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03" w:rsidRDefault="00394903">
      <w:pPr>
        <w:pStyle w:val="ConsPlusNormal"/>
        <w:jc w:val="both"/>
        <w:outlineLvl w:val="0"/>
      </w:pPr>
    </w:p>
    <w:p w:rsidR="00394903" w:rsidRDefault="00394903">
      <w:pPr>
        <w:pStyle w:val="ConsPlusTitle"/>
        <w:jc w:val="center"/>
        <w:outlineLvl w:val="0"/>
      </w:pPr>
      <w:r>
        <w:t>АДМИНИСТРАЦИЯ ГОРОДА УРАЙ</w:t>
      </w:r>
    </w:p>
    <w:p w:rsidR="00394903" w:rsidRDefault="00394903">
      <w:pPr>
        <w:pStyle w:val="ConsPlusTitle"/>
        <w:jc w:val="center"/>
      </w:pPr>
    </w:p>
    <w:p w:rsidR="00394903" w:rsidRDefault="00394903">
      <w:pPr>
        <w:pStyle w:val="ConsPlusTitle"/>
        <w:jc w:val="center"/>
      </w:pPr>
      <w:r>
        <w:t>ПОСТАНОВЛЕНИЕ</w:t>
      </w:r>
    </w:p>
    <w:p w:rsidR="00394903" w:rsidRDefault="00394903">
      <w:pPr>
        <w:pStyle w:val="ConsPlusTitle"/>
        <w:jc w:val="center"/>
      </w:pPr>
      <w:r>
        <w:t>от 25 июня 2019 г. N 1524</w:t>
      </w:r>
    </w:p>
    <w:p w:rsidR="00394903" w:rsidRDefault="00394903">
      <w:pPr>
        <w:pStyle w:val="ConsPlusTitle"/>
        <w:ind w:firstLine="540"/>
        <w:jc w:val="both"/>
      </w:pPr>
    </w:p>
    <w:p w:rsidR="00394903" w:rsidRDefault="00394903">
      <w:pPr>
        <w:pStyle w:val="ConsPlusTitle"/>
        <w:jc w:val="center"/>
      </w:pPr>
      <w:r>
        <w:t>О МУНИЦИПАЛЬНЫХ ПРОГРАММАХ МУНИЦИПАЛЬНОГО ОБРАЗОВАНИЯ</w:t>
      </w:r>
    </w:p>
    <w:p w:rsidR="00394903" w:rsidRDefault="00394903">
      <w:pPr>
        <w:pStyle w:val="ConsPlusTitle"/>
        <w:jc w:val="center"/>
      </w:pPr>
      <w:r>
        <w:t>ГОРОДСКОЙ ОКРУГ ГОРОД УРАЙ</w:t>
      </w:r>
    </w:p>
    <w:p w:rsidR="00394903" w:rsidRDefault="003949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9490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03" w:rsidRDefault="003949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03" w:rsidRDefault="003949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4903" w:rsidRDefault="003949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903" w:rsidRDefault="003949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05.08.2019 </w:t>
            </w:r>
            <w:hyperlink r:id="rId4">
              <w:r>
                <w:rPr>
                  <w:color w:val="0000FF"/>
                </w:rPr>
                <w:t>N 1936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4903" w:rsidRDefault="003949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06.11.2019 </w:t>
            </w:r>
            <w:hyperlink r:id="rId5">
              <w:r>
                <w:rPr>
                  <w:color w:val="0000FF"/>
                </w:rPr>
                <w:t>N 2701</w:t>
              </w:r>
            </w:hyperlink>
            <w:r>
              <w:rPr>
                <w:color w:val="392C69"/>
              </w:rPr>
              <w:t xml:space="preserve">, от 20.12.2019 </w:t>
            </w:r>
            <w:hyperlink r:id="rId6">
              <w:r>
                <w:rPr>
                  <w:color w:val="0000FF"/>
                </w:rPr>
                <w:t>N 3099</w:t>
              </w:r>
            </w:hyperlink>
            <w:r>
              <w:rPr>
                <w:color w:val="392C69"/>
              </w:rPr>
              <w:t xml:space="preserve">, от 04.02.2020 </w:t>
            </w:r>
            <w:hyperlink r:id="rId7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</w:p>
          <w:p w:rsidR="00394903" w:rsidRDefault="003949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16.03.2020 </w:t>
            </w:r>
            <w:hyperlink r:id="rId8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15.04.2020 </w:t>
            </w:r>
            <w:hyperlink r:id="rId9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17.02.2021 </w:t>
            </w:r>
            <w:hyperlink r:id="rId10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,</w:t>
            </w:r>
          </w:p>
          <w:p w:rsidR="00394903" w:rsidRDefault="00394903" w:rsidP="00B543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01.08.2022 </w:t>
            </w:r>
            <w:hyperlink r:id="rId11">
              <w:r>
                <w:rPr>
                  <w:color w:val="0000FF"/>
                </w:rPr>
                <w:t>N 1799</w:t>
              </w:r>
            </w:hyperlink>
            <w:r w:rsidR="00B54368" w:rsidRPr="00B54368">
              <w:t xml:space="preserve">, </w:t>
            </w:r>
            <w:r w:rsidR="00B54368">
              <w:t xml:space="preserve">от 22.04.2024 </w:t>
            </w:r>
            <w:r w:rsidR="00B54368" w:rsidRPr="00B54368">
              <w:rPr>
                <w:color w:val="0000FF"/>
                <w:lang w:val="en-US"/>
              </w:rPr>
              <w:t xml:space="preserve">N </w:t>
            </w:r>
            <w:r w:rsidR="00B54368" w:rsidRPr="00B54368">
              <w:rPr>
                <w:color w:val="0000FF"/>
              </w:rPr>
              <w:t>683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03" w:rsidRDefault="00394903">
            <w:pPr>
              <w:pStyle w:val="ConsPlusNormal"/>
            </w:pPr>
          </w:p>
        </w:tc>
      </w:tr>
    </w:tbl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</w:t>
      </w:r>
      <w:hyperlink r:id="rId14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в целях совершенствования управления муниципальными программами муниципального образования городской округ город Урай:</w:t>
      </w:r>
      <w:proofErr w:type="gramEnd"/>
    </w:p>
    <w:p w:rsidR="00394903" w:rsidRDefault="00394903">
      <w:pPr>
        <w:pStyle w:val="ConsPlusNormal"/>
        <w:spacing w:before="220"/>
        <w:ind w:firstLine="540"/>
        <w:jc w:val="both"/>
      </w:pPr>
      <w:r>
        <w:t>1. Утвердить: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1) Модельную муниципальную </w:t>
      </w:r>
      <w:hyperlink w:anchor="P45">
        <w:r>
          <w:rPr>
            <w:color w:val="0000FF"/>
          </w:rPr>
          <w:t>программу</w:t>
        </w:r>
      </w:hyperlink>
      <w:r>
        <w:t xml:space="preserve"> муниципального образования городской округ город Урай согласно приложению 1.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2) </w:t>
      </w:r>
      <w:hyperlink w:anchor="P1646">
        <w:r>
          <w:rPr>
            <w:color w:val="0000FF"/>
          </w:rPr>
          <w:t>Порядок</w:t>
        </w:r>
      </w:hyperlink>
      <w:r>
        <w:t xml:space="preserve">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 согласно приложению 2.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Урай: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1) от 26.04.2017 </w:t>
      </w:r>
      <w:hyperlink r:id="rId15">
        <w:r>
          <w:rPr>
            <w:color w:val="0000FF"/>
          </w:rPr>
          <w:t>N 1085</w:t>
        </w:r>
      </w:hyperlink>
      <w:r>
        <w:t xml:space="preserve"> "О муниципальных программах муниципального образования городской округ город Урай";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2) от 21.07.2017 </w:t>
      </w:r>
      <w:hyperlink r:id="rId16">
        <w:r>
          <w:rPr>
            <w:color w:val="0000FF"/>
          </w:rPr>
          <w:t>N 2106</w:t>
        </w:r>
      </w:hyperlink>
      <w:r>
        <w:t xml:space="preserve"> "О внесении изменений в приложение 1 к постановлению администрации от 26.04.2017 N 1085";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3) от 09.04.2018 </w:t>
      </w:r>
      <w:hyperlink r:id="rId17">
        <w:r>
          <w:rPr>
            <w:color w:val="0000FF"/>
          </w:rPr>
          <w:t>N 765</w:t>
        </w:r>
      </w:hyperlink>
      <w:r>
        <w:t xml:space="preserve"> "О внесении изменения в приложение 1 к постановлению администрации от 26.04.2017 N 1085";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4) от 24.10.2018 </w:t>
      </w:r>
      <w:hyperlink r:id="rId18">
        <w:r>
          <w:rPr>
            <w:color w:val="0000FF"/>
          </w:rPr>
          <w:t>N 2768</w:t>
        </w:r>
      </w:hyperlink>
      <w:r>
        <w:t xml:space="preserve"> "О внесении изменения в приложение 1 к постановлению администрации города Урай от 26.04.2017 N 1085 "О муниципальных программах муниципального образования городской округ город Урай";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5) от 26.11.2018 </w:t>
      </w:r>
      <w:hyperlink r:id="rId19">
        <w:r>
          <w:rPr>
            <w:color w:val="0000FF"/>
          </w:rPr>
          <w:t>N 3075</w:t>
        </w:r>
      </w:hyperlink>
      <w:r>
        <w:t xml:space="preserve"> "О внесении дополнения в Порядок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реализации";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6) от 19.03.2019 </w:t>
      </w:r>
      <w:hyperlink r:id="rId20">
        <w:r>
          <w:rPr>
            <w:color w:val="0000FF"/>
          </w:rPr>
          <w:t>N 586</w:t>
        </w:r>
      </w:hyperlink>
      <w:r>
        <w:t xml:space="preserve"> "О внесении изменений в постановление администрации города Урай от 26.04.2017 N 1085".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3. Управлению экономики, анализа и прогнозирования администрации города Урай (Л.В.Уланова) в срок до 01.08.2019 сформировать перечень муниципальных программ, </w:t>
      </w:r>
      <w:r>
        <w:lastRenderedPageBreak/>
        <w:t>реализуемых в очередном финансовом году.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4. Ответственным исполнителям муниципальных программ муниципального образования городской округ город Урай обеспечить приведение муниципальных программ в соответствие с настоящим постановлением в срок до 01.09.2019.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5. Постановление вступает в силу после его официального опубликования и действует с 01.08.2019.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6. Опубликовать постановление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С.П.Новоселову.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right"/>
      </w:pPr>
      <w:r>
        <w:t>Глава города Урай</w:t>
      </w:r>
    </w:p>
    <w:p w:rsidR="00394903" w:rsidRDefault="00394903">
      <w:pPr>
        <w:pStyle w:val="ConsPlusNormal"/>
        <w:jc w:val="right"/>
      </w:pPr>
      <w:r>
        <w:t>А.В.ИВАНОВ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right"/>
        <w:outlineLvl w:val="0"/>
      </w:pPr>
      <w:r>
        <w:t>Приложение 1</w:t>
      </w:r>
    </w:p>
    <w:p w:rsidR="00394903" w:rsidRDefault="00394903">
      <w:pPr>
        <w:pStyle w:val="ConsPlusNormal"/>
        <w:jc w:val="right"/>
      </w:pPr>
      <w:r>
        <w:t>к постановлению</w:t>
      </w:r>
    </w:p>
    <w:p w:rsidR="00394903" w:rsidRDefault="00394903">
      <w:pPr>
        <w:pStyle w:val="ConsPlusNormal"/>
        <w:jc w:val="right"/>
      </w:pPr>
      <w:r>
        <w:t>администрации города Урай</w:t>
      </w:r>
    </w:p>
    <w:p w:rsidR="00394903" w:rsidRDefault="00394903">
      <w:pPr>
        <w:pStyle w:val="ConsPlusNormal"/>
        <w:jc w:val="right"/>
      </w:pPr>
      <w:r>
        <w:t>от 25.06.2019 N 1524</w:t>
      </w:r>
    </w:p>
    <w:p w:rsidR="00394903" w:rsidRDefault="003949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9490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03" w:rsidRDefault="003949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03" w:rsidRDefault="003949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4903" w:rsidRDefault="003949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903" w:rsidRDefault="003949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Урай от 06.11.2019 N 2701)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03" w:rsidRDefault="00394903">
            <w:pPr>
              <w:pStyle w:val="ConsPlusNormal"/>
            </w:pPr>
          </w:p>
        </w:tc>
      </w:tr>
    </w:tbl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bookmarkStart w:id="0" w:name="P45"/>
      <w:bookmarkEnd w:id="0"/>
      <w:r>
        <w:t>Модельная муниципальная программа</w:t>
      </w:r>
    </w:p>
    <w:p w:rsidR="00394903" w:rsidRDefault="00394903">
      <w:pPr>
        <w:pStyle w:val="ConsPlusNormal"/>
        <w:jc w:val="center"/>
      </w:pPr>
      <w:r>
        <w:t>муниципального образования городской округ город Урай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  <w:outlineLvl w:val="1"/>
      </w:pPr>
      <w:r>
        <w:t>Раздел I. Общие положения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Модельная муниципальная программа муниципального образования городской округ город Урай (далее - Модельная муниципальная программа) разработана в целях реализации основных положений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(далее - Указ Президента Российской Федерации), в соответствии с приоритетами стратегического развития в соответствующих сферах деятельности, определенными в посланиях Президента</w:t>
      </w:r>
      <w:proofErr w:type="gramEnd"/>
      <w:r>
        <w:t xml:space="preserve"> </w:t>
      </w:r>
      <w:proofErr w:type="gramStart"/>
      <w:r>
        <w:t xml:space="preserve">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 - </w:t>
      </w:r>
      <w:proofErr w:type="spellStart"/>
      <w:r>
        <w:t>Югры</w:t>
      </w:r>
      <w:proofErr w:type="spellEnd"/>
      <w:r>
        <w:t xml:space="preserve"> до 2030 года, Стратегии социально-экономического развития муниципального образования городской округ город Урай до 2020 года и на период до 2030 года и иных документах стратегического планирования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>, муниципального образования городской округ город Урай.</w:t>
      </w:r>
      <w:proofErr w:type="gramEnd"/>
    </w:p>
    <w:p w:rsidR="00394903" w:rsidRDefault="00394903">
      <w:pPr>
        <w:pStyle w:val="ConsPlusNormal"/>
        <w:spacing w:before="220"/>
        <w:ind w:firstLine="540"/>
        <w:jc w:val="both"/>
      </w:pPr>
      <w:r>
        <w:t>1.2. Модельная муниципальная программа представляет собой совокупность обязательных требований к структуре муниципальных программ муниципального образования городской округ город Урай, их содержанию, механизмам реализации мероприятий муниципальных программ муниципального образования городской округ город Урай.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lastRenderedPageBreak/>
        <w:t>1.3. Применение Модельной муниципальной программы осуществляется исходя из принципов: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1) приоритетности целей социально-экономического развития и определения измеримых результатов реализации мероприятий муниципальных программ муниципального образования городской округ город Урай;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2) единообразия структуры муниципальных программ муниципального образования городской округ город Урай;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3) открытости деятельности ответственных исполнителей муниципальных программ муниципального образования городской округ город Урай;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4) взаимодействия органов местного самоуправления муниципального образования городской округ город Урай, экспертного сообщества и институтов гражданского общества.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  <w:outlineLvl w:val="1"/>
      </w:pPr>
      <w:r>
        <w:t>Раздел II. Структура муниципальной программы</w:t>
      </w:r>
    </w:p>
    <w:p w:rsidR="00394903" w:rsidRDefault="00394903">
      <w:pPr>
        <w:pStyle w:val="ConsPlusNormal"/>
        <w:jc w:val="center"/>
      </w:pPr>
      <w:r>
        <w:t>муниципального образования городской округ город Урай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r>
        <w:t>Паспорт</w:t>
      </w:r>
    </w:p>
    <w:p w:rsidR="00394903" w:rsidRDefault="00394903">
      <w:pPr>
        <w:pStyle w:val="ConsPlusNormal"/>
        <w:jc w:val="center"/>
      </w:pPr>
      <w:r>
        <w:t>муниципальной программы</w:t>
      </w:r>
    </w:p>
    <w:p w:rsidR="00394903" w:rsidRDefault="00394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180"/>
        <w:gridCol w:w="2041"/>
      </w:tblGrid>
      <w:tr w:rsidR="00394903">
        <w:tc>
          <w:tcPr>
            <w:tcW w:w="851" w:type="dxa"/>
          </w:tcPr>
          <w:p w:rsidR="00394903" w:rsidRDefault="00394903">
            <w:pPr>
              <w:pStyle w:val="ConsPlusNormal"/>
            </w:pPr>
            <w:r>
              <w:t>1.</w:t>
            </w:r>
          </w:p>
        </w:tc>
        <w:tc>
          <w:tcPr>
            <w:tcW w:w="6180" w:type="dxa"/>
          </w:tcPr>
          <w:p w:rsidR="00394903" w:rsidRDefault="00394903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2041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851" w:type="dxa"/>
          </w:tcPr>
          <w:p w:rsidR="00394903" w:rsidRDefault="00394903">
            <w:pPr>
              <w:pStyle w:val="ConsPlusNormal"/>
            </w:pPr>
            <w:r>
              <w:t>2.</w:t>
            </w:r>
          </w:p>
        </w:tc>
        <w:tc>
          <w:tcPr>
            <w:tcW w:w="6180" w:type="dxa"/>
          </w:tcPr>
          <w:p w:rsidR="00394903" w:rsidRDefault="00394903">
            <w:pPr>
              <w:pStyle w:val="ConsPlusNormal"/>
              <w:jc w:val="both"/>
            </w:pPr>
            <w:r>
              <w:t>Дата утверждения муниципальной программы (наименование и номер соответствующего нормативного правового акта) &lt;*&gt;</w:t>
            </w:r>
          </w:p>
        </w:tc>
        <w:tc>
          <w:tcPr>
            <w:tcW w:w="2041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851" w:type="dxa"/>
          </w:tcPr>
          <w:p w:rsidR="00394903" w:rsidRDefault="00394903">
            <w:pPr>
              <w:pStyle w:val="ConsPlusNormal"/>
            </w:pPr>
            <w:r>
              <w:t>3.</w:t>
            </w:r>
          </w:p>
        </w:tc>
        <w:tc>
          <w:tcPr>
            <w:tcW w:w="6180" w:type="dxa"/>
          </w:tcPr>
          <w:p w:rsidR="00394903" w:rsidRDefault="00394903">
            <w:pPr>
              <w:pStyle w:val="ConsPlusNormal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2041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851" w:type="dxa"/>
          </w:tcPr>
          <w:p w:rsidR="00394903" w:rsidRDefault="00394903">
            <w:pPr>
              <w:pStyle w:val="ConsPlusNormal"/>
            </w:pPr>
            <w:r>
              <w:t>4.</w:t>
            </w:r>
          </w:p>
        </w:tc>
        <w:tc>
          <w:tcPr>
            <w:tcW w:w="6180" w:type="dxa"/>
          </w:tcPr>
          <w:p w:rsidR="00394903" w:rsidRDefault="00394903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2041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851" w:type="dxa"/>
          </w:tcPr>
          <w:p w:rsidR="00394903" w:rsidRDefault="00394903">
            <w:pPr>
              <w:pStyle w:val="ConsPlusNormal"/>
            </w:pPr>
            <w:r>
              <w:t>5.</w:t>
            </w:r>
          </w:p>
        </w:tc>
        <w:tc>
          <w:tcPr>
            <w:tcW w:w="6180" w:type="dxa"/>
          </w:tcPr>
          <w:p w:rsidR="00394903" w:rsidRDefault="00394903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2041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851" w:type="dxa"/>
          </w:tcPr>
          <w:p w:rsidR="00394903" w:rsidRDefault="00394903">
            <w:pPr>
              <w:pStyle w:val="ConsPlusNormal"/>
            </w:pPr>
            <w:r>
              <w:t>6.</w:t>
            </w:r>
          </w:p>
        </w:tc>
        <w:tc>
          <w:tcPr>
            <w:tcW w:w="6180" w:type="dxa"/>
          </w:tcPr>
          <w:p w:rsidR="00394903" w:rsidRDefault="00394903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2041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851" w:type="dxa"/>
          </w:tcPr>
          <w:p w:rsidR="00394903" w:rsidRDefault="00394903">
            <w:pPr>
              <w:pStyle w:val="ConsPlusNormal"/>
            </w:pPr>
            <w:r>
              <w:t>7.</w:t>
            </w:r>
          </w:p>
        </w:tc>
        <w:tc>
          <w:tcPr>
            <w:tcW w:w="6180" w:type="dxa"/>
          </w:tcPr>
          <w:p w:rsidR="00394903" w:rsidRDefault="00394903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2041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851" w:type="dxa"/>
          </w:tcPr>
          <w:p w:rsidR="00394903" w:rsidRDefault="00394903">
            <w:pPr>
              <w:pStyle w:val="ConsPlusNormal"/>
            </w:pPr>
            <w:r>
              <w:t>8.</w:t>
            </w:r>
          </w:p>
        </w:tc>
        <w:tc>
          <w:tcPr>
            <w:tcW w:w="6180" w:type="dxa"/>
          </w:tcPr>
          <w:p w:rsidR="00394903" w:rsidRDefault="00394903">
            <w:pPr>
              <w:pStyle w:val="ConsPlusNormal"/>
              <w:jc w:val="both"/>
            </w:pPr>
            <w:r>
              <w:t xml:space="preserve">Портфели проектов, проекты, </w:t>
            </w:r>
            <w:proofErr w:type="gramStart"/>
            <w:r>
              <w:t>направленные</w:t>
            </w:r>
            <w:proofErr w:type="gramEnd"/>
            <w: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 &lt;**&gt;</w:t>
            </w:r>
          </w:p>
        </w:tc>
        <w:tc>
          <w:tcPr>
            <w:tcW w:w="2041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851" w:type="dxa"/>
          </w:tcPr>
          <w:p w:rsidR="00394903" w:rsidRDefault="00394903">
            <w:pPr>
              <w:pStyle w:val="ConsPlusNormal"/>
            </w:pPr>
            <w:r>
              <w:t>9.</w:t>
            </w:r>
          </w:p>
        </w:tc>
        <w:tc>
          <w:tcPr>
            <w:tcW w:w="6180" w:type="dxa"/>
          </w:tcPr>
          <w:p w:rsidR="00394903" w:rsidRDefault="00394903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2041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851" w:type="dxa"/>
          </w:tcPr>
          <w:p w:rsidR="00394903" w:rsidRDefault="00394903">
            <w:pPr>
              <w:pStyle w:val="ConsPlusNormal"/>
            </w:pPr>
            <w:r>
              <w:t>10.</w:t>
            </w:r>
          </w:p>
        </w:tc>
        <w:tc>
          <w:tcPr>
            <w:tcW w:w="6180" w:type="dxa"/>
          </w:tcPr>
          <w:p w:rsidR="00394903" w:rsidRDefault="00394903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2041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851" w:type="dxa"/>
          </w:tcPr>
          <w:p w:rsidR="00394903" w:rsidRDefault="00394903">
            <w:pPr>
              <w:pStyle w:val="ConsPlusNormal"/>
            </w:pPr>
            <w:r>
              <w:t>11.</w:t>
            </w:r>
          </w:p>
        </w:tc>
        <w:tc>
          <w:tcPr>
            <w:tcW w:w="6180" w:type="dxa"/>
          </w:tcPr>
          <w:p w:rsidR="00394903" w:rsidRDefault="00394903">
            <w:pPr>
              <w:pStyle w:val="ConsPlusNormal"/>
              <w:jc w:val="both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2041" w:type="dxa"/>
          </w:tcPr>
          <w:p w:rsidR="00394903" w:rsidRDefault="00394903">
            <w:pPr>
              <w:pStyle w:val="ConsPlusNormal"/>
            </w:pPr>
          </w:p>
        </w:tc>
      </w:tr>
    </w:tbl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--------------------------------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&lt;*&gt; Заполняется после утверждения муниципальной программы.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&lt;**&gt; Заполняется при наличии.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r>
        <w:t xml:space="preserve">Раздел 1 "О стимулировании </w:t>
      </w:r>
      <w:proofErr w:type="gramStart"/>
      <w:r>
        <w:t>инвестиционной</w:t>
      </w:r>
      <w:proofErr w:type="gramEnd"/>
      <w:r>
        <w:t xml:space="preserve"> и инновационной</w:t>
      </w:r>
    </w:p>
    <w:p w:rsidR="00394903" w:rsidRDefault="00394903">
      <w:pPr>
        <w:pStyle w:val="ConsPlusNormal"/>
        <w:jc w:val="center"/>
      </w:pPr>
      <w:r>
        <w:lastRenderedPageBreak/>
        <w:t xml:space="preserve">деятельности, развитие конкуренции и </w:t>
      </w:r>
      <w:proofErr w:type="gramStart"/>
      <w:r>
        <w:t>негосударственного</w:t>
      </w:r>
      <w:proofErr w:type="gramEnd"/>
    </w:p>
    <w:p w:rsidR="00394903" w:rsidRDefault="00394903">
      <w:pPr>
        <w:pStyle w:val="ConsPlusNormal"/>
        <w:jc w:val="center"/>
      </w:pPr>
      <w:r>
        <w:t>сектора экономики"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 xml:space="preserve">Исходя из полномочий ответственных исполнителей муниципальных программ в разделе отражается информация о мерах, направленных </w:t>
      </w:r>
      <w:proofErr w:type="gramStart"/>
      <w:r>
        <w:t>на</w:t>
      </w:r>
      <w:proofErr w:type="gramEnd"/>
      <w:r>
        <w:t>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"Агентство стратегических инициатив по продвижению новых проектов", целевыми </w:t>
      </w:r>
      <w:hyperlink r:id="rId23">
        <w:r>
          <w:rPr>
            <w:color w:val="0000FF"/>
          </w:rPr>
          <w:t>моделями</w:t>
        </w:r>
      </w:hyperlink>
      <w:r>
        <w:t xml:space="preserve">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N 147-р, лучшими региональными и муниципальными практиками</w:t>
      </w:r>
      <w:proofErr w:type="gramEnd"/>
      <w:r>
        <w:t xml:space="preserve">, </w:t>
      </w:r>
      <w:proofErr w:type="gramStart"/>
      <w:r>
        <w:t>выявленными</w:t>
      </w:r>
      <w:proofErr w:type="gramEnd"/>
      <w:r>
        <w:t xml:space="preserve">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1.2. Улучшение конкурентной среды за счет сокращения необоснованных внутренних и внешнеторговых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энергетической инфраструктуры и обеспечения ее доступности для участников рынка, повышения эффективности защиты конкуренции от </w:t>
      </w:r>
      <w:proofErr w:type="spellStart"/>
      <w:r>
        <w:t>антиконкурентных</w:t>
      </w:r>
      <w:proofErr w:type="spellEnd"/>
      <w:r>
        <w:t xml:space="preserve"> действий органов власти и хозяйствующих субъектов посредством совершенствования антимонопольного регулирования.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1.3.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самозанятых граждан.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1.4.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1.5. Повышение производительности труда за счет: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1) применения системы мотивации юридических лиц, осуществляющих модернизацию производства, предоставление услуг, оптимизацию производственных процессов, использование инновационных подходов в деятельности;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2) стимулирования снижения затрат на производство единицы продукции;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3) повышения квалификации работников предприятий и учреждений;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4) формирования культуры бережливого производства во всех отраслях социально-экономического развития;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5) осуществления </w:t>
      </w:r>
      <w:proofErr w:type="gramStart"/>
      <w:r>
        <w:t>контроля за</w:t>
      </w:r>
      <w:proofErr w:type="gramEnd"/>
      <w:r>
        <w:t xml:space="preserve"> достижением результата выполненной работы (оказанной услуги).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r>
        <w:t>Раздел 2 "Механизм реализации муниципальной программы"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В разделе отражается информация об использовании следующих методов управления муниципальной программой: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2.1. Взаимодействие ответственного исполнителя и соисполнителей муниципальной </w:t>
      </w:r>
      <w:r>
        <w:lastRenderedPageBreak/>
        <w:t>программы.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2.2. Порядки реализации мероприятий муниципальной программы, которые оформляются приложениями к постановлению администрации города Урай об утверждении муниципальной программы.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2.3. Внедрение и применение технологий бережливого производства (далее - </w:t>
      </w:r>
      <w:proofErr w:type="spellStart"/>
      <w:r>
        <w:t>ЛИН-технологии</w:t>
      </w:r>
      <w:proofErr w:type="spellEnd"/>
      <w:r>
        <w:t xml:space="preserve">), направленных как на совершенствование системы муниципального управления, так и на стимулирование применения </w:t>
      </w:r>
      <w:proofErr w:type="spellStart"/>
      <w:r>
        <w:t>ЛИН-технологий</w:t>
      </w:r>
      <w:proofErr w:type="spellEnd"/>
      <w:r>
        <w:t xml:space="preserve"> при оказании муниципальной поддержки.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2.4. Принципы проектного управления.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2.5. Инициативное </w:t>
      </w:r>
      <w:proofErr w:type="spellStart"/>
      <w:r>
        <w:t>бюджетирование</w:t>
      </w:r>
      <w:proofErr w:type="spellEnd"/>
      <w:r>
        <w:t>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В муниципальной программе в соответствии с ее целями и задачами предусматриваются: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1) предоставление межбюджетных трансфертов из бюджета Ханты-Мансийского автономного округа - </w:t>
      </w:r>
      <w:proofErr w:type="spellStart"/>
      <w:r>
        <w:t>Югры</w:t>
      </w:r>
      <w:proofErr w:type="spellEnd"/>
      <w:r>
        <w:t xml:space="preserve"> бюджету муниципального образования городской округ город Урай (далее - бюджет городского округа);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2)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24">
        <w:r>
          <w:rPr>
            <w:color w:val="0000FF"/>
          </w:rPr>
          <w:t>статьями 78</w:t>
        </w:r>
      </w:hyperlink>
      <w:r>
        <w:t xml:space="preserve">, </w:t>
      </w:r>
      <w:hyperlink r:id="rId25">
        <w:r>
          <w:rPr>
            <w:color w:val="0000FF"/>
          </w:rPr>
          <w:t>78.1</w:t>
        </w:r>
      </w:hyperlink>
      <w:r>
        <w:t xml:space="preserve"> Бюджетного кодекса Российской Федерации;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3) предоставление налоговых льгот, применение мер нормативного и тарифного регулирования;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4) предоставление муниципальной поддержки отдельным категориям граждан.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r>
        <w:t>Таблица 1 "Целевые показатели муниципальной программы"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 xml:space="preserve">Содержит показатели, характеризующие достижение целей и задач муниципальной программы, эффективность реализации мероприятий муниципальной программы, в том числе </w:t>
      </w:r>
      <w:proofErr w:type="gramStart"/>
      <w:r>
        <w:t>значения</w:t>
      </w:r>
      <w:proofErr w:type="gramEnd"/>
      <w:r>
        <w:t xml:space="preserve"> которых определяются на основе данных федерального статистического наблюдения.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Целевые показатели муниципальной программы должны количественно характеризовать результат ее реализации, решение задач и достижение целей, а также: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1) отражать прогнозные показатели социально-экономического развития муниципального образования;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2) отражать специфику развития соответствующей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3) иметь количественное значение;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4) определяться на основе данных государственного (федерального) статистического наблюдения либо данных, полученных в результате мониторинга, проводимого ответственными исполнителями и (или) соисполнителями в соответствующей сфере социально-экономического развития;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5) непосредственно зависеть от решения задач муниципальной программы и реализации в целом;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lastRenderedPageBreak/>
        <w:t>6) должны быть направлены на достижение целей, целевых показателей, задач, установленных Указами Президента Российской Федерации.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right"/>
      </w:pPr>
      <w:r>
        <w:t>Таблица 1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bookmarkStart w:id="1" w:name="P145"/>
      <w:bookmarkEnd w:id="1"/>
      <w:r>
        <w:t>Целевые показатели муниципальной программы</w:t>
      </w:r>
    </w:p>
    <w:p w:rsidR="00394903" w:rsidRDefault="00394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559"/>
        <w:gridCol w:w="1774"/>
        <w:gridCol w:w="604"/>
        <w:gridCol w:w="604"/>
        <w:gridCol w:w="469"/>
        <w:gridCol w:w="1774"/>
      </w:tblGrid>
      <w:tr w:rsidR="00394903">
        <w:tc>
          <w:tcPr>
            <w:tcW w:w="454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5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774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1677" w:type="dxa"/>
            <w:gridSpan w:val="3"/>
          </w:tcPr>
          <w:p w:rsidR="00394903" w:rsidRDefault="00394903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774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Целевое значение показателя на момент окончания реализации муниципальной программы</w:t>
            </w: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5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04" w:type="dxa"/>
          </w:tcPr>
          <w:p w:rsidR="00394903" w:rsidRDefault="0039490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469" w:type="dxa"/>
          </w:tcPr>
          <w:p w:rsidR="00394903" w:rsidRDefault="00394903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39" w:type="dxa"/>
          </w:tcPr>
          <w:p w:rsidR="00394903" w:rsidRDefault="00394903">
            <w:pPr>
              <w:pStyle w:val="ConsPlusNormal"/>
              <w:jc w:val="both"/>
            </w:pPr>
            <w:r>
              <w:t>Показатель 1 &lt;1&gt;</w:t>
            </w:r>
          </w:p>
        </w:tc>
        <w:tc>
          <w:tcPr>
            <w:tcW w:w="55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39" w:type="dxa"/>
          </w:tcPr>
          <w:p w:rsidR="00394903" w:rsidRDefault="00394903">
            <w:pPr>
              <w:pStyle w:val="ConsPlusNormal"/>
              <w:jc w:val="both"/>
            </w:pPr>
            <w:r>
              <w:t>Показатель 2 &lt;1&gt;</w:t>
            </w:r>
          </w:p>
        </w:tc>
        <w:tc>
          <w:tcPr>
            <w:tcW w:w="55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both"/>
            </w:pPr>
            <w:r>
              <w:t>.....</w:t>
            </w:r>
          </w:p>
        </w:tc>
        <w:tc>
          <w:tcPr>
            <w:tcW w:w="163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55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</w:tcPr>
          <w:p w:rsidR="00394903" w:rsidRDefault="00394903">
            <w:pPr>
              <w:pStyle w:val="ConsPlusNormal"/>
            </w:pPr>
          </w:p>
        </w:tc>
      </w:tr>
    </w:tbl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--------------------------------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&lt;1&gt; ссылка на Указ Президента Российской Федерации, государственную программу Ханты-Мансийского автономного округа - </w:t>
      </w:r>
      <w:proofErr w:type="spellStart"/>
      <w:r>
        <w:t>Югры</w:t>
      </w:r>
      <w:proofErr w:type="spellEnd"/>
      <w:r>
        <w:t xml:space="preserve"> или иной правовой акт, которым установлен данный показатель.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r>
        <w:t xml:space="preserve">Таблица 2 "Распределение финансовых ресурсов </w:t>
      </w:r>
      <w:proofErr w:type="gramStart"/>
      <w:r>
        <w:t>муниципальной</w:t>
      </w:r>
      <w:proofErr w:type="gramEnd"/>
    </w:p>
    <w:p w:rsidR="00394903" w:rsidRDefault="00394903">
      <w:pPr>
        <w:pStyle w:val="ConsPlusNormal"/>
        <w:jc w:val="center"/>
      </w:pPr>
      <w:r>
        <w:t>программы"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Содержит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Объемы финансирования на реализацию региональных проектов, направленных на достижение соответствующих целей федеральных проектов, отражаются отдельными мероприятиями, наименования которых соответствуют наименованиям федеральных (региональных) проектов.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В случае, если реализация мероприятия муниципальной программы не предполагает финансирование, в столбец "Источники финансирования" в соответствующей строке вносится запись "Без финансирования", а в столбцах "Финансовые затраты на реализацию (тыс. рублей)" проставляются прочерки.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Основные мероприятия муниципальной программы не могут дублироваться в других муниципальных программах, за исключением случаев, когда наименование мероприятий должно соответствовать наименованию федеральных (региональных) проектов. Не допускается дублирование формулировок целей, задач, подпрограмм, мероприятий и целевых показателей муниципальной программы.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Наименования мероприятий муниципальной программы целесообразно формулировать таким образом, чтобы создавалось максимально полное представление о специфике, масштабе и </w:t>
      </w:r>
      <w:r>
        <w:lastRenderedPageBreak/>
        <w:t>содержании действий, которые планируется осуществить в рамках реализации муниципальной программы. Набор мероприятий муниципальной программы должен быть необходимым и достаточным для достижения целей и решения задач муниципальной программы.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Для каждого мероприятия должен быть определен целевой показатель реализации муниципальной программы. При этом реализация нескольких мероприятий может быть направлена на достижение одного целевого показателя, так же как и реализация одного мероприятия может быть направлена на достижение нескольких целевых показателей.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right"/>
      </w:pPr>
      <w:r>
        <w:t>Таблица 2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bookmarkStart w:id="2" w:name="P196"/>
      <w:bookmarkEnd w:id="2"/>
      <w:r>
        <w:t>Распределение финансовых ресурсов муниципальной программы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sectPr w:rsidR="00394903" w:rsidSect="008C1F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774"/>
        <w:gridCol w:w="2211"/>
        <w:gridCol w:w="2254"/>
        <w:gridCol w:w="664"/>
        <w:gridCol w:w="604"/>
        <w:gridCol w:w="604"/>
        <w:gridCol w:w="604"/>
        <w:gridCol w:w="469"/>
      </w:tblGrid>
      <w:tr w:rsidR="00394903">
        <w:tc>
          <w:tcPr>
            <w:tcW w:w="907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lastRenderedPageBreak/>
              <w:t>Номер основного мероприятия</w:t>
            </w:r>
          </w:p>
        </w:tc>
        <w:tc>
          <w:tcPr>
            <w:tcW w:w="1774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Основные мероприятия муниципальной программы</w:t>
            </w:r>
          </w:p>
          <w:p w:rsidR="00394903" w:rsidRDefault="00394903">
            <w:pPr>
              <w:pStyle w:val="ConsPlusNormal"/>
              <w:jc w:val="center"/>
            </w:pPr>
            <w:r>
              <w:t>(их взаимосвязь с целевыми показателями муниципальной программы)</w:t>
            </w:r>
          </w:p>
        </w:tc>
        <w:tc>
          <w:tcPr>
            <w:tcW w:w="2211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Ответственный исполнитель/соисполнитель</w:t>
            </w:r>
          </w:p>
        </w:tc>
        <w:tc>
          <w:tcPr>
            <w:tcW w:w="2254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945" w:type="dxa"/>
            <w:gridSpan w:val="5"/>
          </w:tcPr>
          <w:p w:rsidR="00394903" w:rsidRDefault="00394903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394903">
        <w:tc>
          <w:tcPr>
            <w:tcW w:w="907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64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81" w:type="dxa"/>
            <w:gridSpan w:val="4"/>
          </w:tcPr>
          <w:p w:rsidR="00394903" w:rsidRDefault="00394903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394903">
        <w:tc>
          <w:tcPr>
            <w:tcW w:w="907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6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04" w:type="dxa"/>
          </w:tcPr>
          <w:p w:rsidR="00394903" w:rsidRDefault="0039490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04" w:type="dxa"/>
          </w:tcPr>
          <w:p w:rsidR="00394903" w:rsidRDefault="0039490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469" w:type="dxa"/>
          </w:tcPr>
          <w:p w:rsidR="00394903" w:rsidRDefault="00394903">
            <w:pPr>
              <w:pStyle w:val="ConsPlusNormal"/>
              <w:jc w:val="center"/>
            </w:pPr>
            <w:r>
              <w:t>и т.д.</w:t>
            </w:r>
          </w:p>
        </w:tc>
      </w:tr>
      <w:tr w:rsidR="00394903">
        <w:tc>
          <w:tcPr>
            <w:tcW w:w="907" w:type="dxa"/>
          </w:tcPr>
          <w:p w:rsidR="00394903" w:rsidRDefault="00394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394903" w:rsidRDefault="003949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94903" w:rsidRDefault="003949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54" w:type="dxa"/>
          </w:tcPr>
          <w:p w:rsidR="00394903" w:rsidRDefault="003949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394903" w:rsidRDefault="003949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394903" w:rsidRDefault="003949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394903" w:rsidRDefault="003949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9" w:type="dxa"/>
          </w:tcPr>
          <w:p w:rsidR="00394903" w:rsidRDefault="00394903">
            <w:pPr>
              <w:pStyle w:val="ConsPlusNormal"/>
              <w:jc w:val="center"/>
            </w:pPr>
            <w:r>
              <w:t>9</w:t>
            </w:r>
          </w:p>
        </w:tc>
      </w:tr>
      <w:tr w:rsidR="00394903">
        <w:tc>
          <w:tcPr>
            <w:tcW w:w="907" w:type="dxa"/>
          </w:tcPr>
          <w:p w:rsidR="00394903" w:rsidRDefault="00394903">
            <w:pPr>
              <w:pStyle w:val="ConsPlusNormal"/>
            </w:pPr>
          </w:p>
        </w:tc>
        <w:tc>
          <w:tcPr>
            <w:tcW w:w="8715" w:type="dxa"/>
            <w:gridSpan w:val="7"/>
          </w:tcPr>
          <w:p w:rsidR="00394903" w:rsidRDefault="00394903">
            <w:pPr>
              <w:pStyle w:val="ConsPlusNormal"/>
              <w:jc w:val="center"/>
            </w:pPr>
            <w:r>
              <w:t>Подпрограмма 1 &lt;*&gt;</w:t>
            </w: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" w:type="dxa"/>
            <w:vMerge w:val="restart"/>
          </w:tcPr>
          <w:p w:rsidR="00394903" w:rsidRDefault="00394903">
            <w:pPr>
              <w:pStyle w:val="ConsPlusNormal"/>
            </w:pPr>
            <w:r>
              <w:t>1.1</w:t>
            </w:r>
          </w:p>
        </w:tc>
        <w:tc>
          <w:tcPr>
            <w:tcW w:w="1774" w:type="dxa"/>
            <w:vMerge w:val="restart"/>
          </w:tcPr>
          <w:p w:rsidR="00394903" w:rsidRDefault="00394903">
            <w:pPr>
              <w:pStyle w:val="ConsPlusNormal"/>
            </w:pPr>
            <w:r>
              <w:t>Наименование основного мероприятия</w:t>
            </w:r>
          </w:p>
          <w:p w:rsidR="00394903" w:rsidRDefault="00394903">
            <w:pPr>
              <w:pStyle w:val="ConsPlusNormal"/>
            </w:pPr>
            <w:r>
              <w:t>(номер показателя из таблицы 1)</w:t>
            </w:r>
          </w:p>
        </w:tc>
        <w:tc>
          <w:tcPr>
            <w:tcW w:w="2211" w:type="dxa"/>
            <w:tcBorders>
              <w:bottom w:val="nil"/>
            </w:tcBorders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" w:type="dxa"/>
            <w:vMerge w:val="restart"/>
          </w:tcPr>
          <w:p w:rsidR="00394903" w:rsidRDefault="00394903">
            <w:pPr>
              <w:pStyle w:val="ConsPlusNormal"/>
            </w:pPr>
            <w:r>
              <w:t>1.2</w:t>
            </w:r>
          </w:p>
        </w:tc>
        <w:tc>
          <w:tcPr>
            <w:tcW w:w="1774" w:type="dxa"/>
            <w:vMerge w:val="restart"/>
          </w:tcPr>
          <w:p w:rsidR="00394903" w:rsidRDefault="00394903">
            <w:pPr>
              <w:pStyle w:val="ConsPlusNormal"/>
            </w:pPr>
            <w:r>
              <w:t>Наименование основного мероприятия</w:t>
            </w:r>
          </w:p>
          <w:p w:rsidR="00394903" w:rsidRDefault="00394903">
            <w:pPr>
              <w:pStyle w:val="ConsPlusNormal"/>
            </w:pPr>
            <w:r>
              <w:t>(номер показателя из таблицы 1)</w:t>
            </w:r>
          </w:p>
        </w:tc>
        <w:tc>
          <w:tcPr>
            <w:tcW w:w="2211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lastRenderedPageBreak/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</w:tcPr>
          <w:p w:rsidR="00394903" w:rsidRDefault="00394903">
            <w:pPr>
              <w:pStyle w:val="ConsPlusNormal"/>
            </w:pPr>
            <w:r>
              <w:t>.....</w:t>
            </w:r>
          </w:p>
        </w:tc>
        <w:tc>
          <w:tcPr>
            <w:tcW w:w="2211" w:type="dxa"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 w:val="restart"/>
          </w:tcPr>
          <w:p w:rsidR="00394903" w:rsidRDefault="00394903">
            <w:pPr>
              <w:pStyle w:val="ConsPlusNormal"/>
            </w:pPr>
            <w:r>
              <w:t>Итого по подпрограмме 1:</w:t>
            </w:r>
          </w:p>
        </w:tc>
        <w:tc>
          <w:tcPr>
            <w:tcW w:w="2211" w:type="dxa"/>
            <w:tcBorders>
              <w:bottom w:val="nil"/>
            </w:tcBorders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10091" w:type="dxa"/>
            <w:gridSpan w:val="9"/>
          </w:tcPr>
          <w:p w:rsidR="00394903" w:rsidRDefault="00394903">
            <w:pPr>
              <w:pStyle w:val="ConsPlusNormal"/>
              <w:jc w:val="center"/>
            </w:pPr>
            <w:r>
              <w:t>Подпрограмма 2 &lt;*&gt;</w:t>
            </w:r>
          </w:p>
        </w:tc>
      </w:tr>
      <w:tr w:rsidR="00394903">
        <w:tc>
          <w:tcPr>
            <w:tcW w:w="907" w:type="dxa"/>
            <w:vMerge w:val="restart"/>
          </w:tcPr>
          <w:p w:rsidR="00394903" w:rsidRDefault="00394903">
            <w:pPr>
              <w:pStyle w:val="ConsPlusNormal"/>
            </w:pPr>
            <w:r>
              <w:t>2.1</w:t>
            </w:r>
          </w:p>
        </w:tc>
        <w:tc>
          <w:tcPr>
            <w:tcW w:w="1774" w:type="dxa"/>
            <w:vMerge w:val="restart"/>
          </w:tcPr>
          <w:p w:rsidR="00394903" w:rsidRDefault="00394903">
            <w:pPr>
              <w:pStyle w:val="ConsPlusNormal"/>
            </w:pPr>
            <w:r>
              <w:t>Наименование основного мероприятия</w:t>
            </w:r>
          </w:p>
          <w:p w:rsidR="00394903" w:rsidRDefault="00394903">
            <w:pPr>
              <w:pStyle w:val="ConsPlusNormal"/>
            </w:pPr>
            <w:r>
              <w:t>(номер показателя из таблицы 1)</w:t>
            </w:r>
          </w:p>
        </w:tc>
        <w:tc>
          <w:tcPr>
            <w:tcW w:w="2211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10091" w:type="dxa"/>
            <w:gridSpan w:val="9"/>
          </w:tcPr>
          <w:p w:rsidR="00394903" w:rsidRDefault="00394903">
            <w:pPr>
              <w:pStyle w:val="ConsPlusNormal"/>
            </w:pPr>
            <w:r>
              <w:t>И т.д.</w:t>
            </w:r>
          </w:p>
        </w:tc>
      </w:tr>
      <w:tr w:rsidR="00394903">
        <w:tc>
          <w:tcPr>
            <w:tcW w:w="10091" w:type="dxa"/>
            <w:gridSpan w:val="9"/>
          </w:tcPr>
          <w:p w:rsidR="00394903" w:rsidRDefault="00394903">
            <w:pPr>
              <w:pStyle w:val="ConsPlusNormal"/>
              <w:jc w:val="center"/>
            </w:pPr>
            <w:r>
              <w:t>Подпрограмма N &lt;*&gt;</w:t>
            </w:r>
          </w:p>
        </w:tc>
      </w:tr>
      <w:tr w:rsidR="00394903">
        <w:tc>
          <w:tcPr>
            <w:tcW w:w="907" w:type="dxa"/>
            <w:vMerge w:val="restart"/>
          </w:tcPr>
          <w:p w:rsidR="00394903" w:rsidRDefault="00394903">
            <w:pPr>
              <w:pStyle w:val="ConsPlusNormal"/>
            </w:pPr>
            <w:r>
              <w:t>N 1</w:t>
            </w:r>
          </w:p>
        </w:tc>
        <w:tc>
          <w:tcPr>
            <w:tcW w:w="1774" w:type="dxa"/>
            <w:vMerge w:val="restart"/>
          </w:tcPr>
          <w:p w:rsidR="00394903" w:rsidRDefault="00394903">
            <w:pPr>
              <w:pStyle w:val="ConsPlusNormal"/>
            </w:pPr>
            <w:r>
              <w:t>Наименование основного мероприятия</w:t>
            </w:r>
          </w:p>
          <w:p w:rsidR="00394903" w:rsidRDefault="00394903">
            <w:pPr>
              <w:pStyle w:val="ConsPlusNormal"/>
            </w:pPr>
            <w:r>
              <w:t>(номер показателя из таблицы 1)</w:t>
            </w:r>
          </w:p>
        </w:tc>
        <w:tc>
          <w:tcPr>
            <w:tcW w:w="2211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7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" w:type="dxa"/>
          </w:tcPr>
          <w:p w:rsidR="00394903" w:rsidRDefault="00394903">
            <w:pPr>
              <w:pStyle w:val="ConsPlusNormal"/>
            </w:pPr>
            <w:r>
              <w:t>И т.д.</w:t>
            </w:r>
          </w:p>
        </w:tc>
        <w:tc>
          <w:tcPr>
            <w:tcW w:w="177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 w:val="restart"/>
          </w:tcPr>
          <w:p w:rsidR="00394903" w:rsidRDefault="00394903">
            <w:pPr>
              <w:pStyle w:val="ConsPlusNormal"/>
            </w:pPr>
            <w:r>
              <w:t>Всего по муниципальной программе:</w:t>
            </w:r>
          </w:p>
        </w:tc>
        <w:tc>
          <w:tcPr>
            <w:tcW w:w="2211" w:type="dxa"/>
            <w:tcBorders>
              <w:bottom w:val="nil"/>
            </w:tcBorders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 w:val="restart"/>
          </w:tcPr>
          <w:p w:rsidR="00394903" w:rsidRDefault="00394903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2211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 w:val="restart"/>
          </w:tcPr>
          <w:p w:rsidR="00394903" w:rsidRDefault="00394903">
            <w:pPr>
              <w:pStyle w:val="ConsPlusNormal"/>
            </w:pPr>
            <w:r>
              <w:t>Прочие расходы</w:t>
            </w:r>
          </w:p>
        </w:tc>
        <w:tc>
          <w:tcPr>
            <w:tcW w:w="2211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</w:tcPr>
          <w:p w:rsidR="00394903" w:rsidRDefault="00394903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2211" w:type="dxa"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268" w:type="dxa"/>
            <w:gridSpan w:val="2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 w:val="restart"/>
          </w:tcPr>
          <w:p w:rsidR="00394903" w:rsidRDefault="00394903">
            <w:pPr>
              <w:pStyle w:val="ConsPlusNormal"/>
            </w:pPr>
            <w:r>
              <w:t>Ответственный исполнитель (наименование)</w:t>
            </w:r>
          </w:p>
        </w:tc>
        <w:tc>
          <w:tcPr>
            <w:tcW w:w="2211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 w:val="restart"/>
          </w:tcPr>
          <w:p w:rsidR="00394903" w:rsidRDefault="00394903">
            <w:pPr>
              <w:pStyle w:val="ConsPlusNormal"/>
            </w:pPr>
            <w:r>
              <w:t>Соисполнитель 1 (наименование)</w:t>
            </w:r>
          </w:p>
        </w:tc>
        <w:tc>
          <w:tcPr>
            <w:tcW w:w="2211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 w:val="restart"/>
          </w:tcPr>
          <w:p w:rsidR="00394903" w:rsidRDefault="00394903">
            <w:pPr>
              <w:pStyle w:val="ConsPlusNormal"/>
            </w:pPr>
            <w:r>
              <w:t>Соисполнитель 2 (наименование)</w:t>
            </w:r>
          </w:p>
        </w:tc>
        <w:tc>
          <w:tcPr>
            <w:tcW w:w="2211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2681" w:type="dxa"/>
            <w:gridSpan w:val="2"/>
          </w:tcPr>
          <w:p w:rsidR="00394903" w:rsidRDefault="00394903">
            <w:pPr>
              <w:pStyle w:val="ConsPlusNormal"/>
            </w:pPr>
            <w:r>
              <w:t>и т.д.</w:t>
            </w:r>
          </w:p>
        </w:tc>
        <w:tc>
          <w:tcPr>
            <w:tcW w:w="2211" w:type="dxa"/>
          </w:tcPr>
          <w:p w:rsidR="00394903" w:rsidRDefault="00394903">
            <w:pPr>
              <w:pStyle w:val="ConsPlusNormal"/>
            </w:pPr>
          </w:p>
        </w:tc>
        <w:tc>
          <w:tcPr>
            <w:tcW w:w="225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</w:tbl>
    <w:p w:rsidR="00394903" w:rsidRDefault="00394903">
      <w:pPr>
        <w:pStyle w:val="ConsPlusNormal"/>
        <w:sectPr w:rsidR="003949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--------------------------------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&lt;*&gt; Указывается при наличии подпрограмм.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r>
        <w:t xml:space="preserve">Таблица 3 "Перечень объектов </w:t>
      </w:r>
      <w:proofErr w:type="gramStart"/>
      <w:r>
        <w:t>социально-культурного</w:t>
      </w:r>
      <w:proofErr w:type="gramEnd"/>
    </w:p>
    <w:p w:rsidR="00394903" w:rsidRDefault="00394903">
      <w:pPr>
        <w:pStyle w:val="ConsPlusNormal"/>
        <w:jc w:val="center"/>
      </w:pPr>
      <w:proofErr w:type="gramStart"/>
      <w:r>
        <w:t>и коммунально-бытового назначения, масштабные инвестиционные</w:t>
      </w:r>
      <w:proofErr w:type="gramEnd"/>
    </w:p>
    <w:p w:rsidR="00394903" w:rsidRDefault="00394903">
      <w:pPr>
        <w:pStyle w:val="ConsPlusNormal"/>
        <w:jc w:val="center"/>
      </w:pPr>
      <w:r>
        <w:t>проекты"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Таблица заполняется исключительно при планировании создания объектов социально-культурного и коммунально-бытового назначения, масштабных инвестиционных проектов.</w:t>
      </w:r>
    </w:p>
    <w:p w:rsidR="00394903" w:rsidRDefault="00394903">
      <w:pPr>
        <w:pStyle w:val="ConsPlusNormal"/>
        <w:spacing w:before="220"/>
        <w:ind w:firstLine="540"/>
        <w:jc w:val="both"/>
      </w:pPr>
      <w:proofErr w:type="gramStart"/>
      <w: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14.08.2015 N 270-п "О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- </w:t>
      </w:r>
      <w:proofErr w:type="spellStart"/>
      <w:r>
        <w:t>Югре</w:t>
      </w:r>
      <w:proofErr w:type="spellEnd"/>
      <w:r>
        <w:t>".</w:t>
      </w:r>
      <w:proofErr w:type="gramEnd"/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right"/>
      </w:pPr>
      <w:r>
        <w:t>Таблица 3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bookmarkStart w:id="3" w:name="P642"/>
      <w:bookmarkEnd w:id="3"/>
      <w:r>
        <w:t xml:space="preserve">Перечень объектов </w:t>
      </w:r>
      <w:proofErr w:type="gramStart"/>
      <w:r>
        <w:t>социально-культурного</w:t>
      </w:r>
      <w:proofErr w:type="gramEnd"/>
    </w:p>
    <w:p w:rsidR="00394903" w:rsidRDefault="00394903">
      <w:pPr>
        <w:pStyle w:val="ConsPlusNormal"/>
        <w:jc w:val="center"/>
      </w:pPr>
      <w:proofErr w:type="gramStart"/>
      <w:r>
        <w:t>и коммунально-бытового назначения, масштабные инвестиционные</w:t>
      </w:r>
      <w:proofErr w:type="gramEnd"/>
    </w:p>
    <w:p w:rsidR="00394903" w:rsidRDefault="00394903">
      <w:pPr>
        <w:pStyle w:val="ConsPlusNormal"/>
        <w:jc w:val="center"/>
      </w:pPr>
      <w:r>
        <w:t>проекты (далее - инвестиционные проекты)</w:t>
      </w:r>
    </w:p>
    <w:p w:rsidR="00394903" w:rsidRDefault="00394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954"/>
        <w:gridCol w:w="1954"/>
        <w:gridCol w:w="2438"/>
      </w:tblGrid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9" w:type="dxa"/>
          </w:tcPr>
          <w:p w:rsidR="00394903" w:rsidRDefault="00394903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954" w:type="dxa"/>
          </w:tcPr>
          <w:p w:rsidR="00394903" w:rsidRDefault="00394903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954" w:type="dxa"/>
          </w:tcPr>
          <w:p w:rsidR="00394903" w:rsidRDefault="00394903">
            <w:pPr>
              <w:pStyle w:val="ConsPlusNormal"/>
              <w:jc w:val="center"/>
            </w:pPr>
            <w:r>
              <w:t>Объем финансирования инвестиционного проекта</w:t>
            </w:r>
          </w:p>
        </w:tc>
        <w:tc>
          <w:tcPr>
            <w:tcW w:w="2438" w:type="dxa"/>
          </w:tcPr>
          <w:p w:rsidR="00394903" w:rsidRDefault="00394903">
            <w:pPr>
              <w:pStyle w:val="ConsPlusNormal"/>
              <w:jc w:val="center"/>
            </w:pPr>
            <w: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394903" w:rsidRDefault="003949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4" w:type="dxa"/>
          </w:tcPr>
          <w:p w:rsidR="00394903" w:rsidRDefault="003949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4" w:type="dxa"/>
          </w:tcPr>
          <w:p w:rsidR="00394903" w:rsidRDefault="003949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394903" w:rsidRDefault="00394903">
            <w:pPr>
              <w:pStyle w:val="ConsPlusNormal"/>
              <w:jc w:val="center"/>
            </w:pPr>
            <w:r>
              <w:t>5</w:t>
            </w:r>
          </w:p>
        </w:tc>
      </w:tr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95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95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2438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95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95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2438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95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95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2438" w:type="dxa"/>
          </w:tcPr>
          <w:p w:rsidR="00394903" w:rsidRDefault="00394903">
            <w:pPr>
              <w:pStyle w:val="ConsPlusNormal"/>
            </w:pPr>
          </w:p>
        </w:tc>
      </w:tr>
    </w:tbl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proofErr w:type="gramStart"/>
      <w:r>
        <w:t>Таблица 4 "Мероприятия, реализуемые на принципах проектного</w:t>
      </w:r>
      <w:proofErr w:type="gramEnd"/>
    </w:p>
    <w:p w:rsidR="00394903" w:rsidRDefault="00394903">
      <w:pPr>
        <w:pStyle w:val="ConsPlusNormal"/>
        <w:jc w:val="center"/>
      </w:pPr>
      <w:r>
        <w:t xml:space="preserve">управления, </w:t>
      </w:r>
      <w:proofErr w:type="gramStart"/>
      <w:r>
        <w:t>направленные</w:t>
      </w:r>
      <w:proofErr w:type="gramEnd"/>
      <w:r>
        <w:t xml:space="preserve"> в том числе на исполнение</w:t>
      </w:r>
    </w:p>
    <w:p w:rsidR="00394903" w:rsidRDefault="00394903">
      <w:pPr>
        <w:pStyle w:val="ConsPlusNormal"/>
        <w:jc w:val="center"/>
      </w:pPr>
      <w:r>
        <w:t>национальных и федеральных проектов (программ)</w:t>
      </w:r>
    </w:p>
    <w:p w:rsidR="00394903" w:rsidRDefault="00394903">
      <w:pPr>
        <w:pStyle w:val="ConsPlusNormal"/>
        <w:jc w:val="center"/>
      </w:pPr>
      <w:r>
        <w:t>Российской Федерации"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Таблица заполняется исключительно в случае наличия портфелей проектов и проектов.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Содержит информацию о портфелях проектов и проектах Ханты-Мансийского автономного округа - </w:t>
      </w:r>
      <w:proofErr w:type="spellStart"/>
      <w:r>
        <w:t>Югры</w:t>
      </w:r>
      <w:proofErr w:type="spellEnd"/>
      <w:r>
        <w:t xml:space="preserve">, </w:t>
      </w:r>
      <w:proofErr w:type="gramStart"/>
      <w:r>
        <w:t>направленных</w:t>
      </w:r>
      <w:proofErr w:type="gramEnd"/>
      <w:r>
        <w:t xml:space="preserve"> в том числе на реализацию национальных и федеральных проектов (программ) Российской Федерации, в которых город Урай является исполнителем мероприятий, реализуемых на принципах проектного управления в соответствии с требованиями </w:t>
      </w:r>
      <w:hyperlink r:id="rId27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 xml:space="preserve">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25.12.2015 N 485-п "О системе управления проектной деятельностью в исполнительных органах государственной власти </w:t>
      </w:r>
      <w:proofErr w:type="gramStart"/>
      <w:r>
        <w:t xml:space="preserve">Ханты-Мансийского автономного округа - </w:t>
      </w:r>
      <w:proofErr w:type="spellStart"/>
      <w:r>
        <w:t>Югры</w:t>
      </w:r>
      <w:proofErr w:type="spellEnd"/>
      <w:r>
        <w:t xml:space="preserve">", в том числе по направлениям, определенным </w:t>
      </w:r>
      <w:hyperlink r:id="rId28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а также о муниципальных проектах, реализуемых на принципах проектного управления в соответствии с требованиями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Урай от 16.12.2016 N 3898 "О системе управления проектной деятельностью в</w:t>
      </w:r>
      <w:proofErr w:type="gramEnd"/>
      <w:r>
        <w:t xml:space="preserve"> администрации города Урай".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right"/>
      </w:pPr>
      <w:r>
        <w:t>Таблица 4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bookmarkStart w:id="4" w:name="P682"/>
      <w:bookmarkEnd w:id="4"/>
      <w:r>
        <w:t>Мероприятия, реализуемые на принципах проектного управления,</w:t>
      </w:r>
    </w:p>
    <w:p w:rsidR="00394903" w:rsidRDefault="00394903">
      <w:pPr>
        <w:pStyle w:val="ConsPlusNormal"/>
        <w:jc w:val="center"/>
      </w:pPr>
      <w:proofErr w:type="gramStart"/>
      <w:r>
        <w:t>направленные</w:t>
      </w:r>
      <w:proofErr w:type="gramEnd"/>
      <w:r>
        <w:t xml:space="preserve"> в том числе на исполнение национальных</w:t>
      </w:r>
    </w:p>
    <w:p w:rsidR="00394903" w:rsidRDefault="00394903">
      <w:pPr>
        <w:pStyle w:val="ConsPlusNormal"/>
        <w:jc w:val="center"/>
      </w:pPr>
      <w:r>
        <w:t>и федеральных проектов (программ) Российской Федерации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sectPr w:rsidR="0039490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639"/>
        <w:gridCol w:w="1459"/>
        <w:gridCol w:w="649"/>
        <w:gridCol w:w="1309"/>
        <w:gridCol w:w="1644"/>
        <w:gridCol w:w="664"/>
        <w:gridCol w:w="604"/>
        <w:gridCol w:w="604"/>
        <w:gridCol w:w="604"/>
        <w:gridCol w:w="604"/>
        <w:gridCol w:w="469"/>
      </w:tblGrid>
      <w:tr w:rsidR="00394903">
        <w:tc>
          <w:tcPr>
            <w:tcW w:w="454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Наименование портфеля проектов, проекта</w:t>
            </w:r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Наименование проекта или мероприятия</w:t>
            </w:r>
          </w:p>
        </w:tc>
        <w:tc>
          <w:tcPr>
            <w:tcW w:w="145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Номер основного мероприятия</w:t>
            </w:r>
          </w:p>
        </w:tc>
        <w:tc>
          <w:tcPr>
            <w:tcW w:w="64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130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644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3549" w:type="dxa"/>
            <w:gridSpan w:val="6"/>
          </w:tcPr>
          <w:p w:rsidR="00394903" w:rsidRDefault="00394903">
            <w:pPr>
              <w:pStyle w:val="ConsPlusNormal"/>
              <w:jc w:val="center"/>
            </w:pPr>
            <w:r>
              <w:t>Параметры финансового обеспечения, тыс. рублей</w:t>
            </w: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64" w:type="dxa"/>
          </w:tcPr>
          <w:p w:rsidR="00394903" w:rsidRDefault="0039490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04" w:type="dxa"/>
          </w:tcPr>
          <w:p w:rsidR="00394903" w:rsidRDefault="0039490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04" w:type="dxa"/>
          </w:tcPr>
          <w:p w:rsidR="00394903" w:rsidRDefault="0039490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04" w:type="dxa"/>
          </w:tcPr>
          <w:p w:rsidR="00394903" w:rsidRDefault="0039490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04" w:type="dxa"/>
          </w:tcPr>
          <w:p w:rsidR="00394903" w:rsidRDefault="0039490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469" w:type="dxa"/>
          </w:tcPr>
          <w:p w:rsidR="00394903" w:rsidRDefault="00394903">
            <w:pPr>
              <w:pStyle w:val="ConsPlusNormal"/>
              <w:jc w:val="center"/>
            </w:pPr>
            <w:r>
              <w:t>И т.д.</w:t>
            </w:r>
          </w:p>
        </w:tc>
      </w:tr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394903" w:rsidRDefault="003949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394903" w:rsidRDefault="003949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394903" w:rsidRDefault="003949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9" w:type="dxa"/>
          </w:tcPr>
          <w:p w:rsidR="00394903" w:rsidRDefault="003949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394903" w:rsidRDefault="003949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94903" w:rsidRDefault="003949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394903" w:rsidRDefault="003949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394903" w:rsidRDefault="003949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394903" w:rsidRDefault="003949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394903" w:rsidRDefault="003949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9" w:type="dxa"/>
          </w:tcPr>
          <w:p w:rsidR="00394903" w:rsidRDefault="00394903">
            <w:pPr>
              <w:pStyle w:val="ConsPlusNormal"/>
              <w:jc w:val="center"/>
            </w:pPr>
            <w:r>
              <w:t>13</w:t>
            </w:r>
          </w:p>
        </w:tc>
      </w:tr>
      <w:tr w:rsidR="00394903">
        <w:tc>
          <w:tcPr>
            <w:tcW w:w="12342" w:type="dxa"/>
            <w:gridSpan w:val="13"/>
          </w:tcPr>
          <w:p w:rsidR="00394903" w:rsidRDefault="00394903">
            <w:pPr>
              <w:pStyle w:val="ConsPlusNormal"/>
              <w:jc w:val="center"/>
            </w:pPr>
            <w: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394903">
        <w:tc>
          <w:tcPr>
            <w:tcW w:w="454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Портфель проектов</w:t>
            </w:r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Проект 1</w:t>
            </w:r>
          </w:p>
          <w:p w:rsidR="00394903" w:rsidRDefault="00394903">
            <w:pPr>
              <w:pStyle w:val="ConsPlusNormal"/>
              <w:jc w:val="center"/>
            </w:pPr>
            <w:r>
              <w:t>(номер показателя из таблицы 1)</w:t>
            </w:r>
          </w:p>
        </w:tc>
        <w:tc>
          <w:tcPr>
            <w:tcW w:w="145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Проект N</w:t>
            </w:r>
          </w:p>
          <w:p w:rsidR="00394903" w:rsidRDefault="00394903">
            <w:pPr>
              <w:pStyle w:val="ConsPlusNormal"/>
              <w:jc w:val="center"/>
            </w:pPr>
            <w:r>
              <w:t>(номер показателя из таблицы 1)</w:t>
            </w:r>
          </w:p>
        </w:tc>
        <w:tc>
          <w:tcPr>
            <w:tcW w:w="145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Мероприятие 1</w:t>
            </w:r>
          </w:p>
          <w:p w:rsidR="00394903" w:rsidRDefault="00394903">
            <w:pPr>
              <w:pStyle w:val="ConsPlusNormal"/>
              <w:jc w:val="center"/>
            </w:pPr>
            <w:r>
              <w:t>(номер показателя из таблицы 1)</w:t>
            </w:r>
          </w:p>
        </w:tc>
        <w:tc>
          <w:tcPr>
            <w:tcW w:w="145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Мероприятие N</w:t>
            </w:r>
          </w:p>
          <w:p w:rsidR="00394903" w:rsidRDefault="00394903">
            <w:pPr>
              <w:pStyle w:val="ConsPlusNormal"/>
              <w:jc w:val="center"/>
            </w:pPr>
            <w:r>
              <w:t>(номер показателя из таблицы 1)</w:t>
            </w:r>
          </w:p>
        </w:tc>
        <w:tc>
          <w:tcPr>
            <w:tcW w:w="145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5056" w:type="dxa"/>
            <w:gridSpan w:val="4"/>
            <w:vMerge w:val="restart"/>
          </w:tcPr>
          <w:p w:rsidR="00394903" w:rsidRDefault="00394903">
            <w:pPr>
              <w:pStyle w:val="ConsPlusNormal"/>
            </w:pPr>
            <w:r>
              <w:t>Итого по портфелю проектов 1</w:t>
            </w: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5056" w:type="dxa"/>
            <w:gridSpan w:val="4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5056" w:type="dxa"/>
            <w:gridSpan w:val="4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5056" w:type="dxa"/>
            <w:gridSpan w:val="4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5056" w:type="dxa"/>
            <w:gridSpan w:val="4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Портфель проектов N</w:t>
            </w:r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Проект N</w:t>
            </w:r>
          </w:p>
          <w:p w:rsidR="00394903" w:rsidRDefault="00394903">
            <w:pPr>
              <w:pStyle w:val="ConsPlusNormal"/>
              <w:jc w:val="center"/>
            </w:pPr>
            <w:r>
              <w:t>(номер показателя из таблицы 1)</w:t>
            </w:r>
          </w:p>
        </w:tc>
        <w:tc>
          <w:tcPr>
            <w:tcW w:w="145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</w:t>
            </w:r>
            <w:r>
              <w:lastRenderedPageBreak/>
              <w:t>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Мероприятие 1</w:t>
            </w:r>
          </w:p>
          <w:p w:rsidR="00394903" w:rsidRDefault="00394903">
            <w:pPr>
              <w:pStyle w:val="ConsPlusNormal"/>
              <w:jc w:val="center"/>
            </w:pPr>
            <w:r>
              <w:t>(номер показателя из таблицы 1)</w:t>
            </w:r>
          </w:p>
        </w:tc>
        <w:tc>
          <w:tcPr>
            <w:tcW w:w="145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Мероприятие N</w:t>
            </w:r>
          </w:p>
          <w:p w:rsidR="00394903" w:rsidRDefault="00394903">
            <w:pPr>
              <w:pStyle w:val="ConsPlusNormal"/>
              <w:jc w:val="center"/>
            </w:pPr>
            <w:r>
              <w:t>(номер показателя из таблицы 1)</w:t>
            </w:r>
          </w:p>
        </w:tc>
        <w:tc>
          <w:tcPr>
            <w:tcW w:w="145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5056" w:type="dxa"/>
            <w:gridSpan w:val="4"/>
            <w:vMerge w:val="restart"/>
          </w:tcPr>
          <w:p w:rsidR="00394903" w:rsidRDefault="00394903">
            <w:pPr>
              <w:pStyle w:val="ConsPlusNormal"/>
            </w:pPr>
            <w:r>
              <w:t>Итого по портфелю проектов N</w:t>
            </w: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5056" w:type="dxa"/>
            <w:gridSpan w:val="4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5056" w:type="dxa"/>
            <w:gridSpan w:val="4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5056" w:type="dxa"/>
            <w:gridSpan w:val="4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5056" w:type="dxa"/>
            <w:gridSpan w:val="4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5840" w:type="dxa"/>
            <w:gridSpan w:val="5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5840" w:type="dxa"/>
            <w:gridSpan w:val="5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5840" w:type="dxa"/>
            <w:gridSpan w:val="5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5840" w:type="dxa"/>
            <w:gridSpan w:val="5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5840" w:type="dxa"/>
            <w:gridSpan w:val="5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12342" w:type="dxa"/>
            <w:gridSpan w:val="13"/>
          </w:tcPr>
          <w:p w:rsidR="00394903" w:rsidRDefault="00394903">
            <w:pPr>
              <w:pStyle w:val="ConsPlusNormal"/>
              <w:jc w:val="center"/>
            </w:pPr>
            <w:r>
              <w:t xml:space="preserve">Раздел 2. Портфели проектов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394903">
        <w:tc>
          <w:tcPr>
            <w:tcW w:w="454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Портфель проектов</w:t>
            </w:r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Проект 1</w:t>
            </w:r>
          </w:p>
          <w:p w:rsidR="00394903" w:rsidRDefault="00394903">
            <w:pPr>
              <w:pStyle w:val="ConsPlusNormal"/>
              <w:jc w:val="center"/>
            </w:pPr>
            <w:r>
              <w:t>(номер показателя из таблицы 1)</w:t>
            </w:r>
          </w:p>
        </w:tc>
        <w:tc>
          <w:tcPr>
            <w:tcW w:w="145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Проект N</w:t>
            </w:r>
          </w:p>
          <w:p w:rsidR="00394903" w:rsidRDefault="00394903">
            <w:pPr>
              <w:pStyle w:val="ConsPlusNormal"/>
              <w:jc w:val="center"/>
            </w:pPr>
            <w:r>
              <w:t>(номер показателя из таблицы 1)</w:t>
            </w:r>
          </w:p>
        </w:tc>
        <w:tc>
          <w:tcPr>
            <w:tcW w:w="145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Мероприятие 1</w:t>
            </w:r>
          </w:p>
          <w:p w:rsidR="00394903" w:rsidRDefault="00394903">
            <w:pPr>
              <w:pStyle w:val="ConsPlusNormal"/>
              <w:jc w:val="center"/>
            </w:pPr>
            <w:r>
              <w:lastRenderedPageBreak/>
              <w:t>(номер показателя из таблицы 1)</w:t>
            </w:r>
          </w:p>
        </w:tc>
        <w:tc>
          <w:tcPr>
            <w:tcW w:w="145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5056" w:type="dxa"/>
            <w:gridSpan w:val="4"/>
            <w:vMerge w:val="restart"/>
          </w:tcPr>
          <w:p w:rsidR="00394903" w:rsidRDefault="00394903">
            <w:pPr>
              <w:pStyle w:val="ConsPlusNormal"/>
            </w:pPr>
            <w:r>
              <w:t>Итого по портфелю проектов</w:t>
            </w: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5056" w:type="dxa"/>
            <w:gridSpan w:val="4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5056" w:type="dxa"/>
            <w:gridSpan w:val="4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5056" w:type="dxa"/>
            <w:gridSpan w:val="4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5056" w:type="dxa"/>
            <w:gridSpan w:val="4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12342" w:type="dxa"/>
            <w:gridSpan w:val="13"/>
          </w:tcPr>
          <w:p w:rsidR="00394903" w:rsidRDefault="00394903">
            <w:pPr>
              <w:pStyle w:val="ConsPlusNormal"/>
              <w:jc w:val="center"/>
            </w:pPr>
            <w:r>
              <w:t>Раздел 3. Муниципальные проекты города Урай</w:t>
            </w:r>
          </w:p>
        </w:tc>
      </w:tr>
      <w:tr w:rsidR="00394903">
        <w:tc>
          <w:tcPr>
            <w:tcW w:w="454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Проект 1</w:t>
            </w:r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Проект N</w:t>
            </w:r>
          </w:p>
        </w:tc>
        <w:tc>
          <w:tcPr>
            <w:tcW w:w="163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 w:val="restart"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местный бюджет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45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64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309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  <w:r>
              <w:t>иные источники финансирования (указать)</w:t>
            </w:r>
          </w:p>
        </w:tc>
        <w:tc>
          <w:tcPr>
            <w:tcW w:w="66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6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69" w:type="dxa"/>
          </w:tcPr>
          <w:p w:rsidR="00394903" w:rsidRDefault="00394903">
            <w:pPr>
              <w:pStyle w:val="ConsPlusNormal"/>
            </w:pPr>
          </w:p>
        </w:tc>
      </w:tr>
    </w:tbl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bookmarkStart w:id="5" w:name="P1350"/>
      <w:bookmarkEnd w:id="5"/>
      <w:r>
        <w:t>Таблица 5 "Сводные показатели муниципальных заданий"</w:t>
      </w:r>
    </w:p>
    <w:p w:rsidR="00394903" w:rsidRDefault="00394903">
      <w:pPr>
        <w:pStyle w:val="ConsPlusNormal"/>
        <w:sectPr w:rsidR="003949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Таблица заполняется исключительно в случае наличия муниципальных учреждений, в отношении которых ответственный исполнитель (соисполнитель) муниципальной программы осуществляет от имени администрации города Урай часть функций и полномочий учредителя (далее - муниципальные учреждения).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Указываются прогнозные значения сводных показателей муниципальных заданий муниципальных учреждений по этапам реализации муниципальной программы.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right"/>
      </w:pPr>
      <w:r>
        <w:t>Таблица 5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r>
        <w:t>Сводные показатели муниципальных заданий</w:t>
      </w:r>
    </w:p>
    <w:p w:rsidR="00394903" w:rsidRDefault="00394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2154"/>
        <w:gridCol w:w="907"/>
        <w:gridCol w:w="907"/>
        <w:gridCol w:w="907"/>
        <w:gridCol w:w="1644"/>
      </w:tblGrid>
      <w:tr w:rsidR="00394903">
        <w:tc>
          <w:tcPr>
            <w:tcW w:w="624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Наименование муниципальных услуг (работ)</w:t>
            </w:r>
          </w:p>
        </w:tc>
        <w:tc>
          <w:tcPr>
            <w:tcW w:w="2154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721" w:type="dxa"/>
            <w:gridSpan w:val="3"/>
          </w:tcPr>
          <w:p w:rsidR="00394903" w:rsidRDefault="00394903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644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Значение показателя на момент окончания реализации муниципальной программы</w:t>
            </w:r>
          </w:p>
        </w:tc>
      </w:tr>
      <w:tr w:rsidR="00394903">
        <w:tc>
          <w:tcPr>
            <w:tcW w:w="62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928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154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907" w:type="dxa"/>
          </w:tcPr>
          <w:p w:rsidR="00394903" w:rsidRDefault="0039490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907" w:type="dxa"/>
          </w:tcPr>
          <w:p w:rsidR="00394903" w:rsidRDefault="0039490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907" w:type="dxa"/>
          </w:tcPr>
          <w:p w:rsidR="00394903" w:rsidRDefault="00394903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1644" w:type="dxa"/>
            <w:vMerge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624" w:type="dxa"/>
          </w:tcPr>
          <w:p w:rsidR="00394903" w:rsidRDefault="00394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94903" w:rsidRDefault="003949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394903" w:rsidRDefault="003949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94903" w:rsidRDefault="003949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94903" w:rsidRDefault="003949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94903" w:rsidRDefault="003949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94903" w:rsidRDefault="00394903">
            <w:pPr>
              <w:pStyle w:val="ConsPlusNormal"/>
              <w:jc w:val="center"/>
            </w:pPr>
            <w:r>
              <w:t>7</w:t>
            </w:r>
          </w:p>
        </w:tc>
      </w:tr>
      <w:tr w:rsidR="00394903">
        <w:tc>
          <w:tcPr>
            <w:tcW w:w="624" w:type="dxa"/>
          </w:tcPr>
          <w:p w:rsidR="00394903" w:rsidRDefault="00394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94903" w:rsidRDefault="00394903">
            <w:pPr>
              <w:pStyle w:val="ConsPlusNormal"/>
            </w:pPr>
          </w:p>
        </w:tc>
        <w:tc>
          <w:tcPr>
            <w:tcW w:w="215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907" w:type="dxa"/>
          </w:tcPr>
          <w:p w:rsidR="00394903" w:rsidRDefault="00394903">
            <w:pPr>
              <w:pStyle w:val="ConsPlusNormal"/>
            </w:pPr>
          </w:p>
        </w:tc>
        <w:tc>
          <w:tcPr>
            <w:tcW w:w="907" w:type="dxa"/>
          </w:tcPr>
          <w:p w:rsidR="00394903" w:rsidRDefault="00394903">
            <w:pPr>
              <w:pStyle w:val="ConsPlusNormal"/>
            </w:pPr>
          </w:p>
        </w:tc>
        <w:tc>
          <w:tcPr>
            <w:tcW w:w="907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624" w:type="dxa"/>
          </w:tcPr>
          <w:p w:rsidR="00394903" w:rsidRDefault="003949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94903" w:rsidRDefault="00394903">
            <w:pPr>
              <w:pStyle w:val="ConsPlusNormal"/>
            </w:pPr>
          </w:p>
        </w:tc>
        <w:tc>
          <w:tcPr>
            <w:tcW w:w="215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907" w:type="dxa"/>
          </w:tcPr>
          <w:p w:rsidR="00394903" w:rsidRDefault="00394903">
            <w:pPr>
              <w:pStyle w:val="ConsPlusNormal"/>
            </w:pPr>
          </w:p>
        </w:tc>
        <w:tc>
          <w:tcPr>
            <w:tcW w:w="907" w:type="dxa"/>
          </w:tcPr>
          <w:p w:rsidR="00394903" w:rsidRDefault="00394903">
            <w:pPr>
              <w:pStyle w:val="ConsPlusNormal"/>
            </w:pPr>
          </w:p>
        </w:tc>
        <w:tc>
          <w:tcPr>
            <w:tcW w:w="907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644" w:type="dxa"/>
          </w:tcPr>
          <w:p w:rsidR="00394903" w:rsidRDefault="00394903">
            <w:pPr>
              <w:pStyle w:val="ConsPlusNormal"/>
            </w:pPr>
          </w:p>
        </w:tc>
      </w:tr>
    </w:tbl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r>
        <w:t>Таблица 6 "Перечень возможных рисков при реализации</w:t>
      </w:r>
    </w:p>
    <w:p w:rsidR="00394903" w:rsidRDefault="00394903">
      <w:pPr>
        <w:pStyle w:val="ConsPlusNormal"/>
        <w:jc w:val="center"/>
      </w:pPr>
      <w:r>
        <w:t>муниципальной программы и мер по их преодолению"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Приводятся риски (негативные факторы), которые могут оказать влияние на результативность планируемых мероприятий муниципальной программы.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Предусматриваются меры, которые могут быть направлены на предотвращение и (или) уменьшение вероятности появления и воздействия рисков.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right"/>
      </w:pPr>
      <w:r>
        <w:t>Таблица 6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bookmarkStart w:id="6" w:name="P1397"/>
      <w:bookmarkEnd w:id="6"/>
      <w:r>
        <w:t>Перечень возможных рисков при реализации муниципальной</w:t>
      </w:r>
    </w:p>
    <w:p w:rsidR="00394903" w:rsidRDefault="00394903">
      <w:pPr>
        <w:pStyle w:val="ConsPlusNormal"/>
        <w:jc w:val="center"/>
      </w:pPr>
      <w:r>
        <w:t>программы и мер по их преодолению</w:t>
      </w:r>
    </w:p>
    <w:p w:rsidR="00394903" w:rsidRDefault="00394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3061"/>
        <w:gridCol w:w="3969"/>
      </w:tblGrid>
      <w:tr w:rsidR="00394903">
        <w:tc>
          <w:tcPr>
            <w:tcW w:w="585" w:type="dxa"/>
          </w:tcPr>
          <w:p w:rsidR="00394903" w:rsidRDefault="0039490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</w:tcPr>
          <w:p w:rsidR="00394903" w:rsidRDefault="00394903">
            <w:pPr>
              <w:pStyle w:val="ConsPlusNormal"/>
              <w:jc w:val="center"/>
            </w:pPr>
            <w:r>
              <w:t>Описание риска</w:t>
            </w:r>
          </w:p>
        </w:tc>
        <w:tc>
          <w:tcPr>
            <w:tcW w:w="3969" w:type="dxa"/>
          </w:tcPr>
          <w:p w:rsidR="00394903" w:rsidRDefault="00394903">
            <w:pPr>
              <w:pStyle w:val="ConsPlusNormal"/>
              <w:jc w:val="center"/>
            </w:pPr>
            <w:r>
              <w:t>Меры по преодолению рисков</w:t>
            </w:r>
          </w:p>
        </w:tc>
      </w:tr>
      <w:tr w:rsidR="00394903">
        <w:tc>
          <w:tcPr>
            <w:tcW w:w="585" w:type="dxa"/>
          </w:tcPr>
          <w:p w:rsidR="00394903" w:rsidRDefault="00394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94903" w:rsidRDefault="003949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394903" w:rsidRDefault="00394903">
            <w:pPr>
              <w:pStyle w:val="ConsPlusNormal"/>
              <w:jc w:val="center"/>
            </w:pPr>
            <w:r>
              <w:t>3</w:t>
            </w:r>
          </w:p>
        </w:tc>
      </w:tr>
      <w:tr w:rsidR="00394903">
        <w:tc>
          <w:tcPr>
            <w:tcW w:w="585" w:type="dxa"/>
          </w:tcPr>
          <w:p w:rsidR="00394903" w:rsidRDefault="00394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94903" w:rsidRDefault="00394903">
            <w:pPr>
              <w:pStyle w:val="ConsPlusNormal"/>
            </w:pPr>
          </w:p>
        </w:tc>
        <w:tc>
          <w:tcPr>
            <w:tcW w:w="396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585" w:type="dxa"/>
          </w:tcPr>
          <w:p w:rsidR="00394903" w:rsidRDefault="003949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94903" w:rsidRDefault="00394903">
            <w:pPr>
              <w:pStyle w:val="ConsPlusNormal"/>
            </w:pPr>
          </w:p>
        </w:tc>
        <w:tc>
          <w:tcPr>
            <w:tcW w:w="3969" w:type="dxa"/>
          </w:tcPr>
          <w:p w:rsidR="00394903" w:rsidRDefault="00394903">
            <w:pPr>
              <w:pStyle w:val="ConsPlusNormal"/>
            </w:pPr>
          </w:p>
        </w:tc>
      </w:tr>
    </w:tbl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r>
        <w:t>Таблица 7 "Перечень объектов капитального строительства"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Таблица заполняется исключительно при планировании объектов строительства.</w:t>
      </w:r>
    </w:p>
    <w:p w:rsidR="00394903" w:rsidRDefault="0039490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Содержит общие сведения об объектах, строительство которых направлено на достижение целей и решение задач муниципальной программы (включая объекты, создаваемые на условиях государственно-частного партнерства, </w:t>
      </w:r>
      <w:proofErr w:type="spellStart"/>
      <w:r>
        <w:t>муниципально-частного</w:t>
      </w:r>
      <w:proofErr w:type="spellEnd"/>
      <w:r>
        <w:t xml:space="preserve"> партнерства, концессионных соглашений), в том числе с использованием средств федерального бюджета, бюджета Ханты-Мансийского автономного округа - </w:t>
      </w:r>
      <w:proofErr w:type="spellStart"/>
      <w:r>
        <w:t>Югры</w:t>
      </w:r>
      <w:proofErr w:type="spellEnd"/>
      <w:r>
        <w:t>, внебюджетных источников.</w:t>
      </w:r>
      <w:proofErr w:type="gramEnd"/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right"/>
      </w:pPr>
      <w:r>
        <w:t>Таблица 7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bookmarkStart w:id="7" w:name="P1420"/>
      <w:bookmarkEnd w:id="7"/>
      <w:r>
        <w:t>Перечень объектов капитального строительства</w:t>
      </w:r>
    </w:p>
    <w:p w:rsidR="00394903" w:rsidRDefault="00394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247"/>
        <w:gridCol w:w="1189"/>
        <w:gridCol w:w="1789"/>
        <w:gridCol w:w="1361"/>
        <w:gridCol w:w="1304"/>
      </w:tblGrid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9" w:type="dxa"/>
          </w:tcPr>
          <w:p w:rsidR="00394903" w:rsidRDefault="00394903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247" w:type="dxa"/>
          </w:tcPr>
          <w:p w:rsidR="00394903" w:rsidRDefault="0039490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189" w:type="dxa"/>
          </w:tcPr>
          <w:p w:rsidR="00394903" w:rsidRDefault="00394903">
            <w:pPr>
              <w:pStyle w:val="ConsPlusNormal"/>
              <w:jc w:val="center"/>
            </w:pPr>
            <w:r>
              <w:t>Мощность объекта</w:t>
            </w:r>
          </w:p>
        </w:tc>
        <w:tc>
          <w:tcPr>
            <w:tcW w:w="1789" w:type="dxa"/>
          </w:tcPr>
          <w:p w:rsidR="00394903" w:rsidRDefault="00394903">
            <w:pPr>
              <w:pStyle w:val="ConsPlusNormal"/>
              <w:jc w:val="center"/>
            </w:pPr>
            <w:r>
              <w:t>Срок строительства, проектирования</w:t>
            </w:r>
          </w:p>
        </w:tc>
        <w:tc>
          <w:tcPr>
            <w:tcW w:w="1361" w:type="dxa"/>
          </w:tcPr>
          <w:p w:rsidR="00394903" w:rsidRDefault="00394903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04" w:type="dxa"/>
          </w:tcPr>
          <w:p w:rsidR="00394903" w:rsidRDefault="00394903">
            <w:pPr>
              <w:pStyle w:val="ConsPlusNormal"/>
              <w:jc w:val="center"/>
            </w:pPr>
            <w:r>
              <w:t>Необходимый объем финансирования</w:t>
            </w:r>
          </w:p>
        </w:tc>
      </w:tr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394903" w:rsidRDefault="003949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94903" w:rsidRDefault="003949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9" w:type="dxa"/>
          </w:tcPr>
          <w:p w:rsidR="00394903" w:rsidRDefault="003949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394903" w:rsidRDefault="003949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94903" w:rsidRDefault="003949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394903" w:rsidRDefault="00394903">
            <w:pPr>
              <w:pStyle w:val="ConsPlusNormal"/>
              <w:jc w:val="center"/>
            </w:pPr>
            <w:r>
              <w:t>7</w:t>
            </w:r>
          </w:p>
        </w:tc>
      </w:tr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247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18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78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361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304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247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18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78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361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304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247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18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78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361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304" w:type="dxa"/>
          </w:tcPr>
          <w:p w:rsidR="00394903" w:rsidRDefault="00394903">
            <w:pPr>
              <w:pStyle w:val="ConsPlusNormal"/>
            </w:pPr>
          </w:p>
        </w:tc>
      </w:tr>
    </w:tbl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r>
        <w:t>Таблица 8 "Предложения граждан по реализации национальных</w:t>
      </w:r>
    </w:p>
    <w:p w:rsidR="00394903" w:rsidRDefault="00394903">
      <w:pPr>
        <w:pStyle w:val="ConsPlusNormal"/>
        <w:jc w:val="center"/>
      </w:pPr>
      <w:r>
        <w:t xml:space="preserve">проектов Российской Федерации в Ханты-Мансийском </w:t>
      </w:r>
      <w:proofErr w:type="gramStart"/>
      <w:r>
        <w:t>автономном</w:t>
      </w:r>
      <w:proofErr w:type="gramEnd"/>
    </w:p>
    <w:p w:rsidR="00394903" w:rsidRDefault="00394903">
      <w:pPr>
        <w:pStyle w:val="ConsPlusNormal"/>
        <w:jc w:val="center"/>
      </w:pPr>
      <w:r>
        <w:t xml:space="preserve">округе - </w:t>
      </w:r>
      <w:proofErr w:type="spellStart"/>
      <w:r>
        <w:t>Югре</w:t>
      </w:r>
      <w:proofErr w:type="spellEnd"/>
      <w:r>
        <w:t>, муниципальном образовании город Урай,</w:t>
      </w:r>
    </w:p>
    <w:p w:rsidR="00394903" w:rsidRDefault="00394903">
      <w:pPr>
        <w:pStyle w:val="ConsPlusNormal"/>
        <w:jc w:val="center"/>
      </w:pPr>
      <w:proofErr w:type="gramStart"/>
      <w:r>
        <w:t>учтенные</w:t>
      </w:r>
      <w:proofErr w:type="gramEnd"/>
      <w:r>
        <w:t xml:space="preserve"> в муниципальной программе"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Таблица заполняется исключительно при наличии предложений.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Содержит перечень предложений граждан по реализации национальных проектов Российской Федерации в автономном округе, муниципальном образовании, включающий описание механизма реализации предложений во взаимосвязи с целевыми показателями муниципальной программы.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right"/>
      </w:pPr>
      <w:r>
        <w:t>Таблица 8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bookmarkStart w:id="8" w:name="P1468"/>
      <w:bookmarkEnd w:id="8"/>
      <w:r>
        <w:t>Предложения граждан по реализации национальных проектов</w:t>
      </w:r>
    </w:p>
    <w:p w:rsidR="00394903" w:rsidRDefault="00394903">
      <w:pPr>
        <w:pStyle w:val="ConsPlusNormal"/>
        <w:jc w:val="center"/>
      </w:pPr>
      <w:r>
        <w:t xml:space="preserve">Российской Федерации в Ханты-Мансийском </w:t>
      </w:r>
      <w:proofErr w:type="gramStart"/>
      <w:r>
        <w:t>автономном</w:t>
      </w:r>
      <w:proofErr w:type="gramEnd"/>
    </w:p>
    <w:p w:rsidR="00394903" w:rsidRDefault="00394903">
      <w:pPr>
        <w:pStyle w:val="ConsPlusNormal"/>
        <w:jc w:val="center"/>
      </w:pPr>
      <w:r>
        <w:t xml:space="preserve">округе - </w:t>
      </w:r>
      <w:proofErr w:type="spellStart"/>
      <w:r>
        <w:t>Югре</w:t>
      </w:r>
      <w:proofErr w:type="spellEnd"/>
      <w:r>
        <w:t>, муниципальном образовании город Урай,</w:t>
      </w:r>
    </w:p>
    <w:p w:rsidR="00394903" w:rsidRDefault="00394903">
      <w:pPr>
        <w:pStyle w:val="ConsPlusNormal"/>
        <w:jc w:val="center"/>
      </w:pPr>
      <w:proofErr w:type="gramStart"/>
      <w:r>
        <w:t>учтенные</w:t>
      </w:r>
      <w:proofErr w:type="gramEnd"/>
      <w:r>
        <w:t xml:space="preserve"> в муниципальной программе</w:t>
      </w:r>
    </w:p>
    <w:p w:rsidR="00394903" w:rsidRDefault="00394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19"/>
        <w:gridCol w:w="1609"/>
        <w:gridCol w:w="1639"/>
        <w:gridCol w:w="1489"/>
        <w:gridCol w:w="1744"/>
      </w:tblGrid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9" w:type="dxa"/>
          </w:tcPr>
          <w:p w:rsidR="00394903" w:rsidRDefault="00394903">
            <w:pPr>
              <w:pStyle w:val="ConsPlusNormal"/>
              <w:jc w:val="center"/>
            </w:pPr>
            <w:r>
              <w:t>Предложение</w:t>
            </w:r>
          </w:p>
        </w:tc>
        <w:tc>
          <w:tcPr>
            <w:tcW w:w="1609" w:type="dxa"/>
          </w:tcPr>
          <w:p w:rsidR="00394903" w:rsidRDefault="00394903">
            <w:pPr>
              <w:pStyle w:val="ConsPlusNormal"/>
              <w:jc w:val="center"/>
            </w:pPr>
            <w:r>
              <w:t>Номер, наименование мероприятия (таблица 2)</w:t>
            </w:r>
          </w:p>
        </w:tc>
        <w:tc>
          <w:tcPr>
            <w:tcW w:w="1639" w:type="dxa"/>
          </w:tcPr>
          <w:p w:rsidR="00394903" w:rsidRDefault="00394903">
            <w:pPr>
              <w:pStyle w:val="ConsPlusNormal"/>
              <w:jc w:val="center"/>
            </w:pPr>
            <w:r>
              <w:t>Наименование целевого показателя (таблица 1)</w:t>
            </w:r>
          </w:p>
        </w:tc>
        <w:tc>
          <w:tcPr>
            <w:tcW w:w="1489" w:type="dxa"/>
          </w:tcPr>
          <w:p w:rsidR="00394903" w:rsidRDefault="00394903">
            <w:pPr>
              <w:pStyle w:val="ConsPlusNormal"/>
              <w:jc w:val="center"/>
            </w:pPr>
            <w:r>
              <w:t>Описание механизма реализации предложения</w:t>
            </w:r>
          </w:p>
        </w:tc>
        <w:tc>
          <w:tcPr>
            <w:tcW w:w="1744" w:type="dxa"/>
          </w:tcPr>
          <w:p w:rsidR="00394903" w:rsidRDefault="0039490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9" w:type="dxa"/>
          </w:tcPr>
          <w:p w:rsidR="00394903" w:rsidRDefault="003949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9" w:type="dxa"/>
          </w:tcPr>
          <w:p w:rsidR="00394903" w:rsidRDefault="003949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394903" w:rsidRDefault="003949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394903" w:rsidRDefault="003949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394903" w:rsidRDefault="00394903">
            <w:pPr>
              <w:pStyle w:val="ConsPlusNormal"/>
              <w:jc w:val="center"/>
            </w:pPr>
            <w:r>
              <w:t>6</w:t>
            </w:r>
          </w:p>
        </w:tc>
      </w:tr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60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48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744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60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63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48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744" w:type="dxa"/>
          </w:tcPr>
          <w:p w:rsidR="00394903" w:rsidRDefault="00394903">
            <w:pPr>
              <w:pStyle w:val="ConsPlusNormal"/>
            </w:pPr>
          </w:p>
        </w:tc>
      </w:tr>
    </w:tbl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r>
        <w:t>Приложения к муниципальной программе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1) Приложение 1 "Методика расчета целевых показателей реализации муниципальной программы".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В приложении приводится методика расчета целевых показателей реализации муниципальной программы, установленных в таблице 1 муниципальной программы.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По показателям, значение которых определяется на основе данных государственного (федерального) статистического наблюдения, приводится ссылка на соответствующую форму федерального статистического наблюдения.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По остальным показателям, в случае отсутствия форм государственного (федерального) статистического наблюдения, приводится методика их расчета или ссылка на правовой акт, ее утвердивший, либо источник информации, используемый для определения значений целевых показателей.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right"/>
      </w:pPr>
      <w:r>
        <w:t>Приложение 1</w:t>
      </w:r>
    </w:p>
    <w:p w:rsidR="00394903" w:rsidRDefault="00394903">
      <w:pPr>
        <w:pStyle w:val="ConsPlusNormal"/>
        <w:jc w:val="right"/>
      </w:pPr>
      <w:r>
        <w:t>к муниципальной программе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r>
        <w:t>Методика расчета целевых показателей муниципальной программы</w:t>
      </w:r>
    </w:p>
    <w:p w:rsidR="00394903" w:rsidRDefault="00394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5"/>
        <w:gridCol w:w="1028"/>
        <w:gridCol w:w="4479"/>
      </w:tblGrid>
      <w:tr w:rsidR="00394903">
        <w:tc>
          <w:tcPr>
            <w:tcW w:w="567" w:type="dxa"/>
            <w:vAlign w:val="center"/>
          </w:tcPr>
          <w:p w:rsidR="00394903" w:rsidRDefault="0039490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  <w:vAlign w:val="center"/>
          </w:tcPr>
          <w:p w:rsidR="00394903" w:rsidRDefault="0039490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394903" w:rsidRDefault="00394903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4479" w:type="dxa"/>
            <w:vAlign w:val="center"/>
          </w:tcPr>
          <w:p w:rsidR="00394903" w:rsidRDefault="00394903">
            <w:pPr>
              <w:pStyle w:val="ConsPlusNormal"/>
              <w:jc w:val="center"/>
            </w:pPr>
            <w:r>
              <w:t>Методика расчета или ссылка на форму федерального статистического наблюдения</w:t>
            </w:r>
          </w:p>
        </w:tc>
      </w:tr>
      <w:tr w:rsidR="00394903">
        <w:tc>
          <w:tcPr>
            <w:tcW w:w="567" w:type="dxa"/>
            <w:vAlign w:val="center"/>
          </w:tcPr>
          <w:p w:rsidR="00394903" w:rsidRDefault="00394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394903" w:rsidRDefault="00394903">
            <w:pPr>
              <w:pStyle w:val="ConsPlusNormal"/>
              <w:jc w:val="both"/>
            </w:pPr>
            <w:r>
              <w:t>Показатель 1</w:t>
            </w:r>
          </w:p>
        </w:tc>
        <w:tc>
          <w:tcPr>
            <w:tcW w:w="1028" w:type="dxa"/>
            <w:vAlign w:val="center"/>
          </w:tcPr>
          <w:p w:rsidR="00394903" w:rsidRDefault="00394903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567" w:type="dxa"/>
            <w:vAlign w:val="center"/>
          </w:tcPr>
          <w:p w:rsidR="00394903" w:rsidRDefault="003949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394903" w:rsidRDefault="00394903">
            <w:pPr>
              <w:pStyle w:val="ConsPlusNormal"/>
              <w:jc w:val="both"/>
            </w:pPr>
            <w:r>
              <w:t>Показатель 2</w:t>
            </w:r>
          </w:p>
        </w:tc>
        <w:tc>
          <w:tcPr>
            <w:tcW w:w="1028" w:type="dxa"/>
            <w:vAlign w:val="center"/>
          </w:tcPr>
          <w:p w:rsidR="00394903" w:rsidRDefault="00394903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567" w:type="dxa"/>
            <w:vAlign w:val="center"/>
          </w:tcPr>
          <w:p w:rsidR="00394903" w:rsidRDefault="00394903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3005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028" w:type="dxa"/>
            <w:vAlign w:val="center"/>
          </w:tcPr>
          <w:p w:rsidR="00394903" w:rsidRDefault="00394903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394903" w:rsidRDefault="00394903">
            <w:pPr>
              <w:pStyle w:val="ConsPlusNormal"/>
            </w:pPr>
          </w:p>
        </w:tc>
      </w:tr>
    </w:tbl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2) Приложение 2 "Направления основных мероприятий муниципальной программы".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Приложение содержит характеристику основных мероприятий муниципальной программы в соответствующих сферах деятельности, необходимость их реализации в целях достижения показателей, установленных указами Президента Российской Федерации, а также взаимосвязь с целевыми показателями реализации муниципальной программы.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Мероприятия муниципальной программы рекомендуется формировать по основным направлениям реализации муниципальной программы в разрезе поставленных целей и задач.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right"/>
      </w:pPr>
      <w:r>
        <w:t>Приложение 2</w:t>
      </w:r>
    </w:p>
    <w:p w:rsidR="00394903" w:rsidRDefault="00394903">
      <w:pPr>
        <w:pStyle w:val="ConsPlusNormal"/>
        <w:jc w:val="right"/>
      </w:pPr>
      <w:r>
        <w:t>к муниципальной программе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r>
        <w:t>Направления основных мероприятий муниципальной программы</w:t>
      </w:r>
    </w:p>
    <w:p w:rsidR="00394903" w:rsidRDefault="00394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814"/>
        <w:gridCol w:w="1757"/>
        <w:gridCol w:w="4819"/>
      </w:tblGrid>
      <w:tr w:rsidR="00394903">
        <w:tc>
          <w:tcPr>
            <w:tcW w:w="680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90" w:type="dxa"/>
            <w:gridSpan w:val="3"/>
          </w:tcPr>
          <w:p w:rsidR="00394903" w:rsidRDefault="00394903">
            <w:pPr>
              <w:pStyle w:val="ConsPlusNormal"/>
              <w:jc w:val="center"/>
            </w:pPr>
            <w:r>
              <w:t>Мероприятия</w:t>
            </w:r>
          </w:p>
        </w:tc>
      </w:tr>
      <w:tr w:rsidR="00394903">
        <w:tc>
          <w:tcPr>
            <w:tcW w:w="680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814" w:type="dxa"/>
          </w:tcPr>
          <w:p w:rsidR="00394903" w:rsidRDefault="0039490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</w:tcPr>
          <w:p w:rsidR="00394903" w:rsidRDefault="00394903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4819" w:type="dxa"/>
          </w:tcPr>
          <w:p w:rsidR="00394903" w:rsidRDefault="00394903">
            <w:pPr>
              <w:pStyle w:val="ConsPlusNormal"/>
              <w:jc w:val="center"/>
            </w:pPr>
            <w:r>
              <w:t>Реквизиты нормативного правового акта, наименование портфеля проектов (проекта), наименование порядка, номер приложения (при наличии)</w:t>
            </w:r>
          </w:p>
        </w:tc>
      </w:tr>
      <w:tr w:rsidR="00394903">
        <w:tc>
          <w:tcPr>
            <w:tcW w:w="680" w:type="dxa"/>
          </w:tcPr>
          <w:p w:rsidR="00394903" w:rsidRDefault="00394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94903" w:rsidRDefault="003949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94903" w:rsidRDefault="003949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394903" w:rsidRDefault="00394903">
            <w:pPr>
              <w:pStyle w:val="ConsPlusNormal"/>
              <w:jc w:val="center"/>
            </w:pPr>
            <w:r>
              <w:t>4</w:t>
            </w:r>
          </w:p>
        </w:tc>
      </w:tr>
      <w:tr w:rsidR="00394903">
        <w:tc>
          <w:tcPr>
            <w:tcW w:w="9070" w:type="dxa"/>
            <w:gridSpan w:val="4"/>
          </w:tcPr>
          <w:p w:rsidR="00394903" w:rsidRDefault="00394903">
            <w:pPr>
              <w:pStyle w:val="ConsPlusNormal"/>
              <w:jc w:val="center"/>
            </w:pPr>
            <w:r>
              <w:lastRenderedPageBreak/>
              <w:t>Цели</w:t>
            </w:r>
          </w:p>
        </w:tc>
      </w:tr>
      <w:tr w:rsidR="00394903">
        <w:tc>
          <w:tcPr>
            <w:tcW w:w="9070" w:type="dxa"/>
            <w:gridSpan w:val="4"/>
          </w:tcPr>
          <w:p w:rsidR="00394903" w:rsidRDefault="00394903">
            <w:pPr>
              <w:pStyle w:val="ConsPlusNormal"/>
              <w:jc w:val="center"/>
            </w:pPr>
            <w:r>
              <w:t>Задачи</w:t>
            </w:r>
          </w:p>
        </w:tc>
      </w:tr>
      <w:tr w:rsidR="00394903">
        <w:tc>
          <w:tcPr>
            <w:tcW w:w="9070" w:type="dxa"/>
            <w:gridSpan w:val="4"/>
          </w:tcPr>
          <w:p w:rsidR="00394903" w:rsidRDefault="00394903">
            <w:pPr>
              <w:pStyle w:val="ConsPlusNormal"/>
              <w:jc w:val="center"/>
            </w:pPr>
            <w:r>
              <w:t>Подпрограмма 1 &lt;*&gt;</w:t>
            </w:r>
          </w:p>
        </w:tc>
      </w:tr>
      <w:tr w:rsidR="00394903">
        <w:tc>
          <w:tcPr>
            <w:tcW w:w="680" w:type="dxa"/>
          </w:tcPr>
          <w:p w:rsidR="00394903" w:rsidRDefault="0039490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757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81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680" w:type="dxa"/>
          </w:tcPr>
          <w:p w:rsidR="00394903" w:rsidRDefault="0039490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1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757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81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0" w:type="dxa"/>
            <w:gridSpan w:val="4"/>
          </w:tcPr>
          <w:p w:rsidR="00394903" w:rsidRDefault="00394903">
            <w:pPr>
              <w:pStyle w:val="ConsPlusNormal"/>
              <w:jc w:val="center"/>
            </w:pPr>
            <w:r>
              <w:t>Цели</w:t>
            </w:r>
          </w:p>
        </w:tc>
      </w:tr>
      <w:tr w:rsidR="00394903">
        <w:tc>
          <w:tcPr>
            <w:tcW w:w="9070" w:type="dxa"/>
            <w:gridSpan w:val="4"/>
          </w:tcPr>
          <w:p w:rsidR="00394903" w:rsidRDefault="00394903">
            <w:pPr>
              <w:pStyle w:val="ConsPlusNormal"/>
              <w:jc w:val="center"/>
            </w:pPr>
            <w:r>
              <w:t>Задачи</w:t>
            </w:r>
          </w:p>
        </w:tc>
      </w:tr>
      <w:tr w:rsidR="00394903">
        <w:tc>
          <w:tcPr>
            <w:tcW w:w="9070" w:type="dxa"/>
            <w:gridSpan w:val="4"/>
          </w:tcPr>
          <w:p w:rsidR="00394903" w:rsidRDefault="00394903">
            <w:pPr>
              <w:pStyle w:val="ConsPlusNormal"/>
              <w:jc w:val="center"/>
            </w:pPr>
            <w:r>
              <w:t>Подпрограмма 2 &lt;*&gt;</w:t>
            </w:r>
          </w:p>
        </w:tc>
      </w:tr>
      <w:tr w:rsidR="00394903">
        <w:tc>
          <w:tcPr>
            <w:tcW w:w="680" w:type="dxa"/>
          </w:tcPr>
          <w:p w:rsidR="00394903" w:rsidRDefault="0039490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1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757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81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680" w:type="dxa"/>
          </w:tcPr>
          <w:p w:rsidR="00394903" w:rsidRDefault="0039490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81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757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81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0" w:type="dxa"/>
            <w:gridSpan w:val="4"/>
          </w:tcPr>
          <w:p w:rsidR="00394903" w:rsidRDefault="00394903">
            <w:pPr>
              <w:pStyle w:val="ConsPlusNormal"/>
              <w:jc w:val="center"/>
            </w:pPr>
            <w:r>
              <w:t>Цели</w:t>
            </w:r>
          </w:p>
        </w:tc>
      </w:tr>
      <w:tr w:rsidR="00394903">
        <w:tc>
          <w:tcPr>
            <w:tcW w:w="9070" w:type="dxa"/>
            <w:gridSpan w:val="4"/>
          </w:tcPr>
          <w:p w:rsidR="00394903" w:rsidRDefault="00394903">
            <w:pPr>
              <w:pStyle w:val="ConsPlusNormal"/>
              <w:jc w:val="center"/>
            </w:pPr>
            <w:r>
              <w:t>Задачи</w:t>
            </w:r>
          </w:p>
        </w:tc>
      </w:tr>
      <w:tr w:rsidR="00394903">
        <w:tc>
          <w:tcPr>
            <w:tcW w:w="9070" w:type="dxa"/>
            <w:gridSpan w:val="4"/>
          </w:tcPr>
          <w:p w:rsidR="00394903" w:rsidRDefault="00394903">
            <w:pPr>
              <w:pStyle w:val="ConsPlusNormal"/>
              <w:jc w:val="center"/>
            </w:pPr>
            <w:r>
              <w:t>Подпрограмма N &lt;*&gt;</w:t>
            </w:r>
          </w:p>
        </w:tc>
      </w:tr>
      <w:tr w:rsidR="00394903">
        <w:tc>
          <w:tcPr>
            <w:tcW w:w="680" w:type="dxa"/>
          </w:tcPr>
          <w:p w:rsidR="00394903" w:rsidRDefault="00394903">
            <w:pPr>
              <w:pStyle w:val="ConsPlusNormal"/>
              <w:jc w:val="center"/>
            </w:pPr>
            <w:r>
              <w:t>N.1</w:t>
            </w:r>
          </w:p>
        </w:tc>
        <w:tc>
          <w:tcPr>
            <w:tcW w:w="181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757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81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680" w:type="dxa"/>
          </w:tcPr>
          <w:p w:rsidR="00394903" w:rsidRDefault="00394903">
            <w:pPr>
              <w:pStyle w:val="ConsPlusNormal"/>
              <w:jc w:val="center"/>
            </w:pPr>
            <w:r>
              <w:t>N.2</w:t>
            </w:r>
          </w:p>
        </w:tc>
        <w:tc>
          <w:tcPr>
            <w:tcW w:w="181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757" w:type="dxa"/>
          </w:tcPr>
          <w:p w:rsidR="00394903" w:rsidRDefault="00394903">
            <w:pPr>
              <w:pStyle w:val="ConsPlusNormal"/>
            </w:pPr>
          </w:p>
        </w:tc>
        <w:tc>
          <w:tcPr>
            <w:tcW w:w="481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9070" w:type="dxa"/>
            <w:gridSpan w:val="4"/>
          </w:tcPr>
          <w:p w:rsidR="00394903" w:rsidRDefault="00394903">
            <w:pPr>
              <w:pStyle w:val="ConsPlusNormal"/>
            </w:pPr>
            <w:r>
              <w:t>и т.д.</w:t>
            </w:r>
          </w:p>
        </w:tc>
      </w:tr>
    </w:tbl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--------------------------------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&lt;*&gt; Указывается при наличии подпрограмм.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3) Приложение 3 "Публичная декларация о результатах реализации мероприятий муниципальной программы".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Публичная декларация о результатах реализации мероприятий муниципальной программы, форма которой предусмотрена таблицей, разработана в целях: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а) открытости деятельности органов местного самоуправления и повышения уровня удовлетворенности населения реализацией мероприятий муниципальных программ муниципального образования городской округ город Урай (далее город Урай);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б) расширения возможностей непосредственного участия гражданского общества в процессах разработки и экспертизы решений, принимаемых исполнительными органами местного самоуправления города Урай;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в) развития механизмов общественного </w:t>
      </w:r>
      <w:proofErr w:type="gramStart"/>
      <w:r>
        <w:t>контроля за</w:t>
      </w:r>
      <w:proofErr w:type="gramEnd"/>
      <w:r>
        <w:t xml:space="preserve"> деятельностью исполнительных органов местного самоуправления города Урай.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right"/>
      </w:pPr>
      <w:r>
        <w:t>Приложение 3</w:t>
      </w:r>
    </w:p>
    <w:p w:rsidR="00394903" w:rsidRDefault="00394903">
      <w:pPr>
        <w:pStyle w:val="ConsPlusNormal"/>
        <w:jc w:val="right"/>
      </w:pPr>
      <w:r>
        <w:t>к муниципальной программе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r>
        <w:t>Публичная декларация о результатах реализации мероприятий</w:t>
      </w:r>
    </w:p>
    <w:p w:rsidR="00394903" w:rsidRDefault="00394903">
      <w:pPr>
        <w:pStyle w:val="ConsPlusNormal"/>
        <w:jc w:val="center"/>
      </w:pPr>
      <w:r>
        <w:lastRenderedPageBreak/>
        <w:t>муниципальной программы</w:t>
      </w:r>
    </w:p>
    <w:p w:rsidR="00394903" w:rsidRDefault="00394903">
      <w:pPr>
        <w:pStyle w:val="ConsPlusNormal"/>
        <w:jc w:val="center"/>
      </w:pPr>
      <w:r>
        <w:t>______________________________________________________</w:t>
      </w:r>
    </w:p>
    <w:p w:rsidR="00394903" w:rsidRDefault="00394903">
      <w:pPr>
        <w:pStyle w:val="ConsPlusNormal"/>
        <w:jc w:val="center"/>
      </w:pPr>
      <w:r>
        <w:t>(наименование муниципальной программы)</w:t>
      </w:r>
    </w:p>
    <w:p w:rsidR="00394903" w:rsidRDefault="00394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279"/>
        <w:gridCol w:w="1354"/>
        <w:gridCol w:w="1804"/>
        <w:gridCol w:w="1849"/>
      </w:tblGrid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9" w:type="dxa"/>
          </w:tcPr>
          <w:p w:rsidR="00394903" w:rsidRDefault="00394903">
            <w:pPr>
              <w:pStyle w:val="ConsPlusNormal"/>
              <w:jc w:val="center"/>
            </w:pPr>
            <w:r>
              <w:t>Наименование результата &lt;1&gt;</w:t>
            </w:r>
          </w:p>
        </w:tc>
        <w:tc>
          <w:tcPr>
            <w:tcW w:w="1279" w:type="dxa"/>
          </w:tcPr>
          <w:p w:rsidR="00394903" w:rsidRDefault="00394903">
            <w:pPr>
              <w:pStyle w:val="ConsPlusNormal"/>
              <w:jc w:val="center"/>
            </w:pPr>
            <w:r>
              <w:t>Значение результата (ед. измерения) &lt;2&gt;</w:t>
            </w:r>
          </w:p>
        </w:tc>
        <w:tc>
          <w:tcPr>
            <w:tcW w:w="1354" w:type="dxa"/>
          </w:tcPr>
          <w:p w:rsidR="00394903" w:rsidRDefault="00394903">
            <w:pPr>
              <w:pStyle w:val="ConsPlusNormal"/>
              <w:jc w:val="center"/>
            </w:pPr>
            <w:r>
              <w:t>Срок исполнения &lt;3&gt;</w:t>
            </w:r>
          </w:p>
        </w:tc>
        <w:tc>
          <w:tcPr>
            <w:tcW w:w="1804" w:type="dxa"/>
          </w:tcPr>
          <w:p w:rsidR="00394903" w:rsidRDefault="00394903">
            <w:pPr>
              <w:pStyle w:val="ConsPlusNormal"/>
              <w:jc w:val="center"/>
            </w:pPr>
            <w:r>
              <w:t>Наименование мероприятия (подпрограммы) муниципальной программы, направленного на достижение результата &lt;4&gt;</w:t>
            </w:r>
          </w:p>
        </w:tc>
        <w:tc>
          <w:tcPr>
            <w:tcW w:w="1849" w:type="dxa"/>
          </w:tcPr>
          <w:p w:rsidR="00394903" w:rsidRDefault="00394903">
            <w:pPr>
              <w:pStyle w:val="ConsPlusNormal"/>
              <w:jc w:val="center"/>
            </w:pPr>
            <w:r>
              <w:t>Объем финансирования мероприятия &lt;5&gt;</w:t>
            </w:r>
          </w:p>
        </w:tc>
      </w:tr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394903" w:rsidRDefault="003949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394903" w:rsidRDefault="003949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4" w:type="dxa"/>
          </w:tcPr>
          <w:p w:rsidR="00394903" w:rsidRDefault="003949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394903" w:rsidRDefault="003949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394903" w:rsidRDefault="00394903">
            <w:pPr>
              <w:pStyle w:val="ConsPlusNormal"/>
              <w:jc w:val="center"/>
            </w:pPr>
            <w:r>
              <w:t>6</w:t>
            </w:r>
          </w:p>
        </w:tc>
      </w:tr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27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35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8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84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27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35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8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849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454" w:type="dxa"/>
          </w:tcPr>
          <w:p w:rsidR="00394903" w:rsidRDefault="003949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279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35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804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849" w:type="dxa"/>
          </w:tcPr>
          <w:p w:rsidR="00394903" w:rsidRDefault="00394903">
            <w:pPr>
              <w:pStyle w:val="ConsPlusNormal"/>
            </w:pPr>
          </w:p>
        </w:tc>
      </w:tr>
    </w:tbl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--------------------------------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наименование ожидаемого результата (целевого показателя реализации муниципальной программы).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О</w:t>
      </w:r>
      <w:proofErr w:type="gramEnd"/>
      <w:r>
        <w:t>тражается значение результата на конец реализации муниципальной программы либо на момент исполнения (достижения) соответствующего результата.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год, в котором планируется исполнение (достижение) соответствующего результата (конечный год реализации муниципальной программы либо год, в котором планируется исполнение (достижение) соответствующего результата, либо период в случае исполнения ожидаемого результата ежегодно).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О</w:t>
      </w:r>
      <w:proofErr w:type="gramEnd"/>
      <w:r>
        <w:t>тражаются мероприятия и (или) подпрограммы, реализация которых напрямую приводит к достижению соответствующего результата.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О</w:t>
      </w:r>
      <w:proofErr w:type="gramEnd"/>
      <w:r>
        <w:t>тражаются объемы финансирования мероприятий и (или) подпрограмм, указанных в графе 5 таблицы, за весь период реализации мероприятий и (или) подпрограмм муниципальной программы.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4) Муниципальная программа может содержать иные приложения, содержащие информацию об уточнении механизмов реализации основных мероприятий муниципальной программы, перечне объектов строительства, реконструкции, капитального ремонта, ремонта и др.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right"/>
        <w:outlineLvl w:val="0"/>
      </w:pPr>
      <w:r>
        <w:t>Приложение 2</w:t>
      </w:r>
    </w:p>
    <w:p w:rsidR="00394903" w:rsidRDefault="00394903">
      <w:pPr>
        <w:pStyle w:val="ConsPlusNormal"/>
        <w:jc w:val="right"/>
      </w:pPr>
      <w:r>
        <w:t>к постановлению</w:t>
      </w:r>
    </w:p>
    <w:p w:rsidR="00394903" w:rsidRDefault="00394903">
      <w:pPr>
        <w:pStyle w:val="ConsPlusNormal"/>
        <w:jc w:val="right"/>
      </w:pPr>
      <w:r>
        <w:t>администрации города Урай</w:t>
      </w:r>
    </w:p>
    <w:p w:rsidR="00394903" w:rsidRDefault="00394903">
      <w:pPr>
        <w:pStyle w:val="ConsPlusNormal"/>
        <w:jc w:val="right"/>
      </w:pPr>
      <w:r>
        <w:t>от 25.06.2019 N 1524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Title"/>
        <w:jc w:val="center"/>
      </w:pPr>
      <w:bookmarkStart w:id="9" w:name="P1646"/>
      <w:bookmarkEnd w:id="9"/>
      <w:r>
        <w:lastRenderedPageBreak/>
        <w:t>ПОРЯДОК</w:t>
      </w:r>
    </w:p>
    <w:p w:rsidR="00394903" w:rsidRDefault="00394903">
      <w:pPr>
        <w:pStyle w:val="ConsPlusTitle"/>
        <w:jc w:val="center"/>
      </w:pPr>
      <w:r>
        <w:t>ПРИНЯТИЯ РЕШЕНИЯ О РАЗРАБОТКЕ МУНИЦИПАЛЬНЫХ ПРОГРАММ</w:t>
      </w:r>
    </w:p>
    <w:p w:rsidR="00394903" w:rsidRDefault="00394903">
      <w:pPr>
        <w:pStyle w:val="ConsPlusTitle"/>
        <w:jc w:val="center"/>
      </w:pPr>
      <w:r>
        <w:t>МУНИЦИПАЛЬНОГО ОБРАЗОВАНИЯ ГОРОДСКОЙ ОКРУГ ГОРОД УРАЙ, ИХ</w:t>
      </w:r>
    </w:p>
    <w:p w:rsidR="00394903" w:rsidRDefault="00394903">
      <w:pPr>
        <w:pStyle w:val="ConsPlusTitle"/>
        <w:jc w:val="center"/>
      </w:pPr>
      <w:r>
        <w:t>ФОРМИРОВАНИЯ, УТВЕРЖДЕНИЯ, КОРРЕКТИРОВКИ И РЕАЛИЗАЦИИ</w:t>
      </w:r>
    </w:p>
    <w:p w:rsidR="00394903" w:rsidRDefault="00394903">
      <w:pPr>
        <w:pStyle w:val="ConsPlusTitle"/>
        <w:jc w:val="center"/>
      </w:pPr>
      <w:r>
        <w:t>(ДАЛЕЕ - ПОРЯДОК)</w:t>
      </w:r>
    </w:p>
    <w:p w:rsidR="00394903" w:rsidRDefault="003949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9490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03" w:rsidRDefault="003949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03" w:rsidRDefault="003949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4903" w:rsidRDefault="003949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903" w:rsidRDefault="003949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05.08.2019 </w:t>
            </w:r>
            <w:hyperlink r:id="rId30">
              <w:r>
                <w:rPr>
                  <w:color w:val="0000FF"/>
                </w:rPr>
                <w:t>N 1936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4903" w:rsidRDefault="003949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06.11.2019 </w:t>
            </w:r>
            <w:hyperlink r:id="rId31">
              <w:r>
                <w:rPr>
                  <w:color w:val="0000FF"/>
                </w:rPr>
                <w:t>N 2701</w:t>
              </w:r>
            </w:hyperlink>
            <w:r>
              <w:rPr>
                <w:color w:val="392C69"/>
              </w:rPr>
              <w:t xml:space="preserve">, от 20.12.2019 </w:t>
            </w:r>
            <w:hyperlink r:id="rId32">
              <w:r>
                <w:rPr>
                  <w:color w:val="0000FF"/>
                </w:rPr>
                <w:t>N 3099</w:t>
              </w:r>
            </w:hyperlink>
            <w:r>
              <w:rPr>
                <w:color w:val="392C69"/>
              </w:rPr>
              <w:t xml:space="preserve">, от 04.02.2020 </w:t>
            </w:r>
            <w:hyperlink r:id="rId33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</w:p>
          <w:p w:rsidR="00394903" w:rsidRDefault="003949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16.03.2020 </w:t>
            </w:r>
            <w:hyperlink r:id="rId34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15.04.2020 </w:t>
            </w:r>
            <w:hyperlink r:id="rId35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17.02.2021 </w:t>
            </w:r>
            <w:hyperlink r:id="rId36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,</w:t>
            </w:r>
          </w:p>
          <w:p w:rsidR="00394903" w:rsidRDefault="003949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01.08.2022 </w:t>
            </w:r>
            <w:hyperlink r:id="rId37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03" w:rsidRDefault="00394903">
            <w:pPr>
              <w:pStyle w:val="ConsPlusNormal"/>
            </w:pPr>
          </w:p>
        </w:tc>
      </w:tr>
    </w:tbl>
    <w:p w:rsidR="00394903" w:rsidRDefault="00394903">
      <w:pPr>
        <w:pStyle w:val="ConsPlusNormal"/>
        <w:jc w:val="both"/>
      </w:pPr>
    </w:p>
    <w:p w:rsidR="00394903" w:rsidRDefault="00394903">
      <w:pPr>
        <w:pStyle w:val="ConsPlusTitle"/>
        <w:jc w:val="center"/>
        <w:outlineLvl w:val="1"/>
      </w:pPr>
      <w:r>
        <w:t>Раздел 1. ОБЩИЕ ПОЛОЖЕНИЯ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разработан в соответствии со </w:t>
      </w:r>
      <w:hyperlink r:id="rId38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 и определяет общие положения, принципы формирования муниципальных программ муниципального образования городской округ город Урай (далее также город Урай, муниципальное образование), полномочия органов местного самоуправления города Урай при формировании и реализации муниципальных программ, управление и контроль реализации муниципальных</w:t>
      </w:r>
      <w:proofErr w:type="gramEnd"/>
      <w:r>
        <w:t xml:space="preserve"> программ.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1.2. Порядок включает следующие основные понятия:</w:t>
      </w:r>
    </w:p>
    <w:p w:rsidR="00394903" w:rsidRDefault="00394903">
      <w:pPr>
        <w:pStyle w:val="ConsPlusNormal"/>
        <w:spacing w:before="220"/>
        <w:ind w:firstLine="540"/>
        <w:jc w:val="both"/>
      </w:pPr>
      <w:proofErr w:type="gramStart"/>
      <w:r>
        <w:t>1) муниципальная программа муниципального образования городской округ город Урай (далее - муниципальная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в соответствии с приоритетами социально-экономического развития муниципального образования городской округ город Урай с учетом положений программных документов, иных нормативных правовых актов Российской Федерации, Ханты-Мансийского</w:t>
      </w:r>
      <w:proofErr w:type="gramEnd"/>
      <w:r>
        <w:t xml:space="preserve"> автономного округа - </w:t>
      </w:r>
      <w:proofErr w:type="spellStart"/>
      <w:r>
        <w:t>Югры</w:t>
      </w:r>
      <w:proofErr w:type="spellEnd"/>
      <w:r>
        <w:t xml:space="preserve"> в соответствующей сфере деятельности;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2) цель муниципальной программы - состояние экономики, социальной сферы муниципального образования, которое определяют участники стратегического планирования в качестве ориентира своей деятельности, характеризуется количественными и (или) качественными показателями посредством реализации муниципальной программы;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3) задачи муниципальной программы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 муниципального образования;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4) ожидаемый результат (целевой показатель) муниципальной программы (далее - целевой показатель) - количественно выраженная характеристика состояния (изменение состояния) социально-экономического развития муниципального образования, которое отражает результаты реализации муниципальной программы (достижения цели или решения задачи);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5) принципы реализации муниципальной программы -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муниципального образования;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6) участники муниципальной программы - ответственные исполнители, соисполнители муниципальной программы;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lastRenderedPageBreak/>
        <w:t>7) ответственный исполнитель муниципальной программы - орган администрации города Урай, муниципальное казенное учреждение, созданное с целью осуществления отдельных полномочий администрации города Урай по решению вопросов местного значения (далее - муниципальное казенное учреждение), определенные в соответствии с перечнем муниципальных программ и обладающие полномочиями, установленными Порядком;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8) соисполнитель муниципальной программы - орган администрации города Урай, муниципальные учреждения и организации, участвующие в разработке и реализации мероприятий муниципальной программы (подпрограммы).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Иные понятия, используемые в Порядке, применяются в значениях, определенных нормативными правовыми актами Российской Федерации и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автономный округ).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1.3. Формирование муниципальных программ осуществляется исходя из следующих принципов: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1) принцип преемственности и непрерывности означает,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2) принцип сбалансированности означает согласованность и сбалансированность муниципальных программ по приоритетам, целям, задачам, мероприятиям, показателям, финансовым ресурсам и срокам реализации;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3) принцип результативности и эффективности означает, что выбор способов и методов достижения целей социально-экономического развития муниципального образования должен основываться на необходимости достижения заданных результатов с наименьшими затратами ресурсов в соответствии с муниципальными программами;</w:t>
      </w:r>
    </w:p>
    <w:p w:rsidR="00394903" w:rsidRDefault="00394903">
      <w:pPr>
        <w:pStyle w:val="ConsPlusNormal"/>
        <w:spacing w:before="220"/>
        <w:ind w:firstLine="540"/>
        <w:jc w:val="both"/>
      </w:pPr>
      <w:proofErr w:type="gramStart"/>
      <w:r>
        <w:t>4) принцип ответственности участников муниципальных программ означает, что они несут ответственность за своевременность и качество разработки и внесения изменений в муниципальные программы, осуществления мероприятий по достижению целей и за результативность и эффективность решения задач социально-экономического развития в пределах своей компетенции в соответствии с законодательством Российской Федерации, автономного округа и города Урай;</w:t>
      </w:r>
      <w:proofErr w:type="gramEnd"/>
    </w:p>
    <w:p w:rsidR="00394903" w:rsidRDefault="00394903">
      <w:pPr>
        <w:pStyle w:val="ConsPlusNormal"/>
        <w:spacing w:before="220"/>
        <w:ind w:firstLine="540"/>
        <w:jc w:val="both"/>
      </w:pPr>
      <w:r>
        <w:t>5) принцип прозрачности (открытости) означает, что муниципальные программы подлежат официальному опубликованию и общественному обсуждению;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6) принцип реалистичности означает, что при определении целей и задач социально-экономического развития муниципального образования участники муниципальных программ должны исходить из возможности их достижения в установленные сроки с учетом ресурсных ограничений и рисков;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7) принцип ресурсной обеспеченности означает, что при формировании проектов муниципальных программ должны быть определены источники ресурсного обеспечения их мероприятий;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8) принцип </w:t>
      </w:r>
      <w:proofErr w:type="spellStart"/>
      <w:r>
        <w:t>измеряемости</w:t>
      </w:r>
      <w:proofErr w:type="spellEnd"/>
      <w:r>
        <w:t xml:space="preserve"> целей означает, что должна быть обеспечена возможность оценки достижения целей социально-экономического развития муниципального образования с использованием количественных и (или) качественных целевых показателей, критериев и методов их оценки;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9) принцип соответствия показателей целям означает, что показатели, содержащиеся в </w:t>
      </w:r>
      <w:r>
        <w:lastRenderedPageBreak/>
        <w:t>муниципальных программах и дополнительно вводимые при их корректировке, должны соответствовать достижению целей муниципальной программы;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10) программно-целевой принцип означает определение приоритетов и целей социально-экономического развития муниципального образования, разработку взаимоувязанных по целям, срокам реализации муниципальных программ и определение объемов и источников их финансирования.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1.4. Муниципальная программа включает в себя подпрограммы и (или) отдельные мероприятия, реализуемые участниками муниципальной программы. Подпрограммы представляют собой взаимоувязанные по целям, срокам и ресурсам мероприятия. Деление на подпрограммы осуществляется исходя из масштабности и сложности решаемых задач.</w:t>
      </w:r>
    </w:p>
    <w:p w:rsidR="00394903" w:rsidRDefault="0047419C">
      <w:pPr>
        <w:pStyle w:val="ConsPlusNormal"/>
        <w:spacing w:before="220"/>
        <w:ind w:firstLine="540"/>
        <w:jc w:val="both"/>
      </w:pPr>
      <w:hyperlink w:anchor="P145">
        <w:r w:rsidR="00394903">
          <w:rPr>
            <w:color w:val="0000FF"/>
          </w:rPr>
          <w:t>Таблицы 1</w:t>
        </w:r>
      </w:hyperlink>
      <w:r w:rsidR="00394903">
        <w:t xml:space="preserve">, </w:t>
      </w:r>
      <w:hyperlink w:anchor="P196">
        <w:r w:rsidR="00394903">
          <w:rPr>
            <w:color w:val="0000FF"/>
          </w:rPr>
          <w:t>2</w:t>
        </w:r>
      </w:hyperlink>
      <w:r w:rsidR="00394903">
        <w:t xml:space="preserve">, </w:t>
      </w:r>
      <w:hyperlink w:anchor="P1397">
        <w:r w:rsidR="00394903">
          <w:rPr>
            <w:color w:val="0000FF"/>
          </w:rPr>
          <w:t>6</w:t>
        </w:r>
      </w:hyperlink>
      <w:r w:rsidR="00394903">
        <w:t xml:space="preserve"> муниципальной программы являются обязательными для включения в структуру муниципальной программы. </w:t>
      </w:r>
      <w:hyperlink w:anchor="P642">
        <w:r w:rsidR="00394903">
          <w:rPr>
            <w:color w:val="0000FF"/>
          </w:rPr>
          <w:t>Таблицы 3</w:t>
        </w:r>
      </w:hyperlink>
      <w:r w:rsidR="00394903">
        <w:t xml:space="preserve">, </w:t>
      </w:r>
      <w:hyperlink w:anchor="P682">
        <w:r w:rsidR="00394903">
          <w:rPr>
            <w:color w:val="0000FF"/>
          </w:rPr>
          <w:t>4</w:t>
        </w:r>
      </w:hyperlink>
      <w:r w:rsidR="00394903">
        <w:t xml:space="preserve">, </w:t>
      </w:r>
      <w:hyperlink w:anchor="P1350">
        <w:r w:rsidR="00394903">
          <w:rPr>
            <w:color w:val="0000FF"/>
          </w:rPr>
          <w:t>5</w:t>
        </w:r>
      </w:hyperlink>
      <w:r w:rsidR="00394903">
        <w:t xml:space="preserve">, </w:t>
      </w:r>
      <w:hyperlink w:anchor="P1420">
        <w:r w:rsidR="00394903">
          <w:rPr>
            <w:color w:val="0000FF"/>
          </w:rPr>
          <w:t>7</w:t>
        </w:r>
      </w:hyperlink>
      <w:r w:rsidR="00394903">
        <w:t xml:space="preserve">, </w:t>
      </w:r>
      <w:hyperlink w:anchor="P1468">
        <w:r w:rsidR="00394903">
          <w:rPr>
            <w:color w:val="0000FF"/>
          </w:rPr>
          <w:t>8</w:t>
        </w:r>
      </w:hyperlink>
      <w:r w:rsidR="00394903">
        <w:t xml:space="preserve"> муниципальной программы включаются в структуру муниципальной программы при наличии информации (сведений) для их заполнения. Таблицы должны быть пронумерованы сквозной нумерацией.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Разработка, корректировка и реализация муниципальных программ осуществляется участниками стратегического планирования, установленными Порядком осуществления стратегического планирования в муниципальном образовании городской округ город Урай, утвержденным постановлением администрации города Урай, определенными в качестве ответственного исполнителя муниципальной программы, совместно с заинтересованными органами администрации города Урай, муниципальными учреждениями - соисполнителями муниципальной программы.</w:t>
      </w:r>
      <w:proofErr w:type="gramEnd"/>
    </w:p>
    <w:p w:rsidR="00394903" w:rsidRDefault="00394903">
      <w:pPr>
        <w:pStyle w:val="ConsPlusNormal"/>
        <w:spacing w:before="220"/>
        <w:ind w:firstLine="540"/>
        <w:jc w:val="both"/>
      </w:pPr>
      <w:r>
        <w:t>1.6. Муниципальные программы разрабатываются на срок от трех лет и на период, не превышающий срок реализации Стратегии социально-экономического развития муниципального образования город Урай.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1.7. Разработка муниципальной программы включает в себя следующие этапы: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1) принятие решения о разработке муниципальной программы и формирование проекта муниципальной программы;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2) экспертиза проекта муниципальной программы;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3) общественное обсуждение проекта муниципальной программы.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1.8. Проект муниципальной программы выносится на общественное обсуждение ответственными исполнителями в порядке, определенном администрацией города Урай для общественного обсуждения проектов документов стратегического планирования муниципального образования городской округ город Урай.</w:t>
      </w:r>
    </w:p>
    <w:p w:rsidR="00394903" w:rsidRDefault="00394903">
      <w:pPr>
        <w:pStyle w:val="ConsPlusNormal"/>
        <w:spacing w:before="220"/>
        <w:ind w:firstLine="540"/>
        <w:jc w:val="both"/>
      </w:pPr>
      <w:bookmarkStart w:id="10" w:name="P1690"/>
      <w:bookmarkEnd w:id="10"/>
      <w:r>
        <w:t>1.9. Муниципальная программа подлежит государственной регистрации в федеральном государственном реестре документов стратегического планирования, которая осуществляется ответственным исполнителем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Title"/>
        <w:jc w:val="center"/>
        <w:outlineLvl w:val="1"/>
      </w:pPr>
      <w:r>
        <w:t>2. ПРИНЯТИЕ РЕШЕНИЯ О РАЗРАБОТКЕ МУНИЦИПАЛЬНОЙ ПРОГРАММЫ</w:t>
      </w:r>
    </w:p>
    <w:p w:rsidR="00394903" w:rsidRDefault="00394903">
      <w:pPr>
        <w:pStyle w:val="ConsPlusTitle"/>
        <w:jc w:val="center"/>
      </w:pPr>
      <w:r>
        <w:t>И ФОРМИРОВАНИЕ ПРОЕКТА МУНИЦИПАЛЬНОЙ ПРОГРАММЫ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2.1. Решение о разработке муниципальной программы принимается ответственным исполнителем муниципальной программы на основании утвержденного перечня муниципальных программ, реализуемых в очередном финансовом году (далее - Перечень).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lastRenderedPageBreak/>
        <w:t>2.2. Ответственный исполнитель муниципальной программы направляет в управление экономического развития администрации города Урай предложение о реализации с очередного финансового года муниципальной программы (далее - предложение) в срок до 01 мая года, предшествующего году начала реализации муниципальной программы.</w:t>
      </w:r>
    </w:p>
    <w:p w:rsidR="00394903" w:rsidRDefault="00394903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Урай от 04.02.2020 N 262)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2.3. Предложение должно содержать основные характеристики муниципальной программы, в том числе: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1) обоснование необходимости и целесообразности разработки муниципальной программы;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2) наименование, цели и задачи муниципальной программы.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Управление экономического развития администрации города Урай в срок до 01 июня года, предшествующего году начала реализации муниципальной программы, анализирует предложения на предмет соответствия целям и задачам социально-экономического развития города Урай, установленным в Стратегии социально-экономического развития города Урай, а также отсутствия действующих на территории города Урай муниципальных или ведомственных программ, разработанных в целях решения аналогичных проблем, задач.</w:t>
      </w:r>
      <w:proofErr w:type="gramEnd"/>
    </w:p>
    <w:p w:rsidR="00394903" w:rsidRDefault="00394903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Урай от 04.02.2020 N 262)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2.5. Перечень ежегодно формируется управлением экономического развития администрации города Урай, утверждается постановлением администрации города Урай в срок до 15 июня текущего года и содержит:</w:t>
      </w:r>
    </w:p>
    <w:p w:rsidR="00394903" w:rsidRDefault="00394903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Урай от 04.02.2020 N 262)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1) наименования (е) муниципальных (ой) программ (</w:t>
      </w:r>
      <w:proofErr w:type="spellStart"/>
      <w:r>
        <w:t>ы</w:t>
      </w:r>
      <w:proofErr w:type="spellEnd"/>
      <w:r>
        <w:t>);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2) информацию об ответственных (</w:t>
      </w:r>
      <w:proofErr w:type="spellStart"/>
      <w:r>
        <w:t>ом</w:t>
      </w:r>
      <w:proofErr w:type="spellEnd"/>
      <w:r>
        <w:t>) исполнителях (е) муниципальных (ой) программ (</w:t>
      </w:r>
      <w:proofErr w:type="spellStart"/>
      <w:r>
        <w:t>ы</w:t>
      </w:r>
      <w:proofErr w:type="spellEnd"/>
      <w:r>
        <w:t>).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2.6. Формирование проекта муниципальной программы осуществляет ответственный исполнитель муниципальной программы, в том числе: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1) разрабатывает проект муниципальной программы и проект постановления администрации города Урай об утверждении муниципальной программы;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2) обеспечивает согласование проекта муниципальной программы и проекта постановления администрации города Урай об утверждении муниципальной программы;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3) обеспечивает, в случае необходимости, принятие документов (соглашения, договоры, протоколы о намерениях и т.д.), гарантирующих привлечение средств на финансирование муниципальной программы из иных, кроме бюджета городского округа города Урай, источников;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4) в случае необходимости привлекает к разработке проекта муниципальной программы заинтересованные в реализации программных мероприятий органы администрации города Урай, муниципальные учреждения;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5) формирует комплексный план (сетевой график) реализации мероприятий муниципальной программы.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Title"/>
        <w:jc w:val="center"/>
        <w:outlineLvl w:val="1"/>
      </w:pPr>
      <w:bookmarkStart w:id="11" w:name="P1714"/>
      <w:bookmarkEnd w:id="11"/>
      <w:r>
        <w:t>3. ЭКСПЕРТИЗА ПРОЕКТА МУНИЦИПАЛЬНОЙ ПРОГРАММЫ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 xml:space="preserve">3.1. Экспертиза проекта муниципальной программы осуществляется одновременно с согласованием проекта постановления администрации города Урай об утверждении муниципальной программы в соответствии с </w:t>
      </w:r>
      <w:hyperlink r:id="rId43">
        <w:r>
          <w:rPr>
            <w:color w:val="0000FF"/>
          </w:rPr>
          <w:t>Порядком</w:t>
        </w:r>
      </w:hyperlink>
      <w:r>
        <w:t xml:space="preserve"> внесения проектов муниципальных </w:t>
      </w:r>
      <w:r>
        <w:lastRenderedPageBreak/>
        <w:t>правовых актов администрации города Урай, утвержденным постановлением администрации города Урай от 25.05.2011 N 1439, с учетом особенностей, предусмотренных настоящим разделом.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3.2. Проект муниципальной программы подлежит: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1) экономической экспертизе (письменное заключение) на соответствие муниципальной программы настоящему Порядку, а также соответствие поставленных целей, задач, целевых показателей муниципальной программы основным направлениям социально-экономического развития города Урай, на предмет соответствия требованиям, установленным нормативными правовыми актами в сфере управления проектной деятельностью;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2) финансовой экспертизе (письменное заключение) на соответствие бюджетному законодательству Российской Федерации и возможности выделения средств из бюджета городского округа города Урай на реализацию муниципальной программы, осуществляемой Комитетом по финансам администрации города Урай;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3) финансово-экономической экспертизе (включая обоснованность финансово-экономических обоснований) (письменное заключение), осуществляемой Контрольно-счетной палатой города Урай;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4) правовой экспертизе, осуществляемой правовым управлением администрации города Урай.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3.3. По результатам экспертизы проекта муниципальной программы субъект экспертизы: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1) рекомендует проект муниципальной программы к утверждению;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2) направляет проект муниципальной программы на доработку ответственному исполнителю сопроводительным письмом;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3) рекомендует проект муниципальной программы к отклонению.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Title"/>
        <w:jc w:val="center"/>
        <w:outlineLvl w:val="1"/>
      </w:pPr>
      <w:r>
        <w:t>4. ОБЩЕСТВЕННОЕ ОБСУЖДЕНИЕ ПРОЕКТА МУНИЦИПАЛЬНОЙ ПРОГРАММЫ</w:t>
      </w:r>
    </w:p>
    <w:p w:rsidR="00394903" w:rsidRDefault="00394903">
      <w:pPr>
        <w:pStyle w:val="ConsPlusTitle"/>
        <w:jc w:val="center"/>
      </w:pPr>
      <w:r>
        <w:t>И ПРОЕКТА ВНЕСЕНИЯ ИЗМЕНЕНИЙ В МУНИЦИПАЛЬНУЮ ПРОГРАММУ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 xml:space="preserve">4.1. Проект муниципальной программы или проект внесения изменений в муниципальную программу после прохождения этапа экспертизы, регламентированного </w:t>
      </w:r>
      <w:hyperlink w:anchor="P1714">
        <w:r>
          <w:rPr>
            <w:color w:val="0000FF"/>
          </w:rPr>
          <w:t>разделом 3</w:t>
        </w:r>
      </w:hyperlink>
      <w:r>
        <w:t xml:space="preserve"> настоящего Порядка, выносится ответственным исполнителем на общественное обсуждение.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4.2. Общественное обсуждение проектов муниципальных программ или проектов внесения изменений в них проводится одновременно на официальном сайте органов местного самоуправления города Урай в информационно-телекоммуникационной сети "Интернет" (далее - официальный сайт) и в федеральной информационной системе стратегического планирования.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4.3. Ответственный исполнитель размещает проект муниципальной программы или проект внесения в нее изменений на официальном сайте в соответствии с </w:t>
      </w:r>
      <w:hyperlink r:id="rId44">
        <w:r>
          <w:rPr>
            <w:color w:val="0000FF"/>
          </w:rPr>
          <w:t>Порядком</w:t>
        </w:r>
      </w:hyperlink>
      <w:r>
        <w:t xml:space="preserve"> проведения общественного обсуждения проектов документов стратегического планирования муниципального образования городской округ город Урай, утвержденным постановлением администрации города Урай от 20.02.2017 N 395.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4.4. Соисполнитель в случае принятия решения о внесении изменений в муниципальную программу и подготовки проекта внесения изменений в муниципальную программу направляет проект внесения изменений в муниципальную программу ответственному исполнителю для проведения общественного обсуждения.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Title"/>
        <w:jc w:val="center"/>
        <w:outlineLvl w:val="1"/>
      </w:pPr>
      <w:r>
        <w:lastRenderedPageBreak/>
        <w:t>5. УТВЕРЖДЕНИЕ МУНИЦИПАЛЬНОЙ ПРОГРАММЫ И ВНЕСЕНИЕ В НЕЕ</w:t>
      </w:r>
    </w:p>
    <w:p w:rsidR="00394903" w:rsidRDefault="00394903">
      <w:pPr>
        <w:pStyle w:val="ConsPlusTitle"/>
        <w:jc w:val="center"/>
      </w:pPr>
      <w:r>
        <w:t>ИЗМЕНЕНИЙ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 xml:space="preserve">5.1. Проект муниципальной программы, предлагаемый к реализации начиная с очередного финансового года, подлежит внесению в Думу города Урай для рассмотрения в порядке, установленном решением Думы города Урай, и утверждается постановлением администрации города Урай не </w:t>
      </w:r>
      <w:proofErr w:type="gramStart"/>
      <w:r>
        <w:t>позднее</w:t>
      </w:r>
      <w:proofErr w:type="gramEnd"/>
      <w:r>
        <w:t xml:space="preserve"> чем за один месяц до дня внесения проекта решения о бюджете городского округа город Урай на очередной финансовый год и плановый период в Думу города Урай.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5.2. Ответственный исполнитель или соисполнитель по согласованию с ответственным исполнителем вносит изменения в ранее утвержденную муниципальную программу: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1) в случае внесения изменений в действующее законодательство Российской Федерации, автономного округа, муниципальные правовые акты города Урай - не позднее трех месяцев со дня вступления в силу соответствующего правового акта, если иной срок не установлен данным правовым актом;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2) в случае изменения объема финансирования муниципальной программы - в сроки, установленные </w:t>
      </w:r>
      <w:hyperlink w:anchor="P1752">
        <w:r>
          <w:rPr>
            <w:color w:val="0000FF"/>
          </w:rPr>
          <w:t>пунктом 5.8</w:t>
        </w:r>
      </w:hyperlink>
      <w:r>
        <w:t xml:space="preserve"> Порядка;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3) по результатам ежегодной оценки эффективности реализации муниципальной программы, с учетом рекомендаций управления экономического развития администрации города Урай - в срок до 01 июля года, следующего за отчетным периодом;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4) иные изменения в целях совершенствования муниципальной программы - в течение текущего финансового года, за исключением изменений, связанных с введением режима повышенной готовности с целью предотвращения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COVID-19, которые могут быть внесены в период действия режима повышенной готовности.</w:t>
      </w:r>
    </w:p>
    <w:p w:rsidR="00394903" w:rsidRDefault="003949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Урай от 17.02.2021 N 420)</w:t>
      </w:r>
    </w:p>
    <w:p w:rsidR="00394903" w:rsidRDefault="00394903">
      <w:pPr>
        <w:pStyle w:val="ConsPlusNormal"/>
        <w:jc w:val="both"/>
      </w:pPr>
      <w:r>
        <w:t xml:space="preserve">(п. 5.2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Урай от 16.03.2020 N 693)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5.3. Исключен. -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города Урай от 05.08.2019 N 1936.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5.4. Внесение изменений в ранее утвержденную муниципальную программу осуществляется в порядке, предусмотренном для ее утверждения с учетом положений решения Думы города Урай, устанавливающего порядок рассмотрения предложений о внесении изменений в муниципальные программы.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5.5. В случае внесения изменений в муниципальную программу, связанных с корректировкой бюджетных ассигнований, проект изменений в муниципальную программу в первую очередь подлежит финансовой экспертизе, проводимой Комитетом по финансам администрации города Урай.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5.6. В случае принятия решения о внесении изменений в муниципальную программу соисполнителем, соисполнитель направляет предложения об изменении муниципальной программы и готовый проект изменений в муниципальную программу ответственному исполнителю для согласования.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Указанное решение принимается ответственным исполнителем или соисполнителем по согласованию с ответственным исполнителем при условии, что планируемые изменения не оказывают влияния на параметры муниципальной программы и не приведут к ухудшению плановых значений целевых индикаторов и показателей муниципальной программы, а также к увеличению сроков исполнения мероприятий муниципальной программы.</w:t>
      </w:r>
    </w:p>
    <w:p w:rsidR="00394903" w:rsidRDefault="00394903" w:rsidP="00394903">
      <w:pPr>
        <w:pStyle w:val="ConsPlusNormal"/>
        <w:spacing w:before="220"/>
        <w:ind w:firstLine="540"/>
        <w:jc w:val="both"/>
      </w:pPr>
      <w:r>
        <w:lastRenderedPageBreak/>
        <w:t>5.7. При внесении изменений в муниципальную программу в ходе ее реализации не допускается корректировка наименований целевых показателей, которая влияет на их смысловое значение. Внесение изменений, связанных с необходимостью исключения целевых показателей, возможно только при аргументированном обосновании.</w:t>
      </w:r>
      <w:bookmarkStart w:id="12" w:name="P1752"/>
      <w:bookmarkEnd w:id="12"/>
    </w:p>
    <w:p w:rsidR="00394903" w:rsidRDefault="00394903" w:rsidP="00394903">
      <w:pPr>
        <w:pStyle w:val="ConsPlusNormal"/>
        <w:spacing w:before="220"/>
        <w:ind w:firstLine="540"/>
        <w:jc w:val="both"/>
      </w:pPr>
      <w:r>
        <w:t>5.8. Муниципальные программы подлежат приведению в соответствие с решением Думы города Урай о бюджете города Урай на очередной финансовый год и плановый период не позднее 1 апреля текущего финансового года.</w:t>
      </w:r>
    </w:p>
    <w:p w:rsidR="00394903" w:rsidRDefault="00394903" w:rsidP="003949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внесения изменений в решение Думы города Урай о бюджете города Урай муниципальные программы приводятся </w:t>
      </w:r>
      <w:proofErr w:type="gramStart"/>
      <w:r>
        <w:rPr>
          <w:rFonts w:ascii="Calibri" w:hAnsi="Calibri" w:cs="Calibri"/>
        </w:rPr>
        <w:t>в соответствие с ними в течение трех месяцев со дня вступления в силу</w:t>
      </w:r>
      <w:proofErr w:type="gramEnd"/>
      <w:r>
        <w:rPr>
          <w:rFonts w:ascii="Calibri" w:hAnsi="Calibri" w:cs="Calibri"/>
        </w:rPr>
        <w:t xml:space="preserve"> соответствующего решения, но не позднее 1 марта года, следующего за отчетным.</w:t>
      </w:r>
    </w:p>
    <w:p w:rsidR="00394903" w:rsidRDefault="00394903" w:rsidP="003949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внесении изменений в сводную бюджетную роспись в соответствии с решениями руководителя финансового органа в последний месяц</w:t>
      </w:r>
      <w:proofErr w:type="gramEnd"/>
      <w:r>
        <w:rPr>
          <w:rFonts w:ascii="Calibri" w:hAnsi="Calibri" w:cs="Calibri"/>
        </w:rPr>
        <w:t xml:space="preserve"> текущего финансового года без внесения изменений в решение Думы города Урай о бюджете города Урай, изменения в муниципальную программу вносятся в срок не позднее 1 марта года, следующего за отчетным.</w:t>
      </w:r>
    </w:p>
    <w:p w:rsidR="00394903" w:rsidRDefault="00394903" w:rsidP="00394903">
      <w:pPr>
        <w:pStyle w:val="ConsPlusNormal"/>
        <w:spacing w:before="220"/>
        <w:ind w:firstLine="540"/>
        <w:jc w:val="both"/>
      </w:pPr>
      <w:r>
        <w:t xml:space="preserve"> (п. 5.8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Урай от 22.04.2024 N683)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5.9. Ответственный исполнитель в десятидневный срок со дня утверждения изменений в муниципальную программу готовит актуальную редакцию муниципальной программы.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5.10. Муниципальные программы, актуальные редакции муниципальных программ (в случае внесения в них изменений) подлежат размещению на официальном сайте в разделе "Экономика" - "Стратегическое планирование" - "Муниципальные программы" и в федеральной информационной системе стратегического планирования в порядке, установленном </w:t>
      </w:r>
      <w:hyperlink w:anchor="P1690">
        <w:r>
          <w:rPr>
            <w:color w:val="0000FF"/>
          </w:rPr>
          <w:t>пунктом 1.9</w:t>
        </w:r>
      </w:hyperlink>
      <w:r>
        <w:t xml:space="preserve"> настоящего Порядка.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5.11. Ответственный исполнитель размещает муниципальную программу, актуальную редакцию муниципальной программы на официальном сайте в десятидневный срок со дня утверждения муниципальной программы, изменений в муниципальную программу, при этом ранее действовавшая редакция муниципальной программы подлежит удалению с официального сайта.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Title"/>
        <w:jc w:val="center"/>
        <w:outlineLvl w:val="1"/>
      </w:pPr>
      <w:r>
        <w:t>6. УПРАВЛЕНИЕ, МОНИТОРИНГ И КОНТРОЛЬ РЕАЛИЗАЦИИ</w:t>
      </w:r>
    </w:p>
    <w:p w:rsidR="00394903" w:rsidRDefault="00394903">
      <w:pPr>
        <w:pStyle w:val="ConsPlusTitle"/>
        <w:jc w:val="center"/>
      </w:pPr>
      <w:r>
        <w:t>МУНИЦИПАЛЬНОЙ ПРОГРАММЫ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6.1. Муниципальная программа реализуется участниками муниципальной программы.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6.2. Реализация мероприятий муниципальной программы осуществляется в соответствии с комплексным планом (сетевым графиком) реализации муниципальной программы, который формируется ответственным исполнителем с учетом предложений соисполнителей на очередной финансовый год, по форме, утвержденной Комитетом по финансам администрации города Урай в срок не позднее 20 декабря текущего финансового года.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В случае внесения изменений в муниципальную программу на основании изменения объема финансирования муниципальной программы, отраженного в сводной бюджетной росписи, ответственный исполнитель вносит изменения в действующий комплексный план (сетевой график) реализации муниципальной программы.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6.3. В целях непрерывного мониторинга реализации муниципальной программы и оценки эффективности реализации муниципальной программы, соисполнители, определенные в муниципальной программе, формируют и предоставляют в адрес ответственного исполнителя: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lastRenderedPageBreak/>
        <w:t xml:space="preserve">1) ежеквартально в срок до 10 числа месяца, следующего за отчетным кварталом, отчет о ходе исполнения комплексного плана (сетевого графика) реализации мероприятий муниципальной программы, по форме </w:t>
      </w:r>
      <w:hyperlink w:anchor="P1803">
        <w:r>
          <w:rPr>
            <w:color w:val="0000FF"/>
          </w:rPr>
          <w:t>таблицы 1</w:t>
        </w:r>
      </w:hyperlink>
      <w:r>
        <w:t xml:space="preserve"> приложения к настоящему Порядку, без согласования Комитета по финансам администрации города Урай;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2) ежегодно в срок до 15 января года, следующего за отчетным годом, отчет о ходе реализации и эффективности мероприятий муниципальной программы по формам </w:t>
      </w:r>
      <w:hyperlink w:anchor="P1803">
        <w:r>
          <w:rPr>
            <w:color w:val="0000FF"/>
          </w:rPr>
          <w:t>таблицы 1</w:t>
        </w:r>
      </w:hyperlink>
      <w:r>
        <w:t xml:space="preserve"> и </w:t>
      </w:r>
      <w:hyperlink w:anchor="P2107">
        <w:r>
          <w:rPr>
            <w:color w:val="0000FF"/>
          </w:rPr>
          <w:t>таблицы 2</w:t>
        </w:r>
      </w:hyperlink>
      <w:r>
        <w:t xml:space="preserve"> приложения к настоящему Порядку, без согласования Комитета по финансам администрации города Урай.</w:t>
      </w:r>
    </w:p>
    <w:p w:rsidR="00394903" w:rsidRDefault="00394903" w:rsidP="00394903">
      <w:pPr>
        <w:pStyle w:val="ConsPlusNormal"/>
        <w:spacing w:before="220"/>
        <w:ind w:firstLine="540"/>
        <w:jc w:val="both"/>
      </w:pPr>
      <w:r>
        <w:t xml:space="preserve">(п. 6.3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Урай от 22.04.2024 N683)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6.4. Для проведения мониторинга реализации муниципальной программы и оценки эффективности реализации муниципальной программы ответственный исполнитель формирует: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50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Урай от 01.08.2022 N 1799;</w:t>
      </w:r>
      <w:proofErr w:type="gramEnd"/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2) ежеквартально (I квартал, 1 полугодие, 9 месяцев) в срок до 15 числа месяца, следующего за отчетным кварталом, отчет о ходе исполнения комплексного плана (сетевого графика) реализации мероприятий муниципальной программы по форме </w:t>
      </w:r>
      <w:hyperlink w:anchor="P1803">
        <w:r>
          <w:rPr>
            <w:color w:val="0000FF"/>
          </w:rPr>
          <w:t>таблицы 1</w:t>
        </w:r>
      </w:hyperlink>
      <w:r>
        <w:t xml:space="preserve"> приложения к настоящему Порядку и размещает его на официальном сайте;</w:t>
      </w:r>
    </w:p>
    <w:p w:rsidR="00394903" w:rsidRDefault="00394903">
      <w:pPr>
        <w:pStyle w:val="ConsPlusNormal"/>
        <w:spacing w:before="220"/>
        <w:ind w:firstLine="540"/>
        <w:jc w:val="both"/>
      </w:pPr>
      <w:proofErr w:type="gramStart"/>
      <w:r>
        <w:t xml:space="preserve">3) ежегодно в срок до 31 января года, следующего за отчетным годом, годовой отчет о ходе реализации и эффективности мероприятий муниципальной программы, который содержит отчет о ходе исполнения комплексного плана (сетевого графика) реализации мероприятий муниципальной программы по форме </w:t>
      </w:r>
      <w:hyperlink w:anchor="P1803">
        <w:r>
          <w:rPr>
            <w:color w:val="0000FF"/>
          </w:rPr>
          <w:t>таблицы 1</w:t>
        </w:r>
      </w:hyperlink>
      <w:r>
        <w:t xml:space="preserve"> и отчет о достижении целевых показателей муниципальной программы по форме </w:t>
      </w:r>
      <w:hyperlink w:anchor="P2107">
        <w:r>
          <w:rPr>
            <w:color w:val="0000FF"/>
          </w:rPr>
          <w:t>таблицы 2</w:t>
        </w:r>
      </w:hyperlink>
      <w:r>
        <w:t xml:space="preserve"> приложения к настоящему Порядку и размещает его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>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6.5. </w:t>
      </w:r>
      <w:proofErr w:type="gramStart"/>
      <w:r>
        <w:t>В целях информационного сопровождения реализации документов стратегического планирования ответственный исполнитель муниципальной программы в срок до 01 марта года, следующего за отчетным, обеспечивает внесение отчетных данных о реализации муниципальной программы (отчет о ходе исполнения комплексного плана (сетевого графика) реализации мероприятий муниципальной программы и отчет о достижении целевых показателей муниципальной программы) в федеральную информационную систему стратегического планирования посредством государственной автоматизированной информационной системы</w:t>
      </w:r>
      <w:proofErr w:type="gramEnd"/>
      <w:r>
        <w:t xml:space="preserve"> "Управление".</w:t>
      </w:r>
    </w:p>
    <w:p w:rsidR="00394903" w:rsidRDefault="00394903">
      <w:pPr>
        <w:pStyle w:val="ConsPlusNormal"/>
        <w:jc w:val="both"/>
      </w:pPr>
      <w:r>
        <w:t xml:space="preserve">(п. 6.5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06.11.2019 N 2701)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Title"/>
        <w:jc w:val="center"/>
        <w:outlineLvl w:val="1"/>
      </w:pPr>
      <w:r>
        <w:t>Раздел 7. ОТВЕТСТВЕННОСТЬ ОТВЕТСТВЕННОГО ИСПОЛНИТЕЛЯ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7.1. Ответственный исполнитель обеспечивает управление реализацией муниципальной программы, эффективное использование средств, выделяемых на реализацию муниципальной программы.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7.2. Участники муниципальных программ несут ответственность (дисциплинарную, гражданско-правовую и административную), установленную законодательством, в том числе </w:t>
      </w:r>
      <w:proofErr w:type="gramStart"/>
      <w:r>
        <w:t>за</w:t>
      </w:r>
      <w:proofErr w:type="gramEnd"/>
      <w:r>
        <w:t>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1) 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2) достижение целевых показателей муниципальной программы, а также конечных результатов ее реализации;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3) своевременную и качественную реализацию муниципальной программы.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Title"/>
        <w:jc w:val="center"/>
        <w:outlineLvl w:val="1"/>
      </w:pPr>
      <w:r>
        <w:lastRenderedPageBreak/>
        <w:t>Раздел 8. ЗАКЛЮЧИТЕЛЬНЫЕ ПОЛОЖЕНИЯ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proofErr w:type="gramStart"/>
      <w:r>
        <w:t>Требования Порядка не распространяются на правоотношения, связанные с разработкой, формированием, утверждением и реализацией программ, разрабатываемых в соответствии с требованиями федерального законодательства, законодательства автономного округа, на планы и программы развития муниципального образования городской округ город Урай, принимаемые Думой города Урай.</w:t>
      </w:r>
      <w:proofErr w:type="gramEnd"/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  <w:sectPr w:rsidR="00394903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394903" w:rsidRDefault="00394903">
      <w:pPr>
        <w:pStyle w:val="ConsPlusNormal"/>
        <w:jc w:val="right"/>
        <w:outlineLvl w:val="1"/>
      </w:pPr>
      <w:r>
        <w:lastRenderedPageBreak/>
        <w:t>Приложение</w:t>
      </w:r>
    </w:p>
    <w:p w:rsidR="00394903" w:rsidRDefault="00394903">
      <w:pPr>
        <w:pStyle w:val="ConsPlusNormal"/>
        <w:jc w:val="right"/>
      </w:pPr>
      <w:r>
        <w:t>к Порядку принятия решения</w:t>
      </w:r>
    </w:p>
    <w:p w:rsidR="00394903" w:rsidRDefault="00394903">
      <w:pPr>
        <w:pStyle w:val="ConsPlusNormal"/>
        <w:jc w:val="right"/>
      </w:pPr>
      <w:r>
        <w:t>о разработке муниципальных программ</w:t>
      </w:r>
    </w:p>
    <w:p w:rsidR="00394903" w:rsidRDefault="00394903">
      <w:pPr>
        <w:pStyle w:val="ConsPlusNormal"/>
        <w:jc w:val="right"/>
      </w:pPr>
      <w:r>
        <w:t>муниципального образования</w:t>
      </w:r>
    </w:p>
    <w:p w:rsidR="00394903" w:rsidRDefault="00394903">
      <w:pPr>
        <w:pStyle w:val="ConsPlusNormal"/>
        <w:jc w:val="right"/>
      </w:pPr>
      <w:r>
        <w:t>городской округ город Урай,</w:t>
      </w:r>
    </w:p>
    <w:p w:rsidR="00394903" w:rsidRDefault="00394903">
      <w:pPr>
        <w:pStyle w:val="ConsPlusNormal"/>
        <w:jc w:val="right"/>
      </w:pPr>
      <w:r>
        <w:t>их формирования, утверждения,</w:t>
      </w:r>
    </w:p>
    <w:p w:rsidR="00394903" w:rsidRDefault="00394903">
      <w:pPr>
        <w:pStyle w:val="ConsPlusNormal"/>
        <w:jc w:val="right"/>
      </w:pPr>
      <w:r>
        <w:t>корректировки и реализации</w:t>
      </w:r>
    </w:p>
    <w:p w:rsidR="00394903" w:rsidRDefault="00394903">
      <w:pPr>
        <w:pStyle w:val="ConsPlusNormal"/>
        <w:spacing w:after="1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right"/>
        <w:outlineLvl w:val="2"/>
      </w:pPr>
      <w:r>
        <w:t>Таблица 1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bookmarkStart w:id="13" w:name="P1803"/>
      <w:bookmarkEnd w:id="13"/>
      <w:r>
        <w:t>ОТЧЕТ</w:t>
      </w:r>
    </w:p>
    <w:p w:rsidR="00394903" w:rsidRDefault="00394903">
      <w:pPr>
        <w:pStyle w:val="ConsPlusNormal"/>
        <w:jc w:val="center"/>
      </w:pPr>
      <w:r>
        <w:t>о ходе исполнения комплексного плана (сетевого графика)</w:t>
      </w:r>
    </w:p>
    <w:p w:rsidR="00394903" w:rsidRDefault="00394903">
      <w:pPr>
        <w:pStyle w:val="ConsPlusNormal"/>
        <w:jc w:val="center"/>
      </w:pPr>
      <w:r>
        <w:t>реализации муниципальной программы</w:t>
      </w:r>
    </w:p>
    <w:p w:rsidR="00394903" w:rsidRDefault="00394903">
      <w:pPr>
        <w:pStyle w:val="ConsPlusNormal"/>
        <w:jc w:val="center"/>
      </w:pPr>
      <w:r>
        <w:t>за __________________________</w:t>
      </w:r>
    </w:p>
    <w:p w:rsidR="00394903" w:rsidRDefault="00394903">
      <w:pPr>
        <w:pStyle w:val="ConsPlusNormal"/>
        <w:jc w:val="center"/>
      </w:pPr>
      <w:r>
        <w:t>(отчетный период)</w:t>
      </w:r>
    </w:p>
    <w:p w:rsidR="00394903" w:rsidRDefault="00394903">
      <w:pPr>
        <w:pStyle w:val="ConsPlusNormal"/>
        <w:jc w:val="both"/>
      </w:pPr>
    </w:p>
    <w:tbl>
      <w:tblPr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1083"/>
        <w:gridCol w:w="1247"/>
        <w:gridCol w:w="737"/>
        <w:gridCol w:w="794"/>
        <w:gridCol w:w="850"/>
        <w:gridCol w:w="675"/>
        <w:gridCol w:w="567"/>
        <w:gridCol w:w="850"/>
        <w:gridCol w:w="568"/>
        <w:gridCol w:w="567"/>
        <w:gridCol w:w="794"/>
        <w:gridCol w:w="623"/>
        <w:gridCol w:w="567"/>
        <w:gridCol w:w="794"/>
        <w:gridCol w:w="1263"/>
        <w:gridCol w:w="1361"/>
      </w:tblGrid>
      <w:tr w:rsidR="00394903" w:rsidRPr="00394903" w:rsidTr="00394903">
        <w:tc>
          <w:tcPr>
            <w:tcW w:w="488" w:type="dxa"/>
            <w:vMerge w:val="restart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N</w:t>
            </w:r>
          </w:p>
        </w:tc>
        <w:tc>
          <w:tcPr>
            <w:tcW w:w="1559" w:type="dxa"/>
            <w:vMerge w:val="restart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Основные мероприятия муниципальной программы</w:t>
            </w:r>
          </w:p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083" w:type="dxa"/>
            <w:vMerge w:val="restart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247" w:type="dxa"/>
            <w:vMerge w:val="restart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81" w:type="dxa"/>
            <w:gridSpan w:val="3"/>
            <w:vMerge w:val="restart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Финансовые затраты на реализацию</w:t>
            </w:r>
          </w:p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(тыс. рублей)</w:t>
            </w:r>
          </w:p>
        </w:tc>
        <w:tc>
          <w:tcPr>
            <w:tcW w:w="6005" w:type="dxa"/>
            <w:gridSpan w:val="9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3" w:type="dxa"/>
            <w:vMerge w:val="restart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Исполнение мероприятия</w:t>
            </w:r>
          </w:p>
        </w:tc>
        <w:tc>
          <w:tcPr>
            <w:tcW w:w="1361" w:type="dxa"/>
            <w:vMerge w:val="restart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 xml:space="preserve">Причины отклонения фактически исполненных расходных обязательств </w:t>
            </w:r>
            <w:proofErr w:type="gramStart"/>
            <w:r w:rsidRPr="00394903">
              <w:rPr>
                <w:sz w:val="20"/>
                <w:szCs w:val="20"/>
              </w:rPr>
              <w:t>от</w:t>
            </w:r>
            <w:proofErr w:type="gramEnd"/>
            <w:r w:rsidRPr="00394903">
              <w:rPr>
                <w:sz w:val="20"/>
                <w:szCs w:val="20"/>
              </w:rPr>
              <w:t xml:space="preserve"> запланированных</w:t>
            </w:r>
          </w:p>
        </w:tc>
      </w:tr>
      <w:tr w:rsidR="00394903" w:rsidRPr="00394903" w:rsidTr="00394903">
        <w:tc>
          <w:tcPr>
            <w:tcW w:w="488" w:type="dxa"/>
            <w:vMerge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vMerge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3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gridSpan w:val="3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...</w:t>
            </w:r>
          </w:p>
        </w:tc>
        <w:tc>
          <w:tcPr>
            <w:tcW w:w="1984" w:type="dxa"/>
            <w:gridSpan w:val="3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декабрь</w:t>
            </w:r>
          </w:p>
        </w:tc>
        <w:tc>
          <w:tcPr>
            <w:tcW w:w="1263" w:type="dxa"/>
            <w:vMerge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903" w:rsidRPr="00394903" w:rsidTr="00394903">
        <w:tc>
          <w:tcPr>
            <w:tcW w:w="488" w:type="dxa"/>
            <w:vMerge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План</w:t>
            </w: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Исполнение, %</w:t>
            </w:r>
          </w:p>
        </w:tc>
        <w:tc>
          <w:tcPr>
            <w:tcW w:w="675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Исполнение, %</w:t>
            </w:r>
          </w:p>
        </w:tc>
        <w:tc>
          <w:tcPr>
            <w:tcW w:w="568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Факт</w:t>
            </w: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Исполнение, %</w:t>
            </w:r>
          </w:p>
        </w:tc>
        <w:tc>
          <w:tcPr>
            <w:tcW w:w="623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Факт</w:t>
            </w: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Исполнение, %</w:t>
            </w:r>
          </w:p>
        </w:tc>
        <w:tc>
          <w:tcPr>
            <w:tcW w:w="1263" w:type="dxa"/>
            <w:vMerge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903" w:rsidRPr="00394903" w:rsidTr="00394903">
        <w:tc>
          <w:tcPr>
            <w:tcW w:w="488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7 = 6 / 5 * 100</w:t>
            </w:r>
          </w:p>
        </w:tc>
        <w:tc>
          <w:tcPr>
            <w:tcW w:w="675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13</w:t>
            </w:r>
          </w:p>
        </w:tc>
        <w:tc>
          <w:tcPr>
            <w:tcW w:w="623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16</w:t>
            </w:r>
          </w:p>
        </w:tc>
        <w:tc>
          <w:tcPr>
            <w:tcW w:w="1263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17</w:t>
            </w:r>
          </w:p>
        </w:tc>
        <w:tc>
          <w:tcPr>
            <w:tcW w:w="1361" w:type="dxa"/>
          </w:tcPr>
          <w:p w:rsidR="00394903" w:rsidRPr="00394903" w:rsidRDefault="0039490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18</w:t>
            </w:r>
          </w:p>
        </w:tc>
      </w:tr>
      <w:tr w:rsidR="00394903" w:rsidRPr="00394903" w:rsidTr="00394903">
        <w:tc>
          <w:tcPr>
            <w:tcW w:w="488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Подпрограмма 1 &lt;*&gt;</w:t>
            </w:r>
          </w:p>
        </w:tc>
        <w:tc>
          <w:tcPr>
            <w:tcW w:w="108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903" w:rsidRPr="00394903" w:rsidTr="00394903">
        <w:tc>
          <w:tcPr>
            <w:tcW w:w="488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1.1.</w:t>
            </w:r>
          </w:p>
        </w:tc>
        <w:tc>
          <w:tcPr>
            <w:tcW w:w="1559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Наименование основного мероприятия</w:t>
            </w:r>
          </w:p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lastRenderedPageBreak/>
              <w:t>(номер показателя из таблицы 1)</w:t>
            </w:r>
          </w:p>
        </w:tc>
        <w:tc>
          <w:tcPr>
            <w:tcW w:w="108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903" w:rsidRPr="00394903" w:rsidTr="00394903">
        <w:tc>
          <w:tcPr>
            <w:tcW w:w="488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lastRenderedPageBreak/>
              <w:t>... и т.д.</w:t>
            </w:r>
          </w:p>
        </w:tc>
        <w:tc>
          <w:tcPr>
            <w:tcW w:w="1559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903" w:rsidRPr="00394903" w:rsidTr="00394903">
        <w:tc>
          <w:tcPr>
            <w:tcW w:w="2047" w:type="dxa"/>
            <w:gridSpan w:val="2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Итого по подпрограмме 1:</w:t>
            </w:r>
          </w:p>
        </w:tc>
        <w:tc>
          <w:tcPr>
            <w:tcW w:w="108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903" w:rsidRPr="00394903" w:rsidTr="00394903">
        <w:tc>
          <w:tcPr>
            <w:tcW w:w="2047" w:type="dxa"/>
            <w:gridSpan w:val="2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... и т.д.</w:t>
            </w:r>
          </w:p>
        </w:tc>
        <w:tc>
          <w:tcPr>
            <w:tcW w:w="108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903" w:rsidRPr="00394903" w:rsidTr="00394903">
        <w:tc>
          <w:tcPr>
            <w:tcW w:w="2047" w:type="dxa"/>
            <w:gridSpan w:val="2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08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903" w:rsidRPr="00394903" w:rsidTr="00394903">
        <w:tc>
          <w:tcPr>
            <w:tcW w:w="2047" w:type="dxa"/>
            <w:gridSpan w:val="2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08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903" w:rsidRPr="00394903" w:rsidTr="00394903">
        <w:tc>
          <w:tcPr>
            <w:tcW w:w="2047" w:type="dxa"/>
            <w:gridSpan w:val="2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8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903" w:rsidRPr="00394903" w:rsidTr="00394903">
        <w:tc>
          <w:tcPr>
            <w:tcW w:w="2047" w:type="dxa"/>
            <w:gridSpan w:val="2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903" w:rsidRPr="00394903" w:rsidTr="00394903">
        <w:tc>
          <w:tcPr>
            <w:tcW w:w="2047" w:type="dxa"/>
            <w:gridSpan w:val="2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Ответственный исполнитель (наименование)</w:t>
            </w:r>
          </w:p>
        </w:tc>
        <w:tc>
          <w:tcPr>
            <w:tcW w:w="108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903" w:rsidRPr="00394903" w:rsidTr="00394903">
        <w:tc>
          <w:tcPr>
            <w:tcW w:w="2047" w:type="dxa"/>
            <w:gridSpan w:val="2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Соисполнитель 1 (наименование)</w:t>
            </w:r>
          </w:p>
        </w:tc>
        <w:tc>
          <w:tcPr>
            <w:tcW w:w="108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903" w:rsidRPr="00394903" w:rsidTr="00394903">
        <w:tc>
          <w:tcPr>
            <w:tcW w:w="2047" w:type="dxa"/>
            <w:gridSpan w:val="2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Соисполнитель 2 (наименование)</w:t>
            </w:r>
          </w:p>
        </w:tc>
        <w:tc>
          <w:tcPr>
            <w:tcW w:w="108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903" w:rsidRPr="00394903" w:rsidTr="00394903">
        <w:tc>
          <w:tcPr>
            <w:tcW w:w="2047" w:type="dxa"/>
            <w:gridSpan w:val="2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  <w:r w:rsidRPr="00394903">
              <w:rPr>
                <w:sz w:val="20"/>
                <w:szCs w:val="20"/>
              </w:rPr>
              <w:t>и т.д.</w:t>
            </w:r>
          </w:p>
        </w:tc>
        <w:tc>
          <w:tcPr>
            <w:tcW w:w="108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4903" w:rsidRPr="00394903" w:rsidRDefault="0039490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394903" w:rsidRDefault="00394903">
      <w:pPr>
        <w:pStyle w:val="ConsPlusNormal"/>
        <w:sectPr w:rsidR="00394903" w:rsidSect="00394903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--------------------------------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&lt;*&gt; Указывается при наличии подпрограмм.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Примечание: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1. В графах 5, 8, 11 и т.д. указывается план финансирования мероприятий муниципальной программы на соответствующий финансовый год, откорректированный в течение отчетного периода.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2. В графах 6, 9, 12 и т.д. указывается кассовое исполнение денежных средств, направленных на реализацию мероприятия муниципальной программы (ГРБС).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3. В графе 17 указывается аналитическая информация о ходе реализации мероприятия, информация о причинах замедления выполнения либо невыполнения мероприятия (заполняется ежеквартально).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4. В графе 18 указываются причины неисполнения объема финансирования в отчетном периоде (заполняется ежемесячно).</w:t>
      </w:r>
    </w:p>
    <w:p w:rsidR="00394903" w:rsidRDefault="003949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133"/>
        <w:gridCol w:w="2607"/>
        <w:gridCol w:w="2892"/>
      </w:tblGrid>
      <w:tr w:rsidR="0039490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94903" w:rsidRDefault="00394903">
            <w:pPr>
              <w:pStyle w:val="ConsPlusNormal"/>
            </w:pPr>
            <w:r>
              <w:t>Ответственный исполнитель (соисполнитель) муниципальной программы: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94903" w:rsidRDefault="00394903">
            <w:pPr>
              <w:pStyle w:val="ConsPlusNormal"/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903" w:rsidRDefault="00394903">
            <w:pPr>
              <w:pStyle w:val="ConsPlusNormal"/>
              <w:jc w:val="right"/>
            </w:pPr>
            <w:r>
              <w:t>Согласовано</w:t>
            </w:r>
          </w:p>
          <w:p w:rsidR="00394903" w:rsidRDefault="00394903">
            <w:pPr>
              <w:pStyle w:val="ConsPlusNormal"/>
              <w:jc w:val="right"/>
            </w:pPr>
            <w:r>
              <w:t>Комитет по финансам администрации города Урай</w:t>
            </w:r>
          </w:p>
        </w:tc>
      </w:tr>
      <w:tr w:rsidR="0039490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94903" w:rsidRDefault="00394903">
            <w:pPr>
              <w:pStyle w:val="ConsPlusNormal"/>
            </w:pPr>
            <w:r>
              <w:t>"__" ________ 20__ г. подпись __________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94903" w:rsidRDefault="00394903">
            <w:pPr>
              <w:pStyle w:val="ConsPlusNormal"/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394903" w:rsidRDefault="00394903">
            <w:pPr>
              <w:pStyle w:val="ConsPlusNormal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94903" w:rsidRDefault="00394903">
            <w:pPr>
              <w:pStyle w:val="ConsPlusNormal"/>
              <w:jc w:val="right"/>
            </w:pPr>
            <w:r>
              <w:t>____________________</w:t>
            </w:r>
          </w:p>
          <w:p w:rsidR="00394903" w:rsidRDefault="00394903">
            <w:pPr>
              <w:pStyle w:val="ConsPlusNormal"/>
              <w:jc w:val="center"/>
            </w:pPr>
            <w:r>
              <w:t>подпись</w:t>
            </w:r>
          </w:p>
        </w:tc>
      </w:tr>
      <w:tr w:rsidR="0039490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94903" w:rsidRDefault="00394903">
            <w:pPr>
              <w:pStyle w:val="ConsPlusNormal"/>
            </w:pPr>
            <w:r>
              <w:t>Исполнитель:____________________</w:t>
            </w:r>
          </w:p>
          <w:p w:rsidR="00394903" w:rsidRDefault="00394903">
            <w:pPr>
              <w:pStyle w:val="ConsPlusNormal"/>
            </w:pPr>
            <w:r>
              <w:t>Тел.: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94903" w:rsidRDefault="00394903">
            <w:pPr>
              <w:pStyle w:val="ConsPlusNormal"/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903" w:rsidRDefault="00394903">
            <w:pPr>
              <w:pStyle w:val="ConsPlusNormal"/>
              <w:jc w:val="right"/>
            </w:pPr>
            <w:r>
              <w:t>"___" __________ 20__ г.</w:t>
            </w:r>
          </w:p>
        </w:tc>
      </w:tr>
    </w:tbl>
    <w:p w:rsidR="00394903" w:rsidRDefault="00394903">
      <w:pPr>
        <w:pStyle w:val="ConsPlusNormal"/>
        <w:sectPr w:rsidR="00394903" w:rsidSect="00394903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right"/>
        <w:outlineLvl w:val="2"/>
      </w:pPr>
      <w:r>
        <w:t>Таблица 2</w:t>
      </w:r>
    </w:p>
    <w:p w:rsidR="00394903" w:rsidRDefault="00394903">
      <w:pPr>
        <w:pStyle w:val="ConsPlusNormal"/>
        <w:jc w:val="center"/>
      </w:pPr>
      <w:proofErr w:type="gramStart"/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города Урай</w:t>
      </w:r>
      <w:proofErr w:type="gramEnd"/>
    </w:p>
    <w:p w:rsidR="00394903" w:rsidRDefault="00394903">
      <w:pPr>
        <w:pStyle w:val="ConsPlusNormal"/>
        <w:jc w:val="center"/>
      </w:pPr>
      <w:r>
        <w:t>от 20.12.2019 N 3099)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center"/>
      </w:pPr>
      <w:bookmarkStart w:id="14" w:name="P2107"/>
      <w:bookmarkEnd w:id="14"/>
      <w:r>
        <w:t>ОТЧЕТ</w:t>
      </w:r>
    </w:p>
    <w:p w:rsidR="00394903" w:rsidRDefault="00394903">
      <w:pPr>
        <w:pStyle w:val="ConsPlusNormal"/>
        <w:jc w:val="center"/>
      </w:pPr>
      <w:r>
        <w:t>о достижении целевых показателей муниципальной программы</w:t>
      </w:r>
    </w:p>
    <w:p w:rsidR="00394903" w:rsidRDefault="00394903">
      <w:pPr>
        <w:pStyle w:val="ConsPlusNormal"/>
        <w:jc w:val="center"/>
      </w:pPr>
      <w:r>
        <w:t>за 20____ год</w:t>
      </w:r>
    </w:p>
    <w:p w:rsidR="00394903" w:rsidRDefault="00394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711"/>
        <w:gridCol w:w="1191"/>
        <w:gridCol w:w="1191"/>
        <w:gridCol w:w="1531"/>
        <w:gridCol w:w="1757"/>
      </w:tblGrid>
      <w:tr w:rsidR="00394903">
        <w:tc>
          <w:tcPr>
            <w:tcW w:w="567" w:type="dxa"/>
            <w:vMerge w:val="restart"/>
          </w:tcPr>
          <w:p w:rsidR="00394903" w:rsidRDefault="00394903">
            <w:pPr>
              <w:pStyle w:val="ConsPlusNormal"/>
            </w:pPr>
            <w:r>
              <w:t>N</w:t>
            </w:r>
          </w:p>
        </w:tc>
        <w:tc>
          <w:tcPr>
            <w:tcW w:w="2098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Наименование целевого показателя муниципальной программы</w:t>
            </w:r>
          </w:p>
        </w:tc>
        <w:tc>
          <w:tcPr>
            <w:tcW w:w="711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382" w:type="dxa"/>
            <w:gridSpan w:val="2"/>
          </w:tcPr>
          <w:p w:rsidR="00394903" w:rsidRDefault="00394903">
            <w:pPr>
              <w:pStyle w:val="ConsPlusNormal"/>
              <w:jc w:val="center"/>
            </w:pPr>
            <w:r>
              <w:t>Значение целевого показателя муниципальной программы</w:t>
            </w:r>
          </w:p>
        </w:tc>
        <w:tc>
          <w:tcPr>
            <w:tcW w:w="1531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Степень достижения целевого показателя &lt;2&gt;, %</w:t>
            </w:r>
          </w:p>
        </w:tc>
        <w:tc>
          <w:tcPr>
            <w:tcW w:w="1757" w:type="dxa"/>
            <w:vMerge w:val="restart"/>
          </w:tcPr>
          <w:p w:rsidR="00394903" w:rsidRDefault="00394903">
            <w:pPr>
              <w:pStyle w:val="ConsPlusNormal"/>
              <w:jc w:val="center"/>
            </w:pPr>
            <w:r>
              <w:t>Обоснование отклонений значений целевого показателя на конец отчетного года</w:t>
            </w:r>
          </w:p>
          <w:p w:rsidR="00394903" w:rsidRDefault="00394903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394903">
        <w:tc>
          <w:tcPr>
            <w:tcW w:w="567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2098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71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191" w:type="dxa"/>
          </w:tcPr>
          <w:p w:rsidR="00394903" w:rsidRDefault="00394903">
            <w:pPr>
              <w:pStyle w:val="ConsPlusNormal"/>
              <w:jc w:val="center"/>
            </w:pPr>
            <w:r>
              <w:t>отчетный год</w:t>
            </w:r>
          </w:p>
          <w:p w:rsidR="00394903" w:rsidRDefault="00394903">
            <w:pPr>
              <w:pStyle w:val="ConsPlusNormal"/>
              <w:jc w:val="center"/>
            </w:pPr>
            <w:r>
              <w:t>(план)</w:t>
            </w:r>
          </w:p>
        </w:tc>
        <w:tc>
          <w:tcPr>
            <w:tcW w:w="1191" w:type="dxa"/>
          </w:tcPr>
          <w:p w:rsidR="00394903" w:rsidRDefault="00394903">
            <w:pPr>
              <w:pStyle w:val="ConsPlusNormal"/>
              <w:jc w:val="center"/>
            </w:pPr>
            <w:r>
              <w:t>отчетный год</w:t>
            </w:r>
          </w:p>
          <w:p w:rsidR="00394903" w:rsidRDefault="00394903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1531" w:type="dxa"/>
            <w:vMerge/>
          </w:tcPr>
          <w:p w:rsidR="00394903" w:rsidRDefault="00394903">
            <w:pPr>
              <w:pStyle w:val="ConsPlusNormal"/>
            </w:pPr>
          </w:p>
        </w:tc>
        <w:tc>
          <w:tcPr>
            <w:tcW w:w="1757" w:type="dxa"/>
            <w:vMerge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567" w:type="dxa"/>
          </w:tcPr>
          <w:p w:rsidR="00394903" w:rsidRDefault="00394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394903" w:rsidRDefault="003949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394903" w:rsidRDefault="003949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94903" w:rsidRDefault="003949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94903" w:rsidRDefault="003949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94903" w:rsidRDefault="003949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394903" w:rsidRDefault="00394903">
            <w:pPr>
              <w:pStyle w:val="ConsPlusNormal"/>
              <w:jc w:val="center"/>
            </w:pPr>
            <w:r>
              <w:t>7</w:t>
            </w:r>
          </w:p>
        </w:tc>
      </w:tr>
      <w:tr w:rsidR="00394903">
        <w:tc>
          <w:tcPr>
            <w:tcW w:w="567" w:type="dxa"/>
          </w:tcPr>
          <w:p w:rsidR="00394903" w:rsidRDefault="00394903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</w:tcPr>
          <w:p w:rsidR="00394903" w:rsidRDefault="00394903">
            <w:pPr>
              <w:pStyle w:val="ConsPlusNormal"/>
              <w:jc w:val="both"/>
            </w:pPr>
            <w:r>
              <w:t>Показатель 1 &lt;1&gt;</w:t>
            </w:r>
          </w:p>
        </w:tc>
        <w:tc>
          <w:tcPr>
            <w:tcW w:w="711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191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191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531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757" w:type="dxa"/>
          </w:tcPr>
          <w:p w:rsidR="00394903" w:rsidRDefault="00394903">
            <w:pPr>
              <w:pStyle w:val="ConsPlusNormal"/>
            </w:pPr>
          </w:p>
        </w:tc>
      </w:tr>
      <w:tr w:rsidR="00394903">
        <w:tc>
          <w:tcPr>
            <w:tcW w:w="567" w:type="dxa"/>
          </w:tcPr>
          <w:p w:rsidR="00394903" w:rsidRDefault="00394903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</w:tcPr>
          <w:p w:rsidR="00394903" w:rsidRDefault="00394903">
            <w:pPr>
              <w:pStyle w:val="ConsPlusNormal"/>
              <w:jc w:val="both"/>
            </w:pPr>
            <w:r>
              <w:t>Показатель 2 &lt;1&gt;</w:t>
            </w:r>
          </w:p>
        </w:tc>
        <w:tc>
          <w:tcPr>
            <w:tcW w:w="711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191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191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531" w:type="dxa"/>
          </w:tcPr>
          <w:p w:rsidR="00394903" w:rsidRDefault="00394903">
            <w:pPr>
              <w:pStyle w:val="ConsPlusNormal"/>
            </w:pPr>
          </w:p>
        </w:tc>
        <w:tc>
          <w:tcPr>
            <w:tcW w:w="1757" w:type="dxa"/>
          </w:tcPr>
          <w:p w:rsidR="00394903" w:rsidRDefault="00394903">
            <w:pPr>
              <w:pStyle w:val="ConsPlusNormal"/>
            </w:pPr>
          </w:p>
        </w:tc>
      </w:tr>
    </w:tbl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--------------------------------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&lt;1&gt; ссылка на Указ Президента Российской Федерации, государственную программу Ханты-Мансийского автономного округа - </w:t>
      </w:r>
      <w:proofErr w:type="spellStart"/>
      <w:r>
        <w:t>Югры</w:t>
      </w:r>
      <w:proofErr w:type="spellEnd"/>
      <w:r>
        <w:t xml:space="preserve"> или иной правовой акт, которым установлен данный показатель.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&lt;2&gt; Расчет степени достижения целевого показателя осуществляется по следующей формуле: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1) Для прямого показателя факт / план * 100 (положительной динамикой является увеличение значения показателя).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lastRenderedPageBreak/>
        <w:t>2) Для обратного показателя (100 - факт / план * 100) + 100 (положительной динамикой является снижение значения показателя).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 xml:space="preserve">3) Для показателя, плановое значение которого установлено в интервале не менее/не </w:t>
      </w:r>
      <w:proofErr w:type="gramStart"/>
      <w:r>
        <w:t>более пограничного</w:t>
      </w:r>
      <w:proofErr w:type="gramEnd"/>
      <w:r>
        <w:t xml:space="preserve"> значения, степень достижения составляет 100% в случае, если фактическое значение показателя находится в диапазоне интервала. Если фактическое значение показателя не соответствует диапазону интервала плановых условий, то степень достижения рассчитывается как отношение фактического значения показателя к пограничному значению диапазона интервала.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Ответственный исполнитель (соисполнитель)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муниципальной программы: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"___" _________ 20___ г. подпись ____________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ind w:firstLine="540"/>
        <w:jc w:val="both"/>
      </w:pPr>
      <w:r>
        <w:t>Исполнитель: ____________________</w:t>
      </w:r>
    </w:p>
    <w:p w:rsidR="00394903" w:rsidRDefault="00394903">
      <w:pPr>
        <w:pStyle w:val="ConsPlusNormal"/>
        <w:spacing w:before="220"/>
        <w:ind w:firstLine="540"/>
        <w:jc w:val="both"/>
      </w:pPr>
      <w:r>
        <w:t>Тел.:</w:t>
      </w: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jc w:val="both"/>
      </w:pPr>
    </w:p>
    <w:p w:rsidR="00394903" w:rsidRDefault="003949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D92" w:rsidRDefault="001D2D92"/>
    <w:sectPr w:rsidR="001D2D92" w:rsidSect="00394903">
      <w:pgSz w:w="16838" w:h="11905" w:orient="landscape"/>
      <w:pgMar w:top="1701" w:right="1134" w:bottom="851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903"/>
    <w:rsid w:val="001D2D92"/>
    <w:rsid w:val="00394903"/>
    <w:rsid w:val="0047419C"/>
    <w:rsid w:val="00B5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9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49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49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949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949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949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949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949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9977" TargetMode="External"/><Relationship Id="rId18" Type="http://schemas.openxmlformats.org/officeDocument/2006/relationships/hyperlink" Target="https://login.consultant.ru/link/?req=doc&amp;base=RLAW926&amp;n=188456" TargetMode="External"/><Relationship Id="rId26" Type="http://schemas.openxmlformats.org/officeDocument/2006/relationships/hyperlink" Target="https://login.consultant.ru/link/?req=doc&amp;base=RLAW926&amp;n=297069" TargetMode="External"/><Relationship Id="rId39" Type="http://schemas.openxmlformats.org/officeDocument/2006/relationships/hyperlink" Target="https://login.consultant.ru/link/?req=doc&amp;base=LAW&amp;n=4399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00641&amp;dst=100006" TargetMode="External"/><Relationship Id="rId34" Type="http://schemas.openxmlformats.org/officeDocument/2006/relationships/hyperlink" Target="https://login.consultant.ru/link/?req=doc&amp;base=RLAW926&amp;n=207898&amp;dst=100005" TargetMode="External"/><Relationship Id="rId42" Type="http://schemas.openxmlformats.org/officeDocument/2006/relationships/hyperlink" Target="https://login.consultant.ru/link/?req=doc&amp;base=RLAW926&amp;n=205097&amp;dst=100007" TargetMode="External"/><Relationship Id="rId47" Type="http://schemas.openxmlformats.org/officeDocument/2006/relationships/hyperlink" Target="https://login.consultant.ru/link/?req=doc&amp;base=RLAW926&amp;n=196261&amp;dst=100005" TargetMode="External"/><Relationship Id="rId50" Type="http://schemas.openxmlformats.org/officeDocument/2006/relationships/hyperlink" Target="https://login.consultant.ru/link/?req=doc&amp;base=RLAW926&amp;n=262199&amp;dst=100005" TargetMode="External"/><Relationship Id="rId7" Type="http://schemas.openxmlformats.org/officeDocument/2006/relationships/hyperlink" Target="https://login.consultant.ru/link/?req=doc&amp;base=RLAW926&amp;n=205097&amp;dst=100005" TargetMode="External"/><Relationship Id="rId12" Type="http://schemas.openxmlformats.org/officeDocument/2006/relationships/hyperlink" Target="https://login.consultant.ru/link/?req=doc&amp;base=LAW&amp;n=470713&amp;dst=103283" TargetMode="External"/><Relationship Id="rId17" Type="http://schemas.openxmlformats.org/officeDocument/2006/relationships/hyperlink" Target="https://login.consultant.ru/link/?req=doc&amp;base=RLAW926&amp;n=172640" TargetMode="External"/><Relationship Id="rId25" Type="http://schemas.openxmlformats.org/officeDocument/2006/relationships/hyperlink" Target="https://login.consultant.ru/link/?req=doc&amp;base=LAW&amp;n=470713&amp;dst=103431" TargetMode="External"/><Relationship Id="rId33" Type="http://schemas.openxmlformats.org/officeDocument/2006/relationships/hyperlink" Target="https://login.consultant.ru/link/?req=doc&amp;base=RLAW926&amp;n=205097&amp;dst=100005" TargetMode="External"/><Relationship Id="rId38" Type="http://schemas.openxmlformats.org/officeDocument/2006/relationships/hyperlink" Target="https://login.consultant.ru/link/?req=doc&amp;base=LAW&amp;n=470713&amp;dst=103283" TargetMode="External"/><Relationship Id="rId46" Type="http://schemas.openxmlformats.org/officeDocument/2006/relationships/hyperlink" Target="https://login.consultant.ru/link/?req=doc&amp;base=RLAW926&amp;n=207898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155159" TargetMode="External"/><Relationship Id="rId20" Type="http://schemas.openxmlformats.org/officeDocument/2006/relationships/hyperlink" Target="https://login.consultant.ru/link/?req=doc&amp;base=RLAW926&amp;n=190385" TargetMode="External"/><Relationship Id="rId29" Type="http://schemas.openxmlformats.org/officeDocument/2006/relationships/hyperlink" Target="https://login.consultant.ru/link/?req=doc&amp;base=RLAW926&amp;n=221795" TargetMode="External"/><Relationship Id="rId41" Type="http://schemas.openxmlformats.org/officeDocument/2006/relationships/hyperlink" Target="https://login.consultant.ru/link/?req=doc&amp;base=RLAW926&amp;n=205097&amp;dst=100006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05045&amp;dst=100005" TargetMode="External"/><Relationship Id="rId11" Type="http://schemas.openxmlformats.org/officeDocument/2006/relationships/hyperlink" Target="https://login.consultant.ru/link/?req=doc&amp;base=RLAW926&amp;n=262199&amp;dst=100005" TargetMode="External"/><Relationship Id="rId24" Type="http://schemas.openxmlformats.org/officeDocument/2006/relationships/hyperlink" Target="https://login.consultant.ru/link/?req=doc&amp;base=LAW&amp;n=470713&amp;dst=103395" TargetMode="External"/><Relationship Id="rId32" Type="http://schemas.openxmlformats.org/officeDocument/2006/relationships/hyperlink" Target="https://login.consultant.ru/link/?req=doc&amp;base=RLAW926&amp;n=205045&amp;dst=100005" TargetMode="External"/><Relationship Id="rId37" Type="http://schemas.openxmlformats.org/officeDocument/2006/relationships/hyperlink" Target="https://login.consultant.ru/link/?req=doc&amp;base=RLAW926&amp;n=262199&amp;dst=100005" TargetMode="External"/><Relationship Id="rId40" Type="http://schemas.openxmlformats.org/officeDocument/2006/relationships/hyperlink" Target="https://login.consultant.ru/link/?req=doc&amp;base=RLAW926&amp;n=205097&amp;dst=100006" TargetMode="External"/><Relationship Id="rId45" Type="http://schemas.openxmlformats.org/officeDocument/2006/relationships/hyperlink" Target="https://login.consultant.ru/link/?req=doc&amp;base=RLAW926&amp;n=228653&amp;dst=100005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200641&amp;dst=100005" TargetMode="External"/><Relationship Id="rId15" Type="http://schemas.openxmlformats.org/officeDocument/2006/relationships/hyperlink" Target="https://login.consultant.ru/link/?req=doc&amp;base=RLAW926&amp;n=177194" TargetMode="External"/><Relationship Id="rId23" Type="http://schemas.openxmlformats.org/officeDocument/2006/relationships/hyperlink" Target="https://login.consultant.ru/link/?req=doc&amp;base=LAW&amp;n=464688&amp;dst=100013" TargetMode="External"/><Relationship Id="rId28" Type="http://schemas.openxmlformats.org/officeDocument/2006/relationships/hyperlink" Target="https://login.consultant.ru/link/?req=doc&amp;base=LAW&amp;n=358026" TargetMode="External"/><Relationship Id="rId36" Type="http://schemas.openxmlformats.org/officeDocument/2006/relationships/hyperlink" Target="https://login.consultant.ru/link/?req=doc&amp;base=RLAW926&amp;n=228653&amp;dst=100005" TargetMode="External"/><Relationship Id="rId49" Type="http://schemas.openxmlformats.org/officeDocument/2006/relationships/hyperlink" Target="https://login.consultant.ru/link/?req=doc&amp;base=RLAW926&amp;n=210086&amp;dst=100005" TargetMode="External"/><Relationship Id="rId10" Type="http://schemas.openxmlformats.org/officeDocument/2006/relationships/hyperlink" Target="https://login.consultant.ru/link/?req=doc&amp;base=RLAW926&amp;n=228653&amp;dst=100005" TargetMode="External"/><Relationship Id="rId19" Type="http://schemas.openxmlformats.org/officeDocument/2006/relationships/hyperlink" Target="https://login.consultant.ru/link/?req=doc&amp;base=RLAW926&amp;n=183387" TargetMode="External"/><Relationship Id="rId31" Type="http://schemas.openxmlformats.org/officeDocument/2006/relationships/hyperlink" Target="https://login.consultant.ru/link/?req=doc&amp;base=RLAW926&amp;n=200641&amp;dst=100007" TargetMode="External"/><Relationship Id="rId44" Type="http://schemas.openxmlformats.org/officeDocument/2006/relationships/hyperlink" Target="https://login.consultant.ru/link/?req=doc&amp;base=RLAW926&amp;n=220416&amp;dst=100010" TargetMode="External"/><Relationship Id="rId52" Type="http://schemas.openxmlformats.org/officeDocument/2006/relationships/hyperlink" Target="https://login.consultant.ru/link/?req=doc&amp;base=RLAW926&amp;n=205045&amp;dst=100005" TargetMode="External"/><Relationship Id="rId4" Type="http://schemas.openxmlformats.org/officeDocument/2006/relationships/hyperlink" Target="https://login.consultant.ru/link/?req=doc&amp;base=RLAW926&amp;n=196261&amp;dst=100005" TargetMode="External"/><Relationship Id="rId9" Type="http://schemas.openxmlformats.org/officeDocument/2006/relationships/hyperlink" Target="https://login.consultant.ru/link/?req=doc&amp;base=RLAW926&amp;n=210086&amp;dst=100005" TargetMode="External"/><Relationship Id="rId14" Type="http://schemas.openxmlformats.org/officeDocument/2006/relationships/hyperlink" Target="https://login.consultant.ru/link/?req=doc&amp;base=LAW&amp;n=358026" TargetMode="External"/><Relationship Id="rId22" Type="http://schemas.openxmlformats.org/officeDocument/2006/relationships/hyperlink" Target="https://login.consultant.ru/link/?req=doc&amp;base=LAW&amp;n=358026" TargetMode="External"/><Relationship Id="rId27" Type="http://schemas.openxmlformats.org/officeDocument/2006/relationships/hyperlink" Target="https://login.consultant.ru/link/?req=doc&amp;base=RLAW926&amp;n=297133" TargetMode="External"/><Relationship Id="rId30" Type="http://schemas.openxmlformats.org/officeDocument/2006/relationships/hyperlink" Target="https://login.consultant.ru/link/?req=doc&amp;base=RLAW926&amp;n=196261&amp;dst=100005" TargetMode="External"/><Relationship Id="rId35" Type="http://schemas.openxmlformats.org/officeDocument/2006/relationships/hyperlink" Target="https://login.consultant.ru/link/?req=doc&amp;base=RLAW926&amp;n=210086&amp;dst=100005" TargetMode="External"/><Relationship Id="rId43" Type="http://schemas.openxmlformats.org/officeDocument/2006/relationships/hyperlink" Target="https://login.consultant.ru/link/?req=doc&amp;base=RLAW926&amp;n=264359&amp;dst=100013" TargetMode="External"/><Relationship Id="rId48" Type="http://schemas.openxmlformats.org/officeDocument/2006/relationships/hyperlink" Target="https://login.consultant.ru/link/?req=doc&amp;base=RLAW926&amp;n=210086&amp;dst=100005" TargetMode="External"/><Relationship Id="rId8" Type="http://schemas.openxmlformats.org/officeDocument/2006/relationships/hyperlink" Target="https://login.consultant.ru/link/?req=doc&amp;base=RLAW926&amp;n=207898&amp;dst=100005" TargetMode="External"/><Relationship Id="rId51" Type="http://schemas.openxmlformats.org/officeDocument/2006/relationships/hyperlink" Target="https://login.consultant.ru/link/?req=doc&amp;base=RLAW926&amp;n=200641&amp;dst=10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9748</Words>
  <Characters>55568</Characters>
  <Application>Microsoft Office Word</Application>
  <DocSecurity>0</DocSecurity>
  <Lines>463</Lines>
  <Paragraphs>130</Paragraphs>
  <ScaleCrop>false</ScaleCrop>
  <Company/>
  <LinksUpToDate>false</LinksUpToDate>
  <CharactersWithSpaces>65186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Мальцева Елена Владимировна</cp:lastModifiedBy>
  <cp:revision>2</cp:revision>
  <dcterms:created xsi:type="dcterms:W3CDTF">2024-05-07T10:19:00Z</dcterms:created>
  <dcterms:modified xsi:type="dcterms:W3CDTF">2024-05-07T10:45:00Z</dcterms:modified>
</cp:coreProperties>
</file>