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71" w:rsidRDefault="00BC7A1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РЕЕСТР</w:t>
      </w:r>
    </w:p>
    <w:p w:rsidR="003A7D71" w:rsidRDefault="00BC7A1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принятых решений (с учетом изменений)</w:t>
      </w:r>
    </w:p>
    <w:p w:rsidR="003A7D71" w:rsidRDefault="00BC7A1C">
      <w:pPr>
        <w:jc w:val="center"/>
        <w:rPr>
          <w:rFonts w:ascii="Times New Roman" w:hAnsi="Times New Roman"/>
          <w:b/>
          <w:sz w:val="36"/>
          <w:szCs w:val="36"/>
          <w:u w:val="single"/>
          <w:lang w:val="en-US"/>
        </w:rPr>
      </w:pPr>
      <w:r>
        <w:rPr>
          <w:rFonts w:ascii="Times New Roman" w:hAnsi="Times New Roman"/>
          <w:b/>
          <w:sz w:val="36"/>
          <w:szCs w:val="36"/>
          <w:u w:val="single"/>
        </w:rPr>
        <w:t>202</w:t>
      </w:r>
      <w:r>
        <w:rPr>
          <w:rFonts w:ascii="Times New Roman" w:hAnsi="Times New Roman"/>
          <w:b/>
          <w:sz w:val="36"/>
          <w:szCs w:val="36"/>
          <w:u w:val="single"/>
          <w:lang w:val="en-US"/>
        </w:rPr>
        <w:t xml:space="preserve">1 </w:t>
      </w:r>
      <w:r>
        <w:rPr>
          <w:rFonts w:ascii="Times New Roman" w:hAnsi="Times New Roman"/>
          <w:b/>
          <w:sz w:val="36"/>
          <w:szCs w:val="36"/>
          <w:u w:val="single"/>
        </w:rPr>
        <w:t>год 7 созыв</w:t>
      </w:r>
    </w:p>
    <w:p w:rsidR="003A7D71" w:rsidRDefault="003A7D71">
      <w:pPr>
        <w:jc w:val="center"/>
        <w:rPr>
          <w:rFonts w:ascii="Times New Roman" w:hAnsi="Times New Roman"/>
          <w:b/>
          <w:sz w:val="36"/>
          <w:szCs w:val="36"/>
          <w:u w:val="single"/>
          <w:lang w:val="en-US"/>
        </w:rPr>
      </w:pPr>
    </w:p>
    <w:tbl>
      <w:tblPr>
        <w:tblW w:w="148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4834"/>
        <w:gridCol w:w="1545"/>
        <w:gridCol w:w="2778"/>
        <w:gridCol w:w="2356"/>
        <w:gridCol w:w="2511"/>
      </w:tblGrid>
      <w:tr w:rsidR="003A7D71">
        <w:trPr>
          <w:trHeight w:val="11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решения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принятия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№, дата решения о внесении изменений и дополнений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№, дата решения о признании утратившим  силу, отмене решения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Сведения об официальном опубликовании</w:t>
            </w:r>
          </w:p>
        </w:tc>
      </w:tr>
      <w:tr w:rsidR="003A7D71">
        <w:trPr>
          <w:trHeight w:val="6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numPr>
                <w:ilvl w:val="0"/>
                <w:numId w:val="1"/>
              </w:numPr>
              <w:ind w:left="284" w:hanging="142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избрании председателя Думы города Урай 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</w:rPr>
              <w:t xml:space="preserve"> созыва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07.10.202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№80 (7245) от 14.10.2021</w:t>
            </w:r>
          </w:p>
        </w:tc>
      </w:tr>
      <w:tr w:rsidR="003A7D71">
        <w:trPr>
          <w:trHeight w:val="7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numPr>
                <w:ilvl w:val="0"/>
                <w:numId w:val="1"/>
              </w:numPr>
              <w:ind w:left="284" w:hanging="142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избрании заместителя председателя Думы города Урай 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</w:rPr>
              <w:t xml:space="preserve"> созыва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r>
              <w:rPr>
                <w:rFonts w:ascii="Times New Roman" w:hAnsi="Times New Roman"/>
                <w:sz w:val="28"/>
                <w:szCs w:val="28"/>
              </w:rPr>
              <w:t>07.10.202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№80 (7245) от 14.10.2021</w:t>
            </w:r>
          </w:p>
        </w:tc>
      </w:tr>
      <w:tr w:rsidR="003A7D71">
        <w:trPr>
          <w:trHeight w:val="6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numPr>
                <w:ilvl w:val="0"/>
                <w:numId w:val="1"/>
              </w:numPr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структуре Думы города Урай 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</w:rPr>
              <w:t xml:space="preserve"> созыва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r>
              <w:rPr>
                <w:rFonts w:ascii="Times New Roman" w:hAnsi="Times New Roman"/>
                <w:sz w:val="28"/>
                <w:szCs w:val="28"/>
              </w:rPr>
              <w:t>07.10.202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№82 (7247) от 21.10.2021</w:t>
            </w:r>
          </w:p>
        </w:tc>
      </w:tr>
      <w:tr w:rsidR="003A7D71">
        <w:trPr>
          <w:trHeight w:val="6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numPr>
                <w:ilvl w:val="0"/>
                <w:numId w:val="1"/>
              </w:numPr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постоянных комиссиях  Думы города Урай 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</w:rPr>
              <w:t xml:space="preserve"> созыва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r>
              <w:rPr>
                <w:rFonts w:ascii="Times New Roman" w:hAnsi="Times New Roman"/>
                <w:sz w:val="28"/>
                <w:szCs w:val="28"/>
              </w:rPr>
              <w:t>07.10.202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C37B9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22.09.2022 №108</w:t>
            </w:r>
          </w:p>
          <w:p w:rsidR="001D152A" w:rsidRPr="001D152A" w:rsidRDefault="001D15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20.04.2023 №33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№82 (7247) от 21.10.2021</w:t>
            </w:r>
          </w:p>
        </w:tc>
      </w:tr>
      <w:tr w:rsidR="003A7D71">
        <w:trPr>
          <w:trHeight w:val="6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numPr>
                <w:ilvl w:val="0"/>
                <w:numId w:val="1"/>
              </w:numPr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регистрации в Думе города Урай 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</w:rPr>
              <w:t xml:space="preserve"> созыва депутатской фракции Всероссийской политической партии </w:t>
            </w:r>
          </w:p>
          <w:p w:rsidR="003A7D71" w:rsidRDefault="00BC7A1C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«Единая Россия»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07.10.2021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№82 (7247) от 21.10.2021</w:t>
            </w:r>
          </w:p>
        </w:tc>
      </w:tr>
      <w:tr w:rsidR="003A7D71">
        <w:trPr>
          <w:trHeight w:val="6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numPr>
                <w:ilvl w:val="0"/>
                <w:numId w:val="1"/>
              </w:numPr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регистрации в Думе города Урай 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</w:rPr>
              <w:t xml:space="preserve"> созыва депутатского объединения </w:t>
            </w:r>
          </w:p>
          <w:p w:rsidR="003A7D71" w:rsidRDefault="00BC7A1C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«Патриоты Урая»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07.10.2021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№82 (7247) от 21.10.2021</w:t>
            </w:r>
          </w:p>
        </w:tc>
      </w:tr>
      <w:tr w:rsidR="003A7D71">
        <w:trPr>
          <w:trHeight w:val="6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numPr>
                <w:ilvl w:val="0"/>
                <w:numId w:val="1"/>
              </w:numPr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проведении приема избирателей</w:t>
            </w:r>
          </w:p>
          <w:p w:rsidR="003A7D71" w:rsidRDefault="00BC7A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депутатами города Урай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созыва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07.10.2021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A7" w:rsidRDefault="005E09A7">
            <w:pPr>
              <w:rPr>
                <w:rFonts w:ascii="Times New Roman" w:hAnsi="Times New Roman"/>
                <w:sz w:val="28"/>
                <w:szCs w:val="28"/>
              </w:rPr>
            </w:pPr>
            <w:r w:rsidRPr="00D937F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от 03.12.2021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№</w:t>
            </w:r>
            <w:r w:rsidRPr="00D937F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31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</w:t>
            </w:r>
          </w:p>
          <w:p w:rsidR="003A7D71" w:rsidRPr="005E09A7" w:rsidRDefault="005E0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27.10.2022 №117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D71">
        <w:trPr>
          <w:trHeight w:val="6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numPr>
                <w:ilvl w:val="0"/>
                <w:numId w:val="1"/>
              </w:numPr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изменения в Положение </w:t>
            </w:r>
          </w:p>
          <w:p w:rsidR="003A7D71" w:rsidRDefault="00BC7A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регулировании отдельных вопросов в сфере реализации инициативных проектов в городском округе Урай </w:t>
            </w:r>
          </w:p>
          <w:p w:rsidR="003A7D71" w:rsidRDefault="00BC7A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Ханты-Мансийского автономного округа – Югры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22.10.2021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№84 (7249) от 28.10.2021</w:t>
            </w:r>
          </w:p>
        </w:tc>
      </w:tr>
      <w:tr w:rsidR="003A7D71">
        <w:trPr>
          <w:trHeight w:val="6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numPr>
                <w:ilvl w:val="0"/>
                <w:numId w:val="1"/>
              </w:numPr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 награждении Благодарственным письмом Думы города Урай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25.10.2021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№84 (7249) от 28.10.2021</w:t>
            </w:r>
          </w:p>
        </w:tc>
      </w:tr>
      <w:tr w:rsidR="003A7D71">
        <w:trPr>
          <w:trHeight w:val="6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numPr>
                <w:ilvl w:val="0"/>
                <w:numId w:val="1"/>
              </w:numPr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 внесении изменений в устав города Урай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28.10.2021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№97 (7262) от 09.12.2021</w:t>
            </w:r>
          </w:p>
        </w:tc>
      </w:tr>
      <w:tr w:rsidR="003A7D71">
        <w:trPr>
          <w:trHeight w:val="6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numPr>
                <w:ilvl w:val="0"/>
                <w:numId w:val="1"/>
              </w:numPr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решение Думы города Урай «Об отдельных вопросах замещения должностей муниципальной службы в городе Урай»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28.10.2021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№86 (7251) от 03.11.2021</w:t>
            </w:r>
          </w:p>
        </w:tc>
      </w:tr>
      <w:tr w:rsidR="003A7D71">
        <w:trPr>
          <w:trHeight w:val="6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numPr>
                <w:ilvl w:val="0"/>
                <w:numId w:val="1"/>
              </w:numPr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Положение об отдельных вопросах осуществления бюджетного процесса в городе Урай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28.10.2021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D476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02.11.2022 №118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№86 (7251) от 03.11.2021</w:t>
            </w:r>
          </w:p>
        </w:tc>
      </w:tr>
      <w:tr w:rsidR="003A7D71">
        <w:trPr>
          <w:trHeight w:val="6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numPr>
                <w:ilvl w:val="0"/>
                <w:numId w:val="1"/>
              </w:numPr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hyperlink r:id="rId8" w:history="1">
              <w:r>
                <w:rPr>
                  <w:rFonts w:ascii="Times New Roman" w:hAnsi="Times New Roman"/>
                  <w:sz w:val="28"/>
                  <w:szCs w:val="28"/>
                  <w:lang w:eastAsia="en-US"/>
                </w:rPr>
                <w:t>Положение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3A7D71" w:rsidRDefault="00BC7A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 порядке организации и осуществления территориального </w:t>
            </w:r>
          </w:p>
          <w:p w:rsidR="003A7D71" w:rsidRDefault="00BC7A1C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общественного самоуправления в городе Урай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28.10.2021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№86 (7251) от 03.11.2021</w:t>
            </w:r>
          </w:p>
        </w:tc>
      </w:tr>
      <w:tr w:rsidR="003A7D71">
        <w:trPr>
          <w:trHeight w:val="6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numPr>
                <w:ilvl w:val="0"/>
                <w:numId w:val="1"/>
              </w:numPr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изменения в Регламент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Думы города Урай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28.10.2021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№86 (7251) от 03.11.2021</w:t>
            </w:r>
          </w:p>
        </w:tc>
      </w:tr>
      <w:tr w:rsidR="003A7D71">
        <w:trPr>
          <w:trHeight w:val="6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numPr>
                <w:ilvl w:val="0"/>
                <w:numId w:val="1"/>
              </w:numPr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комиссии  Думы города Урай 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</w:rPr>
              <w:t xml:space="preserve"> созыва по Регламенту, вопросам депутатской деятельности, этики и наградам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28.10.2021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943E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BC7A1C">
              <w:rPr>
                <w:rFonts w:ascii="Times New Roman" w:hAnsi="Times New Roman"/>
                <w:sz w:val="28"/>
                <w:szCs w:val="28"/>
              </w:rPr>
              <w:t>т</w:t>
            </w:r>
            <w:r w:rsidR="00615AA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15AA4">
              <w:rPr>
                <w:rFonts w:ascii="Times New Roman" w:hAnsi="Times New Roman"/>
                <w:sz w:val="28"/>
                <w:szCs w:val="28"/>
              </w:rPr>
              <w:t>26.04</w:t>
            </w:r>
            <w:r w:rsidR="00BC7A1C">
              <w:rPr>
                <w:rFonts w:ascii="Times New Roman" w:hAnsi="Times New Roman"/>
                <w:sz w:val="28"/>
                <w:szCs w:val="28"/>
              </w:rPr>
              <w:t>.2022 №46</w:t>
            </w:r>
            <w:r w:rsidR="006A749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A7492" w:rsidRPr="006A7492" w:rsidRDefault="006A74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25.05.2023 №40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№86 (7251) от 03.11.2021</w:t>
            </w:r>
          </w:p>
        </w:tc>
      </w:tr>
      <w:tr w:rsidR="003A7D71">
        <w:trPr>
          <w:trHeight w:val="6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numPr>
                <w:ilvl w:val="0"/>
                <w:numId w:val="1"/>
              </w:numPr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widowControl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комиссии Думы города Урай VII созыва по противодействию коррупции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28.10.2021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CD" w:rsidRDefault="00A46CCD" w:rsidP="00A46C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22.09.2022 №103</w:t>
            </w:r>
          </w:p>
          <w:p w:rsidR="003A7D71" w:rsidRDefault="00A46CCD" w:rsidP="00A46C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(прим.принято решение от 22.09.2022 №104)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E9" w:rsidRDefault="004A24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№86 (7251) от 03.11.2021</w:t>
            </w:r>
          </w:p>
        </w:tc>
      </w:tr>
      <w:tr w:rsidR="003A7D71">
        <w:trPr>
          <w:trHeight w:val="6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numPr>
                <w:ilvl w:val="0"/>
                <w:numId w:val="1"/>
              </w:numPr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 плане работы Думы города Урай седьм</w:t>
            </w:r>
            <w:r>
              <w:rPr>
                <w:rFonts w:ascii="Times New Roman" w:hAnsi="Times New Roman"/>
                <w:sz w:val="28"/>
                <w:szCs w:val="28"/>
              </w:rPr>
              <w:t>ого созыва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 ноябрь-декабрь 2021 года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28.10.2021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D71">
        <w:trPr>
          <w:trHeight w:val="6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numPr>
                <w:ilvl w:val="0"/>
                <w:numId w:val="1"/>
              </w:numPr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 компенсации председателю Думы города Урай, осуществляющему полномочия на непостоянной основе,</w:t>
            </w:r>
          </w:p>
          <w:p w:rsidR="003A7D71" w:rsidRDefault="00BC7A1C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расходов, связанных с осуществлением его деятельности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15.11.2021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24.03.2022 № 32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№90 (7255) от 18.11.2021</w:t>
            </w:r>
          </w:p>
        </w:tc>
      </w:tr>
      <w:tr w:rsidR="003A7D71">
        <w:trPr>
          <w:trHeight w:val="6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numPr>
                <w:ilvl w:val="0"/>
                <w:numId w:val="1"/>
              </w:numPr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 внесении изменения в решение Думы города Урай «О Положении о Контрольно-счетной палате города Урай»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15.11.2021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№90 (7255) от 18.11.2021</w:t>
            </w:r>
          </w:p>
        </w:tc>
      </w:tr>
      <w:tr w:rsidR="003A7D71">
        <w:trPr>
          <w:trHeight w:val="6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numPr>
                <w:ilvl w:val="0"/>
                <w:numId w:val="1"/>
              </w:numPr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отчете об исполнении бюджета городского округа Урай  Ханты-Мансийского автономного округа -Югры за 9 месяцев 2021 года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25.11.2021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D71">
        <w:trPr>
          <w:trHeight w:val="6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numPr>
                <w:ilvl w:val="0"/>
                <w:numId w:val="1"/>
              </w:numPr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widowControl w:val="0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/>
                <w:sz w:val="28"/>
                <w:szCs w:val="28"/>
              </w:rPr>
              <w:t>решение Думы города Урай от 27.09.2012 №79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25.11.2021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№95 (7260) от 02.12.2021</w:t>
            </w:r>
          </w:p>
        </w:tc>
      </w:tr>
      <w:tr w:rsidR="003A7D71">
        <w:trPr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numPr>
                <w:ilvl w:val="0"/>
                <w:numId w:val="1"/>
              </w:numPr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 внесении изменений в Правила благоустройства территории города Урай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25.11.2021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D71">
        <w:trPr>
          <w:trHeight w:val="6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numPr>
                <w:ilvl w:val="0"/>
                <w:numId w:val="1"/>
              </w:numPr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shd w:val="clear" w:color="auto" w:fill="FFFFFF"/>
              <w:ind w:left="72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О внесении изменений в решение Думы города Урай «О порядке, размерах и условиях предоставления гарантий лицам, замещающим муниципальные должности на постоянной основе в городе Урай»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25.11.2021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F57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22.02.2024 №8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№95 (7260) от 02.12.2021</w:t>
            </w:r>
          </w:p>
        </w:tc>
      </w:tr>
      <w:tr w:rsidR="003A7D71">
        <w:trPr>
          <w:trHeight w:val="6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numPr>
                <w:ilvl w:val="0"/>
                <w:numId w:val="1"/>
              </w:numPr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pStyle w:val="ConsPlusTitle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 внесении изменений в решение Думы города Урай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«О Порядке включения в план деятельности Контрольно-счетной палаты города Урай поручений Думы города Урай, предложений и запросов Губернатора Ханты-Мансийского автономного округа - Югры, главы города Урай»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25.11.2021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№95 (7260) от 02.12.2021</w:t>
            </w:r>
          </w:p>
        </w:tc>
      </w:tr>
      <w:tr w:rsidR="003A7D71">
        <w:trPr>
          <w:trHeight w:val="6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numPr>
                <w:ilvl w:val="0"/>
                <w:numId w:val="1"/>
              </w:numPr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 порядке определения структуры </w:t>
            </w:r>
          </w:p>
          <w:p w:rsidR="003A7D71" w:rsidRDefault="00BC7A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Контрольно-счетной палаты города Урай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25.11.2021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№95 (7260) от 02.12.2021</w:t>
            </w:r>
          </w:p>
        </w:tc>
      </w:tr>
      <w:tr w:rsidR="003A7D71">
        <w:trPr>
          <w:trHeight w:val="6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numPr>
                <w:ilvl w:val="0"/>
                <w:numId w:val="1"/>
              </w:numPr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бюджет городского округа Урай </w:t>
            </w:r>
          </w:p>
          <w:p w:rsidR="003A7D71" w:rsidRDefault="00BC7A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Ханты-Мансийского автономного округа-Югры на 2021 год </w:t>
            </w:r>
          </w:p>
          <w:p w:rsidR="003A7D71" w:rsidRDefault="00BC7A1C">
            <w:pP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на плановый период 2022 и 2023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годов                                                    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25.11.2021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№95 (7260) от 02.12.2021</w:t>
            </w:r>
          </w:p>
        </w:tc>
      </w:tr>
      <w:tr w:rsidR="003A7D71">
        <w:trPr>
          <w:trHeight w:val="6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numPr>
                <w:ilvl w:val="0"/>
                <w:numId w:val="1"/>
              </w:numPr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предложениях о внесении изменений в муниципальные программы на 2021 год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25.11.2021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D71">
        <w:trPr>
          <w:trHeight w:val="6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numPr>
                <w:ilvl w:val="0"/>
                <w:numId w:val="1"/>
              </w:numPr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согласовании проекта Закона Ханты-Мансийского автономного округа - Югры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25.11.2021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D71">
        <w:trPr>
          <w:trHeight w:val="6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numPr>
                <w:ilvl w:val="0"/>
                <w:numId w:val="1"/>
              </w:numPr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бюджете городского округа город Урай на 2022 год и плановый период 2023 -2024 годы.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03.12.2021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24.02.2022 №9</w:t>
            </w:r>
          </w:p>
          <w:p w:rsidR="003A7D71" w:rsidRDefault="00BC7A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24.03.2022 №25</w:t>
            </w:r>
            <w:r w:rsidR="004D4E4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D4E4E" w:rsidRDefault="004D4E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23.06.2022 №68,</w:t>
            </w:r>
          </w:p>
          <w:p w:rsidR="004D4E4E" w:rsidRDefault="004D4E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01.07.2022 №73</w:t>
            </w:r>
            <w:r w:rsidR="00BA46C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A46C0" w:rsidRDefault="004B73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A46C0">
              <w:rPr>
                <w:rFonts w:ascii="Times New Roman" w:hAnsi="Times New Roman"/>
                <w:sz w:val="28"/>
                <w:szCs w:val="28"/>
              </w:rPr>
              <w:t>21.07.2022 №78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B738F" w:rsidRDefault="004B73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24.11.2022 №120</w:t>
            </w:r>
          </w:p>
          <w:p w:rsidR="004B738F" w:rsidRPr="00BA46C0" w:rsidRDefault="004B7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№97 (7262) от 09.12.2021</w:t>
            </w:r>
          </w:p>
        </w:tc>
      </w:tr>
      <w:tr w:rsidR="003A7D71">
        <w:trPr>
          <w:trHeight w:val="6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numPr>
                <w:ilvl w:val="0"/>
                <w:numId w:val="1"/>
              </w:numPr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предложениях, поступивших от избирателей депутатам Думы города Урай седьмого созыва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03.12.2021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D71">
        <w:trPr>
          <w:trHeight w:val="6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numPr>
                <w:ilvl w:val="0"/>
                <w:numId w:val="1"/>
              </w:numPr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 внесении изменений в решение Думы города Урай «О проведении приема избирателей депутатами города Урай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VII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созыва».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03.12.2021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№97 (7262) от 09.12.2021</w:t>
            </w:r>
          </w:p>
        </w:tc>
      </w:tr>
      <w:tr w:rsidR="003A7D71">
        <w:trPr>
          <w:trHeight w:val="6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numPr>
                <w:ilvl w:val="0"/>
                <w:numId w:val="1"/>
              </w:numPr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О внесении изменения в Положение о муниципальном контроле на автомобильном транспорте, городском наземном электрическом транспорте и в дорожном хозяйстве в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границах города Урай.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03.12.2021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№97 (7262) от 09.12.2021</w:t>
            </w:r>
          </w:p>
        </w:tc>
      </w:tr>
      <w:tr w:rsidR="003A7D71">
        <w:trPr>
          <w:trHeight w:val="6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numPr>
                <w:ilvl w:val="0"/>
                <w:numId w:val="1"/>
              </w:numPr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изменения в Положение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муниципальном жилищном контроле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 территории города Урай.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03.12.2021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№97 (7262) от 09.12.2021</w:t>
            </w:r>
          </w:p>
        </w:tc>
      </w:tr>
      <w:tr w:rsidR="003A7D71">
        <w:trPr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numPr>
                <w:ilvl w:val="0"/>
                <w:numId w:val="1"/>
              </w:numPr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изменения в Положение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муниципальном земельном контроле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 территории города Урай.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03.12.2021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№97 (7262) от 09.12.2021</w:t>
            </w:r>
          </w:p>
        </w:tc>
      </w:tr>
      <w:tr w:rsidR="003A7D71">
        <w:trPr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numPr>
                <w:ilvl w:val="0"/>
                <w:numId w:val="1"/>
              </w:numPr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изменения в Положение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муниципальном контроле в сфере благоустройства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 территории города Урай.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03.12.2021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№97 (7262) от 09.12.2021</w:t>
            </w:r>
          </w:p>
        </w:tc>
      </w:tr>
      <w:tr w:rsidR="003A7D71">
        <w:trPr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numPr>
                <w:ilvl w:val="0"/>
                <w:numId w:val="1"/>
              </w:numPr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изменения в Положение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муниципальном лесном контроле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 территории города Урай.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03.12.2021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№97 (7262) от 09.12.2021</w:t>
            </w:r>
          </w:p>
        </w:tc>
      </w:tr>
      <w:tr w:rsidR="003A7D71">
        <w:trPr>
          <w:trHeight w:val="6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numPr>
                <w:ilvl w:val="0"/>
                <w:numId w:val="1"/>
              </w:numPr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 внесении изменения в Положение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города Урай.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03.12.2021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24.02.2022 №10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№97 (7262) от 09.12.2021</w:t>
            </w:r>
          </w:p>
        </w:tc>
      </w:tr>
      <w:tr w:rsidR="003A7D71">
        <w:trPr>
          <w:trHeight w:val="6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numPr>
                <w:ilvl w:val="0"/>
                <w:numId w:val="1"/>
              </w:numPr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 награждении Благодарственным письмом Думы города Урай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09.12.2021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D71">
        <w:trPr>
          <w:trHeight w:val="6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numPr>
                <w:ilvl w:val="0"/>
                <w:numId w:val="1"/>
              </w:numPr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  координаторе муниципальной трехсторонней комиссии по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регулированию социально-трудовых отношений в городе Урай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15.12.2021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№101 (7266) от 24.12.2021</w:t>
            </w:r>
          </w:p>
        </w:tc>
      </w:tr>
      <w:tr w:rsidR="003A7D71">
        <w:trPr>
          <w:trHeight w:val="6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numPr>
                <w:ilvl w:val="0"/>
                <w:numId w:val="1"/>
              </w:numPr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 учреждении Контрольно-счетной палаты города Урай с правами юридического лица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15.12.2021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отклонено главой города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D71">
        <w:trPr>
          <w:trHeight w:val="6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numPr>
                <w:ilvl w:val="0"/>
                <w:numId w:val="1"/>
              </w:numPr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бюджет городского округа Урай Ханты-Мансийского автономного округа-Югры на 2021 год и на плановый период 2022 и 2023 годов</w:t>
            </w:r>
            <w:r>
              <w:rPr>
                <w:b/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23.12.2021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№101 (7266) от 24.12.2021</w:t>
            </w:r>
          </w:p>
        </w:tc>
      </w:tr>
      <w:tr w:rsidR="003A7D71">
        <w:trPr>
          <w:trHeight w:val="6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numPr>
                <w:ilvl w:val="0"/>
                <w:numId w:val="1"/>
              </w:numPr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 реализации права на участие в осуществлении государственных полномочий по финансовому обеспечению социальной поддержки несовершеннолетних, являющихся членами многодетных малообеспеченных семей, новогодними подарками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23.12.2021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№101 (7266) от 24.12.2021</w:t>
            </w:r>
          </w:p>
        </w:tc>
      </w:tr>
      <w:tr w:rsidR="003A7D71">
        <w:trPr>
          <w:trHeight w:val="6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numPr>
                <w:ilvl w:val="0"/>
                <w:numId w:val="1"/>
              </w:numPr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предложениях о внесении изменений в муниципальные программы на 2021 год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23.12.2021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D71">
        <w:trPr>
          <w:trHeight w:val="6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numPr>
                <w:ilvl w:val="0"/>
                <w:numId w:val="1"/>
              </w:numPr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чете о расходовании средств  местного бюджета, выделенных на подготовку и проведение выборов в Думу города Урай седьмого созыва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23.12.2021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D71">
        <w:trPr>
          <w:trHeight w:val="6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numPr>
                <w:ilvl w:val="0"/>
                <w:numId w:val="1"/>
              </w:numPr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 внесении изменений в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орядок организации и проведения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общественных обсуждений или публичных слушаний по проектам муниципальных правовых актов в сфере градостроительной деятельности в городе Урай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23.12.2021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D71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numPr>
                <w:ilvl w:val="0"/>
                <w:numId w:val="1"/>
              </w:numPr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решение Думы города Урай «О структуре администрации города Урай»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23.12.2021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24.01.2022 №1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D71">
        <w:trPr>
          <w:trHeight w:val="6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numPr>
                <w:ilvl w:val="0"/>
                <w:numId w:val="1"/>
              </w:numPr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 плане работы Думы города Урай седьмого созыва на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полугодие 2022 года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23.12.2021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25.02.2022 №20,</w:t>
            </w:r>
          </w:p>
          <w:p w:rsidR="00BC7A1C" w:rsidRDefault="00BC7A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26.04.2022 №47</w:t>
            </w:r>
            <w:r w:rsidR="006A7E1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A7E1F" w:rsidRDefault="006A7E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11.05.2022 №49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D71">
        <w:trPr>
          <w:trHeight w:val="6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numPr>
                <w:ilvl w:val="0"/>
                <w:numId w:val="1"/>
              </w:numPr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мероприятиях по обеспечению соблюдения депутатами Думы города Урай установленных законодательством ограничений, запретов и исполнения обязанностей в сфере противодействия коррупции</w:t>
            </w:r>
          </w:p>
          <w:p w:rsidR="003A7D71" w:rsidRDefault="00BC7A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2022 год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23.12.2021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D71">
        <w:trPr>
          <w:trHeight w:val="6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numPr>
                <w:ilvl w:val="0"/>
                <w:numId w:val="1"/>
              </w:numPr>
              <w:ind w:left="284" w:hanging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порядок проведения конкурса по отбору кандидатур на должность главы города Урай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BC7A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23.12.2021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D71" w:rsidRDefault="003A7D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7EAE" w:rsidRDefault="00487EAE"/>
    <w:sectPr w:rsidR="00487EAE" w:rsidSect="003A7D71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E55" w:rsidRDefault="00943E55">
      <w:r>
        <w:separator/>
      </w:r>
    </w:p>
  </w:endnote>
  <w:endnote w:type="continuationSeparator" w:id="0">
    <w:p w:rsidR="00943E55" w:rsidRDefault="00943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E55" w:rsidRDefault="006C7A35">
    <w:pPr>
      <w:pStyle w:val="afe"/>
      <w:jc w:val="center"/>
    </w:pPr>
    <w:fldSimple w:instr=" PAGE   \* MERGEFORMAT ">
      <w:r w:rsidR="003F57AB">
        <w:rPr>
          <w:noProof/>
        </w:rPr>
        <w:t>3</w:t>
      </w:r>
    </w:fldSimple>
  </w:p>
  <w:p w:rsidR="00943E55" w:rsidRDefault="00943E55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E55" w:rsidRDefault="00943E55">
      <w:r>
        <w:separator/>
      </w:r>
    </w:p>
  </w:footnote>
  <w:footnote w:type="continuationSeparator" w:id="0">
    <w:p w:rsidR="00943E55" w:rsidRDefault="00943E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E62C0"/>
    <w:multiLevelType w:val="hybridMultilevel"/>
    <w:tmpl w:val="4F0A92FC"/>
    <w:lvl w:ilvl="0" w:tplc="7444B2D4">
      <w:start w:val="1"/>
      <w:numFmt w:val="decimal"/>
      <w:lvlText w:val="%1."/>
      <w:lvlJc w:val="left"/>
      <w:pPr>
        <w:ind w:left="1070" w:hanging="360"/>
      </w:pPr>
    </w:lvl>
    <w:lvl w:ilvl="1" w:tplc="043E20A8">
      <w:start w:val="1"/>
      <w:numFmt w:val="lowerLetter"/>
      <w:lvlText w:val="%2."/>
      <w:lvlJc w:val="left"/>
      <w:pPr>
        <w:ind w:left="1440" w:hanging="360"/>
      </w:pPr>
    </w:lvl>
    <w:lvl w:ilvl="2" w:tplc="2214A8D8">
      <w:start w:val="1"/>
      <w:numFmt w:val="lowerRoman"/>
      <w:lvlText w:val="%3."/>
      <w:lvlJc w:val="right"/>
      <w:pPr>
        <w:ind w:left="2160" w:hanging="180"/>
      </w:pPr>
    </w:lvl>
    <w:lvl w:ilvl="3" w:tplc="D332C7AE">
      <w:start w:val="1"/>
      <w:numFmt w:val="decimal"/>
      <w:lvlText w:val="%4."/>
      <w:lvlJc w:val="left"/>
      <w:pPr>
        <w:ind w:left="2880" w:hanging="360"/>
      </w:pPr>
    </w:lvl>
    <w:lvl w:ilvl="4" w:tplc="EBBE6EB6">
      <w:start w:val="1"/>
      <w:numFmt w:val="lowerLetter"/>
      <w:lvlText w:val="%5."/>
      <w:lvlJc w:val="left"/>
      <w:pPr>
        <w:ind w:left="3600" w:hanging="360"/>
      </w:pPr>
    </w:lvl>
    <w:lvl w:ilvl="5" w:tplc="A808B7C6">
      <w:start w:val="1"/>
      <w:numFmt w:val="lowerRoman"/>
      <w:lvlText w:val="%6."/>
      <w:lvlJc w:val="right"/>
      <w:pPr>
        <w:ind w:left="4320" w:hanging="180"/>
      </w:pPr>
    </w:lvl>
    <w:lvl w:ilvl="6" w:tplc="9F669C9E">
      <w:start w:val="1"/>
      <w:numFmt w:val="decimal"/>
      <w:lvlText w:val="%7."/>
      <w:lvlJc w:val="left"/>
      <w:pPr>
        <w:ind w:left="5040" w:hanging="360"/>
      </w:pPr>
    </w:lvl>
    <w:lvl w:ilvl="7" w:tplc="02641ABA">
      <w:start w:val="1"/>
      <w:numFmt w:val="lowerLetter"/>
      <w:lvlText w:val="%8."/>
      <w:lvlJc w:val="left"/>
      <w:pPr>
        <w:ind w:left="5760" w:hanging="360"/>
      </w:pPr>
    </w:lvl>
    <w:lvl w:ilvl="8" w:tplc="DAD81C6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74205"/>
    <w:multiLevelType w:val="hybridMultilevel"/>
    <w:tmpl w:val="0D8AB7BC"/>
    <w:lvl w:ilvl="0" w:tplc="4B206C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AB217C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57E365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89AB44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C860E6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18ACC4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CE669A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88AAE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C22579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D71"/>
    <w:rsid w:val="0004507A"/>
    <w:rsid w:val="001D152A"/>
    <w:rsid w:val="001F0D75"/>
    <w:rsid w:val="002C2AB8"/>
    <w:rsid w:val="002F2E83"/>
    <w:rsid w:val="003A7D71"/>
    <w:rsid w:val="003B285F"/>
    <w:rsid w:val="003F57AB"/>
    <w:rsid w:val="00487EAE"/>
    <w:rsid w:val="004A24E9"/>
    <w:rsid w:val="004B738F"/>
    <w:rsid w:val="004D4E4E"/>
    <w:rsid w:val="005E09A7"/>
    <w:rsid w:val="005E5E0B"/>
    <w:rsid w:val="00615AA4"/>
    <w:rsid w:val="006174DE"/>
    <w:rsid w:val="006A7492"/>
    <w:rsid w:val="006A7E1F"/>
    <w:rsid w:val="006C7A35"/>
    <w:rsid w:val="007A1DE0"/>
    <w:rsid w:val="007C3320"/>
    <w:rsid w:val="007C5736"/>
    <w:rsid w:val="007F39C5"/>
    <w:rsid w:val="00943E55"/>
    <w:rsid w:val="00A46CCD"/>
    <w:rsid w:val="00BA46C0"/>
    <w:rsid w:val="00BC7A1C"/>
    <w:rsid w:val="00C37B9A"/>
    <w:rsid w:val="00C42210"/>
    <w:rsid w:val="00D4762A"/>
    <w:rsid w:val="00EA1559"/>
    <w:rsid w:val="00F17A12"/>
    <w:rsid w:val="00FB2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71"/>
  </w:style>
  <w:style w:type="paragraph" w:styleId="1">
    <w:name w:val="heading 1"/>
    <w:basedOn w:val="a"/>
    <w:next w:val="a"/>
    <w:link w:val="10"/>
    <w:rsid w:val="003A7D71"/>
    <w:pPr>
      <w:keepNext/>
      <w:jc w:val="center"/>
      <w:outlineLvl w:val="0"/>
    </w:pPr>
    <w:rPr>
      <w:rFonts w:ascii="Times New Roman" w:eastAsia="Times New Roman" w:hAnsi="Times New Roman"/>
      <w:sz w:val="32"/>
    </w:rPr>
  </w:style>
  <w:style w:type="paragraph" w:styleId="2">
    <w:name w:val="heading 2"/>
    <w:basedOn w:val="a"/>
    <w:next w:val="a"/>
    <w:link w:val="20"/>
    <w:semiHidden/>
    <w:rsid w:val="003A7D7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rsid w:val="003A7D71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3A7D71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3A7D71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3A7D7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3A7D71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3A7D7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3A7D71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3A7D7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3A7D71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3A7D71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3A7D71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3A7D7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3A7D71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3A7D7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3A7D7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3A7D7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3A7D71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3A7D7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3A7D71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rsid w:val="003A7D71"/>
    <w:pPr>
      <w:ind w:left="720"/>
      <w:contextualSpacing/>
    </w:pPr>
    <w:rPr>
      <w:rFonts w:ascii="Times New Roman" w:hAnsi="Times New Roman"/>
    </w:rPr>
  </w:style>
  <w:style w:type="paragraph" w:styleId="a4">
    <w:name w:val="No Spacing"/>
    <w:rsid w:val="003A7D71"/>
    <w:pPr>
      <w:widowControl w:val="0"/>
      <w:jc w:val="both"/>
    </w:pPr>
    <w:rPr>
      <w:rFonts w:ascii="Times New Roman" w:eastAsia="Times New Roman" w:hAnsi="Times New Roman"/>
      <w:lang w:eastAsia="ru-RU"/>
    </w:rPr>
  </w:style>
  <w:style w:type="paragraph" w:styleId="a5">
    <w:name w:val="Title"/>
    <w:basedOn w:val="a"/>
    <w:link w:val="a6"/>
    <w:rsid w:val="003A7D71"/>
    <w:pPr>
      <w:jc w:val="center"/>
    </w:pPr>
    <w:rPr>
      <w:rFonts w:ascii="Times New Roman" w:eastAsia="Times New Roman" w:hAnsi="Times New Roman"/>
      <w:sz w:val="32"/>
    </w:rPr>
  </w:style>
  <w:style w:type="character" w:customStyle="1" w:styleId="TitleChar">
    <w:name w:val="Title Char"/>
    <w:link w:val="a5"/>
    <w:uiPriority w:val="10"/>
    <w:rsid w:val="003A7D71"/>
    <w:rPr>
      <w:sz w:val="48"/>
      <w:szCs w:val="48"/>
    </w:rPr>
  </w:style>
  <w:style w:type="paragraph" w:styleId="a7">
    <w:name w:val="Subtitle"/>
    <w:basedOn w:val="a"/>
    <w:link w:val="a8"/>
    <w:rsid w:val="003A7D71"/>
    <w:rPr>
      <w:sz w:val="28"/>
    </w:rPr>
  </w:style>
  <w:style w:type="character" w:customStyle="1" w:styleId="SubtitleChar">
    <w:name w:val="Subtitle Char"/>
    <w:link w:val="a7"/>
    <w:uiPriority w:val="11"/>
    <w:rsid w:val="003A7D71"/>
    <w:rPr>
      <w:sz w:val="24"/>
      <w:szCs w:val="24"/>
    </w:rPr>
  </w:style>
  <w:style w:type="paragraph" w:styleId="21">
    <w:name w:val="Quote"/>
    <w:link w:val="22"/>
    <w:uiPriority w:val="29"/>
    <w:qFormat/>
    <w:rsid w:val="003A7D7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3A7D71"/>
    <w:rPr>
      <w:i/>
    </w:rPr>
  </w:style>
  <w:style w:type="paragraph" w:styleId="a9">
    <w:name w:val="Intense Quote"/>
    <w:link w:val="aa"/>
    <w:uiPriority w:val="30"/>
    <w:qFormat/>
    <w:rsid w:val="003A7D7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A7D71"/>
    <w:rPr>
      <w:i/>
    </w:rPr>
  </w:style>
  <w:style w:type="paragraph" w:customStyle="1" w:styleId="Header">
    <w:name w:val="Header"/>
    <w:link w:val="HeaderChar"/>
    <w:uiPriority w:val="99"/>
    <w:unhideWhenUsed/>
    <w:rsid w:val="003A7D71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3A7D71"/>
  </w:style>
  <w:style w:type="paragraph" w:customStyle="1" w:styleId="Footer">
    <w:name w:val="Footer"/>
    <w:link w:val="CaptionChar"/>
    <w:uiPriority w:val="99"/>
    <w:unhideWhenUsed/>
    <w:rsid w:val="003A7D71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3A7D71"/>
  </w:style>
  <w:style w:type="paragraph" w:customStyle="1" w:styleId="Caption">
    <w:name w:val="Caption"/>
    <w:uiPriority w:val="35"/>
    <w:semiHidden/>
    <w:unhideWhenUsed/>
    <w:qFormat/>
    <w:rsid w:val="003A7D71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3A7D71"/>
  </w:style>
  <w:style w:type="table" w:styleId="ab">
    <w:name w:val="Table Grid"/>
    <w:basedOn w:val="a1"/>
    <w:rsid w:val="003A7D71"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3A7D7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3A7D7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3A7D71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3A7D7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3A7D7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3A7D7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3A7D71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3A7D7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3A7D7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3A7D7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3A7D7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3A7D7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3A7D7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3A7D7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3A7D7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3A7D7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3A7D7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3A7D7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3A7D7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3A7D7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3A7D7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3A7D7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3A7D7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3A7D7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3A7D7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3A7D7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3A7D7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3A7D7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3A7D7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3A7D7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3A7D7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3A7D7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3A7D7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3A7D7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3A7D7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3A7D7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3A7D7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3A7D7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3A7D7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3A7D7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3A7D7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3A7D7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3A7D71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3A7D7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3A7D71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3A7D7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3A7D71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3A7D71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3A7D71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3A7D71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3A7D7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3A7D7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3A7D7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3A7D71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3A7D71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3A7D7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3A7D7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3A7D7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3A7D7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3A7D7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3A7D7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3A7D7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3A7D7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3A7D7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3A7D7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3A7D7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3A7D7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3A7D7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3A7D7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3A7D7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3A7D71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3A7D7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3A7D7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3A7D7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3A7D7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3A7D7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3A7D7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3A7D7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3A7D7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3A7D7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3A7D7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3A7D7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3A7D7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3A7D71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3A7D71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3A7D71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3A7D71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3A7D71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3A7D71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3A7D71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3A7D7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3A7D71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3A7D7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3A7D7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3A7D7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3A7D7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3A7D7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3A7D71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3A7D71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3A7D71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3A7D71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3A7D71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3A7D71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3A7D71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3A7D7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3A7D7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3A7D7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3A7D7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3A7D7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3A7D7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3A7D7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3A7D7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3A7D7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3A7D7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3A7D7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3A7D7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3A7D7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3A7D7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3A7D71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3A7D7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3A7D7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3A7D7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3A7D7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3A7D7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3A7D7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basedOn w:val="a0"/>
    <w:semiHidden/>
    <w:rsid w:val="003A7D71"/>
    <w:rPr>
      <w:color w:val="0000FF"/>
      <w:u w:val="single"/>
    </w:rPr>
  </w:style>
  <w:style w:type="paragraph" w:styleId="ad">
    <w:name w:val="footnote text"/>
    <w:link w:val="ae"/>
    <w:uiPriority w:val="99"/>
    <w:semiHidden/>
    <w:unhideWhenUsed/>
    <w:rsid w:val="003A7D71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3A7D71"/>
    <w:rPr>
      <w:sz w:val="18"/>
    </w:rPr>
  </w:style>
  <w:style w:type="character" w:styleId="af">
    <w:name w:val="footnote reference"/>
    <w:uiPriority w:val="99"/>
    <w:unhideWhenUsed/>
    <w:rsid w:val="003A7D71"/>
    <w:rPr>
      <w:vertAlign w:val="superscript"/>
    </w:rPr>
  </w:style>
  <w:style w:type="paragraph" w:styleId="af0">
    <w:name w:val="endnote text"/>
    <w:link w:val="af1"/>
    <w:uiPriority w:val="99"/>
    <w:semiHidden/>
    <w:unhideWhenUsed/>
    <w:rsid w:val="003A7D71"/>
  </w:style>
  <w:style w:type="character" w:customStyle="1" w:styleId="af1">
    <w:name w:val="Текст концевой сноски Знак"/>
    <w:link w:val="af0"/>
    <w:uiPriority w:val="99"/>
    <w:rsid w:val="003A7D71"/>
    <w:rPr>
      <w:sz w:val="20"/>
    </w:rPr>
  </w:style>
  <w:style w:type="character" w:styleId="af2">
    <w:name w:val="endnote reference"/>
    <w:uiPriority w:val="99"/>
    <w:semiHidden/>
    <w:unhideWhenUsed/>
    <w:rsid w:val="003A7D71"/>
    <w:rPr>
      <w:vertAlign w:val="superscript"/>
    </w:rPr>
  </w:style>
  <w:style w:type="paragraph" w:styleId="11">
    <w:name w:val="toc 1"/>
    <w:uiPriority w:val="39"/>
    <w:unhideWhenUsed/>
    <w:rsid w:val="003A7D71"/>
    <w:pPr>
      <w:spacing w:after="57"/>
    </w:pPr>
  </w:style>
  <w:style w:type="paragraph" w:styleId="23">
    <w:name w:val="toc 2"/>
    <w:uiPriority w:val="39"/>
    <w:unhideWhenUsed/>
    <w:rsid w:val="003A7D71"/>
    <w:pPr>
      <w:spacing w:after="57"/>
      <w:ind w:left="283"/>
    </w:pPr>
  </w:style>
  <w:style w:type="paragraph" w:styleId="3">
    <w:name w:val="toc 3"/>
    <w:uiPriority w:val="39"/>
    <w:unhideWhenUsed/>
    <w:rsid w:val="003A7D71"/>
    <w:pPr>
      <w:spacing w:after="57"/>
      <w:ind w:left="567"/>
    </w:pPr>
  </w:style>
  <w:style w:type="paragraph" w:styleId="41">
    <w:name w:val="toc 4"/>
    <w:uiPriority w:val="39"/>
    <w:unhideWhenUsed/>
    <w:rsid w:val="003A7D71"/>
    <w:pPr>
      <w:spacing w:after="57"/>
      <w:ind w:left="850"/>
    </w:pPr>
  </w:style>
  <w:style w:type="paragraph" w:styleId="5">
    <w:name w:val="toc 5"/>
    <w:uiPriority w:val="39"/>
    <w:unhideWhenUsed/>
    <w:rsid w:val="003A7D71"/>
    <w:pPr>
      <w:spacing w:after="57"/>
      <w:ind w:left="1134"/>
    </w:pPr>
  </w:style>
  <w:style w:type="paragraph" w:styleId="6">
    <w:name w:val="toc 6"/>
    <w:uiPriority w:val="39"/>
    <w:unhideWhenUsed/>
    <w:rsid w:val="003A7D71"/>
    <w:pPr>
      <w:spacing w:after="57"/>
      <w:ind w:left="1417"/>
    </w:pPr>
  </w:style>
  <w:style w:type="paragraph" w:styleId="7">
    <w:name w:val="toc 7"/>
    <w:uiPriority w:val="39"/>
    <w:unhideWhenUsed/>
    <w:rsid w:val="003A7D71"/>
    <w:pPr>
      <w:spacing w:after="57"/>
      <w:ind w:left="1701"/>
    </w:pPr>
  </w:style>
  <w:style w:type="paragraph" w:styleId="8">
    <w:name w:val="toc 8"/>
    <w:uiPriority w:val="39"/>
    <w:unhideWhenUsed/>
    <w:rsid w:val="003A7D71"/>
    <w:pPr>
      <w:spacing w:after="57"/>
      <w:ind w:left="1984"/>
    </w:pPr>
  </w:style>
  <w:style w:type="paragraph" w:styleId="9">
    <w:name w:val="toc 9"/>
    <w:uiPriority w:val="39"/>
    <w:unhideWhenUsed/>
    <w:rsid w:val="003A7D71"/>
    <w:pPr>
      <w:spacing w:after="57"/>
      <w:ind w:left="2268"/>
    </w:pPr>
  </w:style>
  <w:style w:type="paragraph" w:styleId="af3">
    <w:name w:val="TOC Heading"/>
    <w:uiPriority w:val="39"/>
    <w:unhideWhenUsed/>
    <w:rsid w:val="003A7D71"/>
  </w:style>
  <w:style w:type="paragraph" w:styleId="af4">
    <w:name w:val="table of figures"/>
    <w:uiPriority w:val="99"/>
    <w:unhideWhenUsed/>
    <w:rsid w:val="003A7D71"/>
  </w:style>
  <w:style w:type="character" w:customStyle="1" w:styleId="a6">
    <w:name w:val="Название Знак"/>
    <w:basedOn w:val="a0"/>
    <w:link w:val="a5"/>
    <w:rsid w:val="003A7D71"/>
    <w:rPr>
      <w:rFonts w:ascii="Times New Roman" w:eastAsia="Times New Roman" w:hAnsi="Times New Roman"/>
      <w:sz w:val="32"/>
      <w:szCs w:val="20"/>
      <w:lang w:eastAsia="ru-RU"/>
    </w:rPr>
  </w:style>
  <w:style w:type="paragraph" w:customStyle="1" w:styleId="ConsNonformat">
    <w:name w:val="ConsNonformat"/>
    <w:rsid w:val="003A7D71"/>
    <w:pPr>
      <w:widowControl w:val="0"/>
      <w:jc w:val="both"/>
    </w:pPr>
    <w:rPr>
      <w:rFonts w:ascii="Courier New" w:eastAsia="Times New Roman" w:hAnsi="Courier New"/>
      <w:lang w:eastAsia="ru-RU"/>
    </w:rPr>
  </w:style>
  <w:style w:type="paragraph" w:styleId="af5">
    <w:name w:val="Body Text Indent"/>
    <w:basedOn w:val="a"/>
    <w:link w:val="af6"/>
    <w:rsid w:val="003A7D71"/>
    <w:pPr>
      <w:spacing w:after="120"/>
      <w:ind w:left="283"/>
    </w:pPr>
    <w:rPr>
      <w:rFonts w:ascii="Times New Roman" w:eastAsia="Times New Roman" w:hAnsi="Times New Roman"/>
      <w:sz w:val="24"/>
    </w:rPr>
  </w:style>
  <w:style w:type="character" w:customStyle="1" w:styleId="af6">
    <w:name w:val="Основной текст с отступом Знак"/>
    <w:basedOn w:val="a0"/>
    <w:link w:val="af5"/>
    <w:rsid w:val="003A7D71"/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Title">
    <w:name w:val="ConsPlusTitle"/>
    <w:rsid w:val="003A7D71"/>
    <w:pPr>
      <w:widowControl w:val="0"/>
      <w:jc w:val="both"/>
    </w:pPr>
    <w:rPr>
      <w:rFonts w:ascii="Arial" w:eastAsia="Times New Roman" w:hAnsi="Arial"/>
      <w:b/>
      <w:bCs/>
      <w:lang w:eastAsia="ru-RU"/>
    </w:rPr>
  </w:style>
  <w:style w:type="paragraph" w:customStyle="1" w:styleId="ConsTitle">
    <w:name w:val="ConsTitle"/>
    <w:rsid w:val="003A7D71"/>
    <w:pPr>
      <w:widowControl w:val="0"/>
      <w:ind w:right="19772"/>
      <w:jc w:val="both"/>
    </w:pPr>
    <w:rPr>
      <w:rFonts w:ascii="Arial" w:eastAsia="Times New Roman" w:hAnsi="Arial"/>
      <w:b/>
      <w:sz w:val="16"/>
      <w:lang w:eastAsia="ru-RU"/>
    </w:rPr>
  </w:style>
  <w:style w:type="character" w:customStyle="1" w:styleId="10">
    <w:name w:val="Заголовок 1 Знак"/>
    <w:basedOn w:val="a0"/>
    <w:link w:val="1"/>
    <w:rsid w:val="003A7D71"/>
    <w:rPr>
      <w:rFonts w:ascii="Times New Roman" w:eastAsia="Times New Roman" w:hAnsi="Times New Roman"/>
      <w:sz w:val="32"/>
      <w:szCs w:val="20"/>
      <w:lang w:eastAsia="ru-RU"/>
    </w:rPr>
  </w:style>
  <w:style w:type="paragraph" w:styleId="af7">
    <w:name w:val="caption"/>
    <w:basedOn w:val="a"/>
    <w:next w:val="a"/>
    <w:rsid w:val="003A7D71"/>
    <w:pPr>
      <w:jc w:val="center"/>
    </w:pPr>
    <w:rPr>
      <w:rFonts w:ascii="Times New Roman" w:eastAsia="Times New Roman" w:hAnsi="Times New Roman"/>
      <w:b/>
      <w:sz w:val="32"/>
    </w:rPr>
  </w:style>
  <w:style w:type="character" w:customStyle="1" w:styleId="12">
    <w:name w:val="Название Знак1"/>
    <w:basedOn w:val="a0"/>
    <w:rsid w:val="003A7D71"/>
    <w:rPr>
      <w:sz w:val="32"/>
      <w:lang w:val="ru-RU" w:eastAsia="ru-RU" w:bidi="ar-SA"/>
    </w:rPr>
  </w:style>
  <w:style w:type="paragraph" w:customStyle="1" w:styleId="ConsPlusNormal">
    <w:name w:val="ConsPlusNormal"/>
    <w:rsid w:val="003A7D71"/>
    <w:pPr>
      <w:widowControl w:val="0"/>
      <w:ind w:firstLine="720"/>
      <w:jc w:val="both"/>
    </w:pPr>
    <w:rPr>
      <w:rFonts w:ascii="Arial" w:eastAsia="Times New Roman" w:hAnsi="Arial"/>
      <w:lang w:eastAsia="ru-RU"/>
    </w:rPr>
  </w:style>
  <w:style w:type="character" w:customStyle="1" w:styleId="40">
    <w:name w:val="Заголовок 4 Знак"/>
    <w:basedOn w:val="a0"/>
    <w:link w:val="4"/>
    <w:rsid w:val="003A7D71"/>
    <w:rPr>
      <w:rFonts w:ascii="Cambria" w:eastAsia="Times New Roman" w:hAnsi="Cambria"/>
      <w:b/>
      <w:bCs/>
      <w:i/>
      <w:iCs/>
      <w:color w:val="4F81BD"/>
      <w:lang w:eastAsia="ru-RU"/>
    </w:rPr>
  </w:style>
  <w:style w:type="paragraph" w:styleId="30">
    <w:name w:val="Body Text 3"/>
    <w:basedOn w:val="a"/>
    <w:link w:val="31"/>
    <w:rsid w:val="003A7D71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3A7D71"/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FontStyle15">
    <w:name w:val="Font Style15"/>
    <w:rsid w:val="003A7D71"/>
    <w:rPr>
      <w:rFonts w:ascii="Times New Roman" w:hAnsi="Times New Roman"/>
      <w:sz w:val="26"/>
    </w:rPr>
  </w:style>
  <w:style w:type="paragraph" w:customStyle="1" w:styleId="af8">
    <w:name w:val="Знак Знак Знак Знак Знак Знак Знак Знак Знак Знак Знак Знак Знак Знак Знак"/>
    <w:basedOn w:val="a"/>
    <w:rsid w:val="003A7D71"/>
    <w:pPr>
      <w:spacing w:after="160" w:line="240" w:lineRule="exact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a8">
    <w:name w:val="Подзаголовок Знак"/>
    <w:basedOn w:val="a0"/>
    <w:link w:val="a7"/>
    <w:rsid w:val="003A7D71"/>
    <w:rPr>
      <w:sz w:val="28"/>
      <w:lang w:eastAsia="ru-RU"/>
    </w:rPr>
  </w:style>
  <w:style w:type="character" w:customStyle="1" w:styleId="13">
    <w:name w:val="Подзаголовок Знак1"/>
    <w:basedOn w:val="a0"/>
    <w:link w:val="a7"/>
    <w:rsid w:val="003A7D71"/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paragraph" w:customStyle="1" w:styleId="ConsPlusNonformat">
    <w:name w:val="ConsPlusNonformat"/>
    <w:rsid w:val="003A7D71"/>
    <w:pPr>
      <w:widowControl w:val="0"/>
      <w:jc w:val="both"/>
    </w:pPr>
    <w:rPr>
      <w:rFonts w:ascii="Courier New" w:eastAsia="Times New Roman" w:hAnsi="Courier New"/>
      <w:lang w:eastAsia="ru-RU"/>
    </w:rPr>
  </w:style>
  <w:style w:type="paragraph" w:styleId="af9">
    <w:name w:val="Body Text"/>
    <w:basedOn w:val="a"/>
    <w:link w:val="afa"/>
    <w:rsid w:val="003A7D71"/>
    <w:pPr>
      <w:spacing w:after="120"/>
    </w:pPr>
  </w:style>
  <w:style w:type="character" w:customStyle="1" w:styleId="afa">
    <w:name w:val="Основной текст Знак"/>
    <w:basedOn w:val="a0"/>
    <w:link w:val="af9"/>
    <w:rsid w:val="003A7D71"/>
    <w:rPr>
      <w:rFonts w:eastAsia="Times New Roman"/>
      <w:lang w:eastAsia="ru-RU"/>
    </w:rPr>
  </w:style>
  <w:style w:type="paragraph" w:styleId="afb">
    <w:name w:val="Balloon Text"/>
    <w:basedOn w:val="a"/>
    <w:link w:val="afc"/>
    <w:semiHidden/>
    <w:rsid w:val="003A7D71"/>
    <w:rPr>
      <w:rFonts w:ascii="Tahoma" w:eastAsia="Times New Roman" w:hAnsi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3A7D71"/>
    <w:rPr>
      <w:rFonts w:ascii="Tahoma" w:eastAsia="Times New Roman" w:hAnsi="Tahoma"/>
      <w:sz w:val="16"/>
      <w:szCs w:val="16"/>
      <w:lang w:eastAsia="ru-RU"/>
    </w:rPr>
  </w:style>
  <w:style w:type="paragraph" w:styleId="afd">
    <w:name w:val="Normal (Web)"/>
    <w:basedOn w:val="a"/>
    <w:rsid w:val="003A7D7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14">
    <w:name w:val="Основной шрифт абзаца1"/>
    <w:rsid w:val="003A7D71"/>
  </w:style>
  <w:style w:type="character" w:customStyle="1" w:styleId="20">
    <w:name w:val="Заголовок 2 Знак"/>
    <w:basedOn w:val="a0"/>
    <w:link w:val="2"/>
    <w:rsid w:val="003A7D71"/>
    <w:rPr>
      <w:rFonts w:ascii="Cambria" w:eastAsia="Times New Roman" w:hAnsi="Cambria"/>
      <w:b/>
      <w:bCs/>
      <w:i/>
      <w:iCs/>
      <w:sz w:val="28"/>
      <w:szCs w:val="28"/>
    </w:rPr>
  </w:style>
  <w:style w:type="paragraph" w:styleId="afe">
    <w:name w:val="footer"/>
    <w:basedOn w:val="a"/>
    <w:link w:val="aff"/>
    <w:rsid w:val="003A7D71"/>
    <w:pPr>
      <w:tabs>
        <w:tab w:val="center" w:pos="4677"/>
        <w:tab w:val="right" w:pos="9355"/>
      </w:tabs>
    </w:pPr>
    <w:rPr>
      <w:rFonts w:ascii="Times New Roman" w:hAnsi="Times New Roman"/>
      <w:sz w:val="24"/>
    </w:rPr>
  </w:style>
  <w:style w:type="character" w:customStyle="1" w:styleId="aff">
    <w:name w:val="Нижний колонтитул Знак"/>
    <w:basedOn w:val="a0"/>
    <w:link w:val="afe"/>
    <w:rsid w:val="003A7D71"/>
    <w:rPr>
      <w:rFonts w:ascii="Times New Roman" w:eastAsia="Times New Roman" w:hAnsi="Times New Roman"/>
      <w:sz w:val="24"/>
    </w:rPr>
  </w:style>
  <w:style w:type="paragraph" w:styleId="aff0">
    <w:name w:val="header"/>
    <w:basedOn w:val="a"/>
    <w:link w:val="aff1"/>
    <w:semiHidden/>
    <w:rsid w:val="003A7D71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semiHidden/>
    <w:rsid w:val="003A7D71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431926EB979DA3EC37B500A54652AB07FCB8ACC763E329EA1C5165FBF261966115B183F2C01B3318A19A9070172740F15D7E796A0F307AA3BA7303G7i9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Зиганшина</cp:lastModifiedBy>
  <cp:revision>17</cp:revision>
  <dcterms:created xsi:type="dcterms:W3CDTF">2022-05-06T06:14:00Z</dcterms:created>
  <dcterms:modified xsi:type="dcterms:W3CDTF">2024-02-28T10:11:00Z</dcterms:modified>
</cp:coreProperties>
</file>