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ED" w:rsidRPr="00F91B5F" w:rsidRDefault="00F517ED" w:rsidP="00553849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F517ED" w:rsidRPr="00F91B5F" w:rsidRDefault="00547AFB" w:rsidP="00553849">
      <w:pPr>
        <w:jc w:val="right"/>
        <w:rPr>
          <w:szCs w:val="24"/>
        </w:rPr>
      </w:pPr>
      <w:r>
        <w:rPr>
          <w:szCs w:val="24"/>
        </w:rPr>
        <w:t>Г</w:t>
      </w:r>
      <w:r w:rsidR="00F517ED" w:rsidRPr="00F91B5F">
        <w:rPr>
          <w:szCs w:val="24"/>
        </w:rPr>
        <w:t>лав</w:t>
      </w:r>
      <w:r>
        <w:rPr>
          <w:szCs w:val="24"/>
        </w:rPr>
        <w:t>а</w:t>
      </w:r>
      <w:r w:rsidR="00F517ED" w:rsidRPr="00F91B5F">
        <w:rPr>
          <w:szCs w:val="24"/>
        </w:rPr>
        <w:t xml:space="preserve"> города Урай</w:t>
      </w:r>
    </w:p>
    <w:p w:rsidR="00F517ED" w:rsidRPr="00F91B5F" w:rsidRDefault="00547AFB" w:rsidP="00553849">
      <w:pPr>
        <w:jc w:val="right"/>
        <w:rPr>
          <w:szCs w:val="24"/>
        </w:rPr>
      </w:pPr>
      <w:r>
        <w:rPr>
          <w:szCs w:val="24"/>
        </w:rPr>
        <w:t>_________________ Т.Р</w:t>
      </w:r>
      <w:r w:rsidR="00F517ED" w:rsidRPr="00F91B5F">
        <w:rPr>
          <w:szCs w:val="24"/>
        </w:rPr>
        <w:t xml:space="preserve">. </w:t>
      </w:r>
      <w:proofErr w:type="spellStart"/>
      <w:r>
        <w:rPr>
          <w:szCs w:val="24"/>
        </w:rPr>
        <w:t>Закирзянов</w:t>
      </w:r>
      <w:proofErr w:type="spellEnd"/>
    </w:p>
    <w:p w:rsidR="00F517ED" w:rsidRDefault="00F517ED" w:rsidP="00553849">
      <w:pPr>
        <w:jc w:val="center"/>
      </w:pPr>
    </w:p>
    <w:p w:rsidR="00F517ED" w:rsidRDefault="00F517ED" w:rsidP="00553849">
      <w:pPr>
        <w:jc w:val="center"/>
      </w:pPr>
    </w:p>
    <w:p w:rsidR="00B8793A" w:rsidRDefault="00D40FA0" w:rsidP="00553849">
      <w:pPr>
        <w:jc w:val="center"/>
      </w:pPr>
      <w:r>
        <w:t>ПРОТОКОЛ №</w:t>
      </w:r>
      <w:r w:rsidR="00547AFB">
        <w:t>2</w:t>
      </w:r>
    </w:p>
    <w:p w:rsidR="00B8793A" w:rsidRDefault="00547AFB" w:rsidP="00553849">
      <w:pPr>
        <w:jc w:val="center"/>
      </w:pPr>
      <w:r>
        <w:t>заседания межведомственного с</w:t>
      </w:r>
      <w:r w:rsidR="0009118D">
        <w:t>овета при главе города Урай</w:t>
      </w:r>
    </w:p>
    <w:p w:rsidR="00B8793A" w:rsidRDefault="0009118D" w:rsidP="00553849">
      <w:pPr>
        <w:jc w:val="center"/>
      </w:pPr>
      <w:r>
        <w:t>по противодействию коррупции</w:t>
      </w:r>
    </w:p>
    <w:p w:rsidR="00B8793A" w:rsidRPr="00311D99" w:rsidRDefault="00B8793A" w:rsidP="00553849">
      <w:pPr>
        <w:jc w:val="center"/>
        <w:rPr>
          <w:b/>
        </w:rPr>
      </w:pPr>
    </w:p>
    <w:p w:rsidR="00311D99" w:rsidRDefault="00311D99" w:rsidP="0055384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D3937" w:rsidRPr="001D3937" w:rsidTr="00E632FC">
        <w:tc>
          <w:tcPr>
            <w:tcW w:w="4644" w:type="dxa"/>
          </w:tcPr>
          <w:p w:rsidR="001D3937" w:rsidRPr="001D3937" w:rsidRDefault="001A6B04" w:rsidP="00553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3937" w:rsidRPr="001D3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D3937" w:rsidRPr="001D3937">
              <w:rPr>
                <w:sz w:val="24"/>
                <w:szCs w:val="24"/>
              </w:rPr>
              <w:t xml:space="preserve"> 2023 года,</w:t>
            </w:r>
          </w:p>
          <w:p w:rsidR="001D3937" w:rsidRPr="001D3937" w:rsidRDefault="001A6B04" w:rsidP="00553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 часов 00</w:t>
            </w:r>
            <w:r w:rsidR="001D3937" w:rsidRPr="001D3937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927" w:type="dxa"/>
          </w:tcPr>
          <w:p w:rsidR="001D3937" w:rsidRPr="001D3937" w:rsidRDefault="001D3937" w:rsidP="00553849">
            <w:pPr>
              <w:jc w:val="right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Конференц-зал администрации города Урай,</w:t>
            </w:r>
          </w:p>
          <w:p w:rsidR="001D3937" w:rsidRPr="001D3937" w:rsidRDefault="001D3937" w:rsidP="00553849">
            <w:pPr>
              <w:jc w:val="right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кабинет №304</w:t>
            </w:r>
          </w:p>
        </w:tc>
      </w:tr>
    </w:tbl>
    <w:p w:rsidR="00311D99" w:rsidRDefault="00311D99" w:rsidP="00553849"/>
    <w:p w:rsidR="007B7ADD" w:rsidRDefault="007B7ADD" w:rsidP="00553849"/>
    <w:p w:rsidR="00032526" w:rsidRPr="00180646" w:rsidRDefault="00032526" w:rsidP="00553849">
      <w:r w:rsidRPr="00180646">
        <w:t xml:space="preserve">Председатель заседания – </w:t>
      </w:r>
      <w:r w:rsidR="00547AFB">
        <w:t>Данилов Михаил Викторович</w:t>
      </w:r>
      <w:r w:rsidRPr="00180646">
        <w:t>.</w:t>
      </w:r>
    </w:p>
    <w:p w:rsidR="00032526" w:rsidRPr="00180646" w:rsidRDefault="00032526" w:rsidP="00553849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D66A67" w:rsidRDefault="00D66A67" w:rsidP="00553849"/>
    <w:p w:rsidR="007B7ADD" w:rsidRDefault="007B7ADD" w:rsidP="00553849"/>
    <w:p w:rsidR="00B8793A" w:rsidRDefault="00F6595B" w:rsidP="00553849">
      <w:pPr>
        <w:pStyle w:val="a3"/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4F1750" w:rsidTr="00032526">
        <w:tc>
          <w:tcPr>
            <w:tcW w:w="2943" w:type="dxa"/>
          </w:tcPr>
          <w:p w:rsidR="004F1750" w:rsidRDefault="004F1750" w:rsidP="00553849">
            <w:r>
              <w:t>Данилов</w:t>
            </w:r>
          </w:p>
          <w:p w:rsidR="004F1750" w:rsidRDefault="004F1750" w:rsidP="00553849">
            <w:r>
              <w:t>Михаил Викторович</w:t>
            </w:r>
          </w:p>
        </w:tc>
        <w:tc>
          <w:tcPr>
            <w:tcW w:w="6628" w:type="dxa"/>
          </w:tcPr>
          <w:p w:rsidR="004F1750" w:rsidRDefault="00547AFB" w:rsidP="00553849">
            <w:r>
              <w:t>исполняющий обязанности главы города Урай, заместитель</w:t>
            </w:r>
            <w:r w:rsidR="004F1750" w:rsidRPr="004F1750">
              <w:t xml:space="preserve"> </w:t>
            </w:r>
            <w:r>
              <w:t>председателя межведомственного с</w:t>
            </w:r>
            <w:r w:rsidR="004F1750" w:rsidRPr="004F1750">
              <w:t>овета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553849">
            <w:r>
              <w:t>Эннс</w:t>
            </w:r>
          </w:p>
          <w:p w:rsidR="004F1750" w:rsidRDefault="004F1750" w:rsidP="00553849">
            <w:r>
              <w:t>Сергей Васильевич</w:t>
            </w:r>
          </w:p>
        </w:tc>
        <w:tc>
          <w:tcPr>
            <w:tcW w:w="6628" w:type="dxa"/>
          </w:tcPr>
          <w:p w:rsidR="004F1750" w:rsidRDefault="004F1750" w:rsidP="00553849">
            <w:r>
              <w:t xml:space="preserve">начальник отдела общественных связей управления внутренней политики администрации города Урай, секретарь межведомственного Совета </w:t>
            </w:r>
          </w:p>
        </w:tc>
      </w:tr>
      <w:tr w:rsidR="004F1750">
        <w:tc>
          <w:tcPr>
            <w:tcW w:w="9571" w:type="dxa"/>
            <w:gridSpan w:val="2"/>
          </w:tcPr>
          <w:p w:rsidR="004F1750" w:rsidRDefault="004F1750" w:rsidP="00553849">
            <w:r>
              <w:t>Члены межведомственного Совета:</w:t>
            </w:r>
          </w:p>
        </w:tc>
      </w:tr>
      <w:tr w:rsidR="005F114E" w:rsidTr="00E632FC">
        <w:tc>
          <w:tcPr>
            <w:tcW w:w="2943" w:type="dxa"/>
          </w:tcPr>
          <w:p w:rsidR="005F114E" w:rsidRDefault="003E1F27" w:rsidP="00553849">
            <w:r>
              <w:t>Емшанов</w:t>
            </w:r>
          </w:p>
          <w:p w:rsidR="003E1F27" w:rsidRPr="00DF4B75" w:rsidRDefault="003E1F27" w:rsidP="00553849">
            <w:r>
              <w:t>Александр Владимирович</w:t>
            </w:r>
          </w:p>
        </w:tc>
        <w:tc>
          <w:tcPr>
            <w:tcW w:w="6628" w:type="dxa"/>
          </w:tcPr>
          <w:p w:rsidR="005F114E" w:rsidRPr="00DF4B75" w:rsidRDefault="003E1F27" w:rsidP="00553849">
            <w:pPr>
              <w:rPr>
                <w:sz w:val="22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5F114E">
              <w:t>н</w:t>
            </w:r>
            <w:r w:rsidR="005F114E" w:rsidRPr="00DF4B75">
              <w:t>ачальник</w:t>
            </w:r>
            <w:r>
              <w:t xml:space="preserve">а </w:t>
            </w:r>
            <w:r w:rsidR="008725D3">
              <w:t>отдел</w:t>
            </w:r>
            <w:r w:rsidR="00455BBC">
              <w:t>ения</w:t>
            </w:r>
            <w:r w:rsidR="008725D3">
              <w:t xml:space="preserve"> </w:t>
            </w:r>
            <w:r w:rsidR="00455BBC">
              <w:t xml:space="preserve">по </w:t>
            </w:r>
            <w:r w:rsidR="008725D3">
              <w:t xml:space="preserve">городу </w:t>
            </w:r>
            <w:proofErr w:type="spellStart"/>
            <w:r w:rsidR="008725D3">
              <w:t>Ураю</w:t>
            </w:r>
            <w:proofErr w:type="spellEnd"/>
            <w:r w:rsidR="008725D3">
              <w:t xml:space="preserve"> </w:t>
            </w:r>
            <w:r w:rsidR="005F114E" w:rsidRPr="00DF4B75">
              <w:t xml:space="preserve">Управления Федеральной службы судебных приставов по Ханты-Мансийскому автономному округу - </w:t>
            </w:r>
            <w:proofErr w:type="spellStart"/>
            <w:r w:rsidR="005F114E" w:rsidRPr="00DF4B75">
              <w:t>Югре</w:t>
            </w:r>
            <w:proofErr w:type="spellEnd"/>
            <w:r w:rsidR="005F114E" w:rsidRPr="00DF4B75">
              <w:t xml:space="preserve"> (по согласованию)</w:t>
            </w:r>
          </w:p>
        </w:tc>
      </w:tr>
      <w:tr w:rsidR="005F114E" w:rsidTr="00E632FC">
        <w:tc>
          <w:tcPr>
            <w:tcW w:w="2943" w:type="dxa"/>
          </w:tcPr>
          <w:p w:rsidR="005F114E" w:rsidRPr="00DF4B75" w:rsidRDefault="005F114E" w:rsidP="00553849">
            <w:r w:rsidRPr="00DF4B75">
              <w:t>Журавлёва</w:t>
            </w:r>
          </w:p>
          <w:p w:rsidR="005F114E" w:rsidRPr="00DF4B75" w:rsidRDefault="005F114E" w:rsidP="00553849">
            <w:r w:rsidRPr="00DF4B75">
              <w:t>Надежда Николаевна</w:t>
            </w:r>
          </w:p>
        </w:tc>
        <w:tc>
          <w:tcPr>
            <w:tcW w:w="6628" w:type="dxa"/>
          </w:tcPr>
          <w:p w:rsidR="005F114E" w:rsidRPr="00DF4B75" w:rsidRDefault="005F114E" w:rsidP="00553849">
            <w:r>
              <w:t>п</w:t>
            </w:r>
            <w:r w:rsidRPr="00DF4B75">
              <w:t xml:space="preserve">редседатель </w:t>
            </w:r>
            <w:proofErr w:type="spellStart"/>
            <w:r w:rsidRPr="00DF4B75">
              <w:t>Урайской</w:t>
            </w:r>
            <w:proofErr w:type="spellEnd"/>
            <w:r w:rsidRPr="00DF4B75">
              <w:t xml:space="preserve">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692730" w:rsidTr="002E370B">
        <w:tc>
          <w:tcPr>
            <w:tcW w:w="2943" w:type="dxa"/>
          </w:tcPr>
          <w:p w:rsidR="00692730" w:rsidRPr="00426855" w:rsidRDefault="00692730" w:rsidP="00553849">
            <w:proofErr w:type="spellStart"/>
            <w:r w:rsidRPr="00426855">
              <w:t>Ишмухаметов</w:t>
            </w:r>
            <w:proofErr w:type="spellEnd"/>
          </w:p>
          <w:p w:rsidR="00692730" w:rsidRPr="00426855" w:rsidRDefault="00692730" w:rsidP="00553849">
            <w:proofErr w:type="spellStart"/>
            <w:r w:rsidRPr="00426855">
              <w:t>Фларид</w:t>
            </w:r>
            <w:proofErr w:type="spellEnd"/>
            <w:r w:rsidRPr="00426855">
              <w:t xml:space="preserve"> </w:t>
            </w:r>
            <w:proofErr w:type="spellStart"/>
            <w:r w:rsidRPr="00426855">
              <w:t>Суфьянович</w:t>
            </w:r>
            <w:proofErr w:type="spellEnd"/>
          </w:p>
        </w:tc>
        <w:tc>
          <w:tcPr>
            <w:tcW w:w="6628" w:type="dxa"/>
          </w:tcPr>
          <w:p w:rsidR="00692730" w:rsidRPr="00426855" w:rsidRDefault="00692730" w:rsidP="00553849">
            <w:r>
              <w:t>о</w:t>
            </w:r>
            <w:r w:rsidRPr="00426855">
              <w:t xml:space="preserve">перуполномоченный группы экономической безопасности и противодействия коррупции ОМВД России по городу </w:t>
            </w:r>
            <w:proofErr w:type="spellStart"/>
            <w:r w:rsidRPr="00426855">
              <w:t>Ураю</w:t>
            </w:r>
            <w:proofErr w:type="spellEnd"/>
            <w:r w:rsidRPr="00426855">
              <w:t>, старший лейтенант полиции (по согласованию)</w:t>
            </w:r>
          </w:p>
        </w:tc>
      </w:tr>
      <w:tr w:rsidR="00692730" w:rsidTr="002E370B">
        <w:tc>
          <w:tcPr>
            <w:tcW w:w="2943" w:type="dxa"/>
          </w:tcPr>
          <w:p w:rsidR="00692730" w:rsidRDefault="00692730" w:rsidP="00553849">
            <w:r>
              <w:t>Куницына</w:t>
            </w:r>
          </w:p>
          <w:p w:rsidR="00692730" w:rsidRDefault="00692730" w:rsidP="00553849">
            <w:r>
              <w:t>Марина Сергеевна</w:t>
            </w:r>
          </w:p>
        </w:tc>
        <w:tc>
          <w:tcPr>
            <w:tcW w:w="6628" w:type="dxa"/>
          </w:tcPr>
          <w:p w:rsidR="00692730" w:rsidRPr="005717FD" w:rsidRDefault="00692730" w:rsidP="00553849">
            <w:pPr>
              <w:rPr>
                <w:sz w:val="22"/>
              </w:rPr>
            </w:pPr>
            <w:r>
              <w:t>начальник правового управления администрации города Урай</w:t>
            </w:r>
          </w:p>
        </w:tc>
      </w:tr>
      <w:tr w:rsidR="005F114E" w:rsidTr="004F1750">
        <w:tc>
          <w:tcPr>
            <w:tcW w:w="2943" w:type="dxa"/>
          </w:tcPr>
          <w:p w:rsidR="005F114E" w:rsidRDefault="005F114E" w:rsidP="00553849">
            <w:proofErr w:type="spellStart"/>
            <w:r>
              <w:t>Ступак</w:t>
            </w:r>
            <w:proofErr w:type="spellEnd"/>
          </w:p>
          <w:p w:rsidR="005F114E" w:rsidRPr="003D2816" w:rsidRDefault="005F114E" w:rsidP="00553849">
            <w:r>
              <w:t>Ольга Михайловна</w:t>
            </w:r>
          </w:p>
        </w:tc>
        <w:tc>
          <w:tcPr>
            <w:tcW w:w="6628" w:type="dxa"/>
          </w:tcPr>
          <w:p w:rsidR="005F114E" w:rsidRPr="00E95947" w:rsidRDefault="005F114E" w:rsidP="00553849"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Pr="00E95947">
              <w:t>лавн</w:t>
            </w:r>
            <w:r>
              <w:t>ого</w:t>
            </w:r>
            <w:r w:rsidRPr="00E95947">
              <w:t xml:space="preserve"> редактор</w:t>
            </w:r>
            <w:r>
              <w:t>а</w:t>
            </w:r>
            <w:r w:rsidRPr="00E95947">
              <w:t xml:space="preserve"> муниципального бюджетного учреждения газета </w:t>
            </w:r>
            <w:r>
              <w:t>«</w:t>
            </w:r>
            <w:r w:rsidRPr="00E95947">
              <w:t>Знамя</w:t>
            </w:r>
            <w:r>
              <w:t>»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553849">
            <w:r>
              <w:t>Якименко</w:t>
            </w:r>
          </w:p>
          <w:p w:rsidR="004F1750" w:rsidRPr="007B4304" w:rsidRDefault="004F1750" w:rsidP="00553849">
            <w:r>
              <w:t>Антон Петрович</w:t>
            </w:r>
          </w:p>
        </w:tc>
        <w:tc>
          <w:tcPr>
            <w:tcW w:w="6628" w:type="dxa"/>
          </w:tcPr>
          <w:p w:rsidR="004F1750" w:rsidRPr="007B4304" w:rsidRDefault="004F1750" w:rsidP="00553849">
            <w:r>
              <w:t>прокурор города Урай (по согласованию)</w:t>
            </w:r>
          </w:p>
        </w:tc>
      </w:tr>
      <w:tr w:rsidR="004F1750" w:rsidTr="001228B8">
        <w:tc>
          <w:tcPr>
            <w:tcW w:w="9571" w:type="dxa"/>
            <w:gridSpan w:val="2"/>
          </w:tcPr>
          <w:p w:rsidR="004F1750" w:rsidRPr="00043D70" w:rsidRDefault="004F1750" w:rsidP="00553849">
            <w:r w:rsidRPr="00043D70">
              <w:t>Приглашены:</w:t>
            </w:r>
          </w:p>
        </w:tc>
      </w:tr>
      <w:tr w:rsidR="00D21872" w:rsidTr="00F27E67">
        <w:tc>
          <w:tcPr>
            <w:tcW w:w="2943" w:type="dxa"/>
          </w:tcPr>
          <w:p w:rsidR="00D21872" w:rsidRDefault="00D21872" w:rsidP="00553849">
            <w:r>
              <w:t>Ануфриева</w:t>
            </w:r>
          </w:p>
          <w:p w:rsidR="00D21872" w:rsidRDefault="00D21872" w:rsidP="00553849">
            <w:r>
              <w:t>Наталья Петровна</w:t>
            </w:r>
          </w:p>
        </w:tc>
        <w:tc>
          <w:tcPr>
            <w:tcW w:w="6628" w:type="dxa"/>
          </w:tcPr>
          <w:p w:rsidR="00D21872" w:rsidRDefault="00D21872" w:rsidP="00553849">
            <w:r>
              <w:t>н</w:t>
            </w:r>
            <w:r w:rsidRPr="0000692C">
              <w:t>ачальник</w:t>
            </w:r>
            <w:r>
              <w:t xml:space="preserve"> службы обеспечения кадровой работы и противодействия коррупции управления по развитию местного самоуправления администрации города Урай</w:t>
            </w:r>
          </w:p>
        </w:tc>
      </w:tr>
      <w:tr w:rsidR="00D21872" w:rsidTr="00F27E67">
        <w:tc>
          <w:tcPr>
            <w:tcW w:w="2943" w:type="dxa"/>
          </w:tcPr>
          <w:p w:rsidR="00D21872" w:rsidRDefault="00692730" w:rsidP="00553849">
            <w:r>
              <w:t>Панасюк</w:t>
            </w:r>
          </w:p>
          <w:p w:rsidR="00692730" w:rsidRDefault="00692730" w:rsidP="00553849">
            <w:r>
              <w:t>Татьяна Ивановна</w:t>
            </w:r>
          </w:p>
        </w:tc>
        <w:tc>
          <w:tcPr>
            <w:tcW w:w="6628" w:type="dxa"/>
          </w:tcPr>
          <w:p w:rsidR="00D21872" w:rsidRDefault="00E30F1F" w:rsidP="00553849">
            <w:r>
              <w:t>инспектор отдела по организационным и правовым вопросам</w:t>
            </w:r>
            <w:r w:rsidR="00D21872">
              <w:t xml:space="preserve"> Управления образования администрации города Урай</w:t>
            </w:r>
          </w:p>
        </w:tc>
      </w:tr>
      <w:tr w:rsidR="00692730" w:rsidTr="002E370B">
        <w:tc>
          <w:tcPr>
            <w:tcW w:w="2943" w:type="dxa"/>
          </w:tcPr>
          <w:p w:rsidR="00692730" w:rsidRDefault="00692730" w:rsidP="00553849">
            <w:r>
              <w:t>Ружанская</w:t>
            </w:r>
          </w:p>
          <w:p w:rsidR="00692730" w:rsidRDefault="00692730" w:rsidP="00553849">
            <w:r>
              <w:t>Татьяна Анатольевна</w:t>
            </w:r>
          </w:p>
        </w:tc>
        <w:tc>
          <w:tcPr>
            <w:tcW w:w="6628" w:type="dxa"/>
          </w:tcPr>
          <w:p w:rsidR="00692730" w:rsidRDefault="00692730" w:rsidP="00553849">
            <w:r>
              <w:t xml:space="preserve">начальник </w:t>
            </w:r>
            <w:proofErr w:type="gramStart"/>
            <w:r>
              <w:t>отдела муниципального заказа управления экономического развития администрации</w:t>
            </w:r>
            <w:proofErr w:type="gramEnd"/>
            <w:r>
              <w:t xml:space="preserve"> города Урай</w:t>
            </w:r>
          </w:p>
        </w:tc>
      </w:tr>
      <w:tr w:rsidR="00D21872" w:rsidTr="00032526">
        <w:tc>
          <w:tcPr>
            <w:tcW w:w="2943" w:type="dxa"/>
          </w:tcPr>
          <w:p w:rsidR="00D21872" w:rsidRDefault="00D21872" w:rsidP="00553849">
            <w:r>
              <w:t>Сафин</w:t>
            </w:r>
          </w:p>
          <w:p w:rsidR="00D21872" w:rsidRDefault="00D21872" w:rsidP="00553849">
            <w:r>
              <w:t xml:space="preserve">Алик </w:t>
            </w:r>
            <w:proofErr w:type="spellStart"/>
            <w:r>
              <w:t>Альфретович</w:t>
            </w:r>
            <w:proofErr w:type="spellEnd"/>
          </w:p>
        </w:tc>
        <w:tc>
          <w:tcPr>
            <w:tcW w:w="6628" w:type="dxa"/>
          </w:tcPr>
          <w:p w:rsidR="00D21872" w:rsidRPr="00DC1227" w:rsidRDefault="00D21872" w:rsidP="00553849">
            <w:r>
              <w:t xml:space="preserve">начальник отдела по управлению муниципальным имуществом комитета по управлению муниципальным </w:t>
            </w:r>
            <w:r>
              <w:lastRenderedPageBreak/>
              <w:t>имуществом администрации города Урай</w:t>
            </w:r>
          </w:p>
        </w:tc>
      </w:tr>
    </w:tbl>
    <w:p w:rsidR="001A473D" w:rsidRDefault="001A473D" w:rsidP="00553849">
      <w:pPr>
        <w:pStyle w:val="a3"/>
        <w:jc w:val="center"/>
        <w:rPr>
          <w:rFonts w:ascii="Times New Roman"/>
          <w:sz w:val="24"/>
        </w:rPr>
      </w:pPr>
    </w:p>
    <w:p w:rsidR="001A473D" w:rsidRDefault="001A473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Кворум имеется. Заседание правомочно.</w:t>
      </w:r>
    </w:p>
    <w:p w:rsidR="001A473D" w:rsidRDefault="001A473D" w:rsidP="00553849">
      <w:pPr>
        <w:pStyle w:val="a3"/>
        <w:jc w:val="center"/>
        <w:rPr>
          <w:rFonts w:ascii="Times New Roman"/>
          <w:sz w:val="24"/>
        </w:rPr>
      </w:pPr>
    </w:p>
    <w:p w:rsidR="00B8793A" w:rsidRDefault="0009118D" w:rsidP="00553849">
      <w:pPr>
        <w:pStyle w:val="a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553849">
      <w:pPr>
        <w:pStyle w:val="a3"/>
        <w:jc w:val="center"/>
        <w:rPr>
          <w:rFonts w:ascii="Times New Roman"/>
          <w:sz w:val="24"/>
        </w:rPr>
      </w:pPr>
    </w:p>
    <w:p w:rsidR="002E370B" w:rsidRPr="00F91B5F" w:rsidRDefault="002E370B" w:rsidP="00553849">
      <w:pPr>
        <w:ind w:firstLine="709"/>
        <w:jc w:val="both"/>
        <w:rPr>
          <w:szCs w:val="24"/>
        </w:rPr>
      </w:pPr>
      <w:r w:rsidRPr="00F91B5F">
        <w:rPr>
          <w:szCs w:val="24"/>
        </w:rPr>
        <w:t>1.</w:t>
      </w:r>
      <w:r w:rsidRPr="0006397A">
        <w:t xml:space="preserve"> </w:t>
      </w:r>
      <w:r>
        <w:rPr>
          <w:rFonts w:eastAsiaTheme="minorHAnsi"/>
          <w:szCs w:val="24"/>
        </w:rPr>
        <w:t>Проведение р</w:t>
      </w:r>
      <w:r w:rsidRPr="00443C4A">
        <w:rPr>
          <w:rFonts w:eastAsiaTheme="minorHAnsi"/>
          <w:szCs w:val="24"/>
        </w:rPr>
        <w:t>уководителям</w:t>
      </w:r>
      <w:r>
        <w:rPr>
          <w:rFonts w:eastAsiaTheme="minorHAnsi"/>
          <w:szCs w:val="24"/>
        </w:rPr>
        <w:t>и</w:t>
      </w:r>
      <w:r w:rsidRPr="00443C4A">
        <w:rPr>
          <w:rFonts w:eastAsiaTheme="minorHAnsi"/>
          <w:szCs w:val="24"/>
        </w:rPr>
        <w:t xml:space="preserve"> муниципальных учреждений города Урай работ</w:t>
      </w:r>
      <w:r>
        <w:rPr>
          <w:rFonts w:eastAsiaTheme="minorHAnsi"/>
          <w:szCs w:val="24"/>
        </w:rPr>
        <w:t>ы</w:t>
      </w:r>
      <w:r w:rsidRPr="00443C4A">
        <w:rPr>
          <w:rFonts w:eastAsiaTheme="minorHAnsi"/>
          <w:szCs w:val="24"/>
        </w:rPr>
        <w:t xml:space="preserve"> по </w:t>
      </w:r>
      <w:r>
        <w:rPr>
          <w:rFonts w:eastAsiaTheme="minorHAnsi"/>
          <w:szCs w:val="24"/>
        </w:rPr>
        <w:t>актуализации</w:t>
      </w:r>
      <w:r w:rsidRPr="00443C4A">
        <w:rPr>
          <w:rFonts w:eastAsiaTheme="minorHAnsi"/>
          <w:szCs w:val="24"/>
        </w:rPr>
        <w:t xml:space="preserve"> сведений, содержащихся в анкетах (личных листках по учету кадров), работников муниципальных учреждений. С</w:t>
      </w:r>
      <w:r w:rsidRPr="00443C4A">
        <w:rPr>
          <w:szCs w:val="24"/>
        </w:rPr>
        <w:t>опостав</w:t>
      </w:r>
      <w:r>
        <w:rPr>
          <w:szCs w:val="24"/>
        </w:rPr>
        <w:t xml:space="preserve">ление </w:t>
      </w:r>
      <w:r w:rsidRPr="00443C4A">
        <w:rPr>
          <w:szCs w:val="24"/>
        </w:rPr>
        <w:t>их анкетны</w:t>
      </w:r>
      <w:r>
        <w:rPr>
          <w:szCs w:val="24"/>
        </w:rPr>
        <w:t>х</w:t>
      </w:r>
      <w:r w:rsidRPr="00443C4A">
        <w:rPr>
          <w:szCs w:val="24"/>
        </w:rPr>
        <w:t xml:space="preserve"> данны</w:t>
      </w:r>
      <w:r>
        <w:rPr>
          <w:szCs w:val="24"/>
        </w:rPr>
        <w:t>х</w:t>
      </w:r>
      <w:r w:rsidRPr="00443C4A">
        <w:rPr>
          <w:szCs w:val="24"/>
        </w:rPr>
        <w:t xml:space="preserve"> со сведениями о лицах, состоящих с ними в близком родстве или свойстве, их должностны</w:t>
      </w:r>
      <w:r>
        <w:rPr>
          <w:szCs w:val="24"/>
        </w:rPr>
        <w:t>ми</w:t>
      </w:r>
      <w:r w:rsidRPr="00443C4A">
        <w:rPr>
          <w:szCs w:val="24"/>
        </w:rPr>
        <w:t xml:space="preserve"> инструкци</w:t>
      </w:r>
      <w:r>
        <w:rPr>
          <w:szCs w:val="24"/>
        </w:rPr>
        <w:t>ями</w:t>
      </w:r>
      <w:r w:rsidRPr="00443C4A">
        <w:rPr>
          <w:szCs w:val="24"/>
        </w:rPr>
        <w:t xml:space="preserve">, </w:t>
      </w:r>
      <w:r w:rsidRPr="00443C4A">
        <w:rPr>
          <w:rFonts w:eastAsiaTheme="minorHAnsi"/>
          <w:szCs w:val="24"/>
        </w:rPr>
        <w:t>в целях выявления возможного конфликта интересов</w:t>
      </w:r>
      <w:r>
        <w:rPr>
          <w:rFonts w:eastAsiaTheme="minorHAnsi"/>
          <w:szCs w:val="24"/>
        </w:rPr>
        <w:t xml:space="preserve"> (Федеральный закон от 25.12.2008 №273-ФЗ)</w:t>
      </w:r>
      <w:r>
        <w:rPr>
          <w:szCs w:val="24"/>
        </w:rPr>
        <w:t>.</w:t>
      </w:r>
    </w:p>
    <w:p w:rsidR="002E370B" w:rsidRDefault="001A473D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2E370B" w:rsidRPr="00F91B5F">
        <w:rPr>
          <w:i/>
          <w:szCs w:val="24"/>
        </w:rPr>
        <w:t xml:space="preserve"> </w:t>
      </w:r>
      <w:r>
        <w:rPr>
          <w:i/>
          <w:szCs w:val="24"/>
        </w:rPr>
        <w:t>Ануфриевой</w:t>
      </w:r>
      <w:r w:rsidR="002E370B">
        <w:rPr>
          <w:i/>
          <w:szCs w:val="24"/>
        </w:rPr>
        <w:t xml:space="preserve"> Наталь</w:t>
      </w:r>
      <w:r>
        <w:rPr>
          <w:i/>
          <w:szCs w:val="24"/>
        </w:rPr>
        <w:t>и</w:t>
      </w:r>
      <w:r w:rsidR="002E370B">
        <w:rPr>
          <w:i/>
          <w:szCs w:val="24"/>
        </w:rPr>
        <w:t xml:space="preserve"> Петровн</w:t>
      </w:r>
      <w:r>
        <w:rPr>
          <w:i/>
          <w:szCs w:val="24"/>
        </w:rPr>
        <w:t>ы</w:t>
      </w:r>
      <w:r w:rsidR="002E370B"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="002E370B" w:rsidRPr="00F91B5F">
        <w:rPr>
          <w:i/>
          <w:szCs w:val="24"/>
        </w:rPr>
        <w:t xml:space="preserve"> </w:t>
      </w:r>
      <w:r w:rsidR="002E370B">
        <w:rPr>
          <w:i/>
          <w:szCs w:val="24"/>
        </w:rPr>
        <w:t>службы обеспечения кадровой работы и противодействия коррупции у</w:t>
      </w:r>
      <w:r w:rsidR="002E370B" w:rsidRPr="00F91B5F">
        <w:rPr>
          <w:i/>
          <w:szCs w:val="24"/>
        </w:rPr>
        <w:t>правления по развитию местного самоуправления администрации города Урай</w:t>
      </w:r>
      <w:r w:rsidR="002E370B">
        <w:rPr>
          <w:i/>
          <w:szCs w:val="24"/>
        </w:rPr>
        <w:t>.</w:t>
      </w:r>
    </w:p>
    <w:p w:rsidR="002E370B" w:rsidRPr="002E370B" w:rsidRDefault="002E370B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Панасюк Татьяна </w:t>
      </w:r>
      <w:r w:rsidRPr="002E370B">
        <w:rPr>
          <w:i/>
          <w:szCs w:val="24"/>
        </w:rPr>
        <w:t xml:space="preserve">Ивановна, </w:t>
      </w:r>
      <w:r w:rsidRPr="002E370B">
        <w:rPr>
          <w:i/>
        </w:rPr>
        <w:t>инспектор отдела по организационным и правовым вопросам Управления образования администрации города Урай</w:t>
      </w:r>
      <w:r w:rsidRPr="002E370B">
        <w:rPr>
          <w:i/>
          <w:szCs w:val="24"/>
        </w:rPr>
        <w:t>.</w:t>
      </w:r>
    </w:p>
    <w:p w:rsidR="002E370B" w:rsidRPr="00F91B5F" w:rsidRDefault="002E370B" w:rsidP="00553849">
      <w:pPr>
        <w:ind w:firstLine="709"/>
        <w:jc w:val="both"/>
        <w:rPr>
          <w:szCs w:val="24"/>
        </w:rPr>
      </w:pPr>
    </w:p>
    <w:p w:rsidR="002E370B" w:rsidRDefault="002E370B" w:rsidP="00553849">
      <w:pPr>
        <w:ind w:firstLine="709"/>
        <w:rPr>
          <w:szCs w:val="24"/>
        </w:rPr>
      </w:pPr>
      <w:r w:rsidRPr="00F91B5F">
        <w:rPr>
          <w:szCs w:val="24"/>
        </w:rPr>
        <w:t xml:space="preserve">2. </w:t>
      </w:r>
      <w:r w:rsidRPr="002E285A">
        <w:rPr>
          <w:szCs w:val="24"/>
        </w:rPr>
        <w:t>Проведение проверок рационального использования и учета муниципального имущества, переданного в оперативное управление</w:t>
      </w:r>
      <w:r>
        <w:rPr>
          <w:szCs w:val="24"/>
        </w:rPr>
        <w:t xml:space="preserve"> 7 муниципальным учреждениям:</w:t>
      </w:r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1). </w:t>
      </w:r>
      <w:proofErr w:type="gramStart"/>
      <w:r w:rsidRPr="00952F54">
        <w:rPr>
          <w:szCs w:val="24"/>
        </w:rPr>
        <w:t>Муниципальное бюджетное дошкольное образовательное учреждение «Детский сад №8 «Умка»;</w:t>
      </w:r>
      <w:proofErr w:type="gramEnd"/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>2). Муниципальное бюджетное дошкольное образовательное учреждение «Детский сад №12»;</w:t>
      </w:r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3). </w:t>
      </w:r>
      <w:proofErr w:type="gramStart"/>
      <w:r w:rsidRPr="00952F54">
        <w:rPr>
          <w:szCs w:val="24"/>
        </w:rPr>
        <w:t>Муниципальное бюджетное дошкольное образовательное учреждение «Детский сад №14»;</w:t>
      </w:r>
      <w:proofErr w:type="gramEnd"/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4). </w:t>
      </w:r>
      <w:proofErr w:type="gramStart"/>
      <w:r w:rsidRPr="00952F54">
        <w:rPr>
          <w:szCs w:val="24"/>
        </w:rPr>
        <w:t>Муниципальное бюджетное общеобразовательное учреждение средняя общеобразовательная школа №4;</w:t>
      </w:r>
      <w:proofErr w:type="gramEnd"/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5). </w:t>
      </w:r>
      <w:proofErr w:type="gramStart"/>
      <w:r w:rsidRPr="00952F54">
        <w:rPr>
          <w:szCs w:val="24"/>
        </w:rPr>
        <w:t>Муниципальное бюджетное общеобразовательное учреждение средняя общеобразовательная школа №5;</w:t>
      </w:r>
      <w:proofErr w:type="gramEnd"/>
    </w:p>
    <w:p w:rsidR="002E370B" w:rsidRPr="00952F54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6). </w:t>
      </w:r>
      <w:proofErr w:type="gramStart"/>
      <w:r w:rsidRPr="00952F54">
        <w:rPr>
          <w:szCs w:val="24"/>
        </w:rPr>
        <w:t>Муниципальное казенное учреждение «Управление жилищно-коммунального хозяйства города Урай»;</w:t>
      </w:r>
      <w:proofErr w:type="gramEnd"/>
    </w:p>
    <w:p w:rsidR="002E370B" w:rsidRDefault="002E370B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>7). Муниципальное казенное учреждение «Центр бухгалтерского учета города Урай»</w:t>
      </w:r>
      <w:r>
        <w:rPr>
          <w:szCs w:val="24"/>
        </w:rPr>
        <w:t>.</w:t>
      </w:r>
    </w:p>
    <w:p w:rsidR="002E370B" w:rsidRDefault="001A473D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2E370B" w:rsidRPr="00F91B5F">
        <w:rPr>
          <w:i/>
          <w:szCs w:val="24"/>
        </w:rPr>
        <w:t xml:space="preserve"> </w:t>
      </w:r>
      <w:r w:rsidR="002E370B">
        <w:rPr>
          <w:i/>
          <w:szCs w:val="24"/>
        </w:rPr>
        <w:t>Сафин</w:t>
      </w:r>
      <w:r>
        <w:rPr>
          <w:i/>
          <w:szCs w:val="24"/>
        </w:rPr>
        <w:t>а</w:t>
      </w:r>
      <w:r w:rsidR="002E370B">
        <w:rPr>
          <w:i/>
          <w:szCs w:val="24"/>
        </w:rPr>
        <w:t xml:space="preserve"> Алик</w:t>
      </w:r>
      <w:r>
        <w:rPr>
          <w:i/>
          <w:szCs w:val="24"/>
        </w:rPr>
        <w:t>а</w:t>
      </w:r>
      <w:r w:rsidR="002E370B">
        <w:rPr>
          <w:i/>
          <w:szCs w:val="24"/>
        </w:rPr>
        <w:t xml:space="preserve"> </w:t>
      </w:r>
      <w:proofErr w:type="spellStart"/>
      <w:r w:rsidR="002E370B">
        <w:rPr>
          <w:i/>
          <w:szCs w:val="24"/>
        </w:rPr>
        <w:t>Альфретович</w:t>
      </w:r>
      <w:r>
        <w:rPr>
          <w:i/>
          <w:szCs w:val="24"/>
        </w:rPr>
        <w:t>а</w:t>
      </w:r>
      <w:proofErr w:type="spellEnd"/>
      <w:r w:rsidR="002E370B"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="002E370B" w:rsidRPr="00F91B5F">
        <w:rPr>
          <w:i/>
          <w:szCs w:val="24"/>
        </w:rPr>
        <w:t xml:space="preserve"> </w:t>
      </w:r>
      <w:r w:rsidR="002E370B">
        <w:rPr>
          <w:i/>
          <w:szCs w:val="24"/>
        </w:rPr>
        <w:t>отдела по управлению муниципальным имуществом комитета по управлению муниципальным имуществом администрации города Урай.</w:t>
      </w:r>
    </w:p>
    <w:p w:rsidR="002E370B" w:rsidRDefault="002E370B" w:rsidP="00553849">
      <w:pPr>
        <w:ind w:firstLine="709"/>
        <w:jc w:val="both"/>
        <w:rPr>
          <w:szCs w:val="24"/>
        </w:rPr>
      </w:pPr>
    </w:p>
    <w:p w:rsidR="002E370B" w:rsidRPr="00F91B5F" w:rsidRDefault="002E370B" w:rsidP="00553849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2E285A">
        <w:rPr>
          <w:szCs w:val="24"/>
        </w:rPr>
        <w:t xml:space="preserve"> </w:t>
      </w:r>
      <w:r>
        <w:t xml:space="preserve">Проведение </w:t>
      </w:r>
      <w:r w:rsidRPr="00C617D1">
        <w:t>акции «Нет коррупции»,  посвященной  Международному дню борьбы с коррупцией</w:t>
      </w:r>
      <w:r w:rsidRPr="00F91B5F">
        <w:rPr>
          <w:szCs w:val="24"/>
        </w:rPr>
        <w:t>.</w:t>
      </w:r>
    </w:p>
    <w:p w:rsidR="002E370B" w:rsidRPr="00F91B5F" w:rsidRDefault="001A473D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4D167C">
        <w:rPr>
          <w:i/>
          <w:szCs w:val="24"/>
        </w:rPr>
        <w:t xml:space="preserve"> </w:t>
      </w:r>
      <w:r w:rsidR="002E370B">
        <w:rPr>
          <w:i/>
          <w:szCs w:val="24"/>
        </w:rPr>
        <w:t>Панасюк Татьян</w:t>
      </w:r>
      <w:r>
        <w:rPr>
          <w:i/>
          <w:szCs w:val="24"/>
        </w:rPr>
        <w:t>ы</w:t>
      </w:r>
      <w:r w:rsidR="002E370B">
        <w:rPr>
          <w:i/>
          <w:szCs w:val="24"/>
        </w:rPr>
        <w:t xml:space="preserve"> </w:t>
      </w:r>
      <w:r w:rsidR="002E370B" w:rsidRPr="002E370B">
        <w:rPr>
          <w:i/>
          <w:szCs w:val="24"/>
        </w:rPr>
        <w:t>Ивановн</w:t>
      </w:r>
      <w:r>
        <w:rPr>
          <w:i/>
          <w:szCs w:val="24"/>
        </w:rPr>
        <w:t>ы</w:t>
      </w:r>
      <w:r w:rsidR="002E370B" w:rsidRPr="002E370B">
        <w:rPr>
          <w:i/>
          <w:szCs w:val="24"/>
        </w:rPr>
        <w:t xml:space="preserve">, </w:t>
      </w:r>
      <w:r w:rsidR="002E370B" w:rsidRPr="002E370B">
        <w:rPr>
          <w:i/>
        </w:rPr>
        <w:t>инспектор</w:t>
      </w:r>
      <w:r>
        <w:rPr>
          <w:i/>
        </w:rPr>
        <w:t>а</w:t>
      </w:r>
      <w:r w:rsidR="002E370B" w:rsidRPr="002E370B">
        <w:rPr>
          <w:i/>
        </w:rPr>
        <w:t xml:space="preserve"> отдела по организационным и правовым вопросам Управления образования администрации города Урай</w:t>
      </w:r>
      <w:r w:rsidR="002E370B" w:rsidRPr="002E370B">
        <w:rPr>
          <w:i/>
          <w:szCs w:val="24"/>
        </w:rPr>
        <w:t>.</w:t>
      </w:r>
    </w:p>
    <w:p w:rsidR="002E370B" w:rsidRPr="00F91B5F" w:rsidRDefault="002E370B" w:rsidP="00553849">
      <w:pPr>
        <w:ind w:firstLine="709"/>
        <w:jc w:val="both"/>
        <w:rPr>
          <w:szCs w:val="24"/>
        </w:rPr>
      </w:pPr>
    </w:p>
    <w:p w:rsidR="002E370B" w:rsidRPr="00F91B5F" w:rsidRDefault="002E370B" w:rsidP="00553849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F91B5F">
        <w:rPr>
          <w:szCs w:val="24"/>
        </w:rPr>
        <w:t xml:space="preserve">. </w:t>
      </w:r>
      <w:r>
        <w:rPr>
          <w:szCs w:val="24"/>
        </w:rPr>
        <w:t xml:space="preserve">Обобщение результатов работы по минимизации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рисков в сфере закупок товаров, работ, услуг для обеспечения муниципальных нужд</w:t>
      </w:r>
      <w:r w:rsidRPr="00F91B5F">
        <w:rPr>
          <w:szCs w:val="24"/>
        </w:rPr>
        <w:t>.</w:t>
      </w:r>
    </w:p>
    <w:p w:rsidR="002E370B" w:rsidRDefault="001A473D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2E370B" w:rsidRPr="00F91B5F">
        <w:rPr>
          <w:i/>
          <w:szCs w:val="24"/>
        </w:rPr>
        <w:t xml:space="preserve"> </w:t>
      </w:r>
      <w:proofErr w:type="spellStart"/>
      <w:r w:rsidR="002E370B">
        <w:rPr>
          <w:i/>
          <w:szCs w:val="24"/>
        </w:rPr>
        <w:t>Ружанск</w:t>
      </w:r>
      <w:r>
        <w:rPr>
          <w:i/>
          <w:szCs w:val="24"/>
        </w:rPr>
        <w:t>ой</w:t>
      </w:r>
      <w:proofErr w:type="spellEnd"/>
      <w:r w:rsidR="002E370B">
        <w:rPr>
          <w:i/>
          <w:szCs w:val="24"/>
        </w:rPr>
        <w:t xml:space="preserve"> Татьян</w:t>
      </w:r>
      <w:r>
        <w:rPr>
          <w:i/>
          <w:szCs w:val="24"/>
        </w:rPr>
        <w:t>ы</w:t>
      </w:r>
      <w:r w:rsidR="002E370B">
        <w:rPr>
          <w:i/>
          <w:szCs w:val="24"/>
        </w:rPr>
        <w:t xml:space="preserve"> Анатольевн</w:t>
      </w:r>
      <w:r>
        <w:rPr>
          <w:i/>
          <w:szCs w:val="24"/>
        </w:rPr>
        <w:t>ы</w:t>
      </w:r>
      <w:r w:rsidR="002E370B"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="002E370B">
        <w:rPr>
          <w:i/>
          <w:szCs w:val="24"/>
        </w:rPr>
        <w:t xml:space="preserve"> </w:t>
      </w:r>
      <w:proofErr w:type="gramStart"/>
      <w:r w:rsidR="002E370B">
        <w:rPr>
          <w:i/>
          <w:szCs w:val="24"/>
        </w:rPr>
        <w:t>отдела муниципального заказа</w:t>
      </w:r>
      <w:r w:rsidR="002E370B" w:rsidRPr="00F91B5F">
        <w:rPr>
          <w:i/>
          <w:szCs w:val="24"/>
        </w:rPr>
        <w:t xml:space="preserve"> управления </w:t>
      </w:r>
      <w:r w:rsidR="002E370B">
        <w:rPr>
          <w:i/>
          <w:szCs w:val="24"/>
        </w:rPr>
        <w:t>экономического развития</w:t>
      </w:r>
      <w:r w:rsidR="002E370B" w:rsidRPr="00F91B5F">
        <w:rPr>
          <w:i/>
          <w:szCs w:val="24"/>
        </w:rPr>
        <w:t xml:space="preserve"> администрации</w:t>
      </w:r>
      <w:proofErr w:type="gramEnd"/>
      <w:r w:rsidR="002E370B" w:rsidRPr="00F91B5F">
        <w:rPr>
          <w:i/>
          <w:szCs w:val="24"/>
        </w:rPr>
        <w:t xml:space="preserve"> города Урай</w:t>
      </w:r>
      <w:r w:rsidR="002E370B">
        <w:rPr>
          <w:i/>
          <w:szCs w:val="24"/>
        </w:rPr>
        <w:t>.</w:t>
      </w:r>
    </w:p>
    <w:p w:rsidR="002E370B" w:rsidRDefault="002E370B" w:rsidP="00553849">
      <w:pPr>
        <w:ind w:firstLine="709"/>
        <w:jc w:val="both"/>
        <w:rPr>
          <w:szCs w:val="24"/>
        </w:rPr>
      </w:pPr>
    </w:p>
    <w:p w:rsidR="002E370B" w:rsidRPr="00F91B5F" w:rsidRDefault="002E370B" w:rsidP="00553849">
      <w:pPr>
        <w:ind w:firstLine="709"/>
        <w:jc w:val="both"/>
        <w:rPr>
          <w:spacing w:val="-4"/>
          <w:szCs w:val="24"/>
        </w:rPr>
      </w:pPr>
      <w:r w:rsidRPr="00F91B5F">
        <w:rPr>
          <w:szCs w:val="24"/>
        </w:rPr>
        <w:t xml:space="preserve">5. </w:t>
      </w:r>
      <w:r>
        <w:rPr>
          <w:szCs w:val="24"/>
        </w:rPr>
        <w:t>Анализ исполнения</w:t>
      </w:r>
      <w:r w:rsidRPr="00396F1D">
        <w:rPr>
          <w:szCs w:val="24"/>
        </w:rPr>
        <w:t xml:space="preserve"> протокольных поручений, принятых межведомственным Советом при главе города Урай по противодействию коррупции за 202</w:t>
      </w:r>
      <w:r>
        <w:rPr>
          <w:szCs w:val="24"/>
        </w:rPr>
        <w:t>3</w:t>
      </w:r>
      <w:r w:rsidRPr="00396F1D">
        <w:rPr>
          <w:szCs w:val="24"/>
        </w:rPr>
        <w:t xml:space="preserve"> год</w:t>
      </w:r>
      <w:r w:rsidRPr="00F91B5F">
        <w:rPr>
          <w:i/>
          <w:spacing w:val="-4"/>
          <w:szCs w:val="24"/>
        </w:rPr>
        <w:t>.</w:t>
      </w:r>
    </w:p>
    <w:p w:rsidR="002E370B" w:rsidRPr="00F91B5F" w:rsidRDefault="001A473D" w:rsidP="00553849">
      <w:pPr>
        <w:ind w:firstLine="709"/>
        <w:jc w:val="both"/>
        <w:rPr>
          <w:i/>
          <w:szCs w:val="24"/>
        </w:rPr>
      </w:pPr>
      <w:r>
        <w:rPr>
          <w:i/>
          <w:spacing w:val="-4"/>
          <w:szCs w:val="24"/>
          <w:u w:val="single"/>
        </w:rPr>
        <w:lastRenderedPageBreak/>
        <w:t>Информация</w:t>
      </w:r>
      <w:r w:rsidR="002E370B" w:rsidRPr="00F91B5F">
        <w:rPr>
          <w:i/>
          <w:spacing w:val="-4"/>
          <w:szCs w:val="24"/>
        </w:rPr>
        <w:t xml:space="preserve"> </w:t>
      </w:r>
      <w:proofErr w:type="spellStart"/>
      <w:r w:rsidR="002E370B" w:rsidRPr="00F91B5F">
        <w:rPr>
          <w:i/>
          <w:spacing w:val="-4"/>
          <w:szCs w:val="24"/>
        </w:rPr>
        <w:t>Эннс</w:t>
      </w:r>
      <w:r>
        <w:rPr>
          <w:i/>
          <w:spacing w:val="-4"/>
          <w:szCs w:val="24"/>
        </w:rPr>
        <w:t>а</w:t>
      </w:r>
      <w:proofErr w:type="spellEnd"/>
      <w:r w:rsidR="002E370B" w:rsidRPr="00F91B5F">
        <w:rPr>
          <w:i/>
          <w:spacing w:val="-4"/>
          <w:szCs w:val="24"/>
        </w:rPr>
        <w:t xml:space="preserve"> Серге</w:t>
      </w:r>
      <w:r>
        <w:rPr>
          <w:i/>
          <w:spacing w:val="-4"/>
          <w:szCs w:val="24"/>
        </w:rPr>
        <w:t>я</w:t>
      </w:r>
      <w:r w:rsidR="002E370B" w:rsidRPr="00F91B5F">
        <w:rPr>
          <w:i/>
          <w:spacing w:val="-4"/>
          <w:szCs w:val="24"/>
        </w:rPr>
        <w:t xml:space="preserve"> Васильевич</w:t>
      </w:r>
      <w:r>
        <w:rPr>
          <w:i/>
          <w:spacing w:val="-4"/>
          <w:szCs w:val="24"/>
        </w:rPr>
        <w:t>а</w:t>
      </w:r>
      <w:r w:rsidR="002E370B" w:rsidRPr="00F91B5F">
        <w:rPr>
          <w:i/>
          <w:spacing w:val="-4"/>
          <w:szCs w:val="24"/>
        </w:rPr>
        <w:t>,</w:t>
      </w:r>
      <w:r w:rsidR="002E370B">
        <w:rPr>
          <w:i/>
          <w:szCs w:val="24"/>
        </w:rPr>
        <w:t xml:space="preserve"> секретар</w:t>
      </w:r>
      <w:r>
        <w:rPr>
          <w:i/>
          <w:szCs w:val="24"/>
        </w:rPr>
        <w:t>я</w:t>
      </w:r>
      <w:r w:rsidR="002E370B">
        <w:rPr>
          <w:i/>
          <w:szCs w:val="24"/>
        </w:rPr>
        <w:t xml:space="preserve"> межведомственного с</w:t>
      </w:r>
      <w:r w:rsidR="002E370B" w:rsidRPr="00F91B5F">
        <w:rPr>
          <w:i/>
          <w:szCs w:val="24"/>
        </w:rPr>
        <w:t>овета при главе города Урай по противодействию коррупции.</w:t>
      </w:r>
    </w:p>
    <w:p w:rsidR="002E370B" w:rsidRPr="00F91B5F" w:rsidRDefault="002E370B" w:rsidP="00553849">
      <w:pPr>
        <w:ind w:firstLine="709"/>
        <w:jc w:val="both"/>
        <w:rPr>
          <w:szCs w:val="24"/>
        </w:rPr>
      </w:pPr>
    </w:p>
    <w:p w:rsidR="002E370B" w:rsidRPr="00F91B5F" w:rsidRDefault="002E370B" w:rsidP="00553849">
      <w:pPr>
        <w:ind w:firstLine="709"/>
        <w:jc w:val="both"/>
        <w:rPr>
          <w:szCs w:val="24"/>
        </w:rPr>
      </w:pPr>
      <w:r w:rsidRPr="00F91B5F">
        <w:rPr>
          <w:szCs w:val="24"/>
        </w:rPr>
        <w:t xml:space="preserve">6. </w:t>
      </w:r>
      <w:r w:rsidRPr="00396F1D">
        <w:rPr>
          <w:szCs w:val="24"/>
        </w:rPr>
        <w:t xml:space="preserve">Утверждение </w:t>
      </w:r>
      <w:r>
        <w:rPr>
          <w:szCs w:val="24"/>
        </w:rPr>
        <w:t>плана работы межведомственного с</w:t>
      </w:r>
      <w:r w:rsidRPr="00396F1D">
        <w:rPr>
          <w:szCs w:val="24"/>
        </w:rPr>
        <w:t>овета при главе города Урай по противодействию коррупции на 202</w:t>
      </w:r>
      <w:r>
        <w:rPr>
          <w:szCs w:val="24"/>
        </w:rPr>
        <w:t>4</w:t>
      </w:r>
      <w:r w:rsidRPr="00396F1D">
        <w:rPr>
          <w:szCs w:val="24"/>
        </w:rPr>
        <w:t xml:space="preserve"> год</w:t>
      </w:r>
      <w:r w:rsidRPr="00F91B5F">
        <w:rPr>
          <w:szCs w:val="24"/>
        </w:rPr>
        <w:t>.</w:t>
      </w:r>
    </w:p>
    <w:p w:rsidR="00CA0F59" w:rsidRPr="00CA0F59" w:rsidRDefault="001A473D" w:rsidP="00553849">
      <w:pPr>
        <w:ind w:firstLine="709"/>
        <w:jc w:val="both"/>
        <w:rPr>
          <w:szCs w:val="24"/>
        </w:rPr>
      </w:pPr>
      <w:r>
        <w:rPr>
          <w:i/>
          <w:spacing w:val="-4"/>
          <w:szCs w:val="24"/>
          <w:u w:val="single"/>
        </w:rPr>
        <w:t>Информация</w:t>
      </w:r>
      <w:r w:rsidR="002E370B" w:rsidRPr="00F91B5F">
        <w:rPr>
          <w:i/>
          <w:spacing w:val="-4"/>
          <w:szCs w:val="24"/>
        </w:rPr>
        <w:t xml:space="preserve"> </w:t>
      </w:r>
      <w:proofErr w:type="spellStart"/>
      <w:r w:rsidR="002E370B" w:rsidRPr="00F91B5F">
        <w:rPr>
          <w:i/>
          <w:spacing w:val="-4"/>
          <w:szCs w:val="24"/>
        </w:rPr>
        <w:t>Эннс</w:t>
      </w:r>
      <w:r>
        <w:rPr>
          <w:i/>
          <w:spacing w:val="-4"/>
          <w:szCs w:val="24"/>
        </w:rPr>
        <w:t>а</w:t>
      </w:r>
      <w:proofErr w:type="spellEnd"/>
      <w:r w:rsidR="002E370B" w:rsidRPr="00F91B5F">
        <w:rPr>
          <w:i/>
          <w:spacing w:val="-4"/>
          <w:szCs w:val="24"/>
        </w:rPr>
        <w:t xml:space="preserve"> Серге</w:t>
      </w:r>
      <w:r>
        <w:rPr>
          <w:i/>
          <w:spacing w:val="-4"/>
          <w:szCs w:val="24"/>
        </w:rPr>
        <w:t>я</w:t>
      </w:r>
      <w:r w:rsidR="002E370B" w:rsidRPr="00F91B5F">
        <w:rPr>
          <w:i/>
          <w:spacing w:val="-4"/>
          <w:szCs w:val="24"/>
        </w:rPr>
        <w:t xml:space="preserve"> Васильевич</w:t>
      </w:r>
      <w:r>
        <w:rPr>
          <w:i/>
          <w:spacing w:val="-4"/>
          <w:szCs w:val="24"/>
        </w:rPr>
        <w:t>а</w:t>
      </w:r>
      <w:r w:rsidR="002E370B" w:rsidRPr="00F91B5F">
        <w:rPr>
          <w:i/>
          <w:spacing w:val="-4"/>
          <w:szCs w:val="24"/>
        </w:rPr>
        <w:t xml:space="preserve">, </w:t>
      </w:r>
      <w:r w:rsidR="002E370B">
        <w:rPr>
          <w:i/>
          <w:szCs w:val="24"/>
        </w:rPr>
        <w:t>секретар</w:t>
      </w:r>
      <w:r>
        <w:rPr>
          <w:i/>
          <w:szCs w:val="24"/>
        </w:rPr>
        <w:t>я</w:t>
      </w:r>
      <w:r w:rsidR="002E370B">
        <w:rPr>
          <w:i/>
          <w:szCs w:val="24"/>
        </w:rPr>
        <w:t xml:space="preserve"> межведомственного с</w:t>
      </w:r>
      <w:r w:rsidR="002E370B" w:rsidRPr="00F91B5F">
        <w:rPr>
          <w:i/>
          <w:szCs w:val="24"/>
        </w:rPr>
        <w:t>овета при главе города Урай по противодействию коррупции.</w:t>
      </w:r>
    </w:p>
    <w:p w:rsidR="00B8793A" w:rsidRDefault="00B8793A" w:rsidP="00553849">
      <w:pPr>
        <w:pStyle w:val="a5"/>
        <w:ind w:left="0" w:firstLine="567"/>
        <w:jc w:val="both"/>
        <w:rPr>
          <w:szCs w:val="24"/>
        </w:rPr>
      </w:pPr>
    </w:p>
    <w:p w:rsidR="00F6595B" w:rsidRPr="001228B8" w:rsidRDefault="00F6595B" w:rsidP="00553849">
      <w:pPr>
        <w:pStyle w:val="a5"/>
        <w:ind w:left="0" w:firstLine="567"/>
        <w:jc w:val="both"/>
        <w:rPr>
          <w:szCs w:val="24"/>
        </w:rPr>
      </w:pPr>
    </w:p>
    <w:p w:rsidR="00B8793A" w:rsidRDefault="00D66A67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2E370B" w:rsidRPr="00F91B5F" w:rsidRDefault="001228B8" w:rsidP="00553849">
      <w:pPr>
        <w:ind w:firstLine="709"/>
        <w:jc w:val="both"/>
        <w:rPr>
          <w:szCs w:val="24"/>
        </w:rPr>
      </w:pPr>
      <w:r w:rsidRPr="006B5B84">
        <w:rPr>
          <w:b/>
        </w:rPr>
        <w:t>1.</w:t>
      </w:r>
      <w:r w:rsidRPr="002E370B">
        <w:rPr>
          <w:b/>
        </w:rPr>
        <w:t xml:space="preserve"> </w:t>
      </w:r>
      <w:r w:rsidR="002E370B" w:rsidRPr="002E370B">
        <w:rPr>
          <w:rFonts w:eastAsiaTheme="minorHAnsi"/>
          <w:b/>
          <w:szCs w:val="24"/>
        </w:rPr>
        <w:t>Проведение руководителями муниципальных учреждений города Урай работы по актуализации сведений, содержащихся в анкетах (личных листках по учету кадров), работников муниципальных учреждений. С</w:t>
      </w:r>
      <w:r w:rsidR="002E370B" w:rsidRPr="002E370B">
        <w:rPr>
          <w:b/>
          <w:szCs w:val="24"/>
        </w:rPr>
        <w:t xml:space="preserve">опоставление их анкетных данных со сведениями о лицах, состоящих с ними в близком родстве или свойстве, их должностными инструкциями, </w:t>
      </w:r>
      <w:r w:rsidR="002E370B" w:rsidRPr="002E370B">
        <w:rPr>
          <w:rFonts w:eastAsiaTheme="minorHAnsi"/>
          <w:b/>
          <w:szCs w:val="24"/>
        </w:rPr>
        <w:t>в целях выявления возможного конфликта интересов (Федеральный закон от 25.12.2008 №273-ФЗ)</w:t>
      </w:r>
      <w:r w:rsidR="002E370B" w:rsidRPr="002E370B">
        <w:rPr>
          <w:b/>
          <w:szCs w:val="24"/>
        </w:rPr>
        <w:t>.</w:t>
      </w:r>
    </w:p>
    <w:p w:rsidR="000B4FB9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>Ануфриевой Натальи Петровны</w:t>
      </w:r>
      <w:r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>службы обеспечения кадровой работы и противодействия коррупции у</w:t>
      </w:r>
      <w:r w:rsidRPr="00F91B5F">
        <w:rPr>
          <w:i/>
          <w:szCs w:val="24"/>
        </w:rPr>
        <w:t>правления по развитию местного самоуправления администрации города Урай</w:t>
      </w:r>
      <w:r>
        <w:rPr>
          <w:i/>
          <w:szCs w:val="24"/>
        </w:rPr>
        <w:t>.</w:t>
      </w:r>
    </w:p>
    <w:p w:rsidR="000B4FB9" w:rsidRPr="002E370B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Панасюк Татьяна </w:t>
      </w:r>
      <w:r w:rsidRPr="002E370B">
        <w:rPr>
          <w:i/>
          <w:szCs w:val="24"/>
        </w:rPr>
        <w:t xml:space="preserve">Ивановна, </w:t>
      </w:r>
      <w:r w:rsidRPr="002E370B">
        <w:rPr>
          <w:i/>
        </w:rPr>
        <w:t>инспектор отдела по организационным и правовым вопросам Управления образования администрации города Урай</w:t>
      </w:r>
      <w:r w:rsidRPr="002E370B">
        <w:rPr>
          <w:i/>
          <w:szCs w:val="24"/>
        </w:rPr>
        <w:t>.</w:t>
      </w:r>
    </w:p>
    <w:p w:rsidR="00B8793A" w:rsidRDefault="00B8793A" w:rsidP="00553849">
      <w:pPr>
        <w:jc w:val="both"/>
      </w:pPr>
    </w:p>
    <w:p w:rsidR="00122685" w:rsidRDefault="00122685" w:rsidP="00553849">
      <w:pPr>
        <w:jc w:val="both"/>
      </w:pPr>
      <w:r>
        <w:t>ВЫСТУПИЛИ:</w:t>
      </w:r>
    </w:p>
    <w:p w:rsidR="005569AD" w:rsidRDefault="00122685" w:rsidP="00462FBF">
      <w:pPr>
        <w:ind w:firstLine="709"/>
        <w:jc w:val="both"/>
      </w:pPr>
      <w:r>
        <w:t xml:space="preserve">1. </w:t>
      </w:r>
      <w:r w:rsidR="005569AD">
        <w:t>Ануфриева Наталья Петровна.</w:t>
      </w:r>
    </w:p>
    <w:p w:rsidR="005569AD" w:rsidRDefault="005569AD" w:rsidP="005569AD">
      <w:pPr>
        <w:ind w:firstLine="709"/>
        <w:jc w:val="both"/>
      </w:pPr>
      <w:r>
        <w:t>2. Панасюк Татьяна Ивановна.</w:t>
      </w:r>
    </w:p>
    <w:p w:rsidR="00122685" w:rsidRPr="00462FBF" w:rsidRDefault="005569AD" w:rsidP="005569AD">
      <w:pPr>
        <w:ind w:firstLine="709"/>
        <w:jc w:val="both"/>
        <w:rPr>
          <w:color w:val="auto"/>
        </w:rPr>
      </w:pPr>
      <w:r>
        <w:t xml:space="preserve">3. </w:t>
      </w:r>
      <w:r w:rsidR="00122685">
        <w:t xml:space="preserve">Данилов </w:t>
      </w:r>
      <w:r w:rsidR="00932136">
        <w:rPr>
          <w:color w:val="auto"/>
        </w:rPr>
        <w:t xml:space="preserve">Михаил </w:t>
      </w:r>
      <w:r w:rsidR="00932136" w:rsidRPr="00462FBF">
        <w:rPr>
          <w:color w:val="auto"/>
        </w:rPr>
        <w:t>Викторович</w:t>
      </w:r>
      <w:r w:rsidR="004753DC" w:rsidRPr="00462FBF">
        <w:rPr>
          <w:color w:val="auto"/>
        </w:rPr>
        <w:t>.</w:t>
      </w:r>
    </w:p>
    <w:p w:rsidR="00122685" w:rsidRDefault="00122685" w:rsidP="00553849">
      <w:pPr>
        <w:jc w:val="both"/>
      </w:pPr>
    </w:p>
    <w:p w:rsidR="004753DC" w:rsidRDefault="004753DC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</w:p>
    <w:p w:rsidR="00B8793A" w:rsidRDefault="004753DC" w:rsidP="00462FBF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1.1. П</w:t>
      </w:r>
      <w:r w:rsidRPr="004753DC">
        <w:rPr>
          <w:rFonts w:ascii="Times New Roman"/>
          <w:sz w:val="24"/>
        </w:rPr>
        <w:t>родолжать проводить работу по актуализации сведений, содержащихся в анкетах работников муниципальных учреждений</w:t>
      </w:r>
      <w:r w:rsidR="0009118D">
        <w:rPr>
          <w:rFonts w:ascii="Times New Roman"/>
          <w:sz w:val="24"/>
        </w:rPr>
        <w:t>.</w:t>
      </w:r>
    </w:p>
    <w:p w:rsidR="004753DC" w:rsidRDefault="004753DC" w:rsidP="00462FBF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1.2. </w:t>
      </w:r>
      <w:r w:rsidR="00500A15">
        <w:rPr>
          <w:rFonts w:ascii="Times New Roman"/>
          <w:sz w:val="24"/>
        </w:rPr>
        <w:t xml:space="preserve">Управлению по развитию местного самоуправления; </w:t>
      </w:r>
      <w:r>
        <w:rPr>
          <w:rFonts w:ascii="Times New Roman"/>
          <w:sz w:val="24"/>
        </w:rPr>
        <w:t>Управлению образования администрации города Урай (</w:t>
      </w:r>
      <w:r w:rsidR="00500A15">
        <w:rPr>
          <w:rFonts w:ascii="Times New Roman"/>
          <w:sz w:val="24"/>
        </w:rPr>
        <w:t xml:space="preserve">Емшанова Н.В., </w:t>
      </w:r>
      <w:r>
        <w:rPr>
          <w:rFonts w:ascii="Times New Roman"/>
          <w:sz w:val="24"/>
        </w:rPr>
        <w:t>Зайцева Л.В.) с</w:t>
      </w:r>
      <w:r w:rsidRPr="004753DC">
        <w:rPr>
          <w:rFonts w:ascii="Times New Roman"/>
          <w:sz w:val="24"/>
        </w:rPr>
        <w:t xml:space="preserve">воевременно доводить </w:t>
      </w:r>
      <w:r w:rsidR="003B3560" w:rsidRPr="004753DC">
        <w:rPr>
          <w:rFonts w:ascii="Times New Roman"/>
          <w:sz w:val="24"/>
        </w:rPr>
        <w:t>до</w:t>
      </w:r>
      <w:r w:rsidR="00500A15">
        <w:rPr>
          <w:rFonts w:ascii="Times New Roman"/>
          <w:sz w:val="24"/>
        </w:rPr>
        <w:t xml:space="preserve"> специалистов ответственных за работу по профилактике коррупционных и иных правонарушений</w:t>
      </w:r>
      <w:r w:rsidR="003B3560" w:rsidRPr="004753DC">
        <w:rPr>
          <w:rFonts w:ascii="Times New Roman"/>
          <w:sz w:val="24"/>
        </w:rPr>
        <w:t xml:space="preserve"> </w:t>
      </w:r>
      <w:r w:rsidRPr="004753DC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 xml:space="preserve">нформационные материалы, инструкции, </w:t>
      </w:r>
      <w:r w:rsidRPr="004753DC">
        <w:rPr>
          <w:rFonts w:ascii="Times New Roman"/>
          <w:sz w:val="24"/>
        </w:rPr>
        <w:t xml:space="preserve">новации </w:t>
      </w:r>
      <w:r>
        <w:rPr>
          <w:rFonts w:ascii="Times New Roman"/>
          <w:sz w:val="24"/>
        </w:rPr>
        <w:t>законодательства в этой сфере, для</w:t>
      </w:r>
      <w:r w:rsidRPr="004753D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того чтобы сохранялась положительная тенденция этой деятельности.</w:t>
      </w:r>
    </w:p>
    <w:p w:rsidR="00500A15" w:rsidRDefault="00500A15" w:rsidP="00553849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Срок: постоянно.</w:t>
      </w:r>
    </w:p>
    <w:p w:rsidR="00B8793A" w:rsidRDefault="00B8793A" w:rsidP="00553849">
      <w:pPr>
        <w:pStyle w:val="a3"/>
        <w:jc w:val="both"/>
        <w:rPr>
          <w:rFonts w:ascii="Times New Roman"/>
          <w:sz w:val="24"/>
        </w:rPr>
      </w:pPr>
    </w:p>
    <w:p w:rsidR="00F517ED" w:rsidRPr="00180646" w:rsidRDefault="00F517E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424C5D" w:rsidP="009A3E99">
      <w:pPr>
        <w:pStyle w:val="16"/>
        <w:ind w:left="0" w:firstLine="709"/>
        <w:jc w:val="both"/>
        <w:rPr>
          <w:szCs w:val="24"/>
        </w:rPr>
      </w:pPr>
      <w:r>
        <w:rPr>
          <w:szCs w:val="24"/>
        </w:rPr>
        <w:t xml:space="preserve">«ЗА» </w:t>
      </w:r>
      <w:r w:rsidRPr="00180646">
        <w:t>–</w:t>
      </w:r>
      <w:r>
        <w:rPr>
          <w:szCs w:val="24"/>
        </w:rPr>
        <w:t xml:space="preserve"> 8</w:t>
      </w:r>
      <w:r w:rsidR="00F517ED" w:rsidRPr="00180646">
        <w:rPr>
          <w:szCs w:val="24"/>
        </w:rPr>
        <w:t xml:space="preserve"> чел.;</w:t>
      </w:r>
    </w:p>
    <w:p w:rsidR="00F517ED" w:rsidRPr="00180646" w:rsidRDefault="00F517ED" w:rsidP="009A3E99">
      <w:pPr>
        <w:pStyle w:val="16"/>
        <w:ind w:left="0" w:firstLine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="00424C5D" w:rsidRPr="00180646">
        <w:t>–</w:t>
      </w:r>
      <w:r w:rsidRPr="00180646">
        <w:rPr>
          <w:szCs w:val="24"/>
        </w:rPr>
        <w:t xml:space="preserve"> 0;</w:t>
      </w:r>
    </w:p>
    <w:p w:rsidR="00F517ED" w:rsidRDefault="00F517ED" w:rsidP="009A3E99">
      <w:pPr>
        <w:pStyle w:val="16"/>
        <w:ind w:left="0" w:firstLine="709"/>
        <w:jc w:val="both"/>
        <w:rPr>
          <w:szCs w:val="24"/>
        </w:rPr>
      </w:pPr>
      <w:r w:rsidRPr="00180646">
        <w:rPr>
          <w:szCs w:val="24"/>
        </w:rPr>
        <w:t xml:space="preserve">«ВОЗДЕРЖАЛИСЬ» </w:t>
      </w:r>
      <w:r w:rsidR="00424C5D" w:rsidRPr="00180646">
        <w:t>–</w:t>
      </w:r>
      <w:r w:rsidRPr="00180646">
        <w:rPr>
          <w:szCs w:val="24"/>
        </w:rPr>
        <w:t xml:space="preserve"> 0.</w:t>
      </w:r>
    </w:p>
    <w:p w:rsidR="00F517ED" w:rsidRPr="00E977BB" w:rsidRDefault="00F517ED" w:rsidP="009A3E99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F517ED" w:rsidRDefault="00F517ED" w:rsidP="00553849">
      <w:pPr>
        <w:pStyle w:val="a3"/>
        <w:jc w:val="both"/>
        <w:rPr>
          <w:rFonts w:ascii="Times New Roman"/>
          <w:sz w:val="24"/>
        </w:rPr>
      </w:pPr>
    </w:p>
    <w:p w:rsidR="00F6595B" w:rsidRDefault="00F6595B" w:rsidP="00553849">
      <w:pPr>
        <w:pStyle w:val="a3"/>
        <w:jc w:val="both"/>
        <w:rPr>
          <w:rFonts w:ascii="Times New Roman"/>
          <w:sz w:val="24"/>
        </w:rPr>
      </w:pPr>
    </w:p>
    <w:p w:rsidR="00F6595B" w:rsidRDefault="00D66A67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24C5D" w:rsidRPr="00424C5D" w:rsidRDefault="00424C5D" w:rsidP="00553849">
      <w:pPr>
        <w:ind w:firstLine="709"/>
        <w:jc w:val="both"/>
        <w:rPr>
          <w:rFonts w:eastAsiaTheme="minorHAnsi"/>
          <w:b/>
          <w:szCs w:val="24"/>
        </w:rPr>
      </w:pPr>
      <w:r w:rsidRPr="00424C5D">
        <w:rPr>
          <w:rFonts w:eastAsiaTheme="minorHAnsi"/>
          <w:b/>
          <w:szCs w:val="24"/>
        </w:rPr>
        <w:t>2. Проведение проверок рационального использования и учета муниципального имущества, переданного в оперативное управление 7 муниципальным учреждениям:</w:t>
      </w:r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1). </w:t>
      </w:r>
      <w:proofErr w:type="gramStart"/>
      <w:r w:rsidRPr="00952F54">
        <w:rPr>
          <w:szCs w:val="24"/>
        </w:rPr>
        <w:t>Муниципальное бюджетное дошкольное образовательное учреждение «Детский сад №8 «Умка»;</w:t>
      </w:r>
      <w:proofErr w:type="gramEnd"/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>2). Муниципальное бюджетное дошкольное образовательное учреждение «Детский сад №12»;</w:t>
      </w:r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lastRenderedPageBreak/>
        <w:t xml:space="preserve">3). </w:t>
      </w:r>
      <w:proofErr w:type="gramStart"/>
      <w:r w:rsidRPr="00952F54">
        <w:rPr>
          <w:szCs w:val="24"/>
        </w:rPr>
        <w:t>Муниципальное бюджетное дошкольное образовательное учреждение «Детский сад №14»;</w:t>
      </w:r>
      <w:proofErr w:type="gramEnd"/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4). </w:t>
      </w:r>
      <w:proofErr w:type="gramStart"/>
      <w:r w:rsidRPr="00952F54">
        <w:rPr>
          <w:szCs w:val="24"/>
        </w:rPr>
        <w:t>Муниципальное бюджетное общеобразовательное учреждение средняя общеобразовательная школа №4;</w:t>
      </w:r>
      <w:proofErr w:type="gramEnd"/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5). </w:t>
      </w:r>
      <w:proofErr w:type="gramStart"/>
      <w:r w:rsidRPr="00952F54">
        <w:rPr>
          <w:szCs w:val="24"/>
        </w:rPr>
        <w:t>Муниципальное бюджетное общеобразовательное учреждение средняя общеобразовательная школа №5;</w:t>
      </w:r>
      <w:proofErr w:type="gramEnd"/>
    </w:p>
    <w:p w:rsidR="00424C5D" w:rsidRPr="00952F54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 xml:space="preserve">6). </w:t>
      </w:r>
      <w:proofErr w:type="gramStart"/>
      <w:r w:rsidRPr="00952F54">
        <w:rPr>
          <w:szCs w:val="24"/>
        </w:rPr>
        <w:t>Муниципальное казенное учреждение «Управление жилищно-коммунального хозяйства города Урай»;</w:t>
      </w:r>
      <w:proofErr w:type="gramEnd"/>
    </w:p>
    <w:p w:rsidR="00424C5D" w:rsidRDefault="00424C5D" w:rsidP="00553849">
      <w:pPr>
        <w:ind w:firstLine="709"/>
        <w:jc w:val="both"/>
        <w:rPr>
          <w:szCs w:val="24"/>
        </w:rPr>
      </w:pPr>
      <w:r w:rsidRPr="00952F54">
        <w:rPr>
          <w:szCs w:val="24"/>
        </w:rPr>
        <w:t>7). Муниципальное казенное учреждение «Центр бухгалтерского учета города Урай»</w:t>
      </w:r>
      <w:r>
        <w:rPr>
          <w:szCs w:val="24"/>
        </w:rPr>
        <w:t>.</w:t>
      </w:r>
    </w:p>
    <w:p w:rsidR="000B4FB9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 xml:space="preserve">Сафина Алика </w:t>
      </w:r>
      <w:proofErr w:type="spellStart"/>
      <w:r>
        <w:rPr>
          <w:i/>
          <w:szCs w:val="24"/>
        </w:rPr>
        <w:t>Альфретовича</w:t>
      </w:r>
      <w:proofErr w:type="spellEnd"/>
      <w:r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>отдела по управлению муниципальным имуществом комитета по управлению муниципальным имуществом администрации города Урай.</w:t>
      </w:r>
    </w:p>
    <w:p w:rsidR="00B8793A" w:rsidRDefault="00B8793A" w:rsidP="00553849">
      <w:pPr>
        <w:jc w:val="both"/>
      </w:pPr>
    </w:p>
    <w:p w:rsidR="000369BD" w:rsidRDefault="000369BD" w:rsidP="00553849">
      <w:pPr>
        <w:jc w:val="both"/>
      </w:pPr>
      <w:r>
        <w:t>ВЫСТУПИЛИ:</w:t>
      </w:r>
    </w:p>
    <w:p w:rsidR="005569AD" w:rsidRDefault="005569AD" w:rsidP="00462FBF">
      <w:pPr>
        <w:ind w:firstLine="709"/>
        <w:jc w:val="both"/>
      </w:pPr>
      <w:r>
        <w:t xml:space="preserve">1. Сафин Алик </w:t>
      </w:r>
      <w:proofErr w:type="spellStart"/>
      <w:r>
        <w:t>Альфретович</w:t>
      </w:r>
      <w:proofErr w:type="spellEnd"/>
      <w:r>
        <w:t>.</w:t>
      </w:r>
    </w:p>
    <w:p w:rsidR="000369BD" w:rsidRPr="00462FBF" w:rsidRDefault="005569AD" w:rsidP="005569AD">
      <w:pPr>
        <w:ind w:firstLine="709"/>
        <w:jc w:val="both"/>
        <w:rPr>
          <w:color w:val="auto"/>
        </w:rPr>
      </w:pPr>
      <w:r>
        <w:t>2</w:t>
      </w:r>
      <w:r w:rsidR="00932136">
        <w:t xml:space="preserve">. Данилов Михаил </w:t>
      </w:r>
      <w:r w:rsidR="00932136" w:rsidRPr="00462FBF">
        <w:rPr>
          <w:color w:val="auto"/>
        </w:rPr>
        <w:t>Викторович.</w:t>
      </w:r>
    </w:p>
    <w:p w:rsidR="000369BD" w:rsidRPr="00462FBF" w:rsidRDefault="000369BD" w:rsidP="00553849">
      <w:pPr>
        <w:jc w:val="both"/>
        <w:rPr>
          <w:color w:val="auto"/>
        </w:rPr>
      </w:pPr>
    </w:p>
    <w:p w:rsidR="003C700E" w:rsidRDefault="0009118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</w:p>
    <w:p w:rsidR="008F7E4B" w:rsidRDefault="008F7E4B" w:rsidP="00462FBF">
      <w:pPr>
        <w:ind w:firstLine="709"/>
        <w:jc w:val="both"/>
      </w:pPr>
      <w:r>
        <w:t>1. К</w:t>
      </w:r>
      <w:r w:rsidRPr="008F7E4B">
        <w:t>омитет</w:t>
      </w:r>
      <w:r>
        <w:t>у</w:t>
      </w:r>
      <w:r w:rsidRPr="008F7E4B">
        <w:t xml:space="preserve"> по управлению муниципальным имуществом администрации города Урай</w:t>
      </w:r>
      <w:r>
        <w:t xml:space="preserve"> (</w:t>
      </w:r>
      <w:proofErr w:type="spellStart"/>
      <w:r>
        <w:t>Гарифов</w:t>
      </w:r>
      <w:proofErr w:type="spellEnd"/>
      <w:r>
        <w:t xml:space="preserve"> В.Р.) направить в адрес руководителей муниципальных учреждений города Урай информацию о выявленных в ходе проверок в 2023 году замечаниях и нарушениях, с целью принятия во внимание и недопущения в дальнейшем всеми муниципальными учреждениями города Урай.</w:t>
      </w:r>
    </w:p>
    <w:p w:rsidR="00462FBF" w:rsidRDefault="00462FBF" w:rsidP="00462FBF">
      <w:pPr>
        <w:ind w:firstLine="709"/>
        <w:jc w:val="both"/>
      </w:pPr>
      <w:r>
        <w:t>Срок: до 30.12.2023.</w:t>
      </w:r>
    </w:p>
    <w:p w:rsidR="00B8793A" w:rsidRDefault="00B8793A" w:rsidP="00553849">
      <w:pPr>
        <w:pStyle w:val="a3"/>
        <w:jc w:val="both"/>
        <w:rPr>
          <w:rFonts w:ascii="Times New Roman"/>
          <w:sz w:val="24"/>
        </w:rPr>
      </w:pPr>
    </w:p>
    <w:p w:rsidR="00F517ED" w:rsidRPr="00180646" w:rsidRDefault="00F517E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F517ED" w:rsidP="009A3E99">
      <w:pPr>
        <w:pStyle w:val="16"/>
        <w:ind w:left="0" w:firstLine="709"/>
        <w:jc w:val="both"/>
        <w:rPr>
          <w:szCs w:val="24"/>
        </w:rPr>
      </w:pPr>
      <w:r>
        <w:rPr>
          <w:szCs w:val="24"/>
        </w:rPr>
        <w:t xml:space="preserve">«ЗА» </w:t>
      </w:r>
      <w:r w:rsidR="00424C5D" w:rsidRPr="00180646">
        <w:t>–</w:t>
      </w:r>
      <w:r w:rsidR="00693D46">
        <w:rPr>
          <w:szCs w:val="24"/>
        </w:rPr>
        <w:t xml:space="preserve"> 8</w:t>
      </w:r>
      <w:r w:rsidRPr="00180646">
        <w:rPr>
          <w:szCs w:val="24"/>
        </w:rPr>
        <w:t xml:space="preserve"> чел.;</w:t>
      </w:r>
    </w:p>
    <w:p w:rsidR="00F517ED" w:rsidRPr="00180646" w:rsidRDefault="00F517ED" w:rsidP="009A3E99">
      <w:pPr>
        <w:pStyle w:val="16"/>
        <w:ind w:left="0" w:firstLine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="00424C5D" w:rsidRPr="00180646">
        <w:t>–</w:t>
      </w:r>
      <w:r w:rsidRPr="00180646">
        <w:rPr>
          <w:szCs w:val="24"/>
        </w:rPr>
        <w:t xml:space="preserve"> 0;</w:t>
      </w:r>
    </w:p>
    <w:p w:rsidR="00F517ED" w:rsidRDefault="00F517ED" w:rsidP="009A3E99">
      <w:pPr>
        <w:pStyle w:val="16"/>
        <w:ind w:left="0" w:firstLine="709"/>
        <w:jc w:val="both"/>
        <w:rPr>
          <w:szCs w:val="24"/>
        </w:rPr>
      </w:pPr>
      <w:r w:rsidRPr="00180646">
        <w:rPr>
          <w:szCs w:val="24"/>
        </w:rPr>
        <w:t xml:space="preserve">«ВОЗДЕРЖАЛИСЬ» </w:t>
      </w:r>
      <w:r w:rsidR="00424C5D" w:rsidRPr="00180646">
        <w:t>–</w:t>
      </w:r>
      <w:r w:rsidRPr="00180646">
        <w:rPr>
          <w:szCs w:val="24"/>
        </w:rPr>
        <w:t xml:space="preserve"> 0.</w:t>
      </w:r>
    </w:p>
    <w:p w:rsidR="00E977BB" w:rsidRPr="00E977BB" w:rsidRDefault="00E977BB" w:rsidP="00E977BB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F6595B" w:rsidRDefault="00F6595B" w:rsidP="00553849">
      <w:pPr>
        <w:pStyle w:val="a3"/>
        <w:jc w:val="both"/>
        <w:rPr>
          <w:rFonts w:ascii="Times New Roman"/>
          <w:sz w:val="24"/>
        </w:rPr>
      </w:pPr>
    </w:p>
    <w:p w:rsidR="00F517ED" w:rsidRDefault="00F517ED" w:rsidP="00553849">
      <w:pPr>
        <w:pStyle w:val="a3"/>
        <w:jc w:val="both"/>
        <w:rPr>
          <w:rFonts w:ascii="Times New Roman"/>
          <w:sz w:val="24"/>
        </w:rPr>
      </w:pPr>
    </w:p>
    <w:p w:rsidR="00F6595B" w:rsidRDefault="00D66A67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693D46" w:rsidRPr="00693D46" w:rsidRDefault="00693D46" w:rsidP="00553849">
      <w:pPr>
        <w:ind w:firstLine="709"/>
        <w:jc w:val="both"/>
        <w:rPr>
          <w:b/>
          <w:szCs w:val="24"/>
        </w:rPr>
      </w:pPr>
      <w:r w:rsidRPr="00693D46">
        <w:rPr>
          <w:b/>
          <w:szCs w:val="24"/>
        </w:rPr>
        <w:t xml:space="preserve">3. </w:t>
      </w:r>
      <w:r w:rsidRPr="00693D46">
        <w:rPr>
          <w:b/>
        </w:rPr>
        <w:t>Проведение акции «Нет коррупции»,  посвященной  Международному дню борьбы с коррупцией</w:t>
      </w:r>
      <w:r w:rsidRPr="00693D46">
        <w:rPr>
          <w:b/>
          <w:szCs w:val="24"/>
        </w:rPr>
        <w:t>.</w:t>
      </w:r>
    </w:p>
    <w:p w:rsidR="000B4FB9" w:rsidRPr="00F91B5F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>
        <w:rPr>
          <w:i/>
          <w:szCs w:val="24"/>
        </w:rPr>
        <w:t xml:space="preserve"> Панасюк Татьяны </w:t>
      </w:r>
      <w:r w:rsidRPr="002E370B">
        <w:rPr>
          <w:i/>
          <w:szCs w:val="24"/>
        </w:rPr>
        <w:t>Ивановн</w:t>
      </w:r>
      <w:r>
        <w:rPr>
          <w:i/>
          <w:szCs w:val="24"/>
        </w:rPr>
        <w:t>ы</w:t>
      </w:r>
      <w:r w:rsidRPr="002E370B">
        <w:rPr>
          <w:i/>
          <w:szCs w:val="24"/>
        </w:rPr>
        <w:t xml:space="preserve">, </w:t>
      </w:r>
      <w:r w:rsidRPr="002E370B">
        <w:rPr>
          <w:i/>
        </w:rPr>
        <w:t>инспектор</w:t>
      </w:r>
      <w:r>
        <w:rPr>
          <w:i/>
        </w:rPr>
        <w:t>а</w:t>
      </w:r>
      <w:r w:rsidRPr="002E370B">
        <w:rPr>
          <w:i/>
        </w:rPr>
        <w:t xml:space="preserve"> отдела по организационным и правовым вопросам Управления образования администрации города Урай</w:t>
      </w:r>
      <w:r w:rsidRPr="002E370B">
        <w:rPr>
          <w:i/>
          <w:szCs w:val="24"/>
        </w:rPr>
        <w:t>.</w:t>
      </w:r>
    </w:p>
    <w:p w:rsidR="00B8793A" w:rsidRDefault="00B8793A" w:rsidP="00553849">
      <w:pPr>
        <w:jc w:val="both"/>
      </w:pPr>
    </w:p>
    <w:p w:rsidR="0001225A" w:rsidRDefault="0001225A" w:rsidP="0001225A">
      <w:pPr>
        <w:jc w:val="both"/>
      </w:pPr>
      <w:r>
        <w:t>ВЫСТУПИЛИ:</w:t>
      </w:r>
    </w:p>
    <w:p w:rsidR="0001225A" w:rsidRDefault="0001225A" w:rsidP="0001225A">
      <w:pPr>
        <w:ind w:firstLine="709"/>
        <w:jc w:val="both"/>
      </w:pPr>
      <w:r>
        <w:t>1. Панасюк Татьяна Ивановна.</w:t>
      </w:r>
    </w:p>
    <w:p w:rsidR="00122685" w:rsidRPr="000369BD" w:rsidRDefault="0001225A" w:rsidP="00462FBF">
      <w:pPr>
        <w:ind w:firstLine="709"/>
        <w:jc w:val="both"/>
        <w:rPr>
          <w:color w:val="FF0000"/>
        </w:rPr>
      </w:pPr>
      <w:r>
        <w:t xml:space="preserve">2. Данилов </w:t>
      </w:r>
      <w:r w:rsidRPr="00AC7C42">
        <w:rPr>
          <w:color w:val="auto"/>
        </w:rPr>
        <w:t>Михаил Викторович</w:t>
      </w:r>
      <w:r w:rsidR="00AC7C42" w:rsidRPr="00AC7C42">
        <w:rPr>
          <w:color w:val="auto"/>
        </w:rPr>
        <w:t>:</w:t>
      </w:r>
      <w:r w:rsidR="00A86193" w:rsidRPr="00AC7C42">
        <w:rPr>
          <w:color w:val="auto"/>
        </w:rPr>
        <w:t xml:space="preserve"> </w:t>
      </w:r>
      <w:r w:rsidR="00AC7C42" w:rsidRPr="00AC7C42">
        <w:rPr>
          <w:color w:val="auto"/>
        </w:rPr>
        <w:t>е</w:t>
      </w:r>
      <w:r w:rsidR="00A86193" w:rsidRPr="00AC7C42">
        <w:rPr>
          <w:color w:val="auto"/>
        </w:rPr>
        <w:t>сть хорошая практика, когда д</w:t>
      </w:r>
      <w:r w:rsidR="00D74C79" w:rsidRPr="00AC7C42">
        <w:rPr>
          <w:color w:val="auto"/>
        </w:rPr>
        <w:t>е</w:t>
      </w:r>
      <w:r w:rsidR="00A86193" w:rsidRPr="00AC7C42">
        <w:rPr>
          <w:color w:val="auto"/>
        </w:rPr>
        <w:t>путаты, представители администрации</w:t>
      </w:r>
      <w:r w:rsidR="00D74C79" w:rsidRPr="00AC7C42">
        <w:rPr>
          <w:color w:val="auto"/>
        </w:rPr>
        <w:t xml:space="preserve"> проводят тематические уроки в старших классах. </w:t>
      </w:r>
      <w:r w:rsidR="00AC7C42" w:rsidRPr="00AC7C42">
        <w:rPr>
          <w:color w:val="auto"/>
        </w:rPr>
        <w:t>Предлагаю</w:t>
      </w:r>
      <w:r w:rsidR="00D74C79" w:rsidRPr="00AC7C42">
        <w:rPr>
          <w:color w:val="auto"/>
        </w:rPr>
        <w:t xml:space="preserve"> в </w:t>
      </w:r>
      <w:proofErr w:type="gramStart"/>
      <w:r w:rsidR="00AC7C42" w:rsidRPr="00AC7C42">
        <w:rPr>
          <w:color w:val="auto"/>
        </w:rPr>
        <w:t>рамках</w:t>
      </w:r>
      <w:proofErr w:type="gramEnd"/>
      <w:r w:rsidR="00D74C79" w:rsidRPr="00AC7C42">
        <w:rPr>
          <w:color w:val="auto"/>
        </w:rPr>
        <w:t xml:space="preserve"> профилактики коррупции </w:t>
      </w:r>
      <w:r w:rsidR="00AC7C42" w:rsidRPr="00AC7C42">
        <w:rPr>
          <w:color w:val="auto"/>
        </w:rPr>
        <w:t xml:space="preserve">проводить </w:t>
      </w:r>
      <w:r w:rsidR="00D74C79" w:rsidRPr="00AC7C42">
        <w:rPr>
          <w:color w:val="auto"/>
        </w:rPr>
        <w:t xml:space="preserve">такую работу, приглашать специалистов, которые на практике сталкиваются с подобными проявлениями в обществе и смогут предметно </w:t>
      </w:r>
      <w:r w:rsidR="00AC7C42" w:rsidRPr="00AC7C42">
        <w:rPr>
          <w:color w:val="auto"/>
        </w:rPr>
        <w:t>с примерами об этом рассказать.</w:t>
      </w:r>
    </w:p>
    <w:p w:rsidR="00122685" w:rsidRDefault="00122685" w:rsidP="00553849">
      <w:pPr>
        <w:jc w:val="both"/>
      </w:pPr>
    </w:p>
    <w:p w:rsidR="00AC7C42" w:rsidRDefault="00AC7C42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</w:p>
    <w:p w:rsidR="00B8793A" w:rsidRDefault="00AC7C42" w:rsidP="00AC7C42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1. Управлению образования администрации города Урай (Зайцева Л.В.) </w:t>
      </w:r>
      <w:r w:rsidR="00C240F8">
        <w:rPr>
          <w:rFonts w:ascii="Times New Roman"/>
          <w:sz w:val="24"/>
        </w:rPr>
        <w:t>п</w:t>
      </w:r>
      <w:r w:rsidR="00C240F8" w:rsidRPr="00C240F8">
        <w:rPr>
          <w:rFonts w:ascii="Times New Roman"/>
          <w:sz w:val="24"/>
        </w:rPr>
        <w:t>ров</w:t>
      </w:r>
      <w:r w:rsidR="00C240F8">
        <w:rPr>
          <w:rFonts w:ascii="Times New Roman"/>
          <w:sz w:val="24"/>
        </w:rPr>
        <w:t>одить</w:t>
      </w:r>
      <w:r w:rsidR="00C240F8" w:rsidRPr="00C240F8">
        <w:rPr>
          <w:rFonts w:ascii="Times New Roman"/>
          <w:sz w:val="24"/>
        </w:rPr>
        <w:t xml:space="preserve"> в образовательных организациях города Урай в течении учебного года с </w:t>
      </w:r>
      <w:proofErr w:type="gramStart"/>
      <w:r w:rsidR="00C240F8" w:rsidRPr="00C240F8">
        <w:rPr>
          <w:rFonts w:ascii="Times New Roman"/>
          <w:sz w:val="24"/>
        </w:rPr>
        <w:t>обучающимися</w:t>
      </w:r>
      <w:proofErr w:type="gramEnd"/>
      <w:r w:rsidR="00C240F8" w:rsidRPr="00C240F8">
        <w:rPr>
          <w:rFonts w:ascii="Times New Roman"/>
          <w:sz w:val="24"/>
        </w:rPr>
        <w:t xml:space="preserve"> мероприяти</w:t>
      </w:r>
      <w:r w:rsidR="00C240F8">
        <w:rPr>
          <w:rFonts w:ascii="Times New Roman"/>
          <w:sz w:val="24"/>
        </w:rPr>
        <w:t>я</w:t>
      </w:r>
      <w:r w:rsidR="00C240F8" w:rsidRPr="00C240F8">
        <w:rPr>
          <w:rFonts w:ascii="Times New Roman"/>
          <w:sz w:val="24"/>
        </w:rPr>
        <w:t>, направленны</w:t>
      </w:r>
      <w:r w:rsidR="00C240F8">
        <w:rPr>
          <w:rFonts w:ascii="Times New Roman"/>
          <w:sz w:val="24"/>
        </w:rPr>
        <w:t>е</w:t>
      </w:r>
      <w:r w:rsidR="00C240F8" w:rsidRPr="00C240F8">
        <w:rPr>
          <w:rFonts w:ascii="Times New Roman"/>
          <w:sz w:val="24"/>
        </w:rPr>
        <w:t xml:space="preserve"> на формирование стойкой гражданской позиции </w:t>
      </w:r>
      <w:proofErr w:type="spellStart"/>
      <w:r w:rsidR="00C240F8" w:rsidRPr="00C240F8">
        <w:rPr>
          <w:rFonts w:ascii="Times New Roman"/>
          <w:sz w:val="24"/>
        </w:rPr>
        <w:lastRenderedPageBreak/>
        <w:t>антикоррупционного</w:t>
      </w:r>
      <w:proofErr w:type="spellEnd"/>
      <w:r w:rsidR="00C240F8" w:rsidRPr="00C240F8">
        <w:rPr>
          <w:rFonts w:ascii="Times New Roman"/>
          <w:sz w:val="24"/>
        </w:rPr>
        <w:t xml:space="preserve"> поведения в обществе с приглашением специалистов системы профилактики (прокуратура, ОМВД, следственный комитет, ФССП и др.).</w:t>
      </w:r>
    </w:p>
    <w:p w:rsidR="00E61A80" w:rsidRDefault="00E61A80" w:rsidP="00E61A80">
      <w:pPr>
        <w:ind w:firstLine="709"/>
        <w:jc w:val="both"/>
      </w:pPr>
      <w:r>
        <w:t>Срок: до 09.12.2024.</w:t>
      </w:r>
    </w:p>
    <w:p w:rsidR="00B8793A" w:rsidRDefault="00B8793A" w:rsidP="00553849">
      <w:pPr>
        <w:pStyle w:val="a3"/>
        <w:jc w:val="both"/>
        <w:rPr>
          <w:rFonts w:ascii="Times New Roman"/>
          <w:sz w:val="24"/>
        </w:rPr>
      </w:pPr>
    </w:p>
    <w:p w:rsidR="00F517ED" w:rsidRPr="00180646" w:rsidRDefault="00F517E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F517ED" w:rsidP="009A3E99">
      <w:pPr>
        <w:pStyle w:val="16"/>
        <w:ind w:left="0" w:firstLine="709"/>
        <w:jc w:val="both"/>
        <w:rPr>
          <w:szCs w:val="24"/>
        </w:rPr>
      </w:pPr>
      <w:r>
        <w:rPr>
          <w:szCs w:val="24"/>
        </w:rPr>
        <w:t xml:space="preserve">«ЗА» </w:t>
      </w:r>
      <w:r w:rsidR="00424C5D" w:rsidRPr="00180646">
        <w:t>–</w:t>
      </w:r>
      <w:r w:rsidR="00693D46">
        <w:rPr>
          <w:szCs w:val="24"/>
        </w:rPr>
        <w:t xml:space="preserve"> 8</w:t>
      </w:r>
      <w:r w:rsidRPr="00180646">
        <w:rPr>
          <w:szCs w:val="24"/>
        </w:rPr>
        <w:t xml:space="preserve"> чел.;</w:t>
      </w:r>
    </w:p>
    <w:p w:rsidR="00F517ED" w:rsidRPr="00180646" w:rsidRDefault="00F517ED" w:rsidP="009A3E99">
      <w:pPr>
        <w:pStyle w:val="16"/>
        <w:ind w:left="0" w:firstLine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="00424C5D" w:rsidRPr="00180646">
        <w:t>–</w:t>
      </w:r>
      <w:r w:rsidRPr="00180646">
        <w:rPr>
          <w:szCs w:val="24"/>
        </w:rPr>
        <w:t xml:space="preserve"> 0;</w:t>
      </w:r>
    </w:p>
    <w:p w:rsidR="00F517ED" w:rsidRDefault="00F517E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«ВОЗДЕРЖАЛИСЬ» </w:t>
      </w:r>
      <w:r w:rsidR="00424C5D" w:rsidRPr="00180646">
        <w:t>–</w:t>
      </w:r>
      <w:r w:rsidRPr="00180646">
        <w:rPr>
          <w:szCs w:val="24"/>
        </w:rPr>
        <w:t xml:space="preserve"> 0.</w:t>
      </w:r>
    </w:p>
    <w:p w:rsidR="00E977BB" w:rsidRPr="00E977BB" w:rsidRDefault="00E977BB" w:rsidP="00E977BB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43404F" w:rsidRDefault="0043404F" w:rsidP="00553849">
      <w:pPr>
        <w:ind w:firstLine="708"/>
        <w:jc w:val="both"/>
      </w:pPr>
    </w:p>
    <w:p w:rsidR="00F517ED" w:rsidRDefault="00F517ED" w:rsidP="00553849">
      <w:pPr>
        <w:ind w:firstLine="708"/>
        <w:jc w:val="both"/>
      </w:pP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572CDD" w:rsidRPr="00572CDD" w:rsidRDefault="00572CDD" w:rsidP="00553849">
      <w:pPr>
        <w:ind w:firstLine="709"/>
        <w:jc w:val="both"/>
        <w:rPr>
          <w:b/>
          <w:szCs w:val="24"/>
        </w:rPr>
      </w:pPr>
      <w:r w:rsidRPr="00572CDD">
        <w:rPr>
          <w:b/>
          <w:szCs w:val="24"/>
        </w:rPr>
        <w:t xml:space="preserve">4. Обобщение результатов работы по минимизации </w:t>
      </w:r>
      <w:proofErr w:type="spellStart"/>
      <w:r w:rsidRPr="00572CDD">
        <w:rPr>
          <w:b/>
          <w:szCs w:val="24"/>
        </w:rPr>
        <w:t>коррупциогенных</w:t>
      </w:r>
      <w:proofErr w:type="spellEnd"/>
      <w:r w:rsidRPr="00572CDD">
        <w:rPr>
          <w:b/>
          <w:szCs w:val="24"/>
        </w:rPr>
        <w:t xml:space="preserve"> рисков в сфере закупок товаров, работ, услуг для обеспечения муниципальных нужд.</w:t>
      </w:r>
    </w:p>
    <w:p w:rsidR="000B4FB9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Ружанской</w:t>
      </w:r>
      <w:proofErr w:type="spellEnd"/>
      <w:r>
        <w:rPr>
          <w:i/>
          <w:szCs w:val="24"/>
        </w:rPr>
        <w:t xml:space="preserve"> Татьяны Анатольевны</w:t>
      </w:r>
      <w:r w:rsidRPr="00F91B5F">
        <w:rPr>
          <w:i/>
          <w:szCs w:val="24"/>
        </w:rPr>
        <w:t>, начальник</w:t>
      </w:r>
      <w:r>
        <w:rPr>
          <w:i/>
          <w:szCs w:val="24"/>
        </w:rPr>
        <w:t xml:space="preserve">а </w:t>
      </w:r>
      <w:proofErr w:type="gramStart"/>
      <w:r>
        <w:rPr>
          <w:i/>
          <w:szCs w:val="24"/>
        </w:rPr>
        <w:t>отдела муниципального заказа</w:t>
      </w:r>
      <w:r w:rsidRPr="00F91B5F">
        <w:rPr>
          <w:i/>
          <w:szCs w:val="24"/>
        </w:rPr>
        <w:t xml:space="preserve"> управления </w:t>
      </w:r>
      <w:r>
        <w:rPr>
          <w:i/>
          <w:szCs w:val="24"/>
        </w:rPr>
        <w:t>экономического развития</w:t>
      </w:r>
      <w:r w:rsidRPr="00F91B5F">
        <w:rPr>
          <w:i/>
          <w:szCs w:val="24"/>
        </w:rPr>
        <w:t xml:space="preserve"> администрации</w:t>
      </w:r>
      <w:proofErr w:type="gramEnd"/>
      <w:r w:rsidRPr="00F91B5F">
        <w:rPr>
          <w:i/>
          <w:szCs w:val="24"/>
        </w:rPr>
        <w:t xml:space="preserve"> города Урай</w:t>
      </w:r>
      <w:r>
        <w:rPr>
          <w:i/>
          <w:szCs w:val="24"/>
        </w:rPr>
        <w:t>.</w:t>
      </w:r>
    </w:p>
    <w:p w:rsidR="00572CDD" w:rsidRDefault="00572CDD" w:rsidP="00553849">
      <w:pPr>
        <w:jc w:val="both"/>
      </w:pPr>
    </w:p>
    <w:p w:rsidR="000B4FB9" w:rsidRDefault="000B4FB9" w:rsidP="00553849">
      <w:pPr>
        <w:jc w:val="both"/>
      </w:pPr>
      <w:r>
        <w:t>ВЫСТУПИЛИ:</w:t>
      </w:r>
    </w:p>
    <w:p w:rsidR="000B4FB9" w:rsidRPr="00B22FDD" w:rsidRDefault="000B4FB9" w:rsidP="00462FBF">
      <w:pPr>
        <w:ind w:firstLine="709"/>
        <w:jc w:val="both"/>
        <w:rPr>
          <w:color w:val="auto"/>
        </w:rPr>
      </w:pPr>
      <w:r w:rsidRPr="00B22FDD">
        <w:rPr>
          <w:color w:val="auto"/>
        </w:rPr>
        <w:t xml:space="preserve">1. Данилов Михаил Викторович: по итогам 2023 года </w:t>
      </w:r>
      <w:r w:rsidR="00182B06" w:rsidRPr="00B22FDD">
        <w:rPr>
          <w:color w:val="auto"/>
        </w:rPr>
        <w:t>поступали</w:t>
      </w:r>
      <w:r w:rsidRPr="00B22FDD">
        <w:rPr>
          <w:color w:val="auto"/>
        </w:rPr>
        <w:t xml:space="preserve"> представления (предписания)</w:t>
      </w:r>
      <w:r w:rsidR="0061590B" w:rsidRPr="00B22FDD">
        <w:rPr>
          <w:color w:val="auto"/>
        </w:rPr>
        <w:t xml:space="preserve"> со стороны Федеральной антимонопольной службы в адрес наших учреждений</w:t>
      </w:r>
      <w:r w:rsidR="00182B06" w:rsidRPr="00B22FDD">
        <w:rPr>
          <w:color w:val="auto"/>
        </w:rPr>
        <w:t>, связанные</w:t>
      </w:r>
      <w:r w:rsidR="0061590B" w:rsidRPr="00B22FDD">
        <w:rPr>
          <w:color w:val="auto"/>
        </w:rPr>
        <w:t xml:space="preserve"> с возможными нарушениями законодательства </w:t>
      </w:r>
      <w:r w:rsidR="00182B06" w:rsidRPr="00B22FDD">
        <w:rPr>
          <w:color w:val="auto"/>
        </w:rPr>
        <w:t xml:space="preserve">в сфере </w:t>
      </w:r>
      <w:r w:rsidR="0061590B" w:rsidRPr="00B22FDD">
        <w:rPr>
          <w:color w:val="auto"/>
        </w:rPr>
        <w:t>закуп</w:t>
      </w:r>
      <w:r w:rsidR="00182B06" w:rsidRPr="00B22FDD">
        <w:rPr>
          <w:color w:val="auto"/>
        </w:rPr>
        <w:t>о</w:t>
      </w:r>
      <w:r w:rsidR="00C83832" w:rsidRPr="00B22FDD">
        <w:rPr>
          <w:color w:val="auto"/>
        </w:rPr>
        <w:t>к и как мы</w:t>
      </w:r>
      <w:r w:rsidR="0061590B" w:rsidRPr="00B22FDD">
        <w:rPr>
          <w:color w:val="auto"/>
        </w:rPr>
        <w:t xml:space="preserve"> и</w:t>
      </w:r>
      <w:r w:rsidR="00A61E81" w:rsidRPr="00B22FDD">
        <w:rPr>
          <w:color w:val="auto"/>
        </w:rPr>
        <w:t>х устраняем?</w:t>
      </w:r>
    </w:p>
    <w:p w:rsidR="0061590B" w:rsidRPr="00281AC1" w:rsidRDefault="0061590B" w:rsidP="00462FBF">
      <w:pPr>
        <w:ind w:firstLine="709"/>
        <w:jc w:val="both"/>
        <w:rPr>
          <w:color w:val="auto"/>
        </w:rPr>
      </w:pPr>
      <w:r w:rsidRPr="00281AC1">
        <w:rPr>
          <w:color w:val="auto"/>
        </w:rPr>
        <w:t xml:space="preserve">2. Ружанская Татьяна Анатольевна: </w:t>
      </w:r>
      <w:r w:rsidR="00281AC1" w:rsidRPr="00281AC1">
        <w:rPr>
          <w:color w:val="auto"/>
        </w:rPr>
        <w:t>представление</w:t>
      </w:r>
      <w:r w:rsidRPr="00281AC1">
        <w:rPr>
          <w:color w:val="auto"/>
        </w:rPr>
        <w:t xml:space="preserve"> контролирую</w:t>
      </w:r>
      <w:r w:rsidR="00281AC1" w:rsidRPr="00281AC1">
        <w:rPr>
          <w:color w:val="auto"/>
        </w:rPr>
        <w:t>щего</w:t>
      </w:r>
      <w:r w:rsidR="00A61E81" w:rsidRPr="00281AC1">
        <w:rPr>
          <w:color w:val="auto"/>
        </w:rPr>
        <w:t xml:space="preserve"> орган</w:t>
      </w:r>
      <w:r w:rsidR="00281AC1" w:rsidRPr="00281AC1">
        <w:rPr>
          <w:color w:val="auto"/>
        </w:rPr>
        <w:t>а направляе</w:t>
      </w:r>
      <w:r w:rsidR="00A61E81" w:rsidRPr="00281AC1">
        <w:rPr>
          <w:color w:val="auto"/>
        </w:rPr>
        <w:t>тся непосредственно в</w:t>
      </w:r>
      <w:r w:rsidRPr="00281AC1">
        <w:rPr>
          <w:color w:val="auto"/>
        </w:rPr>
        <w:t xml:space="preserve"> организаци</w:t>
      </w:r>
      <w:r w:rsidR="00281AC1" w:rsidRPr="00281AC1">
        <w:rPr>
          <w:color w:val="auto"/>
        </w:rPr>
        <w:t>ю</w:t>
      </w:r>
      <w:r w:rsidRPr="00281AC1">
        <w:rPr>
          <w:color w:val="auto"/>
        </w:rPr>
        <w:t>, которая проходит проверку таким</w:t>
      </w:r>
      <w:r w:rsidR="00281AC1" w:rsidRPr="00281AC1">
        <w:rPr>
          <w:color w:val="auto"/>
        </w:rPr>
        <w:t xml:space="preserve"> органом</w:t>
      </w:r>
      <w:r w:rsidRPr="00281AC1">
        <w:rPr>
          <w:color w:val="auto"/>
        </w:rPr>
        <w:t xml:space="preserve">. </w:t>
      </w:r>
      <w:r w:rsidR="00A61E81" w:rsidRPr="00281AC1">
        <w:rPr>
          <w:color w:val="auto"/>
        </w:rPr>
        <w:t>Также могу добавить, что в</w:t>
      </w:r>
      <w:r w:rsidRPr="00281AC1">
        <w:rPr>
          <w:color w:val="auto"/>
        </w:rPr>
        <w:t xml:space="preserve"> 2023 году </w:t>
      </w:r>
      <w:r w:rsidR="00281AC1" w:rsidRPr="00281AC1">
        <w:rPr>
          <w:color w:val="auto"/>
        </w:rPr>
        <w:t>в администрацию города Урай</w:t>
      </w:r>
      <w:r w:rsidRPr="00281AC1">
        <w:rPr>
          <w:color w:val="auto"/>
        </w:rPr>
        <w:t xml:space="preserve"> поступило 6 жалоб на действия единой </w:t>
      </w:r>
      <w:r w:rsidR="00122685" w:rsidRPr="00281AC1">
        <w:rPr>
          <w:color w:val="auto"/>
        </w:rPr>
        <w:t>комиссии уполномоченного органа</w:t>
      </w:r>
      <w:r w:rsidRPr="00281AC1">
        <w:rPr>
          <w:color w:val="auto"/>
        </w:rPr>
        <w:t xml:space="preserve"> и на действия заказчика</w:t>
      </w:r>
      <w:r w:rsidR="00122685" w:rsidRPr="00281AC1">
        <w:rPr>
          <w:color w:val="auto"/>
        </w:rPr>
        <w:t>. В отношении уполномоченного органа все жалобы были признаны необоснованными, в отношении заказчи</w:t>
      </w:r>
      <w:r w:rsidR="00A61E81" w:rsidRPr="00281AC1">
        <w:rPr>
          <w:color w:val="auto"/>
        </w:rPr>
        <w:t>ка одна жалоба имела основания – зака</w:t>
      </w:r>
      <w:r w:rsidR="00122685" w:rsidRPr="00281AC1">
        <w:rPr>
          <w:color w:val="auto"/>
        </w:rPr>
        <w:t xml:space="preserve">зчик (МКУ «Управление жилищно-коммунального хозяйства города Урай») сам </w:t>
      </w:r>
      <w:r w:rsidR="00A61E81" w:rsidRPr="00281AC1">
        <w:rPr>
          <w:color w:val="auto"/>
        </w:rPr>
        <w:t>допустил</w:t>
      </w:r>
      <w:r w:rsidR="00122685" w:rsidRPr="00281AC1">
        <w:rPr>
          <w:color w:val="auto"/>
        </w:rPr>
        <w:t xml:space="preserve"> ошибку при заключении контракта.</w:t>
      </w:r>
    </w:p>
    <w:p w:rsidR="000B4FB9" w:rsidRPr="00281AC1" w:rsidRDefault="000B4FB9" w:rsidP="00553849">
      <w:pPr>
        <w:jc w:val="both"/>
        <w:rPr>
          <w:color w:val="auto"/>
        </w:rPr>
      </w:pP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информацию принять к сведению.</w:t>
      </w: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</w:p>
    <w:p w:rsidR="00572CDD" w:rsidRPr="00180646" w:rsidRDefault="00572CD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>
        <w:rPr>
          <w:szCs w:val="24"/>
        </w:rPr>
        <w:t xml:space="preserve">«ЗА» </w:t>
      </w:r>
      <w:r w:rsidRPr="00180646">
        <w:t>–</w:t>
      </w:r>
      <w:r>
        <w:rPr>
          <w:szCs w:val="24"/>
        </w:rPr>
        <w:t xml:space="preserve"> 8</w:t>
      </w:r>
      <w:r w:rsidRPr="00180646">
        <w:rPr>
          <w:szCs w:val="24"/>
        </w:rPr>
        <w:t xml:space="preserve"> чел.;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Pr="00180646">
        <w:t>–</w:t>
      </w:r>
      <w:r w:rsidRPr="00180646">
        <w:rPr>
          <w:szCs w:val="24"/>
        </w:rPr>
        <w:t xml:space="preserve"> 0;</w:t>
      </w:r>
    </w:p>
    <w:p w:rsidR="00572CDD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«ВОЗДЕРЖАЛИСЬ» </w:t>
      </w:r>
      <w:r w:rsidRPr="00180646">
        <w:t>–</w:t>
      </w:r>
      <w:r w:rsidRPr="00180646">
        <w:rPr>
          <w:szCs w:val="24"/>
        </w:rPr>
        <w:t xml:space="preserve"> 0.</w:t>
      </w:r>
    </w:p>
    <w:p w:rsidR="00E977BB" w:rsidRPr="00E977BB" w:rsidRDefault="00E977BB" w:rsidP="00E977BB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572CDD" w:rsidRDefault="00572CDD" w:rsidP="00553849">
      <w:pPr>
        <w:ind w:firstLine="708"/>
        <w:jc w:val="both"/>
      </w:pPr>
    </w:p>
    <w:p w:rsidR="00572CDD" w:rsidRDefault="00572CDD" w:rsidP="00553849">
      <w:pPr>
        <w:ind w:firstLine="708"/>
        <w:jc w:val="both"/>
      </w:pP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572CDD" w:rsidRPr="00572CDD" w:rsidRDefault="00572CDD" w:rsidP="00553849">
      <w:pPr>
        <w:ind w:firstLine="709"/>
        <w:jc w:val="both"/>
        <w:rPr>
          <w:b/>
          <w:spacing w:val="-4"/>
          <w:szCs w:val="24"/>
        </w:rPr>
      </w:pPr>
      <w:r w:rsidRPr="00572CDD">
        <w:rPr>
          <w:b/>
          <w:szCs w:val="24"/>
        </w:rPr>
        <w:t>5. Анализ исполнения протокольных поручений, принятых межведомственным Советом при главе города Урай по противодействию коррупции за 2023 год</w:t>
      </w:r>
      <w:r w:rsidRPr="00572CDD">
        <w:rPr>
          <w:b/>
          <w:i/>
          <w:spacing w:val="-4"/>
          <w:szCs w:val="24"/>
        </w:rPr>
        <w:t>.</w:t>
      </w:r>
    </w:p>
    <w:p w:rsidR="000B4FB9" w:rsidRPr="00F91B5F" w:rsidRDefault="000B4FB9" w:rsidP="00553849">
      <w:pPr>
        <w:ind w:firstLine="709"/>
        <w:jc w:val="both"/>
        <w:rPr>
          <w:i/>
          <w:szCs w:val="24"/>
        </w:rPr>
      </w:pPr>
      <w:r>
        <w:rPr>
          <w:i/>
          <w:spacing w:val="-4"/>
          <w:szCs w:val="24"/>
          <w:u w:val="single"/>
        </w:rPr>
        <w:t>Информация</w:t>
      </w:r>
      <w:r w:rsidRPr="00F91B5F">
        <w:rPr>
          <w:i/>
          <w:spacing w:val="-4"/>
          <w:szCs w:val="24"/>
        </w:rPr>
        <w:t xml:space="preserve"> </w:t>
      </w:r>
      <w:proofErr w:type="spellStart"/>
      <w:r w:rsidRPr="00F91B5F">
        <w:rPr>
          <w:i/>
          <w:spacing w:val="-4"/>
          <w:szCs w:val="24"/>
        </w:rPr>
        <w:t>Эннс</w:t>
      </w:r>
      <w:r>
        <w:rPr>
          <w:i/>
          <w:spacing w:val="-4"/>
          <w:szCs w:val="24"/>
        </w:rPr>
        <w:t>а</w:t>
      </w:r>
      <w:proofErr w:type="spellEnd"/>
      <w:r w:rsidRPr="00F91B5F">
        <w:rPr>
          <w:i/>
          <w:spacing w:val="-4"/>
          <w:szCs w:val="24"/>
        </w:rPr>
        <w:t xml:space="preserve"> Серге</w:t>
      </w:r>
      <w:r>
        <w:rPr>
          <w:i/>
          <w:spacing w:val="-4"/>
          <w:szCs w:val="24"/>
        </w:rPr>
        <w:t>я</w:t>
      </w:r>
      <w:r w:rsidRPr="00F91B5F">
        <w:rPr>
          <w:i/>
          <w:spacing w:val="-4"/>
          <w:szCs w:val="24"/>
        </w:rPr>
        <w:t xml:space="preserve"> Васильевич</w:t>
      </w:r>
      <w:r>
        <w:rPr>
          <w:i/>
          <w:spacing w:val="-4"/>
          <w:szCs w:val="24"/>
        </w:rPr>
        <w:t>а</w:t>
      </w:r>
      <w:r w:rsidRPr="00F91B5F">
        <w:rPr>
          <w:i/>
          <w:spacing w:val="-4"/>
          <w:szCs w:val="24"/>
        </w:rPr>
        <w:t>,</w:t>
      </w:r>
      <w:r>
        <w:rPr>
          <w:i/>
          <w:szCs w:val="24"/>
        </w:rPr>
        <w:t xml:space="preserve"> секретаря межведомственного с</w:t>
      </w:r>
      <w:r w:rsidRPr="00F91B5F">
        <w:rPr>
          <w:i/>
          <w:szCs w:val="24"/>
        </w:rPr>
        <w:t>овета при главе города Урай по противодействию коррупции.</w:t>
      </w:r>
    </w:p>
    <w:p w:rsidR="00572CDD" w:rsidRDefault="00572CDD" w:rsidP="00553849">
      <w:pPr>
        <w:ind w:firstLine="708"/>
        <w:jc w:val="both"/>
      </w:pPr>
    </w:p>
    <w:p w:rsidR="00E276E9" w:rsidRDefault="00E276E9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ВЫСТУПИЛИ:</w:t>
      </w:r>
    </w:p>
    <w:p w:rsidR="00E276E9" w:rsidRDefault="00E276E9" w:rsidP="00E276E9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 Эннс Сергей Васильевич.</w:t>
      </w:r>
    </w:p>
    <w:p w:rsidR="00E276E9" w:rsidRDefault="00E276E9" w:rsidP="00553849">
      <w:pPr>
        <w:pStyle w:val="a3"/>
        <w:jc w:val="both"/>
        <w:rPr>
          <w:rFonts w:ascii="Times New Roman"/>
          <w:sz w:val="24"/>
        </w:rPr>
      </w:pP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информацию принять к сведению.</w:t>
      </w: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</w:p>
    <w:p w:rsidR="00572CDD" w:rsidRPr="00180646" w:rsidRDefault="00572CD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>
        <w:rPr>
          <w:szCs w:val="24"/>
        </w:rPr>
        <w:t xml:space="preserve">«ЗА» </w:t>
      </w:r>
      <w:r w:rsidRPr="00180646">
        <w:t>–</w:t>
      </w:r>
      <w:r>
        <w:rPr>
          <w:szCs w:val="24"/>
        </w:rPr>
        <w:t xml:space="preserve"> 8</w:t>
      </w:r>
      <w:r w:rsidRPr="00180646">
        <w:rPr>
          <w:szCs w:val="24"/>
        </w:rPr>
        <w:t xml:space="preserve"> чел.;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Pr="00180646">
        <w:t>–</w:t>
      </w:r>
      <w:r w:rsidRPr="00180646">
        <w:rPr>
          <w:szCs w:val="24"/>
        </w:rPr>
        <w:t xml:space="preserve"> 0;</w:t>
      </w:r>
    </w:p>
    <w:p w:rsidR="00572CDD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lastRenderedPageBreak/>
        <w:t xml:space="preserve">«ВОЗДЕРЖАЛИСЬ» </w:t>
      </w:r>
      <w:r w:rsidRPr="00180646">
        <w:t>–</w:t>
      </w:r>
      <w:r w:rsidRPr="00180646">
        <w:rPr>
          <w:szCs w:val="24"/>
        </w:rPr>
        <w:t xml:space="preserve"> 0.</w:t>
      </w:r>
    </w:p>
    <w:p w:rsidR="00E977BB" w:rsidRPr="00E977BB" w:rsidRDefault="00E977BB" w:rsidP="00E977BB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572CDD" w:rsidRDefault="00572CDD" w:rsidP="00553849">
      <w:pPr>
        <w:ind w:firstLine="708"/>
        <w:jc w:val="both"/>
      </w:pPr>
    </w:p>
    <w:p w:rsidR="00572CDD" w:rsidRDefault="00572CDD" w:rsidP="00553849">
      <w:pPr>
        <w:ind w:firstLine="708"/>
        <w:jc w:val="both"/>
      </w:pP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572CDD" w:rsidRPr="00572CDD" w:rsidRDefault="00572CDD" w:rsidP="00553849">
      <w:pPr>
        <w:ind w:firstLine="709"/>
        <w:jc w:val="both"/>
        <w:rPr>
          <w:b/>
          <w:szCs w:val="24"/>
        </w:rPr>
      </w:pPr>
      <w:r w:rsidRPr="00572CDD">
        <w:rPr>
          <w:b/>
          <w:szCs w:val="24"/>
        </w:rPr>
        <w:t>6. Утверждение плана работы межведомственного совета при главе города Урай по противодействию коррупции на 2024 год.</w:t>
      </w:r>
    </w:p>
    <w:p w:rsidR="000B4FB9" w:rsidRPr="00CA0F59" w:rsidRDefault="000B4FB9" w:rsidP="00553849">
      <w:pPr>
        <w:ind w:firstLine="709"/>
        <w:jc w:val="both"/>
        <w:rPr>
          <w:szCs w:val="24"/>
        </w:rPr>
      </w:pPr>
      <w:r>
        <w:rPr>
          <w:i/>
          <w:spacing w:val="-4"/>
          <w:szCs w:val="24"/>
          <w:u w:val="single"/>
        </w:rPr>
        <w:t>Информация</w:t>
      </w:r>
      <w:r w:rsidRPr="00F91B5F">
        <w:rPr>
          <w:i/>
          <w:spacing w:val="-4"/>
          <w:szCs w:val="24"/>
        </w:rPr>
        <w:t xml:space="preserve"> </w:t>
      </w:r>
      <w:proofErr w:type="spellStart"/>
      <w:r w:rsidRPr="00F91B5F">
        <w:rPr>
          <w:i/>
          <w:spacing w:val="-4"/>
          <w:szCs w:val="24"/>
        </w:rPr>
        <w:t>Эннс</w:t>
      </w:r>
      <w:r>
        <w:rPr>
          <w:i/>
          <w:spacing w:val="-4"/>
          <w:szCs w:val="24"/>
        </w:rPr>
        <w:t>а</w:t>
      </w:r>
      <w:proofErr w:type="spellEnd"/>
      <w:r w:rsidRPr="00F91B5F">
        <w:rPr>
          <w:i/>
          <w:spacing w:val="-4"/>
          <w:szCs w:val="24"/>
        </w:rPr>
        <w:t xml:space="preserve"> Серге</w:t>
      </w:r>
      <w:r>
        <w:rPr>
          <w:i/>
          <w:spacing w:val="-4"/>
          <w:szCs w:val="24"/>
        </w:rPr>
        <w:t>я</w:t>
      </w:r>
      <w:r w:rsidRPr="00F91B5F">
        <w:rPr>
          <w:i/>
          <w:spacing w:val="-4"/>
          <w:szCs w:val="24"/>
        </w:rPr>
        <w:t xml:space="preserve"> Васильевич</w:t>
      </w:r>
      <w:r>
        <w:rPr>
          <w:i/>
          <w:spacing w:val="-4"/>
          <w:szCs w:val="24"/>
        </w:rPr>
        <w:t>а</w:t>
      </w:r>
      <w:r w:rsidRPr="00F91B5F">
        <w:rPr>
          <w:i/>
          <w:spacing w:val="-4"/>
          <w:szCs w:val="24"/>
        </w:rPr>
        <w:t xml:space="preserve">, </w:t>
      </w:r>
      <w:r>
        <w:rPr>
          <w:i/>
          <w:szCs w:val="24"/>
        </w:rPr>
        <w:t>секретаря межведомственного с</w:t>
      </w:r>
      <w:r w:rsidRPr="00F91B5F">
        <w:rPr>
          <w:i/>
          <w:szCs w:val="24"/>
        </w:rPr>
        <w:t>овета при главе города Урай по противодействию коррупции.</w:t>
      </w:r>
    </w:p>
    <w:p w:rsidR="00572CDD" w:rsidRDefault="00572CDD" w:rsidP="00553849">
      <w:pPr>
        <w:ind w:firstLine="709"/>
        <w:jc w:val="both"/>
        <w:rPr>
          <w:szCs w:val="24"/>
        </w:rPr>
      </w:pPr>
    </w:p>
    <w:p w:rsidR="00E276E9" w:rsidRDefault="00E276E9" w:rsidP="00E276E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ВЫСТУПИЛИ:</w:t>
      </w:r>
    </w:p>
    <w:p w:rsidR="00E276E9" w:rsidRDefault="00E276E9" w:rsidP="00E276E9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 Эннс Сергей Васильевич.</w:t>
      </w:r>
    </w:p>
    <w:p w:rsidR="00572CDD" w:rsidRDefault="00572CDD" w:rsidP="00553849">
      <w:pPr>
        <w:jc w:val="both"/>
      </w:pPr>
    </w:p>
    <w:p w:rsidR="00E276E9" w:rsidRDefault="00572CDD" w:rsidP="00553849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</w:p>
    <w:p w:rsidR="00572CDD" w:rsidRDefault="00E276E9" w:rsidP="00E276E9">
      <w:pPr>
        <w:pStyle w:val="a3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 Утвердить План работы межведомственного совета при главе города Урай по противодействию коррупции на 2024 год согласно приложению</w:t>
      </w:r>
      <w:r w:rsidR="00572CDD">
        <w:rPr>
          <w:rFonts w:ascii="Times New Roman"/>
          <w:sz w:val="24"/>
        </w:rPr>
        <w:t>.</w:t>
      </w:r>
    </w:p>
    <w:p w:rsidR="00572CDD" w:rsidRDefault="00572CDD" w:rsidP="00553849">
      <w:pPr>
        <w:pStyle w:val="a3"/>
        <w:jc w:val="both"/>
        <w:rPr>
          <w:rFonts w:ascii="Times New Roman"/>
          <w:sz w:val="24"/>
        </w:rPr>
      </w:pPr>
    </w:p>
    <w:p w:rsidR="00572CDD" w:rsidRPr="00180646" w:rsidRDefault="00572CDD" w:rsidP="00553849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>
        <w:rPr>
          <w:szCs w:val="24"/>
        </w:rPr>
        <w:t xml:space="preserve">«ЗА» </w:t>
      </w:r>
      <w:r w:rsidRPr="00180646">
        <w:t>–</w:t>
      </w:r>
      <w:r>
        <w:rPr>
          <w:szCs w:val="24"/>
        </w:rPr>
        <w:t xml:space="preserve"> 8</w:t>
      </w:r>
      <w:r w:rsidRPr="00180646">
        <w:rPr>
          <w:szCs w:val="24"/>
        </w:rPr>
        <w:t xml:space="preserve"> чел.;</w:t>
      </w:r>
    </w:p>
    <w:p w:rsidR="00572CDD" w:rsidRPr="00180646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«ПРОТИВ» </w:t>
      </w:r>
      <w:r w:rsidRPr="00180646">
        <w:t>–</w:t>
      </w:r>
      <w:r w:rsidRPr="00180646">
        <w:rPr>
          <w:szCs w:val="24"/>
        </w:rPr>
        <w:t xml:space="preserve"> 0;</w:t>
      </w:r>
    </w:p>
    <w:p w:rsidR="00572CDD" w:rsidRDefault="00572CDD" w:rsidP="009A3E99">
      <w:pPr>
        <w:pStyle w:val="16"/>
        <w:ind w:left="709"/>
        <w:jc w:val="both"/>
        <w:rPr>
          <w:szCs w:val="24"/>
        </w:rPr>
      </w:pPr>
      <w:r w:rsidRPr="00180646">
        <w:rPr>
          <w:szCs w:val="24"/>
        </w:rPr>
        <w:t xml:space="preserve">«ВОЗДЕРЖАЛИСЬ» </w:t>
      </w:r>
      <w:r w:rsidRPr="00180646">
        <w:t>–</w:t>
      </w:r>
      <w:r w:rsidRPr="00180646">
        <w:rPr>
          <w:szCs w:val="24"/>
        </w:rPr>
        <w:t xml:space="preserve"> 0.</w:t>
      </w:r>
    </w:p>
    <w:p w:rsidR="00E977BB" w:rsidRPr="00E977BB" w:rsidRDefault="00E977BB" w:rsidP="00E977BB">
      <w:pPr>
        <w:pStyle w:val="a3"/>
        <w:ind w:firstLine="709"/>
        <w:jc w:val="both"/>
        <w:rPr>
          <w:rFonts w:ascii="Times New Roman"/>
          <w:sz w:val="24"/>
          <w:szCs w:val="24"/>
        </w:rPr>
      </w:pPr>
      <w:r w:rsidRPr="00E977BB">
        <w:rPr>
          <w:rFonts w:ascii="Times New Roman"/>
          <w:sz w:val="24"/>
          <w:szCs w:val="24"/>
        </w:rPr>
        <w:t>Принято единогласно.</w:t>
      </w:r>
    </w:p>
    <w:p w:rsidR="00572CDD" w:rsidRDefault="00572CDD" w:rsidP="00553849">
      <w:pPr>
        <w:ind w:firstLine="708"/>
        <w:jc w:val="both"/>
      </w:pPr>
    </w:p>
    <w:p w:rsidR="00572CDD" w:rsidRDefault="00572CDD" w:rsidP="00553849">
      <w:pPr>
        <w:ind w:firstLine="708"/>
        <w:jc w:val="both"/>
      </w:pPr>
    </w:p>
    <w:p w:rsidR="00032526" w:rsidRDefault="00032526" w:rsidP="00553849">
      <w:pPr>
        <w:jc w:val="both"/>
        <w:rPr>
          <w:szCs w:val="24"/>
        </w:rPr>
      </w:pPr>
      <w:bookmarkStart w:id="0" w:name="_GoBack"/>
      <w:bookmarkEnd w:id="0"/>
    </w:p>
    <w:p w:rsidR="00DE09C5" w:rsidRDefault="00032526" w:rsidP="00553849">
      <w:pPr>
        <w:jc w:val="both"/>
      </w:pPr>
      <w:r>
        <w:t>Начальник отдела общественных связей</w:t>
      </w:r>
    </w:p>
    <w:p w:rsidR="00032526" w:rsidRDefault="00DE09C5" w:rsidP="00553849">
      <w:pPr>
        <w:jc w:val="both"/>
      </w:pPr>
      <w:r>
        <w:t>и национальной политики</w:t>
      </w:r>
    </w:p>
    <w:p w:rsidR="00032526" w:rsidRDefault="00032526" w:rsidP="00553849">
      <w:pPr>
        <w:jc w:val="both"/>
      </w:pPr>
      <w:r>
        <w:t>управления внутренней политики</w:t>
      </w:r>
    </w:p>
    <w:p w:rsidR="00032526" w:rsidRDefault="00032526" w:rsidP="00553849">
      <w:pPr>
        <w:jc w:val="both"/>
      </w:pPr>
      <w:r>
        <w:t>администрации города Урай,</w:t>
      </w:r>
    </w:p>
    <w:p w:rsidR="00032526" w:rsidRPr="0024616B" w:rsidRDefault="00693D46" w:rsidP="00553849">
      <w:pPr>
        <w:jc w:val="both"/>
        <w:rPr>
          <w:szCs w:val="24"/>
        </w:rPr>
      </w:pPr>
      <w:r>
        <w:t>секретарь межведомственного с</w:t>
      </w:r>
      <w:r w:rsidR="00032526">
        <w:t>овета</w:t>
      </w:r>
      <w:r w:rsidR="00032526">
        <w:tab/>
      </w:r>
      <w:r w:rsidR="00032526">
        <w:tab/>
      </w:r>
      <w:r w:rsidR="00032526">
        <w:tab/>
      </w:r>
      <w:r w:rsidR="00032526">
        <w:tab/>
      </w:r>
      <w:r w:rsidR="00032526">
        <w:tab/>
      </w:r>
      <w:r w:rsidR="00032526">
        <w:tab/>
        <w:t xml:space="preserve">        С.В. Эннс</w:t>
      </w:r>
    </w:p>
    <w:p w:rsidR="00581544" w:rsidRDefault="00581544" w:rsidP="00553849">
      <w:pPr>
        <w:jc w:val="both"/>
        <w:rPr>
          <w:szCs w:val="24"/>
        </w:rPr>
      </w:pPr>
    </w:p>
    <w:p w:rsidR="00F517ED" w:rsidRPr="003C520E" w:rsidRDefault="00F517ED" w:rsidP="00553849">
      <w:pPr>
        <w:jc w:val="both"/>
      </w:pPr>
    </w:p>
    <w:sectPr w:rsidR="00F517ED" w:rsidRPr="003C520E" w:rsidSect="00A118F4">
      <w:footerReference w:type="default" r:id="rId8"/>
      <w:pgSz w:w="11906" w:h="16838"/>
      <w:pgMar w:top="1135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BB" w:rsidRDefault="00E977BB" w:rsidP="001A473D">
      <w:r>
        <w:separator/>
      </w:r>
    </w:p>
  </w:endnote>
  <w:endnote w:type="continuationSeparator" w:id="1">
    <w:p w:rsidR="00E977BB" w:rsidRDefault="00E977BB" w:rsidP="001A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56255"/>
      <w:docPartObj>
        <w:docPartGallery w:val="Page Numbers (Bottom of Page)"/>
        <w:docPartUnique/>
      </w:docPartObj>
    </w:sdtPr>
    <w:sdtContent>
      <w:p w:rsidR="00E977BB" w:rsidRDefault="00E977BB">
        <w:pPr>
          <w:pStyle w:val="af3"/>
          <w:jc w:val="right"/>
        </w:pPr>
        <w:fldSimple w:instr=" PAGE   \* MERGEFORMAT ">
          <w:r w:rsidR="00E276E9">
            <w:rPr>
              <w:noProof/>
            </w:rPr>
            <w:t>6</w:t>
          </w:r>
        </w:fldSimple>
      </w:p>
    </w:sdtContent>
  </w:sdt>
  <w:p w:rsidR="00E977BB" w:rsidRDefault="00E977B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BB" w:rsidRDefault="00E977BB" w:rsidP="001A473D">
      <w:r>
        <w:separator/>
      </w:r>
    </w:p>
  </w:footnote>
  <w:footnote w:type="continuationSeparator" w:id="1">
    <w:p w:rsidR="00E977BB" w:rsidRDefault="00E977BB" w:rsidP="001A4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3A"/>
    <w:rsid w:val="0001225A"/>
    <w:rsid w:val="00032526"/>
    <w:rsid w:val="000369BD"/>
    <w:rsid w:val="00043D70"/>
    <w:rsid w:val="00047841"/>
    <w:rsid w:val="0009118D"/>
    <w:rsid w:val="000A346C"/>
    <w:rsid w:val="000B4FB9"/>
    <w:rsid w:val="00122685"/>
    <w:rsid w:val="001228B8"/>
    <w:rsid w:val="001703A4"/>
    <w:rsid w:val="00182B06"/>
    <w:rsid w:val="00185CF5"/>
    <w:rsid w:val="001A3191"/>
    <w:rsid w:val="001A36A8"/>
    <w:rsid w:val="001A426E"/>
    <w:rsid w:val="001A473D"/>
    <w:rsid w:val="001A6B04"/>
    <w:rsid w:val="001C0F37"/>
    <w:rsid w:val="001D3937"/>
    <w:rsid w:val="00202329"/>
    <w:rsid w:val="00224894"/>
    <w:rsid w:val="0024616B"/>
    <w:rsid w:val="00254C47"/>
    <w:rsid w:val="00281AC1"/>
    <w:rsid w:val="00281C9E"/>
    <w:rsid w:val="00287B30"/>
    <w:rsid w:val="002A687C"/>
    <w:rsid w:val="002A778B"/>
    <w:rsid w:val="002B07A0"/>
    <w:rsid w:val="002C251B"/>
    <w:rsid w:val="002E370B"/>
    <w:rsid w:val="0030665A"/>
    <w:rsid w:val="00311D99"/>
    <w:rsid w:val="00324965"/>
    <w:rsid w:val="00327F38"/>
    <w:rsid w:val="00354D96"/>
    <w:rsid w:val="003B3560"/>
    <w:rsid w:val="003C520E"/>
    <w:rsid w:val="003C700E"/>
    <w:rsid w:val="003E1F27"/>
    <w:rsid w:val="004027DE"/>
    <w:rsid w:val="004029E6"/>
    <w:rsid w:val="00424C5D"/>
    <w:rsid w:val="0043404F"/>
    <w:rsid w:val="00444BC7"/>
    <w:rsid w:val="00452066"/>
    <w:rsid w:val="00455BBC"/>
    <w:rsid w:val="00462FBF"/>
    <w:rsid w:val="004753DC"/>
    <w:rsid w:val="00490597"/>
    <w:rsid w:val="00497CCC"/>
    <w:rsid w:val="004A13D6"/>
    <w:rsid w:val="004A5607"/>
    <w:rsid w:val="004D167C"/>
    <w:rsid w:val="004F10CA"/>
    <w:rsid w:val="004F1750"/>
    <w:rsid w:val="00500A15"/>
    <w:rsid w:val="00523434"/>
    <w:rsid w:val="0054668F"/>
    <w:rsid w:val="00547AFB"/>
    <w:rsid w:val="00553849"/>
    <w:rsid w:val="005569AD"/>
    <w:rsid w:val="00560A72"/>
    <w:rsid w:val="00571C8F"/>
    <w:rsid w:val="00572CDD"/>
    <w:rsid w:val="00581544"/>
    <w:rsid w:val="005B4EFE"/>
    <w:rsid w:val="005C33DE"/>
    <w:rsid w:val="005F114E"/>
    <w:rsid w:val="006149F8"/>
    <w:rsid w:val="0061590B"/>
    <w:rsid w:val="0061708B"/>
    <w:rsid w:val="006521E7"/>
    <w:rsid w:val="00661D47"/>
    <w:rsid w:val="00684CD7"/>
    <w:rsid w:val="00692730"/>
    <w:rsid w:val="00693D46"/>
    <w:rsid w:val="006B5B84"/>
    <w:rsid w:val="006D12DE"/>
    <w:rsid w:val="006D32FE"/>
    <w:rsid w:val="006D6AC5"/>
    <w:rsid w:val="00705DB1"/>
    <w:rsid w:val="00740EE1"/>
    <w:rsid w:val="00746FF9"/>
    <w:rsid w:val="00752543"/>
    <w:rsid w:val="007629F5"/>
    <w:rsid w:val="00766EA6"/>
    <w:rsid w:val="00781B64"/>
    <w:rsid w:val="007B7ADD"/>
    <w:rsid w:val="00802E28"/>
    <w:rsid w:val="008725D3"/>
    <w:rsid w:val="008755CB"/>
    <w:rsid w:val="00881F16"/>
    <w:rsid w:val="008A62FB"/>
    <w:rsid w:val="008C041C"/>
    <w:rsid w:val="008C1DF3"/>
    <w:rsid w:val="008C6A8D"/>
    <w:rsid w:val="008F5BF7"/>
    <w:rsid w:val="008F7E4B"/>
    <w:rsid w:val="00925DB5"/>
    <w:rsid w:val="00932136"/>
    <w:rsid w:val="009914C2"/>
    <w:rsid w:val="00997AD0"/>
    <w:rsid w:val="009A3E99"/>
    <w:rsid w:val="009D02FE"/>
    <w:rsid w:val="00A067AE"/>
    <w:rsid w:val="00A118F4"/>
    <w:rsid w:val="00A1274C"/>
    <w:rsid w:val="00A61E81"/>
    <w:rsid w:val="00A86193"/>
    <w:rsid w:val="00A97B85"/>
    <w:rsid w:val="00AA3586"/>
    <w:rsid w:val="00AB7DFE"/>
    <w:rsid w:val="00AC7C42"/>
    <w:rsid w:val="00AD0432"/>
    <w:rsid w:val="00AF0734"/>
    <w:rsid w:val="00B16134"/>
    <w:rsid w:val="00B22FDD"/>
    <w:rsid w:val="00B463F5"/>
    <w:rsid w:val="00B571A8"/>
    <w:rsid w:val="00B57DD7"/>
    <w:rsid w:val="00B619CB"/>
    <w:rsid w:val="00B71A93"/>
    <w:rsid w:val="00B864CC"/>
    <w:rsid w:val="00B8793A"/>
    <w:rsid w:val="00BD2A67"/>
    <w:rsid w:val="00BE7CC4"/>
    <w:rsid w:val="00C11970"/>
    <w:rsid w:val="00C240F8"/>
    <w:rsid w:val="00C311A9"/>
    <w:rsid w:val="00C34DAC"/>
    <w:rsid w:val="00C83832"/>
    <w:rsid w:val="00CA0F59"/>
    <w:rsid w:val="00D04019"/>
    <w:rsid w:val="00D21872"/>
    <w:rsid w:val="00D40FA0"/>
    <w:rsid w:val="00D4701A"/>
    <w:rsid w:val="00D546D0"/>
    <w:rsid w:val="00D66A67"/>
    <w:rsid w:val="00D74C79"/>
    <w:rsid w:val="00DA7845"/>
    <w:rsid w:val="00DE09C5"/>
    <w:rsid w:val="00E276E9"/>
    <w:rsid w:val="00E30F1F"/>
    <w:rsid w:val="00E33C07"/>
    <w:rsid w:val="00E360E1"/>
    <w:rsid w:val="00E61A80"/>
    <w:rsid w:val="00E632FC"/>
    <w:rsid w:val="00E9589A"/>
    <w:rsid w:val="00E977BB"/>
    <w:rsid w:val="00EB5F7D"/>
    <w:rsid w:val="00EE3AC3"/>
    <w:rsid w:val="00EE3BC9"/>
    <w:rsid w:val="00F02BDE"/>
    <w:rsid w:val="00F02BEA"/>
    <w:rsid w:val="00F27E67"/>
    <w:rsid w:val="00F517ED"/>
    <w:rsid w:val="00F6595B"/>
    <w:rsid w:val="00F82066"/>
    <w:rsid w:val="00FC7EE1"/>
    <w:rsid w:val="00FD1BB2"/>
    <w:rsid w:val="00FE148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uiPriority w:val="1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uiPriority w:val="59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  <w:style w:type="paragraph" w:customStyle="1" w:styleId="16">
    <w:name w:val="Абзац списка1"/>
    <w:basedOn w:val="a"/>
    <w:rsid w:val="00F517ED"/>
    <w:pPr>
      <w:ind w:left="720"/>
      <w:contextualSpacing/>
    </w:pPr>
    <w:rPr>
      <w:color w:val="auto"/>
      <w:szCs w:val="22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1A47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A473D"/>
  </w:style>
  <w:style w:type="paragraph" w:styleId="af3">
    <w:name w:val="footer"/>
    <w:basedOn w:val="a"/>
    <w:link w:val="af4"/>
    <w:uiPriority w:val="99"/>
    <w:unhideWhenUsed/>
    <w:rsid w:val="001A47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A473D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58C8-1A3D-4BBC-A5A6-80E8CEC9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113</cp:revision>
  <cp:lastPrinted>2024-01-17T13:56:00Z</cp:lastPrinted>
  <dcterms:created xsi:type="dcterms:W3CDTF">2019-06-21T04:48:00Z</dcterms:created>
  <dcterms:modified xsi:type="dcterms:W3CDTF">2024-01-18T04:08:00Z</dcterms:modified>
</cp:coreProperties>
</file>