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7C0C" w:rsidRDefault="00776A55">
      <w:pPr>
        <w:pStyle w:val="ConsPlusNormal"/>
        <w:jc w:val="center"/>
        <w:outlineLvl w:val="0"/>
        <w:rPr>
          <w:rFonts w:ascii="Arial" w:hAnsi="Arial" w:cs="Arial"/>
          <w:color w:val="FF0000"/>
        </w:rPr>
      </w:pPr>
      <w:r>
        <w:rPr>
          <w:rFonts w:ascii="Cambria" w:hAnsi="Cambria" w:cs="Times New Roman"/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600075" cy="790575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00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5pt;height:62.25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</w:p>
    <w:p w:rsidR="005B7C0C" w:rsidRDefault="00776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ГОРОДСКОЙ ОКРУГ УРАЙ</w:t>
      </w:r>
    </w:p>
    <w:p w:rsidR="005B7C0C" w:rsidRDefault="00776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5B7C0C" w:rsidRDefault="005B7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7C0C" w:rsidRDefault="00776A55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5B7C0C" w:rsidRDefault="00776A55">
      <w:pPr>
        <w:pStyle w:val="6"/>
        <w:rPr>
          <w:color w:val="auto"/>
        </w:rPr>
      </w:pPr>
      <w:r>
        <w:rPr>
          <w:color w:val="auto"/>
        </w:rPr>
        <w:t>ПОСТАНОВЛЕНИЕ</w:t>
      </w:r>
    </w:p>
    <w:p w:rsidR="005B7C0C" w:rsidRDefault="005B7C0C">
      <w:pPr>
        <w:spacing w:after="0" w:line="240" w:lineRule="auto"/>
        <w:jc w:val="center"/>
        <w:rPr>
          <w:sz w:val="24"/>
          <w:szCs w:val="24"/>
        </w:rPr>
      </w:pPr>
    </w:p>
    <w:p w:rsidR="005B7C0C" w:rsidRDefault="005B7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C0C" w:rsidRDefault="00776A55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</w:t>
      </w:r>
      <w:r>
        <w:rPr>
          <w:rFonts w:ascii="Times New Roman" w:hAnsi="Times New Roman"/>
          <w:sz w:val="24"/>
          <w:szCs w:val="24"/>
        </w:rPr>
        <w:tab/>
        <w:t xml:space="preserve">            №________</w:t>
      </w:r>
    </w:p>
    <w:p w:rsidR="005B7C0C" w:rsidRDefault="005B7C0C">
      <w:pPr>
        <w:pStyle w:val="12"/>
        <w:rPr>
          <w:rFonts w:ascii="Times New Roman" w:hAnsi="Times New Roman"/>
          <w:sz w:val="24"/>
          <w:szCs w:val="24"/>
        </w:rPr>
      </w:pPr>
    </w:p>
    <w:p w:rsidR="005B7C0C" w:rsidRDefault="005B7C0C">
      <w:pPr>
        <w:pStyle w:val="12"/>
        <w:rPr>
          <w:rFonts w:ascii="Times New Roman" w:hAnsi="Times New Roman"/>
          <w:sz w:val="24"/>
          <w:szCs w:val="24"/>
        </w:rPr>
      </w:pPr>
    </w:p>
    <w:p w:rsidR="005B7C0C" w:rsidRDefault="00776A55">
      <w:pPr>
        <w:shd w:val="clear" w:color="auto" w:fill="FFFFFF"/>
        <w:tabs>
          <w:tab w:val="left" w:pos="4395"/>
        </w:tabs>
        <w:spacing w:after="0" w:line="240" w:lineRule="auto"/>
        <w:ind w:right="52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муниципальную программу «Развитие образования и молодежной политики в го</w:t>
      </w:r>
      <w:r>
        <w:rPr>
          <w:rFonts w:ascii="Times New Roman" w:hAnsi="Times New Roman"/>
          <w:sz w:val="24"/>
          <w:szCs w:val="24"/>
        </w:rPr>
        <w:t xml:space="preserve">роде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>» на 2019-2030 годы</w:t>
      </w:r>
    </w:p>
    <w:p w:rsidR="005B7C0C" w:rsidRDefault="005B7C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7C0C" w:rsidRDefault="005B7C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7C0C" w:rsidRDefault="00776A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постановлением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25.06.2019 №</w:t>
      </w:r>
      <w:r>
        <w:rPr>
          <w:rFonts w:ascii="Times New Roman" w:hAnsi="Times New Roman"/>
          <w:sz w:val="24"/>
          <w:szCs w:val="24"/>
        </w:rPr>
        <w:t xml:space="preserve">1524 «О муниципальных программах муниципального образования городской округ город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>»:</w:t>
      </w:r>
    </w:p>
    <w:p w:rsidR="005B7C0C" w:rsidRDefault="00776A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Внести изменения </w:t>
      </w:r>
      <w:r>
        <w:rPr>
          <w:rFonts w:ascii="Times New Roman" w:hAnsi="Times New Roman"/>
          <w:sz w:val="24"/>
          <w:szCs w:val="24"/>
        </w:rPr>
        <w:t xml:space="preserve">в муниципальную программу «Развитие образования и молодежной политики в городе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>» на 2019-2030 годы, утвержденную постановлением администрации г</w:t>
      </w:r>
      <w:r>
        <w:rPr>
          <w:rFonts w:ascii="Times New Roman" w:hAnsi="Times New Roman"/>
          <w:sz w:val="24"/>
          <w:szCs w:val="24"/>
        </w:rPr>
        <w:t xml:space="preserve">орода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 от 27.09.2018 №2502, согласно приложению. </w:t>
      </w:r>
    </w:p>
    <w:p w:rsidR="005B7C0C" w:rsidRDefault="00776A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B7C0C" w:rsidRDefault="00776A55">
      <w:pPr>
        <w:pStyle w:val="af6"/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 Е.Н. </w:t>
      </w:r>
      <w:proofErr w:type="spellStart"/>
      <w:r>
        <w:rPr>
          <w:rFonts w:ascii="Times New Roman" w:hAnsi="Times New Roman"/>
          <w:sz w:val="24"/>
          <w:szCs w:val="24"/>
        </w:rPr>
        <w:t>Подбуцкую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7C0C" w:rsidRDefault="005B7C0C">
      <w:pPr>
        <w:pStyle w:val="af6"/>
        <w:shd w:val="clear" w:color="auto" w:fill="FFFFFF"/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7C0C" w:rsidRDefault="005B7C0C">
      <w:pPr>
        <w:pStyle w:val="af6"/>
        <w:shd w:val="clear" w:color="auto" w:fill="FFFFFF"/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7C0C" w:rsidRDefault="005B7C0C">
      <w:pPr>
        <w:pStyle w:val="af6"/>
        <w:shd w:val="clear" w:color="auto" w:fill="FFFFFF"/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7C0C" w:rsidRDefault="00776A55">
      <w:pPr>
        <w:pStyle w:val="12"/>
        <w:tabs>
          <w:tab w:val="left" w:pos="82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Т.Р. </w:t>
      </w:r>
      <w:proofErr w:type="spellStart"/>
      <w:r>
        <w:rPr>
          <w:rFonts w:ascii="Times New Roman" w:hAnsi="Times New Roman"/>
          <w:sz w:val="24"/>
          <w:szCs w:val="24"/>
        </w:rPr>
        <w:t>Закирзянов</w:t>
      </w:r>
      <w:proofErr w:type="spellEnd"/>
    </w:p>
    <w:p w:rsidR="005B7C0C" w:rsidRDefault="00776A55">
      <w:pPr>
        <w:pStyle w:val="ConsPlusNormal"/>
        <w:tabs>
          <w:tab w:val="left" w:pos="671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5B7C0C" w:rsidRDefault="00776A55">
      <w:pPr>
        <w:pStyle w:val="ConsPlusNormal"/>
        <w:tabs>
          <w:tab w:val="left" w:pos="67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5B7C0C" w:rsidRDefault="00776A55">
      <w:pPr>
        <w:pStyle w:val="ConsPlusNormal"/>
        <w:tabs>
          <w:tab w:val="left" w:pos="67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 №______</w:t>
      </w:r>
    </w:p>
    <w:p w:rsidR="005B7C0C" w:rsidRDefault="005B7C0C">
      <w:pPr>
        <w:pStyle w:val="ConsPlusNormal"/>
        <w:tabs>
          <w:tab w:val="left" w:pos="6710"/>
        </w:tabs>
        <w:ind w:firstLine="6490"/>
        <w:rPr>
          <w:rFonts w:ascii="Times New Roman" w:hAnsi="Times New Roman" w:cs="Times New Roman"/>
          <w:sz w:val="24"/>
          <w:szCs w:val="24"/>
        </w:rPr>
      </w:pPr>
    </w:p>
    <w:p w:rsidR="005B7C0C" w:rsidRDefault="005B7C0C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P27"/>
      <w:bookmarkEnd w:id="1"/>
    </w:p>
    <w:p w:rsidR="005B7C0C" w:rsidRDefault="00776A55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муниципальную программу «Развитие образования и молодежной политики в городе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>» на 2019-2030 годы (далее – муниципальная программа)</w:t>
      </w:r>
    </w:p>
    <w:p w:rsidR="005B7C0C" w:rsidRDefault="005B7C0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7C0C" w:rsidRDefault="00776A55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муниципальной программы:</w:t>
      </w:r>
    </w:p>
    <w:p w:rsidR="005B7C0C" w:rsidRDefault="00776A55">
      <w:pPr>
        <w:tabs>
          <w:tab w:val="left" w:pos="851"/>
          <w:tab w:val="left" w:pos="1134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Строку 8 изложить в новой редакции:</w:t>
      </w:r>
    </w:p>
    <w:p w:rsidR="005B7C0C" w:rsidRDefault="00776A55">
      <w:pPr>
        <w:tabs>
          <w:tab w:val="left" w:pos="851"/>
          <w:tab w:val="left" w:pos="1134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3171"/>
        <w:gridCol w:w="6517"/>
      </w:tblGrid>
      <w:tr w:rsidR="005B7C0C">
        <w:tc>
          <w:tcPr>
            <w:tcW w:w="722" w:type="dxa"/>
          </w:tcPr>
          <w:p w:rsidR="005B7C0C" w:rsidRDefault="00776A5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71" w:type="dxa"/>
          </w:tcPr>
          <w:p w:rsidR="005B7C0C" w:rsidRDefault="00776A5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направленные, в том числе на реализацию в городе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национальных проектов (программ)  Российской Федерации, параметры их финансового обеспечения</w:t>
            </w:r>
          </w:p>
        </w:tc>
        <w:tc>
          <w:tcPr>
            <w:tcW w:w="6517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 Портфель проектов «Образование» - 2 109 544,0 тыс. рублей,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 том числе: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альный проект «Современная школа» - 2 090 257,1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проект «Успех каждого ребенка» - 6 269,8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проект «Патриотическое воспитание граждан Российской Федерации» - 13 017,1 тыс. рублей.</w:t>
            </w:r>
          </w:p>
          <w:p w:rsidR="005B7C0C" w:rsidRDefault="00776A55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Портфель проектов «Демог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рафия» - без финансирования.</w:t>
            </w:r>
          </w:p>
        </w:tc>
      </w:tr>
    </w:tbl>
    <w:p w:rsidR="005B7C0C" w:rsidRDefault="00776A55">
      <w:pPr>
        <w:tabs>
          <w:tab w:val="left" w:pos="851"/>
          <w:tab w:val="left" w:pos="1134"/>
        </w:tabs>
        <w:spacing w:after="0" w:line="240" w:lineRule="auto"/>
        <w:ind w:left="567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5B7C0C" w:rsidRDefault="00776A55">
      <w:pPr>
        <w:tabs>
          <w:tab w:val="left" w:pos="851"/>
          <w:tab w:val="left" w:pos="1134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Строку 11 изложить в новой редакции:</w:t>
      </w:r>
    </w:p>
    <w:p w:rsidR="005B7C0C" w:rsidRDefault="00776A5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3171"/>
        <w:gridCol w:w="6509"/>
      </w:tblGrid>
      <w:tr w:rsidR="005B7C0C">
        <w:trPr>
          <w:trHeight w:val="214"/>
        </w:trPr>
        <w:tc>
          <w:tcPr>
            <w:tcW w:w="722" w:type="dxa"/>
          </w:tcPr>
          <w:p w:rsidR="005B7C0C" w:rsidRDefault="00776A55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7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509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финансового обеспечения муниципальной программы: бюджет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бюджет Ханты-Мансийского автономного округа – Югры, иные источники финансирования (внебюджетные средства).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реализации муниципальной программы всего необходимо: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 год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1 530 126,3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год – 1 664 345,7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– 1 738 619,7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 – 1 995 655,0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2023 год – 2 781 525,9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2024 год – 3 235 821,7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2025 год – 2 061 308,8 тыс. рубл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2026 год – 2 030 725,0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2027 год – 1 448 243,1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2028 год – 1 444 047,8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2029 год – 1 444 806,3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2030 год – 1 443 668,6 тыс. рублей.</w:t>
            </w:r>
          </w:p>
        </w:tc>
      </w:tr>
    </w:tbl>
    <w:p w:rsidR="005B7C0C" w:rsidRDefault="00776A55">
      <w:pPr>
        <w:tabs>
          <w:tab w:val="left" w:pos="993"/>
        </w:tabs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5B7C0C" w:rsidRDefault="00776A55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Абзац седьмой пункта 1.2 раздела 1 изложить в следующей редакции: </w:t>
      </w:r>
    </w:p>
    <w:p w:rsidR="005B7C0C" w:rsidRDefault="00776A55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  <w:sectPr w:rsidR="005B7C0C">
          <w:headerReference w:type="default" r:id="rId14"/>
          <w:footerReference w:type="default" r:id="rId15"/>
          <w:pgSz w:w="12240" w:h="15840"/>
          <w:pgMar w:top="567" w:right="567" w:bottom="567" w:left="1418" w:header="720" w:footer="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 целью развития конкурентной среды за счет мероприятий муниципальной и государственной программы Ханты-Мансийского автономного округа - Югры «Развитие образования», утвержденной постановлением Правительства Ханты-Мансийского автономного округа - Югры от 1</w:t>
      </w:r>
      <w:r>
        <w:rPr>
          <w:rFonts w:ascii="Times New Roman" w:hAnsi="Times New Roman"/>
          <w:sz w:val="24"/>
          <w:szCs w:val="24"/>
        </w:rPr>
        <w:t>0.11.2023 №550-п, возможен доступ негосударственных организаций к бюджетному финансированию</w:t>
      </w:r>
      <w:proofErr w:type="gramStart"/>
      <w:r>
        <w:rPr>
          <w:rFonts w:ascii="Times New Roman" w:hAnsi="Times New Roman"/>
          <w:sz w:val="24"/>
          <w:szCs w:val="24"/>
        </w:rPr>
        <w:t>.».</w:t>
      </w:r>
    </w:p>
    <w:p w:rsidR="005B7C0C" w:rsidRDefault="00776A55">
      <w:pPr>
        <w:pStyle w:val="ConsPlusNormal"/>
        <w:shd w:val="clear" w:color="auto" w:fill="FFFFFF"/>
        <w:tabs>
          <w:tab w:val="left" w:pos="851"/>
          <w:tab w:val="left" w:pos="1134"/>
        </w:tabs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lastRenderedPageBreak/>
        <w:t>3. В таблице 1 муниципальной программы строку 18 изложить в следующей редакции:</w:t>
      </w:r>
    </w:p>
    <w:p w:rsidR="005B7C0C" w:rsidRDefault="00776A55">
      <w:pPr>
        <w:pStyle w:val="ConsPlusNormal"/>
        <w:shd w:val="clear" w:color="auto" w:fill="FFFFFF"/>
        <w:ind w:left="84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9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3555"/>
        <w:gridCol w:w="1134"/>
        <w:gridCol w:w="1293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1446"/>
      </w:tblGrid>
      <w:tr w:rsidR="005B7C0C">
        <w:trPr>
          <w:trHeight w:val="106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107,8</w:t>
            </w:r>
          </w:p>
        </w:tc>
      </w:tr>
    </w:tbl>
    <w:p w:rsidR="005B7C0C" w:rsidRDefault="00776A55">
      <w:pPr>
        <w:pStyle w:val="ConsPlusNormal"/>
        <w:shd w:val="clear" w:color="auto" w:fill="FFFFFF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5B7C0C" w:rsidRDefault="00776A55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Таблицу</w:t>
      </w:r>
      <w:r>
        <w:rPr>
          <w:rFonts w:ascii="Times New Roman" w:hAnsi="Times New Roman" w:cs="Times New Roman"/>
          <w:sz w:val="24"/>
          <w:szCs w:val="24"/>
        </w:rPr>
        <w:t xml:space="preserve"> 2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5B7C0C" w:rsidRDefault="00776A55">
      <w:pPr>
        <w:spacing w:after="0" w:line="240" w:lineRule="auto"/>
        <w:ind w:left="150" w:right="-1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</w:rPr>
        <w:t>Таблица 2</w:t>
      </w:r>
    </w:p>
    <w:p w:rsidR="005B7C0C" w:rsidRDefault="00776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384"/>
        <w:gridCol w:w="1702"/>
        <w:gridCol w:w="2518"/>
        <w:gridCol w:w="1360"/>
        <w:gridCol w:w="1226"/>
        <w:gridCol w:w="1189"/>
        <w:gridCol w:w="23"/>
        <w:gridCol w:w="47"/>
        <w:gridCol w:w="1253"/>
        <w:gridCol w:w="1211"/>
        <w:gridCol w:w="1237"/>
      </w:tblGrid>
      <w:tr w:rsidR="005B7C0C">
        <w:trPr>
          <w:trHeight w:val="273"/>
        </w:trPr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3384" w:type="dxa"/>
            <w:vMerge w:val="restart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2518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7546" w:type="dxa"/>
            <w:gridSpan w:val="8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Финансовые затраты на реализацию (тыс. рублей)</w:t>
            </w:r>
          </w:p>
        </w:tc>
      </w:tr>
      <w:tr w:rsidR="005B7C0C">
        <w:trPr>
          <w:trHeight w:val="315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  <w:vMerge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360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6186" w:type="dxa"/>
            <w:gridSpan w:val="7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в том числе </w:t>
            </w:r>
          </w:p>
        </w:tc>
      </w:tr>
      <w:tr w:rsidR="005B7C0C">
        <w:trPr>
          <w:trHeight w:val="527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  <w:vMerge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360" w:type="dxa"/>
            <w:vMerge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2019 г.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2020 г.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2021 г.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2022 г.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2023 г.</w:t>
            </w:r>
          </w:p>
        </w:tc>
      </w:tr>
      <w:tr w:rsidR="005B7C0C">
        <w:trPr>
          <w:trHeight w:val="257"/>
        </w:trPr>
        <w:tc>
          <w:tcPr>
            <w:tcW w:w="86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5150" w:type="dxa"/>
            <w:gridSpan w:val="11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Дошкольное образование»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Поддержка инновационной деятельности дошкольных образовательных организаций (проведение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конкурсов и  др.), в том числе с применением механизма инициативного бюджетирования (1, 2, 3, 4, 5)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1 079,3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166,3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547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629,4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116,4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8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449,9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49,9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77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1.1.1</w:t>
            </w: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Реализация инициативного проекта с применением механизма инициативного бюджетирования (1, 2, 3, 5)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166,3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166,3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547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116,4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116,4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8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49,9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49,9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77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Организация мероприятий, направленных на развитие воспитанников дошкольных образовательных организаций (ежегодный городской шахматный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турнир «Алая ладья», соревнования «Губернаторские состязания», соревнования «Мы – спортивная семья» и др.) (1, 2, 3, 4, 5)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27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37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04"/>
        </w:trPr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 дошкольного образования (1, 2, 3,.4, 5)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8 024 651,2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626 888,6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670 288,1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703 380,2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741 879,2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785 520,7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6 581 461,2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516 191,6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560 916,3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587 004,4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620 346,1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662 463,1</w:t>
            </w:r>
          </w:p>
        </w:tc>
      </w:tr>
      <w:tr w:rsidR="005B7C0C">
        <w:trPr>
          <w:trHeight w:val="76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1 443 190,0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110 697,0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109 371,8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116 375,8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121 533,1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123 057,6</w:t>
            </w:r>
          </w:p>
        </w:tc>
      </w:tr>
      <w:tr w:rsidR="005B7C0C">
        <w:trPr>
          <w:trHeight w:val="126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164"/>
        </w:trPr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Материальная поддержка воспитания и обучения детей, посещающих дошкольные образовательные организации (1, 2, 3, 4, 5)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364 147,0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31 500,0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19 419,0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30 732,0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28 059,0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30 820,0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364 147,0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31 500,0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19 419,0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30 732,0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28 059,0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30 820,0</w:t>
            </w:r>
          </w:p>
        </w:tc>
      </w:tr>
      <w:tr w:rsidR="005B7C0C">
        <w:trPr>
          <w:trHeight w:val="272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145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189"/>
        </w:trPr>
        <w:tc>
          <w:tcPr>
            <w:tcW w:w="5954" w:type="dxa"/>
            <w:gridSpan w:val="3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ИТОГО по подпрограмме I:</w:t>
            </w: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8 390 037,5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658 651,6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689 957,1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734 112,2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770 104,5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816 340,7</w:t>
            </w:r>
          </w:p>
        </w:tc>
      </w:tr>
      <w:tr w:rsidR="005B7C0C">
        <w:trPr>
          <w:trHeight w:val="240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6 946 237,6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547 954,6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580 585,3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617 736,4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648 521,5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693 283,1</w:t>
            </w:r>
          </w:p>
        </w:tc>
      </w:tr>
      <w:tr w:rsidR="005B7C0C">
        <w:trPr>
          <w:trHeight w:val="206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1 443 799,9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110 697,0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109 371,8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116 375,8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121 583,0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123 057,6</w:t>
            </w:r>
          </w:p>
        </w:tc>
      </w:tr>
      <w:tr w:rsidR="005B7C0C">
        <w:trPr>
          <w:trHeight w:val="225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225"/>
        </w:trPr>
        <w:tc>
          <w:tcPr>
            <w:tcW w:w="86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5150" w:type="dxa"/>
            <w:gridSpan w:val="11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II «Развитие современной инфраструктуры»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безопасных условий доставки обучающихся на образовательные, культурно-массовые и спортивные мероприятия, к местам отдыха и обратно (обеспечение автобусным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транспортом)(6)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10 847,2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66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10 847,2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67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11"/>
        </w:trPr>
        <w:tc>
          <w:tcPr>
            <w:tcW w:w="868" w:type="dxa"/>
            <w:vMerge w:val="restart"/>
          </w:tcPr>
          <w:p w:rsidR="005B7C0C" w:rsidRDefault="00776A5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2.2</w:t>
            </w: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Строительство, проведение капитального ремонта и реконструкции объектов образования  (6, 7, 8, 9, 10,11)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318 838,4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6 396,5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64 991,1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25 090,4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209 363,9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12 996,5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56 413,8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56 413,8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127 265,3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127 265,3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rPr>
          <w:trHeight w:val="149"/>
        </w:trPr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135 159,3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6 396,5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64 991,1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25 090,4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25 684,8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12 996,5</w:t>
            </w:r>
          </w:p>
        </w:tc>
      </w:tr>
      <w:tr w:rsidR="005B7C0C">
        <w:trPr>
          <w:trHeight w:val="688"/>
        </w:trPr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основного мероприятия регионального проекта «Современная школа» (6, 7, 8, 9), в том числе: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органы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сводно-аналитический отдел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муниципальное казенное учреждение «Управление капитального строительства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2 090 148,8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10 161,4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831 997,0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132 421,8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13 344,8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1 739 563,7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735 449,4</w:t>
            </w:r>
          </w:p>
        </w:tc>
      </w:tr>
      <w:tr w:rsidR="005B7C0C">
        <w:trPr>
          <w:trHeight w:val="206"/>
        </w:trPr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218 163,3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10 161,4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83 202,8</w:t>
            </w:r>
          </w:p>
        </w:tc>
      </w:tr>
      <w:tr w:rsidR="005B7C0C">
        <w:trPr>
          <w:trHeight w:val="1470"/>
        </w:trPr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rPr>
          <w:trHeight w:val="282"/>
        </w:trPr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2.3.1.</w:t>
            </w: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Приобретение, создание, реконструкция в соответствии с концессионными соглашениями, соглашениями 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-частном партнерстве объектов недвижимого имущества для размещения общеобразовательных организаций («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Средняя школа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. 1А (Общеобразовательная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организация с универсальной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безбарьерной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средой)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 (6, 7, 8, 9)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органы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сводно-аналитический отдел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2 079 987,4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831 997,0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132 421,8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13 344,8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1 739 563,7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735 449,4</w:t>
            </w:r>
          </w:p>
        </w:tc>
      </w:tr>
      <w:tr w:rsidR="005B7C0C">
        <w:trPr>
          <w:trHeight w:val="168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208 001,9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83 202,8</w:t>
            </w:r>
          </w:p>
        </w:tc>
      </w:tr>
      <w:tr w:rsidR="005B7C0C">
        <w:trPr>
          <w:trHeight w:val="689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2.3.3.</w:t>
            </w: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ремонтных работ муниципальных образовательных организаций (6, 8)</w:t>
            </w:r>
          </w:p>
          <w:p w:rsidR="005B7C0C" w:rsidRDefault="005B7C0C">
            <w:pPr>
              <w:jc w:val="center"/>
              <w:rPr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муниципальное казенное учреждение «Управление капитального строительства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10 161,4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10 161,4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4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10 161,4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10 161,4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693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безопасных и комфортных условий обучения, в том числе устранение предписаний надзорных органов (6, 7, 8, 9, 10, 11)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муниципальное казенное учреждение «Управление капитального строительства город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115 922,8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28 072,8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17 677,7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18 952,3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3 127,5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4 371,9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5 643,4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1 728,1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2 203,3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1 202,0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rPr>
          <w:trHeight w:val="111"/>
        </w:trPr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110 279,4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26 344,7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15 474,4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17 750,3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2 617,5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4 371,9</w:t>
            </w:r>
          </w:p>
        </w:tc>
      </w:tr>
      <w:tr w:rsidR="005B7C0C">
        <w:trPr>
          <w:trHeight w:val="1055"/>
        </w:trPr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Информатизация системы образования  (8)</w:t>
            </w:r>
          </w:p>
          <w:p w:rsidR="005B7C0C" w:rsidRDefault="005B7C0C">
            <w:pPr>
              <w:jc w:val="center"/>
              <w:rPr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13 520,6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603,1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220,5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4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13 520,6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603,1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220,5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693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34"/>
        </w:trPr>
        <w:tc>
          <w:tcPr>
            <w:tcW w:w="5954" w:type="dxa"/>
            <w:gridSpan w:val="3"/>
            <w:vMerge w:val="restart"/>
          </w:tcPr>
          <w:p w:rsidR="005B7C0C" w:rsidRDefault="00776A5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ИТОГО по подпрограмме I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5B7C0C" w:rsidRDefault="005B7C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2 549 277,8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35 103,6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93 211,2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44 188,7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212 711,9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849 365,4</w:t>
            </w:r>
          </w:p>
        </w:tc>
      </w:tr>
      <w:tr w:rsidR="005B7C0C">
        <w:trPr>
          <w:trHeight w:val="271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188 835,6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56 413,8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13 344,8</w:t>
            </w:r>
          </w:p>
        </w:tc>
      </w:tr>
      <w:tr w:rsidR="005B7C0C">
        <w:tc>
          <w:tcPr>
            <w:tcW w:w="5954" w:type="dxa"/>
            <w:gridSpan w:val="3"/>
            <w:vMerge/>
          </w:tcPr>
          <w:p w:rsidR="005B7C0C" w:rsidRDefault="005B7C0C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1 872 472,4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1 728,1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2 203,3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1 202,0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127 775,3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735 449,4</w:t>
            </w:r>
          </w:p>
        </w:tc>
      </w:tr>
      <w:tr w:rsidR="005B7C0C">
        <w:trPr>
          <w:trHeight w:val="174"/>
        </w:trPr>
        <w:tc>
          <w:tcPr>
            <w:tcW w:w="5954" w:type="dxa"/>
            <w:gridSpan w:val="3"/>
            <w:vMerge/>
          </w:tcPr>
          <w:p w:rsidR="005B7C0C" w:rsidRDefault="005B7C0C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487 969,8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33 375,5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91 007,9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42 986,7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28 522,8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100 571,2</w:t>
            </w:r>
          </w:p>
        </w:tc>
      </w:tr>
      <w:tr w:rsidR="005B7C0C">
        <w:trPr>
          <w:trHeight w:val="237"/>
        </w:trPr>
        <w:tc>
          <w:tcPr>
            <w:tcW w:w="5954" w:type="dxa"/>
            <w:gridSpan w:val="3"/>
            <w:vMerge/>
          </w:tcPr>
          <w:p w:rsidR="005B7C0C" w:rsidRDefault="005B7C0C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rPr>
          <w:trHeight w:val="114"/>
        </w:trPr>
        <w:tc>
          <w:tcPr>
            <w:tcW w:w="86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5150" w:type="dxa"/>
            <w:gridSpan w:val="11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III «Общее и дополнительное образование»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3.1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инновационной деятельности  образовательных организаций (проведение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конкурсов, поддержка ресурсных центров, профильных классов и др.) (14, 18)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4 207,9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1 655,0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1 610,0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1 610,0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147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2 597,9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</w:tr>
      <w:tr w:rsidR="005B7C0C">
        <w:trPr>
          <w:trHeight w:val="87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3.2</w:t>
            </w: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развитию талантливых  детей и молодежи (участие в муниципальных, региональных, фед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еральных  учебно-исследовательских и творческих мероприятиях: олимпиады, сессии, форумы, чемпионаты, конкурсы, слеты, профильные смены;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награждение  с участием главы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Губернатора Ханты-Мансийского автономного округа - Югры, награждение именной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премией общества с ограниченной ответственностью «ЛУКОЙЛ – Западная Сибирь»  учащихся общеобразовательных организаций за отличную учебу и примерное поведение, достижение значительных результатов в олимпиадах, смотрах и конкурсах и др.) (13, 16, 18, 28, 29)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7 624,5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454,3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473,7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385,4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453,7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658,4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32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7 624,5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454,3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473,7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385,4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453,7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658,4</w:t>
            </w:r>
          </w:p>
        </w:tc>
      </w:tr>
      <w:tr w:rsidR="005B7C0C">
        <w:trPr>
          <w:trHeight w:val="3780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3.3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городского бала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выпускников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участие в бале выпускников регионального уровня (16, 18)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2 128,6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4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2 128,6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</w:tr>
      <w:tr w:rsidR="005B7C0C">
        <w:trPr>
          <w:trHeight w:val="255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45"/>
        </w:trPr>
        <w:tc>
          <w:tcPr>
            <w:tcW w:w="868" w:type="dxa"/>
            <w:vMerge w:val="restart"/>
          </w:tcPr>
          <w:p w:rsidR="005B7C0C" w:rsidRDefault="00776A5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3.4</w:t>
            </w:r>
          </w:p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гражданско-патриотическое воспитание  молодежи (16, 17, 18)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9 232,5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2 432,3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532,4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325,2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246,8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1 700,0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1 150,0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rPr>
          <w:trHeight w:val="245"/>
        </w:trPr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7 532,5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1 282,3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132,4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175,2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246,8</w:t>
            </w:r>
          </w:p>
        </w:tc>
      </w:tr>
      <w:tr w:rsidR="005B7C0C">
        <w:trPr>
          <w:trHeight w:val="220"/>
        </w:trPr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49"/>
        </w:trPr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3.5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правонарушений правил дорожного движения (проведение  и участие в мероприятиях городского, окружного, федерального уровней), приобретение учебного оборудования по правилам дорожного движения (16, 18)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606,9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43,2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06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606,9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43,2</w:t>
            </w:r>
          </w:p>
        </w:tc>
      </w:tr>
      <w:tr w:rsidR="005B7C0C">
        <w:trPr>
          <w:trHeight w:val="127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3.6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способствующие развитию детских органов самоуправления (проведение и участие в мероприятиях городского, окружного, федерального уровней) (16, 18, 19)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33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5B7C0C">
        <w:trPr>
          <w:trHeight w:val="12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75"/>
        </w:trPr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3.7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общеобразовательных организаций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(13, 18), в том числе: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8 811 182,2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639 654,8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671 477,9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696 610,9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729 176,7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821 858,7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212 396,5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11 041,0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32 275,0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33 226,3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33 360,7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Бюджет Ханты-Мансийского автономного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7 722 343,6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589 484,5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618 751,1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610 840,3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644 823,1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722 705,6</w:t>
            </w:r>
          </w:p>
        </w:tc>
      </w:tr>
      <w:tr w:rsidR="005B7C0C">
        <w:trPr>
          <w:trHeight w:val="187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876 442,1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50 170,3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41 685,8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53 495,6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51 127,3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65 792,4</w:t>
            </w:r>
          </w:p>
        </w:tc>
      </w:tr>
      <w:tr w:rsidR="005B7C0C">
        <w:trPr>
          <w:trHeight w:val="242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75"/>
        </w:trPr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3.7.1</w:t>
            </w:r>
          </w:p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на 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бразования, в том числе адаптированные основные общеобразовательные программы  (13, 18)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213 500,6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12 145,1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32 275,0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33 226,3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33 360,7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212 396,5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11 041,0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32 275,0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33 226,3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33 360,7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1 104,1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1 104,1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187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242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3.8</w:t>
            </w:r>
          </w:p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организаций  дополнительного  образования (12, 17)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Style w:val="aff0"/>
                <w:rFonts w:ascii="Times New Roman" w:hAnsi="Times New Roman"/>
                <w:b w:val="0"/>
                <w:bCs/>
                <w:sz w:val="20"/>
              </w:rPr>
            </w:pPr>
            <w:r>
              <w:rPr>
                <w:rStyle w:val="aff0"/>
                <w:rFonts w:ascii="Times New Roman" w:hAnsi="Times New Roman"/>
                <w:b w:val="0"/>
                <w:bCs/>
                <w:sz w:val="20"/>
              </w:rPr>
              <w:t>427 479,3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Style w:val="aff0"/>
                <w:rFonts w:ascii="Times New Roman" w:hAnsi="Times New Roman"/>
                <w:b w:val="0"/>
                <w:bCs/>
                <w:sz w:val="20"/>
              </w:rPr>
            </w:pPr>
            <w:r>
              <w:rPr>
                <w:rStyle w:val="aff0"/>
                <w:rFonts w:ascii="Times New Roman" w:hAnsi="Times New Roman"/>
                <w:b w:val="0"/>
                <w:bCs/>
                <w:sz w:val="20"/>
              </w:rPr>
              <w:t>33 853,9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Style w:val="aff0"/>
                <w:rFonts w:ascii="Times New Roman" w:hAnsi="Times New Roman"/>
                <w:b w:val="0"/>
                <w:bCs/>
                <w:sz w:val="20"/>
              </w:rPr>
            </w:pPr>
            <w:r>
              <w:rPr>
                <w:rStyle w:val="aff0"/>
                <w:rFonts w:ascii="Times New Roman" w:hAnsi="Times New Roman"/>
                <w:b w:val="0"/>
                <w:bCs/>
                <w:sz w:val="20"/>
              </w:rPr>
              <w:t>34 190,3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Style w:val="aff0"/>
                <w:rFonts w:ascii="Times New Roman" w:hAnsi="Times New Roman"/>
                <w:b w:val="0"/>
                <w:bCs/>
                <w:sz w:val="20"/>
              </w:rPr>
            </w:pPr>
            <w:r>
              <w:rPr>
                <w:rStyle w:val="aff0"/>
                <w:rFonts w:ascii="Times New Roman" w:hAnsi="Times New Roman"/>
                <w:b w:val="0"/>
                <w:bCs/>
                <w:sz w:val="20"/>
              </w:rPr>
              <w:t>35 885,9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Style w:val="aff0"/>
                <w:rFonts w:ascii="Times New Roman" w:hAnsi="Times New Roman"/>
                <w:b w:val="0"/>
                <w:bCs/>
                <w:sz w:val="20"/>
              </w:rPr>
            </w:pPr>
            <w:r>
              <w:rPr>
                <w:rStyle w:val="aff0"/>
                <w:rFonts w:ascii="Times New Roman" w:hAnsi="Times New Roman"/>
                <w:b w:val="0"/>
                <w:bCs/>
                <w:sz w:val="20"/>
              </w:rPr>
              <w:t>36 735,5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Style w:val="aff0"/>
                <w:rFonts w:ascii="Times New Roman" w:hAnsi="Times New Roman"/>
                <w:b w:val="0"/>
                <w:bCs/>
                <w:sz w:val="20"/>
              </w:rPr>
            </w:pPr>
            <w:r>
              <w:rPr>
                <w:rStyle w:val="aff0"/>
                <w:rFonts w:ascii="Times New Roman" w:hAnsi="Times New Roman"/>
                <w:b w:val="0"/>
                <w:bCs/>
                <w:sz w:val="20"/>
              </w:rPr>
              <w:t>34 585,3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255"/>
        </w:trPr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427 379,3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33 853,9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34 090,3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35 885,9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36 735,50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34 585,3</w:t>
            </w:r>
          </w:p>
        </w:tc>
      </w:tr>
      <w:tr w:rsidR="005B7C0C">
        <w:trPr>
          <w:trHeight w:val="165"/>
        </w:trPr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3.9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 (12, 17, 17.1)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334 076,8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34 482,1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36 817,8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34 440,1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37 051,4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28 142,5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60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334 076,8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34 482,1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36 817,8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34 440,1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37 051,4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28 142,5</w:t>
            </w:r>
          </w:p>
        </w:tc>
      </w:tr>
      <w:tr w:rsidR="005B7C0C">
        <w:trPr>
          <w:trHeight w:val="536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40"/>
        </w:trPr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3.10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проведения государственной итоговой аттестации (15, 18)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25 161,0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3 083,1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1 963,2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3 558,6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2 344,4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3 211,5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25 161,0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3 083,1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1 963,2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3 558,6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2 344,4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3 211,5</w:t>
            </w:r>
          </w:p>
        </w:tc>
      </w:tr>
      <w:tr w:rsidR="005B7C0C">
        <w:trPr>
          <w:trHeight w:val="92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55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3.11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регионального проекта «Современная школа». Расходы на обеспечение деятельности Центра образования цифрового и гуманитарного профилей «Точка роста» (12, 17)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55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65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3.12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регионального проекта «Успех каждого ребенка». Расходы на создание новых мест дополнительного образования детей (12, 17)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6 269,8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6 269,8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2 233,8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2 233,8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3 493,9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3 493,9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55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542,1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542,1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65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3.13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регионального проекта «Патриотическое воспитание граждан Российской Федерации». Проведение мероприятий по обеспечению деятельности советников директора по воспитанию и взаимодействию с детским</w:t>
            </w:r>
            <w:r>
              <w:rPr>
                <w:rFonts w:ascii="Times New Roman" w:hAnsi="Times New Roman"/>
                <w:sz w:val="20"/>
                <w:szCs w:val="20"/>
              </w:rPr>
              <w:t>и общественными объединениями в общеобразовательных организациях (16, 18, 19, 24, 25)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13 017,1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934,8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2 627,3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4 818,0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1 014,4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8 078,2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570,2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1 586,6</w:t>
            </w:r>
          </w:p>
        </w:tc>
      </w:tr>
      <w:tr w:rsidR="005B7C0C">
        <w:trPr>
          <w:trHeight w:val="255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120,9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26,3</w:t>
            </w:r>
          </w:p>
        </w:tc>
      </w:tr>
      <w:tr w:rsidR="005B7C0C">
        <w:trPr>
          <w:trHeight w:val="165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94"/>
        </w:trPr>
        <w:tc>
          <w:tcPr>
            <w:tcW w:w="5954" w:type="dxa"/>
            <w:gridSpan w:val="3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 по подпрограмме I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9 641 772,9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715 644,5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751 907,4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771 251,1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806 893,9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891 477,2</w:t>
            </w:r>
          </w:p>
        </w:tc>
      </w:tr>
      <w:tr w:rsidR="005B7C0C">
        <w:trPr>
          <w:trHeight w:val="199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219 448,3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13 274,8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32 275,0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33 590,9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34 375,1</w:t>
            </w:r>
          </w:p>
        </w:tc>
      </w:tr>
      <w:tr w:rsidR="005B7C0C">
        <w:trPr>
          <w:trHeight w:val="255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7 762 486,7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595 327,6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624 708,2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614 548,9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647 737,7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727 503,7</w:t>
            </w:r>
          </w:p>
        </w:tc>
      </w:tr>
      <w:tr w:rsidR="005B7C0C">
        <w:trPr>
          <w:trHeight w:val="255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1 659 837,9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120 316,9</w:t>
            </w:r>
          </w:p>
        </w:tc>
        <w:tc>
          <w:tcPr>
            <w:tcW w:w="1212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113 924,4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124 427,2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125 565,3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129 598,4</w:t>
            </w:r>
          </w:p>
        </w:tc>
      </w:tr>
      <w:tr w:rsidR="005B7C0C">
        <w:trPr>
          <w:trHeight w:val="255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55"/>
        </w:trPr>
        <w:tc>
          <w:tcPr>
            <w:tcW w:w="86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5150" w:type="dxa"/>
            <w:gridSpan w:val="11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IV «Развитие муниципальной методической службы»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4.1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повышения компетенций педагогов в контексте национальной системы учительского роста (20)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4 140,3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7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4 140,3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618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34"/>
        </w:trPr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4.2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педагогических конференций, совещаний, методических дней, форумов муниципального уровня и участие в мероприятиях окружного и всероссийского уровня и др. (20, 21)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2 202,6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129,0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29,7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507,1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315,1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50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2 202,6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129,0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29,7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507,1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315,1</w:t>
            </w:r>
          </w:p>
        </w:tc>
      </w:tr>
      <w:tr w:rsidR="005B7C0C">
        <w:trPr>
          <w:trHeight w:val="70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4.3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Конкурсы в сфере образования. Организация и проведение профессиональных праздников  (20, 21)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2 978,1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275,4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112,8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327,5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330,2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350,8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52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2 978,1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275,4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112,8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327,5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330,2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350,8</w:t>
            </w:r>
          </w:p>
        </w:tc>
      </w:tr>
      <w:tr w:rsidR="005B7C0C">
        <w:trPr>
          <w:trHeight w:val="619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4.4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Муниципального автономного учреждения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«Ресурсный центр системы образования» (20, 21, 22)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144 597,2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19 010,8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19 608,9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18 401,2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16 372,3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25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144 597,2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19 010,8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19 608,9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18 401,2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16 372,3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rPr>
          <w:trHeight w:val="123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4.5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Управления образования администрации города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(20, 21)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казенное учреждение «Центр бухгалтерского учета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393 961,0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29 699,6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30 765,4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30 751,7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32 181,5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37 803,0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276,5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276,5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18 142,0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1 669,0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1 704,0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1 515,0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1 563,0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1 359,0</w:t>
            </w:r>
          </w:p>
        </w:tc>
      </w:tr>
      <w:tr w:rsidR="005B7C0C">
        <w:trPr>
          <w:trHeight w:val="127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375 542,5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27 754,1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29 061,4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29 236,7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30 618,5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36 444,0</w:t>
            </w:r>
          </w:p>
        </w:tc>
      </w:tr>
      <w:tr w:rsidR="005B7C0C">
        <w:trPr>
          <w:trHeight w:val="165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4.6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участие в мероприятиях различного уровня, направленных на повышение квалификации специалистов  в сфере государственной молодежной политики (семинары, курсы повышения квалификации и др.) (20, 21)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796,8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9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796,8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693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34"/>
        </w:trPr>
        <w:tc>
          <w:tcPr>
            <w:tcW w:w="5954" w:type="dxa"/>
            <w:gridSpan w:val="3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ИТОГО по подпрограмме IV:</w:t>
            </w: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548 676,0</w:t>
            </w:r>
          </w:p>
        </w:tc>
        <w:tc>
          <w:tcPr>
            <w:tcW w:w="1226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49 124,9</w:t>
            </w:r>
          </w:p>
        </w:tc>
        <w:tc>
          <w:tcPr>
            <w:tcW w:w="1189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50 537,0</w:t>
            </w:r>
          </w:p>
        </w:tc>
        <w:tc>
          <w:tcPr>
            <w:tcW w:w="1323" w:type="dxa"/>
            <w:gridSpan w:val="3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49 493,4</w:t>
            </w:r>
          </w:p>
        </w:tc>
        <w:tc>
          <w:tcPr>
            <w:tcW w:w="1211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49 391,1</w:t>
            </w:r>
          </w:p>
        </w:tc>
        <w:tc>
          <w:tcPr>
            <w:tcW w:w="1237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38 468,9</w:t>
            </w:r>
          </w:p>
        </w:tc>
      </w:tr>
      <w:tr w:rsidR="005B7C0C">
        <w:trPr>
          <w:trHeight w:val="164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276,5</w:t>
            </w:r>
          </w:p>
        </w:tc>
        <w:tc>
          <w:tcPr>
            <w:tcW w:w="1226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276,5</w:t>
            </w:r>
          </w:p>
        </w:tc>
        <w:tc>
          <w:tcPr>
            <w:tcW w:w="1189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18 142,0</w:t>
            </w:r>
          </w:p>
        </w:tc>
        <w:tc>
          <w:tcPr>
            <w:tcW w:w="1226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1 669,0</w:t>
            </w:r>
          </w:p>
        </w:tc>
        <w:tc>
          <w:tcPr>
            <w:tcW w:w="1189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1 704,0</w:t>
            </w:r>
          </w:p>
        </w:tc>
        <w:tc>
          <w:tcPr>
            <w:tcW w:w="1323" w:type="dxa"/>
            <w:gridSpan w:val="3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1 515,0</w:t>
            </w:r>
          </w:p>
        </w:tc>
        <w:tc>
          <w:tcPr>
            <w:tcW w:w="1211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1 563,0</w:t>
            </w:r>
          </w:p>
        </w:tc>
        <w:tc>
          <w:tcPr>
            <w:tcW w:w="1237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1 359,0</w:t>
            </w:r>
          </w:p>
        </w:tc>
      </w:tr>
      <w:tr w:rsidR="005B7C0C">
        <w:trPr>
          <w:trHeight w:val="183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530 257,5</w:t>
            </w:r>
          </w:p>
        </w:tc>
        <w:tc>
          <w:tcPr>
            <w:tcW w:w="1226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47 179,4</w:t>
            </w:r>
          </w:p>
        </w:tc>
        <w:tc>
          <w:tcPr>
            <w:tcW w:w="1189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48 833,0</w:t>
            </w:r>
          </w:p>
        </w:tc>
        <w:tc>
          <w:tcPr>
            <w:tcW w:w="1323" w:type="dxa"/>
            <w:gridSpan w:val="3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47 978,4</w:t>
            </w:r>
          </w:p>
        </w:tc>
        <w:tc>
          <w:tcPr>
            <w:tcW w:w="1211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47 828,1</w:t>
            </w:r>
          </w:p>
        </w:tc>
        <w:tc>
          <w:tcPr>
            <w:tcW w:w="1237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37 109,9</w:t>
            </w:r>
          </w:p>
        </w:tc>
      </w:tr>
      <w:tr w:rsidR="005B7C0C">
        <w:trPr>
          <w:trHeight w:val="225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25"/>
        </w:trPr>
        <w:tc>
          <w:tcPr>
            <w:tcW w:w="86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5150" w:type="dxa"/>
            <w:gridSpan w:val="11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V «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здоровьесозидание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5.1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формирование здорового образа жизни (проведение  и участие в мероприятиях городского, окружного, федерального уровней состязания, спартакиады и др.) (23)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792,0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2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792,0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</w:tr>
      <w:tr w:rsidR="005B7C0C">
        <w:trPr>
          <w:trHeight w:val="699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44"/>
        </w:trPr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5.2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направленные на повышение культуры безопасности,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 снижение уровня детского травматизма и смертности несовершеннолетних от управляемых причин (проведение  и участие в мероприятиях городского, окружного, федерального уровней) (23)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10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692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5.3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медицинского  блока образовательных организаций   (23)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4 325,9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182,7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53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4 325,9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182,7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707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5.4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информирования обучающихся о неблагоприятных погодных условиях  (23)</w:t>
            </w:r>
            <w:proofErr w:type="gramEnd"/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329,3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43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329,3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725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5.5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питания обучающихся в муниципальных общеобразовательных организациях (18, 23), в том числе:</w:t>
            </w:r>
            <w:proofErr w:type="gramEnd"/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1 360 536,6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47 743,9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73 953,4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122 023,5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135 516,0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152 029,5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76 051,7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1 791,5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7 577,9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12 819,6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12 866,6</w:t>
            </w:r>
          </w:p>
        </w:tc>
      </w:tr>
      <w:tr w:rsidR="005B7C0C">
        <w:trPr>
          <w:trHeight w:val="344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1 087 962,4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41 125,7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58 706,3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97 638,8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103 012,9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111 970,7</w:t>
            </w:r>
          </w:p>
        </w:tc>
      </w:tr>
      <w:tr w:rsidR="005B7C0C">
        <w:trPr>
          <w:trHeight w:val="226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196 522,5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6 618,2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13 455,6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16 806,8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19 683,5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27 192,2</w:t>
            </w:r>
          </w:p>
        </w:tc>
      </w:tr>
      <w:tr w:rsidR="005B7C0C">
        <w:trPr>
          <w:trHeight w:val="300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44"/>
        </w:trPr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5.5.1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(18, 23)</w:t>
            </w:r>
            <w:proofErr w:type="gramEnd"/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234 970,9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10 668,1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26 175,9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29 193,0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32 462,7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76 051,7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1 791,5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7 577,9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12 819,6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12 866,6</w:t>
            </w:r>
          </w:p>
        </w:tc>
      </w:tr>
      <w:tr w:rsidR="005B7C0C">
        <w:trPr>
          <w:trHeight w:val="344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129 784,5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7 016,3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17 681,8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15 668,4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15 725,8</w:t>
            </w:r>
          </w:p>
        </w:tc>
      </w:tr>
      <w:tr w:rsidR="005B7C0C">
        <w:trPr>
          <w:trHeight w:val="226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29 134,7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1 860,3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916,2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3 870,3</w:t>
            </w:r>
          </w:p>
        </w:tc>
      </w:tr>
      <w:tr w:rsidR="005B7C0C">
        <w:trPr>
          <w:trHeight w:val="300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5954" w:type="dxa"/>
            <w:gridSpan w:val="3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V:</w:t>
            </w: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1 368 183,8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47 822,8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74 108,0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122 272,2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135 516,0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152 119,5</w:t>
            </w:r>
          </w:p>
        </w:tc>
      </w:tr>
      <w:tr w:rsidR="005B7C0C"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76 051,7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1 791,5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7 577,9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12 819,6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12 866,6</w:t>
            </w:r>
          </w:p>
        </w:tc>
      </w:tr>
      <w:tr w:rsidR="005B7C0C"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1 087 962,4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41 125,7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58 706,3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97 638,8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103 012,9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111 970,7</w:t>
            </w:r>
          </w:p>
        </w:tc>
      </w:tr>
      <w:tr w:rsidR="005B7C0C">
        <w:trPr>
          <w:trHeight w:val="257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204 169,7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6 697,1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13 610,2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17 055,5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19 683,5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27 282,2</w:t>
            </w:r>
          </w:p>
        </w:tc>
      </w:tr>
      <w:tr w:rsidR="005B7C0C">
        <w:trPr>
          <w:trHeight w:val="270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70"/>
        </w:trPr>
        <w:tc>
          <w:tcPr>
            <w:tcW w:w="86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5086" w:type="dxa"/>
            <w:gridSpan w:val="2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VI «Молодежная политика»</w:t>
            </w:r>
          </w:p>
        </w:tc>
        <w:tc>
          <w:tcPr>
            <w:tcW w:w="2518" w:type="dxa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360" w:type="dxa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3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6.1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городских мероприятий, направленных на поддержку инициативы, развитие творческого, предпринимательского потенциала, повышение навыков и компетенций среди молодежи и общественных молодежных организаций (фестивали, форумы, конференци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и, конкурсы, встречи и др.). Награждение молодежи (выплата премий, стипендий, вознаграждений). В том числе с применением механизма инициативного бюджетирования (24)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управление по развитию местного самоуправления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управление внутренней политики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5 787,7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248,7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235,4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2 392,7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1 086,2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524,2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65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1 698,3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1 338,0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360,3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52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4 089,4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248,7</w:t>
            </w:r>
          </w:p>
        </w:tc>
        <w:tc>
          <w:tcPr>
            <w:tcW w:w="11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235,4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1 054,7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725,9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524,2</w:t>
            </w:r>
          </w:p>
        </w:tc>
      </w:tr>
      <w:tr w:rsidR="005B7C0C">
        <w:trPr>
          <w:trHeight w:val="1573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6.1.1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инициативных проектов с применением механизма инициативного бюджетирования (24)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управление по развитию местного самоуправления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514,7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514,7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65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360,3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360,3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52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154,4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154,4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905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65"/>
        </w:trPr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6.2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участия детей и молодежи в возрасте от 14 до 35 лет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 всероссийских, окружных молодежных мероприятиях (24)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управление по развитию местного самоуправления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управление внутренней политики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625,3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147,5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59,8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65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33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625,3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147,5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59,8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rPr>
          <w:trHeight w:val="697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6.3</w:t>
            </w:r>
          </w:p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направленных на формирование системы ценностей и мировоззрения (в том числе направленные на оказание поддержки добровольчеству/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волонтерству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культуры безопасности и здорового образа жизни среди молодежи (конференции, </w:t>
            </w:r>
            <w:r>
              <w:rPr>
                <w:rFonts w:ascii="Times New Roman" w:hAnsi="Times New Roman"/>
                <w:sz w:val="20"/>
                <w:szCs w:val="20"/>
              </w:rPr>
              <w:t>форумы, сборы, походы, соревнования и др.) (24, 25, 26)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управление внутренней политики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2 148,1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232,9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243,7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308,6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232,8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240,8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651"/>
        </w:trPr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215,8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145,8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rPr>
          <w:trHeight w:val="189"/>
        </w:trPr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1 932,3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232,9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243,7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162,8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162,8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240,8</w:t>
            </w:r>
          </w:p>
        </w:tc>
      </w:tr>
      <w:tr w:rsidR="005B7C0C">
        <w:trPr>
          <w:trHeight w:val="1254"/>
        </w:trPr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6.4</w:t>
            </w:r>
          </w:p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деятельности молодежных трудовых отрядов  (30)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внутренней политики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214,3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5B7C0C">
        <w:trPr>
          <w:trHeight w:val="651"/>
        </w:trPr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5B7C0C">
        <w:trPr>
          <w:trHeight w:val="189"/>
        </w:trPr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214,3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5B7C0C">
        <w:trPr>
          <w:trHeight w:val="711"/>
        </w:trPr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6.5</w:t>
            </w:r>
          </w:p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муниципального автономного учреждения молодежной политики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«Центр молодежных и гражданских инициатив» (24, 25, 26, 30)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внутренней политики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63 763,8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4 538,8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5B7C0C">
        <w:trPr>
          <w:trHeight w:val="651"/>
        </w:trPr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5B7C0C">
        <w:trPr>
          <w:trHeight w:val="189"/>
        </w:trPr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63 763,8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14 538,8</w:t>
            </w:r>
          </w:p>
        </w:tc>
      </w:tr>
      <w:tr w:rsidR="005B7C0C">
        <w:trPr>
          <w:trHeight w:val="711"/>
        </w:trPr>
        <w:tc>
          <w:tcPr>
            <w:tcW w:w="868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203"/>
        </w:trPr>
        <w:tc>
          <w:tcPr>
            <w:tcW w:w="5954" w:type="dxa"/>
            <w:gridSpan w:val="3"/>
            <w:vMerge w:val="restart"/>
          </w:tcPr>
          <w:p w:rsidR="005B7C0C" w:rsidRDefault="00776A5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подпрограмме VI:</w:t>
            </w: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72 539,2</w:t>
            </w:r>
          </w:p>
        </w:tc>
        <w:tc>
          <w:tcPr>
            <w:tcW w:w="1226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629,1</w:t>
            </w:r>
          </w:p>
        </w:tc>
        <w:tc>
          <w:tcPr>
            <w:tcW w:w="1259" w:type="dxa"/>
            <w:gridSpan w:val="3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535,1</w:t>
            </w:r>
          </w:p>
        </w:tc>
        <w:tc>
          <w:tcPr>
            <w:tcW w:w="1253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2 761,1</w:t>
            </w:r>
          </w:p>
        </w:tc>
        <w:tc>
          <w:tcPr>
            <w:tcW w:w="1211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1 327,4</w:t>
            </w:r>
          </w:p>
        </w:tc>
        <w:tc>
          <w:tcPr>
            <w:tcW w:w="1237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15 303,8</w:t>
            </w:r>
          </w:p>
        </w:tc>
      </w:tr>
      <w:tr w:rsidR="005B7C0C">
        <w:trPr>
          <w:trHeight w:val="227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651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1 914,1</w:t>
            </w:r>
          </w:p>
        </w:tc>
        <w:tc>
          <w:tcPr>
            <w:tcW w:w="1226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59" w:type="dxa"/>
            <w:gridSpan w:val="3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53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1 483,8</w:t>
            </w:r>
          </w:p>
        </w:tc>
        <w:tc>
          <w:tcPr>
            <w:tcW w:w="1211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430,3</w:t>
            </w:r>
          </w:p>
        </w:tc>
        <w:tc>
          <w:tcPr>
            <w:tcW w:w="1237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rPr>
          <w:trHeight w:val="251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70 625,1</w:t>
            </w:r>
          </w:p>
        </w:tc>
        <w:tc>
          <w:tcPr>
            <w:tcW w:w="1226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629,1</w:t>
            </w:r>
          </w:p>
        </w:tc>
        <w:tc>
          <w:tcPr>
            <w:tcW w:w="1259" w:type="dxa"/>
            <w:gridSpan w:val="3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535,1</w:t>
            </w:r>
          </w:p>
        </w:tc>
        <w:tc>
          <w:tcPr>
            <w:tcW w:w="1253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1 277,3</w:t>
            </w:r>
          </w:p>
        </w:tc>
        <w:tc>
          <w:tcPr>
            <w:tcW w:w="1211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897,1</w:t>
            </w:r>
          </w:p>
        </w:tc>
        <w:tc>
          <w:tcPr>
            <w:tcW w:w="1237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15 303,8</w:t>
            </w:r>
          </w:p>
        </w:tc>
      </w:tr>
      <w:tr w:rsidR="005B7C0C">
        <w:trPr>
          <w:trHeight w:val="169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226"/>
        </w:trPr>
        <w:tc>
          <w:tcPr>
            <w:tcW w:w="86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5086" w:type="dxa"/>
            <w:gridSpan w:val="2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VII «Каникулярный отдых»</w:t>
            </w:r>
          </w:p>
        </w:tc>
        <w:tc>
          <w:tcPr>
            <w:tcW w:w="2518" w:type="dxa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360" w:type="dxa"/>
            <w:shd w:val="clear" w:color="auto" w:fill="FFFFFF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shd w:val="clear" w:color="auto" w:fill="FFFFFF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3"/>
            <w:shd w:val="clear" w:color="auto" w:fill="FFFFFF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shd w:val="clear" w:color="auto" w:fill="FFFFFF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FFFFFF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FFFFFF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7.1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работы лагерей с дневным пребыванием детей и досуговых площадок (27)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органы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управление по культуре и социальным вопросам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управление по физической культуре, спорту и туризму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управление по развитию местного самоуправления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141 459,0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13 705,8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3 997,7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7 242,8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9 243,5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10 633,8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65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66 471,5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5 153,0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1 676,1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3 311,9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5 267,8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5 695,0</w:t>
            </w:r>
          </w:p>
        </w:tc>
      </w:tr>
      <w:tr w:rsidR="005B7C0C">
        <w:trPr>
          <w:trHeight w:val="21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74 987,5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8 552,8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2 321,6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3 930,9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3 975,7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4 938,8</w:t>
            </w:r>
          </w:p>
        </w:tc>
      </w:tr>
      <w:tr w:rsidR="005B7C0C">
        <w:trPr>
          <w:trHeight w:val="61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7.2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выездного отдыха детей (27)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103 922,9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9 444,0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92,2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7 298,2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10 466,7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7 816,6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65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100 511,8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9 144,0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7 067,0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10 268,5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7 727,1</w:t>
            </w:r>
          </w:p>
        </w:tc>
      </w:tr>
      <w:tr w:rsidR="005B7C0C">
        <w:trPr>
          <w:trHeight w:val="243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3 411,1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92,2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231,2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198,2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89,5</w:t>
            </w:r>
          </w:p>
        </w:tc>
      </w:tr>
      <w:tr w:rsidR="005B7C0C">
        <w:trPr>
          <w:trHeight w:val="71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7.3</w:t>
            </w:r>
          </w:p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сплавов, походов (27)</w:t>
            </w:r>
          </w:p>
        </w:tc>
        <w:tc>
          <w:tcPr>
            <w:tcW w:w="1702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3 024,8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651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234,8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93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2 800,0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55"/>
        </w:trPr>
        <w:tc>
          <w:tcPr>
            <w:tcW w:w="868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5954" w:type="dxa"/>
            <w:gridSpan w:val="3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VII:</w:t>
            </w: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248 406,7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23 149,8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4 089,9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14 541,0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19 710,2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18 450,4</w:t>
            </w:r>
          </w:p>
        </w:tc>
      </w:tr>
      <w:tr w:rsidR="005B7C0C"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651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167 208,1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14 297,0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1 676,1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10 378,9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15 536,3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13 422,1</w:t>
            </w:r>
          </w:p>
        </w:tc>
      </w:tr>
      <w:tr w:rsidR="005B7C0C">
        <w:trPr>
          <w:trHeight w:val="164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81 198,6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8 852,8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2 413,8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4 162,1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4 173,9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5 028,3</w:t>
            </w:r>
          </w:p>
        </w:tc>
      </w:tr>
      <w:tr w:rsidR="005B7C0C">
        <w:trPr>
          <w:trHeight w:val="180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17"/>
        </w:trPr>
        <w:tc>
          <w:tcPr>
            <w:tcW w:w="5954" w:type="dxa"/>
            <w:gridSpan w:val="3"/>
            <w:vMerge w:val="restart"/>
          </w:tcPr>
          <w:p w:rsidR="005B7C0C" w:rsidRDefault="00776A5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  <w:p w:rsidR="005B7C0C" w:rsidRDefault="005B7C0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B7C0C" w:rsidRDefault="005B7C0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22 818 893,9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1 530 126,3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1 664 345,7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1 738 619,7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1 995 655,0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2 781 525,9</w:t>
            </w:r>
          </w:p>
        </w:tc>
      </w:tr>
      <w:tr w:rsidR="005B7C0C">
        <w:trPr>
          <w:trHeight w:val="222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484 612,1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276,5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15 066,3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39 852,9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102 824,3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60 586,5</w:t>
            </w:r>
          </w:p>
        </w:tc>
      </w:tr>
      <w:tr w:rsidR="005B7C0C"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17 856 423,3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1 202 102,0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1 269 583,2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1 344 503,8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1 544 577,0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2 282 988,0</w:t>
            </w:r>
          </w:p>
        </w:tc>
      </w:tr>
      <w:tr w:rsidR="005B7C0C">
        <w:trPr>
          <w:trHeight w:val="283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4 477 858,5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327 747,8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379 696,2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354 263,0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348 253,7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437 951,4</w:t>
            </w:r>
          </w:p>
        </w:tc>
      </w:tr>
      <w:tr w:rsidR="005B7C0C">
        <w:trPr>
          <w:trHeight w:val="246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46"/>
        </w:trPr>
        <w:tc>
          <w:tcPr>
            <w:tcW w:w="5954" w:type="dxa"/>
            <w:gridSpan w:val="3"/>
            <w:vMerge w:val="restart"/>
          </w:tcPr>
          <w:p w:rsidR="005B7C0C" w:rsidRDefault="00776A5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2 408 987,2</w:t>
            </w:r>
          </w:p>
        </w:tc>
        <w:tc>
          <w:tcPr>
            <w:tcW w:w="1226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6 396,5</w:t>
            </w:r>
          </w:p>
        </w:tc>
        <w:tc>
          <w:tcPr>
            <w:tcW w:w="1259" w:type="dxa"/>
            <w:gridSpan w:val="3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75 152,5</w:t>
            </w:r>
          </w:p>
        </w:tc>
        <w:tc>
          <w:tcPr>
            <w:tcW w:w="1253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25 090,4</w:t>
            </w:r>
          </w:p>
        </w:tc>
        <w:tc>
          <w:tcPr>
            <w:tcW w:w="1211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209 363,9</w:t>
            </w:r>
          </w:p>
        </w:tc>
        <w:tc>
          <w:tcPr>
            <w:tcW w:w="1237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844 993,5</w:t>
            </w:r>
          </w:p>
        </w:tc>
      </w:tr>
      <w:tr w:rsidR="005B7C0C">
        <w:trPr>
          <w:trHeight w:val="246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188 835,6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56 413,8</w:t>
            </w:r>
          </w:p>
        </w:tc>
        <w:tc>
          <w:tcPr>
            <w:tcW w:w="1237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13 344,8</w:t>
            </w:r>
          </w:p>
        </w:tc>
      </w:tr>
      <w:tr w:rsidR="005B7C0C">
        <w:trPr>
          <w:trHeight w:val="246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1 866 829,0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127 265,3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735 449,4</w:t>
            </w:r>
          </w:p>
        </w:tc>
      </w:tr>
      <w:tr w:rsidR="005B7C0C">
        <w:trPr>
          <w:trHeight w:val="246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353 322,6</w:t>
            </w:r>
          </w:p>
        </w:tc>
        <w:tc>
          <w:tcPr>
            <w:tcW w:w="1226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6 396,5</w:t>
            </w:r>
          </w:p>
        </w:tc>
        <w:tc>
          <w:tcPr>
            <w:tcW w:w="1259" w:type="dxa"/>
            <w:gridSpan w:val="3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75 152,5</w:t>
            </w:r>
          </w:p>
        </w:tc>
        <w:tc>
          <w:tcPr>
            <w:tcW w:w="1253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25 090,4</w:t>
            </w:r>
          </w:p>
        </w:tc>
        <w:tc>
          <w:tcPr>
            <w:tcW w:w="1211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25 684,8</w:t>
            </w:r>
          </w:p>
        </w:tc>
        <w:tc>
          <w:tcPr>
            <w:tcW w:w="1237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96 199,3</w:t>
            </w:r>
          </w:p>
        </w:tc>
      </w:tr>
      <w:tr w:rsidR="005B7C0C">
        <w:trPr>
          <w:trHeight w:val="246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rPr>
          <w:trHeight w:val="246"/>
        </w:trPr>
        <w:tc>
          <w:tcPr>
            <w:tcW w:w="5954" w:type="dxa"/>
            <w:gridSpan w:val="3"/>
            <w:vMerge w:val="restart"/>
          </w:tcPr>
          <w:p w:rsidR="005B7C0C" w:rsidRDefault="00776A5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Прочие расходы</w:t>
            </w: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20 409 906,7</w:t>
            </w:r>
          </w:p>
        </w:tc>
        <w:tc>
          <w:tcPr>
            <w:tcW w:w="1226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1 523 729,8</w:t>
            </w:r>
          </w:p>
        </w:tc>
        <w:tc>
          <w:tcPr>
            <w:tcW w:w="1259" w:type="dxa"/>
            <w:gridSpan w:val="3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1 589 193,2</w:t>
            </w:r>
          </w:p>
        </w:tc>
        <w:tc>
          <w:tcPr>
            <w:tcW w:w="1253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1 713 529,3</w:t>
            </w:r>
          </w:p>
        </w:tc>
        <w:tc>
          <w:tcPr>
            <w:tcW w:w="1211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1 786 291,1</w:t>
            </w:r>
          </w:p>
        </w:tc>
        <w:tc>
          <w:tcPr>
            <w:tcW w:w="1237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1 936 532,4</w:t>
            </w:r>
          </w:p>
        </w:tc>
      </w:tr>
      <w:tr w:rsidR="005B7C0C">
        <w:trPr>
          <w:trHeight w:val="246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295 776,5</w:t>
            </w:r>
          </w:p>
        </w:tc>
        <w:tc>
          <w:tcPr>
            <w:tcW w:w="1226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276,5</w:t>
            </w:r>
          </w:p>
        </w:tc>
        <w:tc>
          <w:tcPr>
            <w:tcW w:w="1259" w:type="dxa"/>
            <w:gridSpan w:val="3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15 066,3</w:t>
            </w:r>
          </w:p>
        </w:tc>
        <w:tc>
          <w:tcPr>
            <w:tcW w:w="1253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39 852,9</w:t>
            </w:r>
          </w:p>
        </w:tc>
        <w:tc>
          <w:tcPr>
            <w:tcW w:w="1211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46 410,5</w:t>
            </w:r>
          </w:p>
        </w:tc>
        <w:tc>
          <w:tcPr>
            <w:tcW w:w="1237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47 241,7</w:t>
            </w:r>
          </w:p>
        </w:tc>
      </w:tr>
      <w:tr w:rsidR="005B7C0C">
        <w:trPr>
          <w:trHeight w:val="246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15 989 594,3</w:t>
            </w:r>
          </w:p>
        </w:tc>
        <w:tc>
          <w:tcPr>
            <w:tcW w:w="1226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1 202 102,0</w:t>
            </w:r>
          </w:p>
        </w:tc>
        <w:tc>
          <w:tcPr>
            <w:tcW w:w="1259" w:type="dxa"/>
            <w:gridSpan w:val="3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1 269 583,2</w:t>
            </w:r>
          </w:p>
        </w:tc>
        <w:tc>
          <w:tcPr>
            <w:tcW w:w="1253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1 344 503,8</w:t>
            </w:r>
          </w:p>
        </w:tc>
        <w:tc>
          <w:tcPr>
            <w:tcW w:w="1211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1 417 311,7</w:t>
            </w:r>
          </w:p>
        </w:tc>
        <w:tc>
          <w:tcPr>
            <w:tcW w:w="1237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1 547 538,6</w:t>
            </w:r>
          </w:p>
        </w:tc>
      </w:tr>
      <w:tr w:rsidR="005B7C0C">
        <w:trPr>
          <w:trHeight w:val="246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4 124 535,9</w:t>
            </w:r>
          </w:p>
        </w:tc>
        <w:tc>
          <w:tcPr>
            <w:tcW w:w="1226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321 351,3</w:t>
            </w:r>
          </w:p>
        </w:tc>
        <w:tc>
          <w:tcPr>
            <w:tcW w:w="1259" w:type="dxa"/>
            <w:gridSpan w:val="3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304 543,7</w:t>
            </w:r>
          </w:p>
        </w:tc>
        <w:tc>
          <w:tcPr>
            <w:tcW w:w="1253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329 172,6</w:t>
            </w:r>
          </w:p>
        </w:tc>
        <w:tc>
          <w:tcPr>
            <w:tcW w:w="1211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322 568,9</w:t>
            </w:r>
          </w:p>
        </w:tc>
        <w:tc>
          <w:tcPr>
            <w:tcW w:w="1237" w:type="dxa"/>
            <w:vAlign w:val="bottom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341 752,1</w:t>
            </w:r>
          </w:p>
        </w:tc>
      </w:tr>
      <w:tr w:rsidR="005B7C0C">
        <w:trPr>
          <w:trHeight w:val="246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205"/>
        </w:trPr>
        <w:tc>
          <w:tcPr>
            <w:tcW w:w="5954" w:type="dxa"/>
            <w:gridSpan w:val="3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2518" w:type="dxa"/>
          </w:tcPr>
          <w:p w:rsidR="005B7C0C" w:rsidRDefault="005B7C0C">
            <w:pPr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1360" w:type="dxa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C0C">
        <w:trPr>
          <w:trHeight w:val="206"/>
        </w:trPr>
        <w:tc>
          <w:tcPr>
            <w:tcW w:w="5954" w:type="dxa"/>
            <w:gridSpan w:val="3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20 316 030,6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1 523 120,7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1 587 736,4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1 710 541,9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1 783 436,0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1 913 046,4</w:t>
            </w:r>
          </w:p>
        </w:tc>
      </w:tr>
      <w:tr w:rsidR="005B7C0C">
        <w:trPr>
          <w:trHeight w:val="220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295 776,5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276,5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15 066,3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39 852,9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46 410,5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47 241,7</w:t>
            </w:r>
          </w:p>
        </w:tc>
      </w:tr>
      <w:tr w:rsidR="005B7C0C"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15 980 012,6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1 201 851,6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1 269 001,9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1 343 078,9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1 415 773,8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1 544 855,6</w:t>
            </w:r>
          </w:p>
        </w:tc>
      </w:tr>
      <w:tr w:rsidR="005B7C0C">
        <w:trPr>
          <w:trHeight w:val="151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pStyle w:val="afd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4 040 241,5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320 992,6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303 668,2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327 610,1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321 251,7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320 949,1</w:t>
            </w:r>
          </w:p>
        </w:tc>
      </w:tr>
      <w:tr w:rsidR="005B7C0C">
        <w:trPr>
          <w:trHeight w:val="270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rPr>
          <w:trHeight w:val="154"/>
        </w:trPr>
        <w:tc>
          <w:tcPr>
            <w:tcW w:w="5954" w:type="dxa"/>
            <w:gridSpan w:val="3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Соисполнитель 1</w:t>
            </w:r>
          </w:p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2 408 987,2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6 396,5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75 152,5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25 090,4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209 363,9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844 993,5</w:t>
            </w:r>
          </w:p>
        </w:tc>
      </w:tr>
      <w:tr w:rsidR="005B7C0C">
        <w:trPr>
          <w:trHeight w:val="210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188 835,6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56 413,8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13 344,8</w:t>
            </w:r>
          </w:p>
        </w:tc>
      </w:tr>
      <w:tr w:rsidR="005B7C0C">
        <w:trPr>
          <w:trHeight w:val="270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1 866 829,0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127 265,3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735 449,4</w:t>
            </w:r>
          </w:p>
        </w:tc>
      </w:tr>
      <w:tr w:rsidR="005B7C0C">
        <w:trPr>
          <w:trHeight w:val="199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353 322,6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6 396,5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75 152,5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25 090,4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25 684,8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96 199,3</w:t>
            </w:r>
          </w:p>
        </w:tc>
      </w:tr>
      <w:tr w:rsidR="005B7C0C">
        <w:trPr>
          <w:trHeight w:val="270"/>
        </w:trPr>
        <w:tc>
          <w:tcPr>
            <w:tcW w:w="5954" w:type="dxa"/>
            <w:gridSpan w:val="3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120"/>
        </w:trPr>
        <w:tc>
          <w:tcPr>
            <w:tcW w:w="5954" w:type="dxa"/>
            <w:gridSpan w:val="3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Соисполнитель 2</w:t>
            </w:r>
          </w:p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Органы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(управление по культуре и социальным вопросам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управление по физической культуре, спорту и туризму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сводно-аналитический отдел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правление по развитию местного самоуправления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управление внутренней политики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89 646,5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609,1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1 456,8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2 987,4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2 855,1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22 360,6</w:t>
            </w:r>
          </w:p>
        </w:tc>
      </w:tr>
      <w:tr w:rsidR="005B7C0C">
        <w:trPr>
          <w:trHeight w:val="213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270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5 352,1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250,4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581,3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1 424,9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1 537,9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1 557,6</w:t>
            </w:r>
          </w:p>
        </w:tc>
      </w:tr>
      <w:tr w:rsidR="005B7C0C">
        <w:trPr>
          <w:trHeight w:val="270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84 294,4</w:t>
            </w:r>
          </w:p>
        </w:tc>
        <w:tc>
          <w:tcPr>
            <w:tcW w:w="122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358,7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875,5</w:t>
            </w:r>
          </w:p>
        </w:tc>
        <w:tc>
          <w:tcPr>
            <w:tcW w:w="1253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1 562,5</w:t>
            </w:r>
          </w:p>
        </w:tc>
        <w:tc>
          <w:tcPr>
            <w:tcW w:w="121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1 317,2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20 803,0</w:t>
            </w:r>
          </w:p>
        </w:tc>
      </w:tr>
      <w:tr w:rsidR="005B7C0C">
        <w:trPr>
          <w:trHeight w:val="270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120"/>
        </w:trPr>
        <w:tc>
          <w:tcPr>
            <w:tcW w:w="5954" w:type="dxa"/>
            <w:gridSpan w:val="3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Соисполнитель 3</w:t>
            </w:r>
          </w:p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Муниципальное казенное учреждение «Центр бухгалтерского учета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4 229,6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1 125,4</w:t>
            </w:r>
          </w:p>
        </w:tc>
      </w:tr>
      <w:tr w:rsidR="005B7C0C">
        <w:trPr>
          <w:trHeight w:val="213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270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270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 229,6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1 125,4</w:t>
            </w:r>
          </w:p>
        </w:tc>
      </w:tr>
      <w:tr w:rsidR="005B7C0C">
        <w:trPr>
          <w:trHeight w:val="270"/>
        </w:trPr>
        <w:tc>
          <w:tcPr>
            <w:tcW w:w="5954" w:type="dxa"/>
            <w:gridSpan w:val="3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5B7C0C" w:rsidRDefault="00776A55">
      <w:pPr>
        <w:pStyle w:val="ConsPlusNormal"/>
        <w:widowControl/>
        <w:shd w:val="clear" w:color="auto" w:fill="FFFFFF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5B7C0C" w:rsidRDefault="00776A55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Таблицу 2.1 (продолжение)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hAnsi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5B7C0C" w:rsidRDefault="00776A55">
      <w:pPr>
        <w:spacing w:after="0" w:line="240" w:lineRule="auto"/>
        <w:ind w:left="150" w:right="-1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</w:rPr>
        <w:t>Таблица 2.1 (продолжение)</w:t>
      </w:r>
    </w:p>
    <w:p w:rsidR="005B7C0C" w:rsidRDefault="00776A5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</w:p>
    <w:p w:rsidR="005B7C0C" w:rsidRDefault="00776A55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6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0"/>
        <w:gridCol w:w="3231"/>
        <w:gridCol w:w="1701"/>
        <w:gridCol w:w="1701"/>
        <w:gridCol w:w="1215"/>
        <w:gridCol w:w="1261"/>
        <w:gridCol w:w="1198"/>
        <w:gridCol w:w="1244"/>
        <w:gridCol w:w="1181"/>
        <w:gridCol w:w="1227"/>
        <w:gridCol w:w="1274"/>
      </w:tblGrid>
      <w:tr w:rsidR="005B7C0C">
        <w:trPr>
          <w:trHeight w:val="285"/>
        </w:trPr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Источники финанси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рования</w:t>
            </w:r>
          </w:p>
        </w:tc>
        <w:tc>
          <w:tcPr>
            <w:tcW w:w="8600" w:type="dxa"/>
            <w:gridSpan w:val="7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Финансовые затраты по реализации (тыс. рублей)</w:t>
            </w:r>
          </w:p>
        </w:tc>
      </w:tr>
      <w:tr w:rsidR="005B7C0C">
        <w:trPr>
          <w:trHeight w:val="300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00" w:type="dxa"/>
            <w:gridSpan w:val="7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 том числе</w:t>
            </w:r>
          </w:p>
        </w:tc>
      </w:tr>
      <w:tr w:rsidR="005B7C0C">
        <w:trPr>
          <w:trHeight w:val="527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2024 г.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2025 г.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2026 г.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2027 г.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2028 г.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2029 г.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2030 г.</w:t>
            </w:r>
          </w:p>
        </w:tc>
      </w:tr>
      <w:tr w:rsidR="005B7C0C">
        <w:trPr>
          <w:trHeight w:val="227"/>
        </w:trPr>
        <w:tc>
          <w:tcPr>
            <w:tcW w:w="880" w:type="dxa"/>
            <w:gridSpan w:val="2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5233" w:type="dxa"/>
            <w:gridSpan w:val="10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Дошкольное образование»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Поддержка инновационной деятельности дошкольных образовательных организаций (проведение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грантовых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конкурсов и  др.), в том числе с применением механизма инициативного бюджетирования (1, 2, 3, 4, 5)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636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349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B7C0C">
        <w:trPr>
          <w:trHeight w:val="180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1.1.1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Реализация инициативного проекта с применением механизма инициативного бюджетирования (1, 2, 3, 5)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636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349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180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1.2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рганизация мероприятий, направленных на развитие воспитанников дошкольных образовательных организаций (ежегодный городской шахматный турнир «Алая ладья», соревнования «Губернаторские состязания», соревнования «Мы – спортивная семья» и др.) (1, 2, .3,.4, 5)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636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369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5B7C0C">
        <w:trPr>
          <w:trHeight w:val="453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1.3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 дошкольного образования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(1, 2, 3,.4, 5)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751 176,3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747 650,2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748 909,5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562 239,6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562 239,6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562 239,6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562 239,6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636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629 983,1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629 983,1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629 983,1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436 147,6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436 147,6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436 147,6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436 147,6</w:t>
            </w:r>
          </w:p>
        </w:tc>
      </w:tr>
      <w:tr w:rsidR="005B7C0C">
        <w:trPr>
          <w:trHeight w:val="428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121 193,2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117 667,1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118 926,4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126 092,0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126 092,0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126 092,0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126 092,0</w:t>
            </w:r>
          </w:p>
        </w:tc>
      </w:tr>
      <w:tr w:rsidR="005B7C0C">
        <w:trPr>
          <w:trHeight w:val="225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1.4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Материальная поддержка воспитания и обучения детей, посещающих дошкольные образовательные организации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(1, 2, .3,.4, 5)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31 451,0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31 451,0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31 451,0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32 316,0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32 316,0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32 316,0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32 316,0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82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31 451,0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31 451,0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31 451,0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32 316,0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32 316,0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32 316,0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32 316,0</w:t>
            </w:r>
          </w:p>
        </w:tc>
      </w:tr>
      <w:tr w:rsidR="005B7C0C">
        <w:trPr>
          <w:trHeight w:val="451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85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4111" w:type="dxa"/>
            <w:gridSpan w:val="3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ИТОГО по подпрограмме I:</w:t>
            </w:r>
          </w:p>
        </w:tc>
        <w:tc>
          <w:tcPr>
            <w:tcW w:w="1701" w:type="dxa"/>
            <w:vMerge w:val="restart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782 627,3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779 101,2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780 360,5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594 695,6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594 695,6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594 695,6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594 695,6</w:t>
            </w:r>
          </w:p>
        </w:tc>
      </w:tr>
      <w:tr w:rsidR="005B7C0C">
        <w:tc>
          <w:tcPr>
            <w:tcW w:w="4111" w:type="dxa"/>
            <w:gridSpan w:val="3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636"/>
        </w:trPr>
        <w:tc>
          <w:tcPr>
            <w:tcW w:w="4111" w:type="dxa"/>
            <w:gridSpan w:val="3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661 434,1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661 434,1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661 434,1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468 463,6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468 463,6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468 463,6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468 463,6</w:t>
            </w:r>
          </w:p>
        </w:tc>
      </w:tr>
      <w:tr w:rsidR="005B7C0C">
        <w:trPr>
          <w:trHeight w:val="471"/>
        </w:trPr>
        <w:tc>
          <w:tcPr>
            <w:tcW w:w="4111" w:type="dxa"/>
            <w:gridSpan w:val="3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121 193,2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117 667,1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118 926,4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126 232,0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126 232,0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126 232,0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126 232,0</w:t>
            </w:r>
          </w:p>
        </w:tc>
      </w:tr>
      <w:tr w:rsidR="005B7C0C">
        <w:trPr>
          <w:trHeight w:val="270"/>
        </w:trPr>
        <w:tc>
          <w:tcPr>
            <w:tcW w:w="4111" w:type="dxa"/>
            <w:gridSpan w:val="3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70"/>
        </w:trPr>
        <w:tc>
          <w:tcPr>
            <w:tcW w:w="870" w:type="dxa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5243" w:type="dxa"/>
            <w:gridSpan w:val="11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II «Развитие современной инфраструктуры»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2.1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безопасных условий доставки обучающихся на образовательные, культурно-массовые и спортивные мероприятия, к местам отдыха и обратно (обеспечение автобусным транспортом) (6)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379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</w:tr>
      <w:tr w:rsidR="005B7C0C">
        <w:trPr>
          <w:trHeight w:val="817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2.2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Строительство, проведение капитального ремонта и реконструкции объектов образования (6, 7, 8, 9, 10, 11)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369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888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основного мероприятия регионального проекта «Современная школа» (6, 7, 8, 9), в том числе: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органы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сводно-аналитический отдел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муниципальное казенное учреждение «Управление капитального строительства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1 247 990,4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   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rPr>
          <w:trHeight w:val="101"/>
        </w:trPr>
        <w:tc>
          <w:tcPr>
            <w:tcW w:w="880" w:type="dxa"/>
            <w:gridSpan w:val="2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119 077,0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1 004 114,3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455"/>
        </w:trPr>
        <w:tc>
          <w:tcPr>
            <w:tcW w:w="880" w:type="dxa"/>
            <w:gridSpan w:val="2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124 799,1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865"/>
        </w:trPr>
        <w:tc>
          <w:tcPr>
            <w:tcW w:w="880" w:type="dxa"/>
            <w:gridSpan w:val="2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   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rPr>
          <w:trHeight w:val="165"/>
        </w:trPr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2.3.1.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Приобретение, создание, реконструкция в соответствии с концессионными соглашениями, соглашениями 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-частном партнерстве объектов недвижимого имущества для размещения общеобразовательных организаций («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Средняя школа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. 1А (Общеобразовательная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организация с универсальной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средой))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 (6, 7, 8, 9)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органы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сводно-аналитический отдел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льного строительства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1 247 990,4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119 077,0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1 004 114,3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455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124 799,1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865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2.3.3.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ремонтных работ муниципальных образовательных организаций  (6, 8)</w:t>
            </w:r>
          </w:p>
          <w:p w:rsidR="005B7C0C" w:rsidRDefault="005B7C0C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муниципальное казенное учреждение «Управление капитального строительства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412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849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2.5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безопасных и комфортных условий обучения,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устранение предписаний надзорных органов (6, 7, 8, 9, 10, 11)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муниципальное казенное учреждение «Управление капитального строительства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5 188,6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12 719,0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9 470,0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8 761,0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7 582,0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412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5 188,6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12 719,0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9 470,0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8 761,0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7 582,0</w:t>
            </w:r>
          </w:p>
        </w:tc>
      </w:tr>
      <w:tr w:rsidR="005B7C0C">
        <w:trPr>
          <w:trHeight w:val="849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2.6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Информатизация системы образования (8)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3 490,0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2 490,0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2 490,0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3 700,0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433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5B7C0C">
        <w:trPr>
          <w:trHeight w:val="857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4111" w:type="dxa"/>
            <w:gridSpan w:val="3"/>
            <w:vMerge w:val="restart"/>
          </w:tcPr>
          <w:p w:rsidR="005B7C0C" w:rsidRDefault="00776A55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ИТОГО по подпрограмме I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701" w:type="dxa"/>
            <w:vMerge w:val="restart"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1 253 179,0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   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18 913,0</w:t>
            </w:r>
          </w:p>
        </w:tc>
        <w:tc>
          <w:tcPr>
            <w:tcW w:w="118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14 664,0</w:t>
            </w:r>
          </w:p>
        </w:tc>
        <w:tc>
          <w:tcPr>
            <w:tcW w:w="122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13 955,0</w:t>
            </w:r>
          </w:p>
        </w:tc>
        <w:tc>
          <w:tcPr>
            <w:tcW w:w="127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13 986,0</w:t>
            </w:r>
          </w:p>
        </w:tc>
      </w:tr>
      <w:tr w:rsidR="005B7C0C">
        <w:tc>
          <w:tcPr>
            <w:tcW w:w="4111" w:type="dxa"/>
            <w:gridSpan w:val="3"/>
            <w:vMerge/>
          </w:tcPr>
          <w:p w:rsidR="005B7C0C" w:rsidRDefault="005B7C0C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119 077,0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rPr>
          <w:trHeight w:val="636"/>
        </w:trPr>
        <w:tc>
          <w:tcPr>
            <w:tcW w:w="4111" w:type="dxa"/>
            <w:gridSpan w:val="3"/>
            <w:vMerge/>
          </w:tcPr>
          <w:p w:rsidR="005B7C0C" w:rsidRDefault="005B7C0C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1 004 114,3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rPr>
          <w:trHeight w:val="455"/>
        </w:trPr>
        <w:tc>
          <w:tcPr>
            <w:tcW w:w="4111" w:type="dxa"/>
            <w:gridSpan w:val="3"/>
            <w:vMerge/>
          </w:tcPr>
          <w:p w:rsidR="005B7C0C" w:rsidRDefault="005B7C0C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129 987,7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18 913,0</w:t>
            </w:r>
          </w:p>
        </w:tc>
        <w:tc>
          <w:tcPr>
            <w:tcW w:w="118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14 664,0</w:t>
            </w:r>
          </w:p>
        </w:tc>
        <w:tc>
          <w:tcPr>
            <w:tcW w:w="122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13 955,0</w:t>
            </w:r>
          </w:p>
        </w:tc>
        <w:tc>
          <w:tcPr>
            <w:tcW w:w="127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13 986,0</w:t>
            </w:r>
          </w:p>
        </w:tc>
      </w:tr>
      <w:tr w:rsidR="005B7C0C">
        <w:trPr>
          <w:trHeight w:val="300"/>
        </w:trPr>
        <w:tc>
          <w:tcPr>
            <w:tcW w:w="4111" w:type="dxa"/>
            <w:gridSpan w:val="3"/>
            <w:vMerge/>
          </w:tcPr>
          <w:p w:rsidR="005B7C0C" w:rsidRDefault="005B7C0C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   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rPr>
          <w:trHeight w:val="208"/>
        </w:trPr>
        <w:tc>
          <w:tcPr>
            <w:tcW w:w="870" w:type="dxa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5243" w:type="dxa"/>
            <w:gridSpan w:val="11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III «Общее и дополнительное образование»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3.1</w:t>
            </w:r>
          </w:p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Поддержка инновационной деятельности  образовательных организаций (проведение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грантовых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конкурсов, поддержка ресурсных центров, профильных классов и др.) (14, 18)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343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5B7C0C">
        <w:trPr>
          <w:trHeight w:val="330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232"/>
        </w:trPr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3.2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развитию талантливых  детей и молодежи (участие в муниципальных, региональных, фед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еральных  учебно-исследовательских и творческих мероприятиях: олимпиады, сессии, форумы, чемпионаты, конкурсы, слеты,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профильные смены;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награждение  с участием главы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Губернатора Ханты-Мансийского автономного округа - Югры, награждение именной </w:t>
            </w:r>
            <w:r>
              <w:rPr>
                <w:rFonts w:ascii="Times New Roman" w:hAnsi="Times New Roman"/>
                <w:sz w:val="20"/>
                <w:szCs w:val="20"/>
              </w:rPr>
              <w:t>премией общества с ограниченной ответственностью «ЛУКОЙЛ – Западная Сибирь»  учащихся общеобразовательных организаций за отличную учебу и примерное поведение, достижение значительных результатов в олимпиадах, смотрах и конкурсах и др.) (13, 16, 18, 28, 29)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938,2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838,2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838,2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489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938,2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838,2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838,2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</w:tr>
      <w:tr w:rsidR="005B7C0C">
        <w:trPr>
          <w:trHeight w:val="888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3.3</w:t>
            </w:r>
          </w:p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городского бала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выпускников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участие в бале выпускников регионального уровня (16, 18)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369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</w:tr>
      <w:tr w:rsidR="005B7C0C">
        <w:trPr>
          <w:trHeight w:val="210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3.4</w:t>
            </w:r>
          </w:p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гражданско-патриотическое воспитание  молодежи (16, 17, 18)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379,4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1 304,0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1 304,0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1 304,0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1 304,0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467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379,4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1 304,0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1 304,0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1 304,0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1 304,0</w:t>
            </w:r>
          </w:p>
        </w:tc>
      </w:tr>
      <w:tr w:rsidR="005B7C0C">
        <w:trPr>
          <w:trHeight w:val="315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3.5</w:t>
            </w:r>
          </w:p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Мероприятия по профилактике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правонарушений правил дорожного движения (проведение  и участие в мероприятиях городского, окружного, федерального уровней), приобретение учебного оборудования по правилам дорожного движения (16, 18)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админ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460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5B7C0C">
        <w:trPr>
          <w:trHeight w:val="469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3.6</w:t>
            </w:r>
          </w:p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способствующие развитию детских органов самоуправления (проведение  и участие в мероприятиях городского, окружного, федерального уровней) (16, 18, 19)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468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</w:tr>
      <w:tr w:rsidR="005B7C0C">
        <w:trPr>
          <w:trHeight w:val="344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3.7</w:t>
            </w:r>
          </w:p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общеобразовательных организаций (13, 18), в том числе: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849 284,5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974 600,5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941 267,4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621 812,7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621 812,7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621 812,7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621 812,7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34 372,8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34 216,6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33 904,1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751 844,6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831 717,8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831 717,8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530 114,7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530 114,7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530 114,7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530 114,7</w:t>
            </w:r>
          </w:p>
        </w:tc>
      </w:tr>
      <w:tr w:rsidR="005B7C0C">
        <w:trPr>
          <w:trHeight w:val="434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63 067,1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108 666,1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75 645,5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91 698,0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91 698,0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91 698,0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91 698,0</w:t>
            </w:r>
          </w:p>
        </w:tc>
      </w:tr>
      <w:tr w:rsidR="005B7C0C">
        <w:trPr>
          <w:trHeight w:val="150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3.7.1.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выплаты ежемесячного денежного вознаграждения за классное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разования, в том числе адаптированные основные общеобразовательные программы  (13, 18)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органы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сводно-аналитический отдел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34 372,8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34 216,6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33 904,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34 372,8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34 216,6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33 904,1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455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3.8</w:t>
            </w:r>
          </w:p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организаций  дополнительного  образования (12, 17)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45 081,0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36 894,6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36 981,6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33 317,8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33 317,8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33 317,8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33 317,8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467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45 081,0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36 894,6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36 981,6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33 317,8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33 317,8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33 317,8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33 317,8</w:t>
            </w:r>
          </w:p>
        </w:tc>
      </w:tr>
      <w:tr w:rsidR="005B7C0C">
        <w:trPr>
          <w:trHeight w:val="285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3.9</w:t>
            </w:r>
          </w:p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 (12, 17, 17.1)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28 142,5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33 750,1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33 750,1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33 750,1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33 750,1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393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28 142,5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33 750,1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33 750,1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33 750,1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33 750,1</w:t>
            </w:r>
          </w:p>
        </w:tc>
      </w:tr>
      <w:tr w:rsidR="005B7C0C">
        <w:trPr>
          <w:trHeight w:val="881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3.10</w:t>
            </w:r>
          </w:p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проведения государственной итоговой аттестации (15, 18)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3 583,4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3 583,4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3 583,4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Бюджет Ханты-Мансийского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3 583,4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3 583,4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3 583,4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B7C0C">
        <w:trPr>
          <w:trHeight w:val="492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25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3.11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основного мероприятия регионального проекта «Современная школа». Расходы на обеспечение деятельности Центра образования цифрового и гуманитарного профилей «Точка роста» (12, 17)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101"/>
        </w:trPr>
        <w:tc>
          <w:tcPr>
            <w:tcW w:w="880" w:type="dxa"/>
            <w:gridSpan w:val="2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455"/>
        </w:trPr>
        <w:tc>
          <w:tcPr>
            <w:tcW w:w="880" w:type="dxa"/>
            <w:gridSpan w:val="2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C0C">
        <w:trPr>
          <w:trHeight w:val="865"/>
        </w:trPr>
        <w:tc>
          <w:tcPr>
            <w:tcW w:w="880" w:type="dxa"/>
            <w:gridSpan w:val="2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3.12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основного мероприятия регионального проекта «Успех каждого ребенка». Расходы на создание новых мест дополнительного образования детей (12, 17)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101"/>
        </w:trPr>
        <w:tc>
          <w:tcPr>
            <w:tcW w:w="880" w:type="dxa"/>
            <w:gridSpan w:val="2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455"/>
        </w:trPr>
        <w:tc>
          <w:tcPr>
            <w:tcW w:w="880" w:type="dxa"/>
            <w:gridSpan w:val="2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C0C">
        <w:trPr>
          <w:trHeight w:val="865"/>
        </w:trPr>
        <w:tc>
          <w:tcPr>
            <w:tcW w:w="880" w:type="dxa"/>
            <w:gridSpan w:val="2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3.13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регионального проекта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«Патриотическое воспитание граждан Российской Федерации». Проведение мероприятий по обеспечению деятельности советников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директора по воспитанию и взаимодействию с детскими общественными объединениями в общеобразовательных организациях (16, 18, 19, 24, 25)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2 946,6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2 946,6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3 561,8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101"/>
        </w:trPr>
        <w:tc>
          <w:tcPr>
            <w:tcW w:w="880" w:type="dxa"/>
            <w:gridSpan w:val="2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1 137,7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1 137,7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1 163,6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1 779,4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1 779,4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2 362,6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455"/>
        </w:trPr>
        <w:tc>
          <w:tcPr>
            <w:tcW w:w="880" w:type="dxa"/>
            <w:gridSpan w:val="2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29,5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29,5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35,6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C0C">
        <w:trPr>
          <w:trHeight w:val="865"/>
        </w:trPr>
        <w:tc>
          <w:tcPr>
            <w:tcW w:w="880" w:type="dxa"/>
            <w:gridSpan w:val="2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145"/>
        </w:trPr>
        <w:tc>
          <w:tcPr>
            <w:tcW w:w="4111" w:type="dxa"/>
            <w:gridSpan w:val="3"/>
            <w:vMerge w:val="restart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ИТОГО по подпрограмме I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701" w:type="dxa"/>
            <w:vMerge w:val="restart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930 564,3</w:t>
            </w:r>
          </w:p>
        </w:tc>
        <w:tc>
          <w:tcPr>
            <w:tcW w:w="1261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1 018 908,3</w:t>
            </w:r>
          </w:p>
        </w:tc>
        <w:tc>
          <w:tcPr>
            <w:tcW w:w="1198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986 277,4</w:t>
            </w:r>
          </w:p>
        </w:tc>
        <w:tc>
          <w:tcPr>
            <w:tcW w:w="124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692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262,2</w:t>
            </w:r>
          </w:p>
        </w:tc>
        <w:tc>
          <w:tcPr>
            <w:tcW w:w="118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692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162,2</w:t>
            </w:r>
          </w:p>
        </w:tc>
        <w:tc>
          <w:tcPr>
            <w:tcW w:w="1227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692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262,2</w:t>
            </w:r>
          </w:p>
        </w:tc>
        <w:tc>
          <w:tcPr>
            <w:tcW w:w="127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692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162,2</w:t>
            </w:r>
          </w:p>
        </w:tc>
      </w:tr>
      <w:tr w:rsidR="005B7C0C">
        <w:trPr>
          <w:trHeight w:val="249"/>
        </w:trPr>
        <w:tc>
          <w:tcPr>
            <w:tcW w:w="4111" w:type="dxa"/>
            <w:gridSpan w:val="3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35 510,5</w:t>
            </w:r>
          </w:p>
        </w:tc>
        <w:tc>
          <w:tcPr>
            <w:tcW w:w="1261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35 354,3</w:t>
            </w:r>
          </w:p>
        </w:tc>
        <w:tc>
          <w:tcPr>
            <w:tcW w:w="1198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35 067,7</w:t>
            </w:r>
          </w:p>
        </w:tc>
        <w:tc>
          <w:tcPr>
            <w:tcW w:w="124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636"/>
        </w:trPr>
        <w:tc>
          <w:tcPr>
            <w:tcW w:w="4111" w:type="dxa"/>
            <w:gridSpan w:val="3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757 207,4</w:t>
            </w:r>
          </w:p>
        </w:tc>
        <w:tc>
          <w:tcPr>
            <w:tcW w:w="1261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837 080,6</w:t>
            </w:r>
          </w:p>
        </w:tc>
        <w:tc>
          <w:tcPr>
            <w:tcW w:w="1198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837 663,8</w:t>
            </w:r>
          </w:p>
        </w:tc>
        <w:tc>
          <w:tcPr>
            <w:tcW w:w="124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530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177,2</w:t>
            </w:r>
          </w:p>
        </w:tc>
        <w:tc>
          <w:tcPr>
            <w:tcW w:w="118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530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177,2</w:t>
            </w:r>
          </w:p>
        </w:tc>
        <w:tc>
          <w:tcPr>
            <w:tcW w:w="1227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530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177,2</w:t>
            </w:r>
          </w:p>
        </w:tc>
        <w:tc>
          <w:tcPr>
            <w:tcW w:w="127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530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177,2</w:t>
            </w:r>
          </w:p>
        </w:tc>
      </w:tr>
      <w:tr w:rsidR="005B7C0C">
        <w:trPr>
          <w:trHeight w:val="389"/>
        </w:trPr>
        <w:tc>
          <w:tcPr>
            <w:tcW w:w="4111" w:type="dxa"/>
            <w:gridSpan w:val="3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137 846,4</w:t>
            </w:r>
          </w:p>
        </w:tc>
        <w:tc>
          <w:tcPr>
            <w:tcW w:w="1261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146 473,4</w:t>
            </w:r>
          </w:p>
        </w:tc>
        <w:tc>
          <w:tcPr>
            <w:tcW w:w="1198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113 545,9</w:t>
            </w:r>
          </w:p>
        </w:tc>
        <w:tc>
          <w:tcPr>
            <w:tcW w:w="124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162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085,0</w:t>
            </w:r>
          </w:p>
        </w:tc>
        <w:tc>
          <w:tcPr>
            <w:tcW w:w="118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161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985,0</w:t>
            </w:r>
          </w:p>
        </w:tc>
        <w:tc>
          <w:tcPr>
            <w:tcW w:w="1227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162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085,0</w:t>
            </w:r>
          </w:p>
        </w:tc>
        <w:tc>
          <w:tcPr>
            <w:tcW w:w="127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161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985,0</w:t>
            </w:r>
          </w:p>
        </w:tc>
      </w:tr>
      <w:tr w:rsidR="005B7C0C">
        <w:trPr>
          <w:trHeight w:val="486"/>
        </w:trPr>
        <w:tc>
          <w:tcPr>
            <w:tcW w:w="4111" w:type="dxa"/>
            <w:gridSpan w:val="3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64"/>
        </w:trPr>
        <w:tc>
          <w:tcPr>
            <w:tcW w:w="870" w:type="dxa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5243" w:type="dxa"/>
            <w:gridSpan w:val="11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IV «Развитие муниципальной методической службы»</w:t>
            </w:r>
          </w:p>
        </w:tc>
      </w:tr>
      <w:tr w:rsidR="005B7C0C">
        <w:trPr>
          <w:trHeight w:val="233"/>
        </w:trPr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4.1</w:t>
            </w:r>
          </w:p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повышения компетенций педагогов в контексте национальной системы учительского роста (20)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1 255,0</w:t>
            </w:r>
          </w:p>
        </w:tc>
      </w:tr>
      <w:tr w:rsidR="005B7C0C">
        <w:trPr>
          <w:trHeight w:val="355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439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1 255,0</w:t>
            </w:r>
          </w:p>
        </w:tc>
      </w:tr>
      <w:tr w:rsidR="005B7C0C">
        <w:trPr>
          <w:trHeight w:val="881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4.2</w:t>
            </w:r>
          </w:p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педагогических конференций, совещаний, методических дней, форумов муниципального уровня и участие в мероприятиях окружного и всероссийского уровня и др. (20, 21)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479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5B7C0C">
        <w:trPr>
          <w:trHeight w:val="888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4.3</w:t>
            </w:r>
          </w:p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Конкурсы в сфере образования. Организация и проведение профессиональных праздников (20, 21)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353,1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283,1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433,1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283,1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473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353,1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283,1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433,1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283,1</w:t>
            </w:r>
          </w:p>
        </w:tc>
      </w:tr>
      <w:tr w:rsidR="005B7C0C">
        <w:trPr>
          <w:trHeight w:val="882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4.4</w:t>
            </w:r>
          </w:p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(оказание услуг) Муниципального автономного учреждения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«Ресурсный центр системы образования»  (20, 21, 22)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17 801,0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17 801,0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17 801,0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17 801,0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473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17 801,0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17 801,0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17 801,0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17 801,0</w:t>
            </w:r>
          </w:p>
        </w:tc>
      </w:tr>
      <w:tr w:rsidR="005B7C0C">
        <w:trPr>
          <w:trHeight w:val="150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4.5</w:t>
            </w:r>
          </w:p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деятельности Управления образования администрации города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(20, 21)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муниципальное казенное учреждение «Центр бухгалтерского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учета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38 159,3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35 646,5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36 122,0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30 708,0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30 708,0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30 708,0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30 708,0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1 300,0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1 300,0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1 300,0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1 608,0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1 608,0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1 608,0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1 608,0</w:t>
            </w:r>
          </w:p>
        </w:tc>
      </w:tr>
      <w:tr w:rsidR="005B7C0C">
        <w:trPr>
          <w:trHeight w:val="467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36 859,3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34 346,5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34 822,0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29 100,0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29 100,0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29 100,0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29 100,0</w:t>
            </w:r>
          </w:p>
        </w:tc>
      </w:tr>
      <w:tr w:rsidR="005B7C0C">
        <w:trPr>
          <w:trHeight w:val="255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участие в мероприятиях различного уровня, направленных на повышение квалификации специалистов  в сфере государственной молодежной политики (семинары, курсы повышения квалификации и др.) (20, 21)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199,2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199,2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199,2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199,2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487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199,2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199,2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199,2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199,2</w:t>
            </w:r>
          </w:p>
        </w:tc>
      </w:tr>
      <w:tr w:rsidR="005B7C0C">
        <w:trPr>
          <w:trHeight w:val="882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4111" w:type="dxa"/>
            <w:gridSpan w:val="3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 по подпрограмме IV:</w:t>
            </w:r>
          </w:p>
        </w:tc>
        <w:tc>
          <w:tcPr>
            <w:tcW w:w="1701" w:type="dxa"/>
            <w:vMerge w:val="restart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38 477,0</w:t>
            </w:r>
          </w:p>
        </w:tc>
        <w:tc>
          <w:tcPr>
            <w:tcW w:w="1261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35 646,5</w:t>
            </w:r>
          </w:p>
        </w:tc>
        <w:tc>
          <w:tcPr>
            <w:tcW w:w="1198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36 122,0</w:t>
            </w:r>
          </w:p>
        </w:tc>
        <w:tc>
          <w:tcPr>
            <w:tcW w:w="124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49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936,3</w:t>
            </w:r>
          </w:p>
        </w:tc>
        <w:tc>
          <w:tcPr>
            <w:tcW w:w="118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421,3</w:t>
            </w:r>
          </w:p>
        </w:tc>
        <w:tc>
          <w:tcPr>
            <w:tcW w:w="1227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531,3</w:t>
            </w:r>
          </w:p>
        </w:tc>
        <w:tc>
          <w:tcPr>
            <w:tcW w:w="127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526,3</w:t>
            </w:r>
          </w:p>
        </w:tc>
      </w:tr>
      <w:tr w:rsidR="005B7C0C">
        <w:tc>
          <w:tcPr>
            <w:tcW w:w="4111" w:type="dxa"/>
            <w:gridSpan w:val="3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4111" w:type="dxa"/>
            <w:gridSpan w:val="3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1 300,0</w:t>
            </w:r>
          </w:p>
        </w:tc>
        <w:tc>
          <w:tcPr>
            <w:tcW w:w="1261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1 300,0</w:t>
            </w:r>
          </w:p>
        </w:tc>
        <w:tc>
          <w:tcPr>
            <w:tcW w:w="1198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1 300,0</w:t>
            </w:r>
          </w:p>
        </w:tc>
        <w:tc>
          <w:tcPr>
            <w:tcW w:w="124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 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08,0</w:t>
            </w:r>
          </w:p>
        </w:tc>
        <w:tc>
          <w:tcPr>
            <w:tcW w:w="118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608,0</w:t>
            </w:r>
          </w:p>
        </w:tc>
        <w:tc>
          <w:tcPr>
            <w:tcW w:w="1227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608,0</w:t>
            </w:r>
          </w:p>
        </w:tc>
        <w:tc>
          <w:tcPr>
            <w:tcW w:w="127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608,0</w:t>
            </w:r>
          </w:p>
        </w:tc>
      </w:tr>
      <w:tr w:rsidR="005B7C0C">
        <w:trPr>
          <w:trHeight w:val="169"/>
        </w:trPr>
        <w:tc>
          <w:tcPr>
            <w:tcW w:w="4111" w:type="dxa"/>
            <w:gridSpan w:val="3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37 177,0</w:t>
            </w:r>
          </w:p>
        </w:tc>
        <w:tc>
          <w:tcPr>
            <w:tcW w:w="1261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34 346,5</w:t>
            </w:r>
          </w:p>
        </w:tc>
        <w:tc>
          <w:tcPr>
            <w:tcW w:w="1198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34 822,0</w:t>
            </w:r>
          </w:p>
        </w:tc>
        <w:tc>
          <w:tcPr>
            <w:tcW w:w="124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48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328,3</w:t>
            </w:r>
          </w:p>
        </w:tc>
        <w:tc>
          <w:tcPr>
            <w:tcW w:w="118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48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813,3</w:t>
            </w:r>
          </w:p>
        </w:tc>
        <w:tc>
          <w:tcPr>
            <w:tcW w:w="1227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48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923,3</w:t>
            </w:r>
          </w:p>
        </w:tc>
        <w:tc>
          <w:tcPr>
            <w:tcW w:w="127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48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918,3</w:t>
            </w:r>
          </w:p>
        </w:tc>
      </w:tr>
      <w:tr w:rsidR="005B7C0C">
        <w:trPr>
          <w:trHeight w:val="225"/>
        </w:trPr>
        <w:tc>
          <w:tcPr>
            <w:tcW w:w="4111" w:type="dxa"/>
            <w:gridSpan w:val="3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25"/>
        </w:trPr>
        <w:tc>
          <w:tcPr>
            <w:tcW w:w="870" w:type="dxa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5243" w:type="dxa"/>
            <w:gridSpan w:val="11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V «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здоровьесозидание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формирование здорового образа жизни (проведение  и участие в мероприятиях городского, окружного, федерального уровней состязания, спартакиады и др.) (23)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379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B7C0C">
        <w:trPr>
          <w:trHeight w:val="411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повышение культуры безопасности, на снижение уровня детского травматизма и смертности несовершеннолетних от управляемых причин (проведение  и участие в мероприятиях городского, окружного, федерального уровней) (23)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458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5B7C0C">
        <w:trPr>
          <w:trHeight w:val="391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медицинского  блока образовательных организаций  (23)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895,3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1 821,5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757,8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904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339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895,3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1 821,5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757,8</w:t>
            </w:r>
          </w:p>
        </w:tc>
      </w:tr>
      <w:tr w:rsidR="005B7C0C">
        <w:trPr>
          <w:trHeight w:val="169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Обеспечение информирования обучающихся о неблагоприятных погодных условиях  (23)</w:t>
            </w:r>
            <w:proofErr w:type="gramEnd"/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333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</w:tr>
      <w:tr w:rsidR="005B7C0C">
        <w:trPr>
          <w:trHeight w:val="461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5.5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Организация питания обучающихся в муниципальных общеобразовательных организациях (18, 23), в том числе:</w:t>
            </w:r>
            <w:proofErr w:type="gramEnd"/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189 062,7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187 949,6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188 202,4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66 013,9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66 013,9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66 013,9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66 013,9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15 748,7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14 379,0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10 868,4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138 756,5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138 593,8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141 742,1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64 103,9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64 103,9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64 103,9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64 103,9</w:t>
            </w:r>
          </w:p>
        </w:tc>
      </w:tr>
      <w:tr w:rsidR="005B7C0C">
        <w:trPr>
          <w:trHeight w:val="480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34 557,5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34 976,8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35 591,9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1 910,0</w:t>
            </w:r>
          </w:p>
        </w:tc>
      </w:tr>
      <w:tr w:rsidR="005B7C0C">
        <w:trPr>
          <w:trHeight w:val="195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5.5.1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(18, 23)</w:t>
            </w:r>
            <w:proofErr w:type="gramEnd"/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46 148,2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45 035,1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45 287,9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15 748,7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14 379,0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10 868,4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23 623,1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23 460,4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26 608,7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480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6 776,4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7 195,7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7 810,8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95"/>
        </w:trPr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4111" w:type="dxa"/>
            <w:gridSpan w:val="3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 V:</w:t>
            </w:r>
          </w:p>
        </w:tc>
        <w:tc>
          <w:tcPr>
            <w:tcW w:w="1701" w:type="dxa"/>
            <w:vMerge w:val="restart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189 218,7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187 949,6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188 202,4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67 629,3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67 298,0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68 555,5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67 491,8</w:t>
            </w:r>
          </w:p>
        </w:tc>
      </w:tr>
      <w:tr w:rsidR="005B7C0C">
        <w:tc>
          <w:tcPr>
            <w:tcW w:w="4111" w:type="dxa"/>
            <w:gridSpan w:val="3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15 748,7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14 379,0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10 868,4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4111" w:type="dxa"/>
            <w:gridSpan w:val="3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138 756,5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138 593,8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141 742,1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64 103,9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64 103,9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64 103,9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64 103,9</w:t>
            </w:r>
          </w:p>
        </w:tc>
      </w:tr>
      <w:tr w:rsidR="005B7C0C">
        <w:trPr>
          <w:trHeight w:val="169"/>
        </w:trPr>
        <w:tc>
          <w:tcPr>
            <w:tcW w:w="4111" w:type="dxa"/>
            <w:gridSpan w:val="3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34 713,5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34 976,8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35 591,9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3 525,4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3 194,1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4 451,6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3 387,9</w:t>
            </w:r>
          </w:p>
        </w:tc>
      </w:tr>
      <w:tr w:rsidR="005B7C0C">
        <w:trPr>
          <w:trHeight w:val="300"/>
        </w:trPr>
        <w:tc>
          <w:tcPr>
            <w:tcW w:w="4111" w:type="dxa"/>
            <w:gridSpan w:val="3"/>
            <w:vMerge/>
          </w:tcPr>
          <w:p w:rsidR="005B7C0C" w:rsidRDefault="005B7C0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08"/>
        </w:trPr>
        <w:tc>
          <w:tcPr>
            <w:tcW w:w="870" w:type="dxa"/>
          </w:tcPr>
          <w:p w:rsidR="005B7C0C" w:rsidRDefault="00776A5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6.</w:t>
            </w:r>
          </w:p>
        </w:tc>
        <w:tc>
          <w:tcPr>
            <w:tcW w:w="15243" w:type="dxa"/>
            <w:gridSpan w:val="11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VI «Молодежная политика»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widowControl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Организация и проведение городских мероприятий, направленных на поддержку инициативы, развитие творческого, предпринимательского потенциала, повышение навыков и ком</w:t>
            </w: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петенций среди молодежи и общественных молодежных организаций (фестивали, форумы, конференции, конкурсы, встречи и др.). Награждение молодежи (выплата премий, стипендий, вознаграждений). В том числе с применением механизма инициативного бюджетирования (24)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управление по развитию местного самоуправления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управление внутренней политики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477,9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105,7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105,7</w:t>
            </w:r>
          </w:p>
        </w:tc>
        <w:tc>
          <w:tcPr>
            <w:tcW w:w="124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181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7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7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152,8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widowControl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widowControl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widowControl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448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widowControl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477,9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105,7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105,7</w:t>
            </w:r>
          </w:p>
        </w:tc>
        <w:tc>
          <w:tcPr>
            <w:tcW w:w="124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181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7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7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152,8</w:t>
            </w:r>
          </w:p>
        </w:tc>
      </w:tr>
      <w:tr w:rsidR="005B7C0C">
        <w:trPr>
          <w:trHeight w:val="1512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widowControl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widowControl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Реализация инициативных проектов с применением механизма инициативного бюджетирования (24)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управление по развитию местного самоуправления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widowControl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widowControl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widowControl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448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widowControl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830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widowControl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widowControl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Организация участия детей и молодежи в возрасте от 14 до 35 лет во всероссийских, окружных молодежных мероприятиях (24)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управление по развитию местного самоуправления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управление внутренней политики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lastRenderedPageBreak/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81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27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4" w:type="dxa"/>
          </w:tcPr>
          <w:p w:rsidR="005B7C0C" w:rsidRDefault="00776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88,4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 - 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rPr>
          <w:trHeight w:val="417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</w:tr>
      <w:tr w:rsidR="005B7C0C">
        <w:trPr>
          <w:trHeight w:val="888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направленных на формирование системы ценностей и мировоззрения (в том числе направленные на оказание поддержки добровольчеству/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волонтерству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культуры безопасности и здорового образа жизни среди молодежи (конференции, </w:t>
            </w:r>
            <w:r>
              <w:rPr>
                <w:rFonts w:ascii="Times New Roman" w:hAnsi="Times New Roman"/>
                <w:sz w:val="20"/>
                <w:szCs w:val="20"/>
              </w:rPr>
              <w:t>форумы, сборы, походы, соревнования и др.) (24, 25, 26)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управление внутренней политики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287,3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150,5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150,5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150,5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150,5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470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287,3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150,5</w:t>
            </w:r>
          </w:p>
        </w:tc>
      </w:tr>
      <w:tr w:rsidR="005B7C0C">
        <w:trPr>
          <w:trHeight w:val="823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деятельности молодежных трудовых отрядов  (30)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внутренней политики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214,3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470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214,3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823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муниципального автономного учреждения молодежной политики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«Центр молодежных и гражданских инициатив» (24, 25, 26, 30)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внутренней политики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17 174,1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15 995,7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16 055,2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470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17 174,1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15 995,7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16 055,2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823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4111" w:type="dxa"/>
            <w:gridSpan w:val="3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VI:</w:t>
            </w:r>
          </w:p>
        </w:tc>
        <w:tc>
          <w:tcPr>
            <w:tcW w:w="1701" w:type="dxa"/>
            <w:vMerge w:val="restart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18 153,6</w:t>
            </w:r>
          </w:p>
        </w:tc>
        <w:tc>
          <w:tcPr>
            <w:tcW w:w="1261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16 101,4</w:t>
            </w:r>
          </w:p>
        </w:tc>
        <w:tc>
          <w:tcPr>
            <w:tcW w:w="1198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16 160,9</w:t>
            </w:r>
          </w:p>
        </w:tc>
        <w:tc>
          <w:tcPr>
            <w:tcW w:w="124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  <w:tc>
          <w:tcPr>
            <w:tcW w:w="118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  <w:tc>
          <w:tcPr>
            <w:tcW w:w="1227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  <w:tc>
          <w:tcPr>
            <w:tcW w:w="127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</w:tr>
      <w:tr w:rsidR="005B7C0C">
        <w:tc>
          <w:tcPr>
            <w:tcW w:w="4111" w:type="dxa"/>
            <w:gridSpan w:val="3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4111" w:type="dxa"/>
            <w:gridSpan w:val="3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444"/>
        </w:trPr>
        <w:tc>
          <w:tcPr>
            <w:tcW w:w="4111" w:type="dxa"/>
            <w:gridSpan w:val="3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18 153,6</w:t>
            </w:r>
          </w:p>
        </w:tc>
        <w:tc>
          <w:tcPr>
            <w:tcW w:w="1261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16 101,4</w:t>
            </w:r>
          </w:p>
        </w:tc>
        <w:tc>
          <w:tcPr>
            <w:tcW w:w="1198" w:type="dxa"/>
            <w:shd w:val="clear" w:color="auto" w:fill="FFFFFF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16 160,9</w:t>
            </w:r>
          </w:p>
        </w:tc>
        <w:tc>
          <w:tcPr>
            <w:tcW w:w="124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  <w:tc>
          <w:tcPr>
            <w:tcW w:w="118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  <w:tc>
          <w:tcPr>
            <w:tcW w:w="1227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  <w:tc>
          <w:tcPr>
            <w:tcW w:w="127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</w:tr>
      <w:tr w:rsidR="005B7C0C">
        <w:trPr>
          <w:trHeight w:val="195"/>
        </w:trPr>
        <w:tc>
          <w:tcPr>
            <w:tcW w:w="4111" w:type="dxa"/>
            <w:gridSpan w:val="3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95"/>
        </w:trPr>
        <w:tc>
          <w:tcPr>
            <w:tcW w:w="870" w:type="dxa"/>
            <w:vAlign w:val="center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5243" w:type="dxa"/>
            <w:gridSpan w:val="11"/>
            <w:vAlign w:val="center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VII «Каникулярный отдых»</w:t>
            </w:r>
          </w:p>
        </w:tc>
      </w:tr>
      <w:tr w:rsidR="005B7C0C">
        <w:trPr>
          <w:trHeight w:val="167"/>
        </w:trPr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лагерей с дневным пребыванием детей и досуговых площадок (27)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органы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управление по культуре и социальным вопросам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управление по физической культуре, спорту и туризму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управление по развитию местного самоуправления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13 867,8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13 867,8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13 867</w:t>
            </w:r>
            <w:r>
              <w:rPr>
                <w:rFonts w:ascii="Times New Roman" w:hAnsi="Times New Roman"/>
                <w:sz w:val="20"/>
              </w:rPr>
              <w:t>,8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13 758,0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13 758,0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13 758,0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13 758,0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7 956,3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7 956,3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7 956,3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5 374,7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5 374,7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5 374,7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5 374,7</w:t>
            </w:r>
          </w:p>
        </w:tc>
      </w:tr>
      <w:tr w:rsidR="005B7C0C">
        <w:trPr>
          <w:trHeight w:val="357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5 911,5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5 911,5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5 911,5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8 383,3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8 383,3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8 383,3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8 383,3</w:t>
            </w:r>
          </w:p>
        </w:tc>
      </w:tr>
      <w:tr w:rsidR="005B7C0C">
        <w:trPr>
          <w:trHeight w:val="890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выездного отдыха детей (27)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9 734,0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9 734,0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9 734,0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9 900,8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9 900,8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9 900,8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9 900,8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9 434,0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9 434,0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9 434,0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9 500,8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9 500,8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9 500,8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9 500,8</w:t>
            </w:r>
          </w:p>
        </w:tc>
      </w:tr>
      <w:tr w:rsidR="005B7C0C">
        <w:trPr>
          <w:trHeight w:val="470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5B7C0C">
        <w:trPr>
          <w:trHeight w:val="880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323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сплавов, походов (27)</w:t>
            </w:r>
          </w:p>
        </w:tc>
        <w:tc>
          <w:tcPr>
            <w:tcW w:w="1701" w:type="dxa"/>
            <w:vMerge w:val="restart"/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756,2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756,2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756,2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756,2</w:t>
            </w:r>
          </w:p>
        </w:tc>
      </w:tr>
      <w:tr w:rsidR="005B7C0C">
        <w:tc>
          <w:tcPr>
            <w:tcW w:w="880" w:type="dxa"/>
            <w:gridSpan w:val="2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ind w:left="112" w:hanging="112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5B7C0C">
        <w:trPr>
          <w:trHeight w:val="285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5B7C0C">
        <w:trPr>
          <w:trHeight w:val="210"/>
        </w:trPr>
        <w:tc>
          <w:tcPr>
            <w:tcW w:w="880" w:type="dxa"/>
            <w:gridSpan w:val="2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B7C0C" w:rsidRDefault="005B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5812" w:type="dxa"/>
            <w:gridSpan w:val="4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VII:</w:t>
            </w: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23 601,8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23 601,8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23 601,8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24 415,0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24 415,0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24 415,0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24 415,0</w:t>
            </w:r>
          </w:p>
        </w:tc>
      </w:tr>
      <w:tr w:rsidR="005B7C0C">
        <w:tc>
          <w:tcPr>
            <w:tcW w:w="5812" w:type="dxa"/>
            <w:gridSpan w:val="4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17 390,3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17 390,3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17 390,3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14 931,7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14 931,7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14 931,7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14 931,7</w:t>
            </w:r>
          </w:p>
        </w:tc>
      </w:tr>
      <w:tr w:rsidR="005B7C0C">
        <w:trPr>
          <w:trHeight w:val="487"/>
        </w:trPr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6 211,5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6 211,5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6 211,5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9 483,3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9 483,3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9 483,3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9 483,3</w:t>
            </w:r>
          </w:p>
        </w:tc>
      </w:tr>
      <w:tr w:rsidR="005B7C0C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Иные источники финансирования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5812" w:type="dxa"/>
            <w:gridSpan w:val="4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3 235 821,7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2 061 308,8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2 030 725,0</w:t>
            </w:r>
          </w:p>
        </w:tc>
        <w:tc>
          <w:tcPr>
            <w:tcW w:w="124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1 448 243,1</w:t>
            </w:r>
          </w:p>
        </w:tc>
        <w:tc>
          <w:tcPr>
            <w:tcW w:w="118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1 444 047,8</w:t>
            </w:r>
          </w:p>
        </w:tc>
        <w:tc>
          <w:tcPr>
            <w:tcW w:w="122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1 444 806,3</w:t>
            </w:r>
          </w:p>
        </w:tc>
        <w:tc>
          <w:tcPr>
            <w:tcW w:w="127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1 443 668,6</w:t>
            </w:r>
          </w:p>
        </w:tc>
      </w:tr>
      <w:tr w:rsidR="005B7C0C">
        <w:tc>
          <w:tcPr>
            <w:tcW w:w="5812" w:type="dxa"/>
            <w:gridSpan w:val="4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170 336,2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49 733,3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45 936,1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2 580 202,6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1 655 798,8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1 659 530,3</w:t>
            </w:r>
          </w:p>
        </w:tc>
        <w:tc>
          <w:tcPr>
            <w:tcW w:w="124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18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22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27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1 079 284,4</w:t>
            </w:r>
          </w:p>
        </w:tc>
      </w:tr>
      <w:tr w:rsidR="005B7C0C">
        <w:trPr>
          <w:trHeight w:val="466"/>
        </w:trPr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485 282,9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355 776,7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325 258,6</w:t>
            </w:r>
          </w:p>
        </w:tc>
        <w:tc>
          <w:tcPr>
            <w:tcW w:w="124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368 958,7</w:t>
            </w:r>
          </w:p>
        </w:tc>
        <w:tc>
          <w:tcPr>
            <w:tcW w:w="118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364 763,4</w:t>
            </w:r>
          </w:p>
        </w:tc>
        <w:tc>
          <w:tcPr>
            <w:tcW w:w="122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365 521,9</w:t>
            </w:r>
          </w:p>
        </w:tc>
        <w:tc>
          <w:tcPr>
            <w:tcW w:w="127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364 384,2</w:t>
            </w:r>
          </w:p>
        </w:tc>
      </w:tr>
      <w:tr w:rsidR="005B7C0C">
        <w:trPr>
          <w:trHeight w:val="315"/>
        </w:trPr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rPr>
          <w:trHeight w:val="147"/>
        </w:trPr>
        <w:tc>
          <w:tcPr>
            <w:tcW w:w="5812" w:type="dxa"/>
            <w:gridSpan w:val="4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1 247 990,4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rPr>
          <w:trHeight w:val="315"/>
        </w:trPr>
        <w:tc>
          <w:tcPr>
            <w:tcW w:w="5812" w:type="dxa"/>
            <w:gridSpan w:val="4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119 077,0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315"/>
        </w:trPr>
        <w:tc>
          <w:tcPr>
            <w:tcW w:w="5812" w:type="dxa"/>
            <w:gridSpan w:val="4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1 004 114,3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315"/>
        </w:trPr>
        <w:tc>
          <w:tcPr>
            <w:tcW w:w="5812" w:type="dxa"/>
            <w:gridSpan w:val="4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124 799,1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315"/>
        </w:trPr>
        <w:tc>
          <w:tcPr>
            <w:tcW w:w="5812" w:type="dxa"/>
            <w:gridSpan w:val="4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7C0C">
        <w:trPr>
          <w:trHeight w:val="127"/>
        </w:trPr>
        <w:tc>
          <w:tcPr>
            <w:tcW w:w="5812" w:type="dxa"/>
            <w:gridSpan w:val="4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Прочие расходы</w:t>
            </w: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1 987 831,3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2 061 308,8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2 030 725,0</w:t>
            </w:r>
          </w:p>
        </w:tc>
        <w:tc>
          <w:tcPr>
            <w:tcW w:w="124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1 448 243,1</w:t>
            </w:r>
          </w:p>
        </w:tc>
        <w:tc>
          <w:tcPr>
            <w:tcW w:w="118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1 444 047,8</w:t>
            </w:r>
          </w:p>
        </w:tc>
        <w:tc>
          <w:tcPr>
            <w:tcW w:w="122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1 444 806,3</w:t>
            </w:r>
          </w:p>
        </w:tc>
        <w:tc>
          <w:tcPr>
            <w:tcW w:w="127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1 443 668,6</w:t>
            </w:r>
          </w:p>
        </w:tc>
      </w:tr>
      <w:tr w:rsidR="005B7C0C">
        <w:trPr>
          <w:trHeight w:val="315"/>
        </w:trPr>
        <w:tc>
          <w:tcPr>
            <w:tcW w:w="5812" w:type="dxa"/>
            <w:gridSpan w:val="4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51 259,2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49 733,3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45 936,1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315"/>
        </w:trPr>
        <w:tc>
          <w:tcPr>
            <w:tcW w:w="5812" w:type="dxa"/>
            <w:gridSpan w:val="4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1 576 088,3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1 655 798,8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1 659 530,3</w:t>
            </w:r>
          </w:p>
        </w:tc>
        <w:tc>
          <w:tcPr>
            <w:tcW w:w="124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18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22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27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1 079 284,4</w:t>
            </w:r>
          </w:p>
        </w:tc>
      </w:tr>
      <w:tr w:rsidR="005B7C0C">
        <w:trPr>
          <w:trHeight w:val="315"/>
        </w:trPr>
        <w:tc>
          <w:tcPr>
            <w:tcW w:w="5812" w:type="dxa"/>
            <w:gridSpan w:val="4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360 483,8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355 776,7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325 258,6</w:t>
            </w:r>
          </w:p>
        </w:tc>
        <w:tc>
          <w:tcPr>
            <w:tcW w:w="124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368 958,7</w:t>
            </w:r>
          </w:p>
        </w:tc>
        <w:tc>
          <w:tcPr>
            <w:tcW w:w="118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364 763,4</w:t>
            </w:r>
          </w:p>
        </w:tc>
        <w:tc>
          <w:tcPr>
            <w:tcW w:w="122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365 521,9</w:t>
            </w:r>
          </w:p>
        </w:tc>
        <w:tc>
          <w:tcPr>
            <w:tcW w:w="127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364 384,2</w:t>
            </w:r>
          </w:p>
        </w:tc>
      </w:tr>
      <w:tr w:rsidR="005B7C0C">
        <w:trPr>
          <w:trHeight w:val="315"/>
        </w:trPr>
        <w:tc>
          <w:tcPr>
            <w:tcW w:w="5812" w:type="dxa"/>
            <w:gridSpan w:val="4"/>
            <w:vMerge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60"/>
        </w:trPr>
        <w:tc>
          <w:tcPr>
            <w:tcW w:w="5812" w:type="dxa"/>
            <w:gridSpan w:val="4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701" w:type="dxa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15" w:type="dxa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7C0C">
        <w:trPr>
          <w:trHeight w:val="213"/>
        </w:trPr>
        <w:tc>
          <w:tcPr>
            <w:tcW w:w="5812" w:type="dxa"/>
            <w:gridSpan w:val="4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1 959 675,9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2 044 175,4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2 013 532,1</w:t>
            </w:r>
          </w:p>
        </w:tc>
        <w:tc>
          <w:tcPr>
            <w:tcW w:w="124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1 448 243,1</w:t>
            </w:r>
          </w:p>
        </w:tc>
        <w:tc>
          <w:tcPr>
            <w:tcW w:w="118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1 444 047,8</w:t>
            </w:r>
          </w:p>
        </w:tc>
        <w:tc>
          <w:tcPr>
            <w:tcW w:w="122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1 444 806,3</w:t>
            </w:r>
          </w:p>
        </w:tc>
        <w:tc>
          <w:tcPr>
            <w:tcW w:w="127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1 443 668,6</w:t>
            </w:r>
          </w:p>
        </w:tc>
      </w:tr>
      <w:tr w:rsidR="005B7C0C">
        <w:trPr>
          <w:trHeight w:val="261"/>
        </w:trPr>
        <w:tc>
          <w:tcPr>
            <w:tcW w:w="5812" w:type="dxa"/>
            <w:gridSpan w:val="4"/>
            <w:vMerge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51 259,2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49 733,3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45 936,1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1 575 048,1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1 654 766,8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1 658 498,3</w:t>
            </w:r>
          </w:p>
        </w:tc>
        <w:tc>
          <w:tcPr>
            <w:tcW w:w="124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18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22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27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1 079 284,4</w:t>
            </w:r>
          </w:p>
        </w:tc>
      </w:tr>
      <w:tr w:rsidR="005B7C0C">
        <w:trPr>
          <w:trHeight w:val="359"/>
        </w:trPr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r>
              <w:t xml:space="preserve"> 333 368,6   </w:t>
            </w:r>
          </w:p>
        </w:tc>
        <w:tc>
          <w:tcPr>
            <w:tcW w:w="1261" w:type="dxa"/>
          </w:tcPr>
          <w:p w:rsidR="005B7C0C" w:rsidRDefault="00776A55">
            <w:r>
              <w:t xml:space="preserve"> 339 675,3   </w:t>
            </w:r>
          </w:p>
        </w:tc>
        <w:tc>
          <w:tcPr>
            <w:tcW w:w="1198" w:type="dxa"/>
          </w:tcPr>
          <w:p w:rsidR="005B7C0C" w:rsidRDefault="00776A55">
            <w:r>
              <w:t xml:space="preserve"> 309 097,7   </w:t>
            </w:r>
          </w:p>
        </w:tc>
        <w:tc>
          <w:tcPr>
            <w:tcW w:w="124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368 958,7</w:t>
            </w:r>
          </w:p>
        </w:tc>
        <w:tc>
          <w:tcPr>
            <w:tcW w:w="118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364 763,4</w:t>
            </w:r>
          </w:p>
        </w:tc>
        <w:tc>
          <w:tcPr>
            <w:tcW w:w="1227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365 521,9</w:t>
            </w:r>
          </w:p>
        </w:tc>
        <w:tc>
          <w:tcPr>
            <w:tcW w:w="1274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364 384,2</w:t>
            </w:r>
          </w:p>
        </w:tc>
      </w:tr>
      <w:tr w:rsidR="005B7C0C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131"/>
        </w:trPr>
        <w:tc>
          <w:tcPr>
            <w:tcW w:w="5812" w:type="dxa"/>
            <w:gridSpan w:val="4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Соисполнитель 1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1 247 990,4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119 077,0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1 004 114,3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124 799,1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96"/>
        </w:trPr>
        <w:tc>
          <w:tcPr>
            <w:tcW w:w="5812" w:type="dxa"/>
            <w:gridSpan w:val="4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Соисполнитель 2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Органы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управление по культуре и социальным вопросам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управление по физической культуре, спорту и туризму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сводно-аналитический отдел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управление по развитию местного самоуправления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управление внутренней политики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27 115,2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16 101,4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16 160,9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27 115,2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16 101,4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16 160,9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96"/>
        </w:trPr>
        <w:tc>
          <w:tcPr>
            <w:tcW w:w="5812" w:type="dxa"/>
            <w:gridSpan w:val="4"/>
            <w:vMerge w:val="restart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Соисполнитель 3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Муниципальное казенное учреждение «Центр бухгалтерского учета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Всего: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1 040,2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1 032,0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1 032,0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1 040,2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1 032,0</w:t>
            </w:r>
          </w:p>
        </w:tc>
        <w:tc>
          <w:tcPr>
            <w:tcW w:w="119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1 032,0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7C0C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5B7C0C" w:rsidRDefault="00776A55">
      <w:pPr>
        <w:pStyle w:val="ConsPlusNormal"/>
        <w:widowControl/>
        <w:shd w:val="clear" w:color="auto" w:fill="FFFFFF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5B7C0C" w:rsidRDefault="00776A55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Таблицу 2.2 муниципальной программы изложить в новой редакции:</w:t>
      </w:r>
    </w:p>
    <w:p w:rsidR="005B7C0C" w:rsidRDefault="00776A55">
      <w:pPr>
        <w:pStyle w:val="ConsPlusNormal"/>
        <w:widowControl/>
        <w:shd w:val="clear" w:color="auto" w:fill="FFFFFF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«Таблица 2.2</w:t>
      </w:r>
    </w:p>
    <w:p w:rsidR="005B7C0C" w:rsidRDefault="00776A55">
      <w:pPr>
        <w:pStyle w:val="ConsPlusNormal"/>
        <w:widowControl/>
        <w:shd w:val="clear" w:color="auto" w:fill="FFFFFF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реализуемые на принципах проектного управления,</w:t>
      </w:r>
    </w:p>
    <w:p w:rsidR="005B7C0C" w:rsidRDefault="00776A55">
      <w:pPr>
        <w:pStyle w:val="ConsPlusNormal"/>
        <w:widowControl/>
        <w:shd w:val="clear" w:color="auto" w:fill="FFFFFF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направленные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на исполнение национальных</w:t>
      </w:r>
    </w:p>
    <w:p w:rsidR="005B7C0C" w:rsidRDefault="00776A55">
      <w:pPr>
        <w:pStyle w:val="ConsPlusNormal"/>
        <w:widowControl/>
        <w:shd w:val="clear" w:color="auto" w:fill="FFFFFF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федеральных проектов (программ) Российской Федерации</w:t>
      </w:r>
    </w:p>
    <w:tbl>
      <w:tblPr>
        <w:tblW w:w="1589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938"/>
        <w:gridCol w:w="1417"/>
        <w:gridCol w:w="709"/>
        <w:gridCol w:w="709"/>
        <w:gridCol w:w="567"/>
        <w:gridCol w:w="1417"/>
        <w:gridCol w:w="851"/>
        <w:gridCol w:w="709"/>
        <w:gridCol w:w="708"/>
        <w:gridCol w:w="709"/>
        <w:gridCol w:w="709"/>
        <w:gridCol w:w="771"/>
        <w:gridCol w:w="772"/>
        <w:gridCol w:w="725"/>
        <w:gridCol w:w="709"/>
        <w:gridCol w:w="708"/>
        <w:gridCol w:w="772"/>
        <w:gridCol w:w="772"/>
        <w:gridCol w:w="724"/>
      </w:tblGrid>
      <w:tr w:rsidR="005B7C0C">
        <w:trPr>
          <w:trHeight w:val="540"/>
        </w:trPr>
        <w:tc>
          <w:tcPr>
            <w:tcW w:w="499" w:type="dxa"/>
            <w:vMerge w:val="restart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38" w:type="dxa"/>
            <w:vMerge w:val="restart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417" w:type="dxa"/>
            <w:vMerge w:val="restart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567" w:type="dxa"/>
            <w:vMerge w:val="restart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39" w:type="dxa"/>
            <w:gridSpan w:val="13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</w:p>
        </w:tc>
      </w:tr>
      <w:tr w:rsidR="005B7C0C">
        <w:trPr>
          <w:trHeight w:val="540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708" w:type="dxa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709" w:type="dxa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709" w:type="dxa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771" w:type="dxa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772" w:type="dxa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725" w:type="dxa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709" w:type="dxa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2026 г.</w:t>
            </w:r>
          </w:p>
        </w:tc>
        <w:tc>
          <w:tcPr>
            <w:tcW w:w="708" w:type="dxa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2027 г.</w:t>
            </w:r>
          </w:p>
        </w:tc>
        <w:tc>
          <w:tcPr>
            <w:tcW w:w="772" w:type="dxa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2028 г.</w:t>
            </w:r>
          </w:p>
        </w:tc>
        <w:tc>
          <w:tcPr>
            <w:tcW w:w="772" w:type="dxa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2029 г.</w:t>
            </w:r>
          </w:p>
        </w:tc>
        <w:tc>
          <w:tcPr>
            <w:tcW w:w="724" w:type="dxa"/>
            <w:vAlign w:val="center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2030 г.</w:t>
            </w:r>
          </w:p>
        </w:tc>
      </w:tr>
      <w:tr w:rsidR="005B7C0C">
        <w:trPr>
          <w:trHeight w:val="300"/>
        </w:trPr>
        <w:tc>
          <w:tcPr>
            <w:tcW w:w="15895" w:type="dxa"/>
            <w:gridSpan w:val="20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5B7C0C">
        <w:trPr>
          <w:trHeight w:val="285"/>
        </w:trPr>
        <w:tc>
          <w:tcPr>
            <w:tcW w:w="499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8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Портфель проектов «Образование»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основного мероприятия регионального проекта «Современная школа» (6, 7, 8, 9), в том числе:</w:t>
            </w:r>
          </w:p>
        </w:tc>
        <w:tc>
          <w:tcPr>
            <w:tcW w:w="709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09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6, 7, 8, 9</w:t>
            </w:r>
          </w:p>
        </w:tc>
        <w:tc>
          <w:tcPr>
            <w:tcW w:w="567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2 090 257,1   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10 269,7   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831 997,0</w:t>
            </w:r>
          </w:p>
        </w:tc>
        <w:tc>
          <w:tcPr>
            <w:tcW w:w="77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1 247 990,4</w:t>
            </w:r>
          </w:p>
        </w:tc>
        <w:tc>
          <w:tcPr>
            <w:tcW w:w="72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315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132 421,8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13 344,8</w:t>
            </w:r>
          </w:p>
        </w:tc>
        <w:tc>
          <w:tcPr>
            <w:tcW w:w="77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119 077,0</w:t>
            </w:r>
          </w:p>
        </w:tc>
        <w:tc>
          <w:tcPr>
            <w:tcW w:w="72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776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1 739 563,7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735 449,4</w:t>
            </w:r>
          </w:p>
        </w:tc>
        <w:tc>
          <w:tcPr>
            <w:tcW w:w="77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1 004 114,3</w:t>
            </w:r>
          </w:p>
        </w:tc>
        <w:tc>
          <w:tcPr>
            <w:tcW w:w="72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300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218 271,6   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10 269,7   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83 202,8</w:t>
            </w:r>
          </w:p>
        </w:tc>
        <w:tc>
          <w:tcPr>
            <w:tcW w:w="77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124 799,1</w:t>
            </w:r>
          </w:p>
        </w:tc>
        <w:tc>
          <w:tcPr>
            <w:tcW w:w="72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710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2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461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объекта для размещения общеобразовател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ьных организаций («Средняя школа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 1А (Общеобразовательная организация с унив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ерсальной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средой) корректировка, привязка проекта «Средняя общеобразовательная школа в микрорайоне 32 г. Сургута» шифр 1541-ПИ.00.32»)  (6, 7, 8, 9)</w:t>
            </w:r>
          </w:p>
        </w:tc>
        <w:tc>
          <w:tcPr>
            <w:tcW w:w="709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2.3.1.</w:t>
            </w:r>
          </w:p>
        </w:tc>
        <w:tc>
          <w:tcPr>
            <w:tcW w:w="709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6, 7, 8, 9</w:t>
            </w:r>
          </w:p>
        </w:tc>
        <w:tc>
          <w:tcPr>
            <w:tcW w:w="567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2023-2024 годы</w:t>
            </w: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2 079 987,4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831 997,0</w:t>
            </w:r>
          </w:p>
        </w:tc>
        <w:tc>
          <w:tcPr>
            <w:tcW w:w="77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1 247 990,4</w:t>
            </w:r>
          </w:p>
        </w:tc>
        <w:tc>
          <w:tcPr>
            <w:tcW w:w="72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5B7C0C">
        <w:trPr>
          <w:trHeight w:val="300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132 421,8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13 344,8</w:t>
            </w:r>
          </w:p>
        </w:tc>
        <w:tc>
          <w:tcPr>
            <w:tcW w:w="77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119 077,0</w:t>
            </w:r>
          </w:p>
        </w:tc>
        <w:tc>
          <w:tcPr>
            <w:tcW w:w="72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786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1 739 563,7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735 449,4</w:t>
            </w:r>
          </w:p>
        </w:tc>
        <w:tc>
          <w:tcPr>
            <w:tcW w:w="77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1 004 114,3</w:t>
            </w:r>
          </w:p>
        </w:tc>
        <w:tc>
          <w:tcPr>
            <w:tcW w:w="72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300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208 001,9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83 202,8</w:t>
            </w:r>
          </w:p>
        </w:tc>
        <w:tc>
          <w:tcPr>
            <w:tcW w:w="77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124 799,1</w:t>
            </w:r>
          </w:p>
        </w:tc>
        <w:tc>
          <w:tcPr>
            <w:tcW w:w="72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2370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5B7C0C">
        <w:trPr>
          <w:trHeight w:val="184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ремонтных работ муниципальных образовательных организаций (6, 8)</w:t>
            </w:r>
          </w:p>
        </w:tc>
        <w:tc>
          <w:tcPr>
            <w:tcW w:w="709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2.3.3.</w:t>
            </w:r>
          </w:p>
        </w:tc>
        <w:tc>
          <w:tcPr>
            <w:tcW w:w="709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6, 8</w:t>
            </w:r>
          </w:p>
        </w:tc>
        <w:tc>
          <w:tcPr>
            <w:tcW w:w="567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10 161,4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10 161,4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381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787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117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10 161,4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10 161,4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810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270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основного мероприятия регионального проекта «Современная школа». Расходы на обеспечение деятельности Центра образования цифрового и гуманитарного профилей «Точка роста» (12, 17)</w:t>
            </w:r>
          </w:p>
        </w:tc>
        <w:tc>
          <w:tcPr>
            <w:tcW w:w="709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709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12, 17</w:t>
            </w:r>
          </w:p>
        </w:tc>
        <w:tc>
          <w:tcPr>
            <w:tcW w:w="567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300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820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300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975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285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основного мероприятия регионального проекта «Успех каждого ребенка». Расходы на создание новых мест дополнительного образования детей (12, 17)</w:t>
            </w:r>
          </w:p>
        </w:tc>
        <w:tc>
          <w:tcPr>
            <w:tcW w:w="709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3.12.</w:t>
            </w:r>
          </w:p>
        </w:tc>
        <w:tc>
          <w:tcPr>
            <w:tcW w:w="709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12, 17</w:t>
            </w:r>
          </w:p>
        </w:tc>
        <w:tc>
          <w:tcPr>
            <w:tcW w:w="567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2020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год</w:t>
            </w: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6 269,8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6 269,8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300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2 233,8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2 233,8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734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3 493,9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3 493,9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300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542,1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542,1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739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739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основного мероприятия регионального проекта «Патриотическое воспитание граждан Российской Федерации».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(16, 18, 19, 24, 25)</w:t>
            </w:r>
          </w:p>
        </w:tc>
        <w:tc>
          <w:tcPr>
            <w:tcW w:w="709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3.13.</w:t>
            </w:r>
          </w:p>
        </w:tc>
        <w:tc>
          <w:tcPr>
            <w:tcW w:w="709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16, 18, 19, 24, 25</w:t>
            </w:r>
          </w:p>
        </w:tc>
        <w:tc>
          <w:tcPr>
            <w:tcW w:w="567" w:type="dxa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2022-2025 годы</w:t>
            </w: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13 017,1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934,8</w:t>
            </w:r>
          </w:p>
        </w:tc>
        <w:tc>
          <w:tcPr>
            <w:tcW w:w="77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2 627,3</w:t>
            </w:r>
          </w:p>
        </w:tc>
        <w:tc>
          <w:tcPr>
            <w:tcW w:w="77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2 946,6</w:t>
            </w:r>
          </w:p>
        </w:tc>
        <w:tc>
          <w:tcPr>
            <w:tcW w:w="72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2 946,6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3 561,8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739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4 818,0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364,6</w:t>
            </w:r>
          </w:p>
        </w:tc>
        <w:tc>
          <w:tcPr>
            <w:tcW w:w="77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1 014,4</w:t>
            </w:r>
          </w:p>
        </w:tc>
        <w:tc>
          <w:tcPr>
            <w:tcW w:w="77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1 137,7</w:t>
            </w:r>
          </w:p>
        </w:tc>
        <w:tc>
          <w:tcPr>
            <w:tcW w:w="72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1 137,7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1 163,6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739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8 078,2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570,2</w:t>
            </w:r>
          </w:p>
        </w:tc>
        <w:tc>
          <w:tcPr>
            <w:tcW w:w="77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1 586,6</w:t>
            </w:r>
          </w:p>
        </w:tc>
        <w:tc>
          <w:tcPr>
            <w:tcW w:w="77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1 779,4</w:t>
            </w:r>
          </w:p>
        </w:tc>
        <w:tc>
          <w:tcPr>
            <w:tcW w:w="72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1 779,4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2 362,6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739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120,9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26,3</w:t>
            </w:r>
          </w:p>
        </w:tc>
        <w:tc>
          <w:tcPr>
            <w:tcW w:w="77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29,5</w:t>
            </w:r>
          </w:p>
        </w:tc>
        <w:tc>
          <w:tcPr>
            <w:tcW w:w="72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29,5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35,6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739"/>
        </w:trPr>
        <w:tc>
          <w:tcPr>
            <w:tcW w:w="499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5B7C0C" w:rsidRDefault="00776A5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300"/>
        </w:trPr>
        <w:tc>
          <w:tcPr>
            <w:tcW w:w="4839" w:type="dxa"/>
            <w:gridSpan w:val="6"/>
            <w:vMerge w:val="restart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портфелю проектов «Образование»</w:t>
            </w: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2 109 544,0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16 539,5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934,8</w:t>
            </w:r>
          </w:p>
        </w:tc>
        <w:tc>
          <w:tcPr>
            <w:tcW w:w="77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834 624,3</w:t>
            </w:r>
          </w:p>
        </w:tc>
        <w:tc>
          <w:tcPr>
            <w:tcW w:w="77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1 250 937,0</w:t>
            </w:r>
          </w:p>
        </w:tc>
        <w:tc>
          <w:tcPr>
            <w:tcW w:w="72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2 946,6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3 561,8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5B7C0C">
        <w:trPr>
          <w:trHeight w:val="300"/>
        </w:trPr>
        <w:tc>
          <w:tcPr>
            <w:tcW w:w="4839" w:type="dxa"/>
            <w:gridSpan w:val="6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139 473,6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2 233,8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364,6</w:t>
            </w:r>
          </w:p>
        </w:tc>
        <w:tc>
          <w:tcPr>
            <w:tcW w:w="77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14 359,2</w:t>
            </w:r>
          </w:p>
        </w:tc>
        <w:tc>
          <w:tcPr>
            <w:tcW w:w="77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120 214,7</w:t>
            </w:r>
          </w:p>
        </w:tc>
        <w:tc>
          <w:tcPr>
            <w:tcW w:w="72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1 137,7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1 163,6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721"/>
        </w:trPr>
        <w:tc>
          <w:tcPr>
            <w:tcW w:w="4839" w:type="dxa"/>
            <w:gridSpan w:val="6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1 751 135,8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3 493,9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570,2</w:t>
            </w:r>
          </w:p>
        </w:tc>
        <w:tc>
          <w:tcPr>
            <w:tcW w:w="77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737 036,0</w:t>
            </w:r>
          </w:p>
        </w:tc>
        <w:tc>
          <w:tcPr>
            <w:tcW w:w="77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1 005 893,7</w:t>
            </w:r>
          </w:p>
        </w:tc>
        <w:tc>
          <w:tcPr>
            <w:tcW w:w="72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1 779,4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2 362,6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300"/>
        </w:trPr>
        <w:tc>
          <w:tcPr>
            <w:tcW w:w="4839" w:type="dxa"/>
            <w:gridSpan w:val="6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218 934,6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10 811,8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83 229,1</w:t>
            </w:r>
          </w:p>
        </w:tc>
        <w:tc>
          <w:tcPr>
            <w:tcW w:w="77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124 828,6</w:t>
            </w:r>
          </w:p>
        </w:tc>
        <w:tc>
          <w:tcPr>
            <w:tcW w:w="72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29,5</w:t>
            </w:r>
          </w:p>
        </w:tc>
        <w:tc>
          <w:tcPr>
            <w:tcW w:w="70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35,6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7C0C">
        <w:trPr>
          <w:trHeight w:val="723"/>
        </w:trPr>
        <w:tc>
          <w:tcPr>
            <w:tcW w:w="4839" w:type="dxa"/>
            <w:gridSpan w:val="6"/>
            <w:vMerge/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25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8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24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</w:tr>
    </w:tbl>
    <w:p w:rsidR="005B7C0C" w:rsidRDefault="00776A55">
      <w:pPr>
        <w:pStyle w:val="ConsPlusNormal"/>
        <w:widowControl/>
        <w:shd w:val="clear" w:color="auto" w:fill="FFFFFF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5B7C0C" w:rsidRDefault="00776A55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таблице 3 муниципальной программы:</w:t>
      </w:r>
    </w:p>
    <w:p w:rsidR="005B7C0C" w:rsidRDefault="00776A55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Строку 5 изложить в следующей редакции:</w:t>
      </w:r>
    </w:p>
    <w:p w:rsidR="005B7C0C" w:rsidRDefault="00776A55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621"/>
        <w:gridCol w:w="1559"/>
        <w:gridCol w:w="880"/>
        <w:gridCol w:w="880"/>
        <w:gridCol w:w="881"/>
        <w:gridCol w:w="880"/>
        <w:gridCol w:w="880"/>
        <w:gridCol w:w="880"/>
        <w:gridCol w:w="956"/>
        <w:gridCol w:w="992"/>
        <w:gridCol w:w="770"/>
        <w:gridCol w:w="770"/>
        <w:gridCol w:w="770"/>
        <w:gridCol w:w="770"/>
        <w:gridCol w:w="889"/>
      </w:tblGrid>
      <w:tr w:rsidR="005B7C0C">
        <w:trPr>
          <w:trHeight w:val="719"/>
        </w:trPr>
        <w:tc>
          <w:tcPr>
            <w:tcW w:w="51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55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 (человек)</w:t>
            </w:r>
          </w:p>
        </w:tc>
        <w:tc>
          <w:tcPr>
            <w:tcW w:w="880" w:type="dxa"/>
          </w:tcPr>
          <w:p w:rsidR="005B7C0C" w:rsidRDefault="00776A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2 896   </w:t>
            </w:r>
          </w:p>
        </w:tc>
        <w:tc>
          <w:tcPr>
            <w:tcW w:w="880" w:type="dxa"/>
          </w:tcPr>
          <w:p w:rsidR="005B7C0C" w:rsidRDefault="00776A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1 355   </w:t>
            </w:r>
          </w:p>
        </w:tc>
        <w:tc>
          <w:tcPr>
            <w:tcW w:w="881" w:type="dxa"/>
          </w:tcPr>
          <w:p w:rsidR="005B7C0C" w:rsidRDefault="00776A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2 846   </w:t>
            </w:r>
          </w:p>
        </w:tc>
        <w:tc>
          <w:tcPr>
            <w:tcW w:w="880" w:type="dxa"/>
          </w:tcPr>
          <w:p w:rsidR="005B7C0C" w:rsidRDefault="00776A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2 774  </w:t>
            </w:r>
          </w:p>
        </w:tc>
        <w:tc>
          <w:tcPr>
            <w:tcW w:w="880" w:type="dxa"/>
          </w:tcPr>
          <w:p w:rsidR="005B7C0C" w:rsidRDefault="00776A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2 709   </w:t>
            </w:r>
          </w:p>
        </w:tc>
        <w:tc>
          <w:tcPr>
            <w:tcW w:w="880" w:type="dxa"/>
          </w:tcPr>
          <w:p w:rsidR="005B7C0C" w:rsidRDefault="00776A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2 725   </w:t>
            </w:r>
          </w:p>
        </w:tc>
        <w:tc>
          <w:tcPr>
            <w:tcW w:w="956" w:type="dxa"/>
          </w:tcPr>
          <w:p w:rsidR="005B7C0C" w:rsidRDefault="00776A55">
            <w:pPr>
              <w:jc w:val="center"/>
              <w:rPr>
                <w:rStyle w:val="410"/>
                <w:rFonts w:ascii="Times New Roman" w:hAnsi="Times New Roman"/>
                <w:sz w:val="24"/>
                <w:szCs w:val="24"/>
              </w:rPr>
            </w:pPr>
            <w:r>
              <w:rPr>
                <w:rStyle w:val="410"/>
                <w:rFonts w:ascii="Times New Roman" w:hAnsi="Times New Roman"/>
                <w:sz w:val="24"/>
                <w:szCs w:val="24"/>
              </w:rPr>
              <w:t>2 725</w:t>
            </w:r>
          </w:p>
        </w:tc>
        <w:tc>
          <w:tcPr>
            <w:tcW w:w="992" w:type="dxa"/>
          </w:tcPr>
          <w:p w:rsidR="005B7C0C" w:rsidRDefault="00776A55">
            <w:pPr>
              <w:jc w:val="center"/>
              <w:rPr>
                <w:rStyle w:val="410"/>
                <w:rFonts w:ascii="Times New Roman" w:hAnsi="Times New Roman"/>
                <w:sz w:val="24"/>
                <w:szCs w:val="24"/>
              </w:rPr>
            </w:pPr>
            <w:r>
              <w:rPr>
                <w:rStyle w:val="410"/>
                <w:rFonts w:ascii="Times New Roman" w:hAnsi="Times New Roman"/>
                <w:sz w:val="24"/>
                <w:szCs w:val="24"/>
              </w:rPr>
              <w:t>2 725</w:t>
            </w:r>
          </w:p>
        </w:tc>
        <w:tc>
          <w:tcPr>
            <w:tcW w:w="770" w:type="dxa"/>
          </w:tcPr>
          <w:p w:rsidR="005B7C0C" w:rsidRDefault="00776A55">
            <w:pPr>
              <w:jc w:val="center"/>
              <w:rPr>
                <w:rStyle w:val="410"/>
                <w:rFonts w:ascii="Times New Roman" w:hAnsi="Times New Roman"/>
                <w:sz w:val="24"/>
                <w:szCs w:val="24"/>
              </w:rPr>
            </w:pPr>
            <w:r>
              <w:rPr>
                <w:rStyle w:val="410"/>
                <w:rFonts w:ascii="Times New Roman" w:hAnsi="Times New Roman"/>
                <w:sz w:val="24"/>
                <w:szCs w:val="24"/>
              </w:rPr>
              <w:t>2 850</w:t>
            </w:r>
          </w:p>
        </w:tc>
        <w:tc>
          <w:tcPr>
            <w:tcW w:w="770" w:type="dxa"/>
          </w:tcPr>
          <w:p w:rsidR="005B7C0C" w:rsidRDefault="00776A55">
            <w:pPr>
              <w:jc w:val="center"/>
              <w:rPr>
                <w:rStyle w:val="410"/>
                <w:rFonts w:ascii="Times New Roman" w:hAnsi="Times New Roman"/>
                <w:sz w:val="24"/>
                <w:szCs w:val="24"/>
              </w:rPr>
            </w:pPr>
            <w:r>
              <w:rPr>
                <w:rStyle w:val="410"/>
                <w:rFonts w:ascii="Times New Roman" w:hAnsi="Times New Roman"/>
                <w:sz w:val="24"/>
                <w:szCs w:val="24"/>
              </w:rPr>
              <w:t>2 850</w:t>
            </w:r>
          </w:p>
        </w:tc>
        <w:tc>
          <w:tcPr>
            <w:tcW w:w="770" w:type="dxa"/>
          </w:tcPr>
          <w:p w:rsidR="005B7C0C" w:rsidRDefault="00776A55">
            <w:pPr>
              <w:jc w:val="center"/>
              <w:rPr>
                <w:rStyle w:val="410"/>
                <w:rFonts w:ascii="Times New Roman" w:hAnsi="Times New Roman"/>
                <w:sz w:val="24"/>
                <w:szCs w:val="24"/>
              </w:rPr>
            </w:pPr>
            <w:r>
              <w:rPr>
                <w:rStyle w:val="410"/>
                <w:rFonts w:ascii="Times New Roman" w:hAnsi="Times New Roman"/>
                <w:sz w:val="24"/>
                <w:szCs w:val="24"/>
              </w:rPr>
              <w:t>2 850</w:t>
            </w:r>
          </w:p>
        </w:tc>
        <w:tc>
          <w:tcPr>
            <w:tcW w:w="770" w:type="dxa"/>
          </w:tcPr>
          <w:p w:rsidR="005B7C0C" w:rsidRDefault="00776A55">
            <w:pPr>
              <w:jc w:val="center"/>
              <w:rPr>
                <w:rStyle w:val="410"/>
                <w:rFonts w:ascii="Times New Roman" w:hAnsi="Times New Roman"/>
                <w:sz w:val="24"/>
                <w:szCs w:val="24"/>
              </w:rPr>
            </w:pPr>
            <w:r>
              <w:rPr>
                <w:rStyle w:val="410"/>
                <w:rFonts w:ascii="Times New Roman" w:hAnsi="Times New Roman"/>
                <w:sz w:val="24"/>
                <w:szCs w:val="24"/>
              </w:rPr>
              <w:t>2 850</w:t>
            </w:r>
          </w:p>
        </w:tc>
        <w:tc>
          <w:tcPr>
            <w:tcW w:w="88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2 850</w:t>
            </w:r>
          </w:p>
        </w:tc>
      </w:tr>
    </w:tbl>
    <w:p w:rsidR="005B7C0C" w:rsidRDefault="00776A55">
      <w:pPr>
        <w:pStyle w:val="ConsPlusNormal"/>
        <w:shd w:val="clear" w:color="auto" w:fill="FFFFFF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5B7C0C" w:rsidRDefault="00776A55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Строки 11-18 изложить в следующей редакции:</w:t>
      </w:r>
    </w:p>
    <w:p w:rsidR="005B7C0C" w:rsidRDefault="00776A55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621"/>
        <w:gridCol w:w="1559"/>
        <w:gridCol w:w="880"/>
        <w:gridCol w:w="880"/>
        <w:gridCol w:w="881"/>
        <w:gridCol w:w="880"/>
        <w:gridCol w:w="880"/>
        <w:gridCol w:w="880"/>
        <w:gridCol w:w="956"/>
        <w:gridCol w:w="992"/>
        <w:gridCol w:w="770"/>
        <w:gridCol w:w="770"/>
        <w:gridCol w:w="770"/>
        <w:gridCol w:w="770"/>
        <w:gridCol w:w="889"/>
      </w:tblGrid>
      <w:tr w:rsidR="005B7C0C">
        <w:trPr>
          <w:trHeight w:val="427"/>
        </w:trPr>
        <w:tc>
          <w:tcPr>
            <w:tcW w:w="51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1" w:type="dxa"/>
            <w:noWrap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детей (человек)</w:t>
            </w:r>
          </w:p>
        </w:tc>
        <w:tc>
          <w:tcPr>
            <w:tcW w:w="880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2 777</w:t>
            </w:r>
          </w:p>
        </w:tc>
        <w:tc>
          <w:tcPr>
            <w:tcW w:w="880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2 661</w:t>
            </w:r>
          </w:p>
        </w:tc>
        <w:tc>
          <w:tcPr>
            <w:tcW w:w="881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2 557</w:t>
            </w:r>
          </w:p>
        </w:tc>
        <w:tc>
          <w:tcPr>
            <w:tcW w:w="880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2 425</w:t>
            </w:r>
          </w:p>
        </w:tc>
        <w:tc>
          <w:tcPr>
            <w:tcW w:w="880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2 265</w:t>
            </w:r>
          </w:p>
        </w:tc>
        <w:tc>
          <w:tcPr>
            <w:tcW w:w="880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2 085</w:t>
            </w:r>
          </w:p>
        </w:tc>
        <w:tc>
          <w:tcPr>
            <w:tcW w:w="956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1 976</w:t>
            </w:r>
          </w:p>
        </w:tc>
        <w:tc>
          <w:tcPr>
            <w:tcW w:w="992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1 886</w:t>
            </w:r>
          </w:p>
        </w:tc>
        <w:tc>
          <w:tcPr>
            <w:tcW w:w="770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2 793</w:t>
            </w:r>
          </w:p>
        </w:tc>
        <w:tc>
          <w:tcPr>
            <w:tcW w:w="770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2 793</w:t>
            </w:r>
          </w:p>
        </w:tc>
        <w:tc>
          <w:tcPr>
            <w:tcW w:w="770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2 793</w:t>
            </w:r>
          </w:p>
        </w:tc>
        <w:tc>
          <w:tcPr>
            <w:tcW w:w="770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2 793</w:t>
            </w:r>
          </w:p>
        </w:tc>
        <w:tc>
          <w:tcPr>
            <w:tcW w:w="889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2 793</w:t>
            </w:r>
          </w:p>
        </w:tc>
      </w:tr>
      <w:tr w:rsidR="005B7C0C">
        <w:trPr>
          <w:trHeight w:val="273"/>
        </w:trPr>
        <w:tc>
          <w:tcPr>
            <w:tcW w:w="51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детей (человек)</w:t>
            </w:r>
          </w:p>
        </w:tc>
        <w:tc>
          <w:tcPr>
            <w:tcW w:w="880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2 777</w:t>
            </w:r>
          </w:p>
        </w:tc>
        <w:tc>
          <w:tcPr>
            <w:tcW w:w="880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2 661</w:t>
            </w:r>
          </w:p>
        </w:tc>
        <w:tc>
          <w:tcPr>
            <w:tcW w:w="881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2 557</w:t>
            </w:r>
          </w:p>
        </w:tc>
        <w:tc>
          <w:tcPr>
            <w:tcW w:w="880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2 425</w:t>
            </w:r>
          </w:p>
        </w:tc>
        <w:tc>
          <w:tcPr>
            <w:tcW w:w="880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2 265</w:t>
            </w:r>
          </w:p>
        </w:tc>
        <w:tc>
          <w:tcPr>
            <w:tcW w:w="880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2 085</w:t>
            </w:r>
          </w:p>
        </w:tc>
        <w:tc>
          <w:tcPr>
            <w:tcW w:w="956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1 976</w:t>
            </w:r>
          </w:p>
        </w:tc>
        <w:tc>
          <w:tcPr>
            <w:tcW w:w="992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1 886</w:t>
            </w:r>
          </w:p>
        </w:tc>
        <w:tc>
          <w:tcPr>
            <w:tcW w:w="770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2 793</w:t>
            </w:r>
          </w:p>
        </w:tc>
        <w:tc>
          <w:tcPr>
            <w:tcW w:w="770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2 793</w:t>
            </w:r>
          </w:p>
        </w:tc>
        <w:tc>
          <w:tcPr>
            <w:tcW w:w="770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2 793</w:t>
            </w:r>
          </w:p>
        </w:tc>
        <w:tc>
          <w:tcPr>
            <w:tcW w:w="770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2 793</w:t>
            </w:r>
          </w:p>
        </w:tc>
        <w:tc>
          <w:tcPr>
            <w:tcW w:w="889" w:type="dxa"/>
            <w:noWrap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2 793</w:t>
            </w:r>
          </w:p>
        </w:tc>
      </w:tr>
      <w:tr w:rsidR="005B7C0C">
        <w:trPr>
          <w:trHeight w:val="900"/>
        </w:trPr>
        <w:tc>
          <w:tcPr>
            <w:tcW w:w="51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55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обучающихся/человек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2 238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2 241</w:t>
            </w:r>
          </w:p>
        </w:tc>
        <w:tc>
          <w:tcPr>
            <w:tcW w:w="88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2 263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2 295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2 239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2 148</w:t>
            </w:r>
          </w:p>
        </w:tc>
        <w:tc>
          <w:tcPr>
            <w:tcW w:w="95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2 057</w:t>
            </w:r>
          </w:p>
        </w:tc>
        <w:tc>
          <w:tcPr>
            <w:tcW w:w="99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1 983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2 191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2 215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2 244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2 292</w:t>
            </w:r>
          </w:p>
        </w:tc>
        <w:tc>
          <w:tcPr>
            <w:tcW w:w="8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2 292</w:t>
            </w:r>
          </w:p>
        </w:tc>
      </w:tr>
      <w:tr w:rsidR="005B7C0C">
        <w:trPr>
          <w:trHeight w:val="900"/>
        </w:trPr>
        <w:tc>
          <w:tcPr>
            <w:tcW w:w="51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 общего образования</w:t>
            </w:r>
          </w:p>
        </w:tc>
        <w:tc>
          <w:tcPr>
            <w:tcW w:w="155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обучающихся/человек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2 478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2 541</w:t>
            </w:r>
          </w:p>
        </w:tc>
        <w:tc>
          <w:tcPr>
            <w:tcW w:w="88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2 571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2 567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2 614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2 649</w:t>
            </w:r>
          </w:p>
        </w:tc>
        <w:tc>
          <w:tcPr>
            <w:tcW w:w="95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2 694</w:t>
            </w:r>
          </w:p>
        </w:tc>
        <w:tc>
          <w:tcPr>
            <w:tcW w:w="99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2 746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2 894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2 859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2 806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2 755</w:t>
            </w:r>
          </w:p>
        </w:tc>
        <w:tc>
          <w:tcPr>
            <w:tcW w:w="8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2 755</w:t>
            </w:r>
          </w:p>
        </w:tc>
      </w:tr>
      <w:tr w:rsidR="005B7C0C">
        <w:trPr>
          <w:trHeight w:val="900"/>
        </w:trPr>
        <w:tc>
          <w:tcPr>
            <w:tcW w:w="51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5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обучающихся/человек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88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95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99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8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596</w:t>
            </w:r>
          </w:p>
        </w:tc>
      </w:tr>
      <w:tr w:rsidR="005B7C0C">
        <w:trPr>
          <w:trHeight w:val="780"/>
        </w:trPr>
        <w:tc>
          <w:tcPr>
            <w:tcW w:w="51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питания </w:t>
            </w:r>
          </w:p>
        </w:tc>
        <w:tc>
          <w:tcPr>
            <w:tcW w:w="155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обучающихся/человек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5 223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4 167</w:t>
            </w:r>
          </w:p>
        </w:tc>
        <w:tc>
          <w:tcPr>
            <w:tcW w:w="88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4 585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4 578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4 750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4 819</w:t>
            </w:r>
          </w:p>
        </w:tc>
        <w:tc>
          <w:tcPr>
            <w:tcW w:w="95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4 728</w:t>
            </w:r>
          </w:p>
        </w:tc>
        <w:tc>
          <w:tcPr>
            <w:tcW w:w="99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4 654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5 643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5 643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5 643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5 643</w:t>
            </w:r>
          </w:p>
        </w:tc>
        <w:tc>
          <w:tcPr>
            <w:tcW w:w="8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5 643</w:t>
            </w:r>
          </w:p>
        </w:tc>
      </w:tr>
      <w:tr w:rsidR="005B7C0C">
        <w:trPr>
          <w:trHeight w:val="780"/>
        </w:trPr>
        <w:tc>
          <w:tcPr>
            <w:tcW w:w="51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2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5 299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5 283</w:t>
            </w:r>
          </w:p>
        </w:tc>
        <w:tc>
          <w:tcPr>
            <w:tcW w:w="88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5 283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5 283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5 283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43 200</w:t>
            </w:r>
          </w:p>
        </w:tc>
        <w:tc>
          <w:tcPr>
            <w:tcW w:w="95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43 200</w:t>
            </w:r>
          </w:p>
        </w:tc>
        <w:tc>
          <w:tcPr>
            <w:tcW w:w="99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43 200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5 299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5 299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5 299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5 299</w:t>
            </w:r>
          </w:p>
        </w:tc>
        <w:tc>
          <w:tcPr>
            <w:tcW w:w="8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5 299</w:t>
            </w:r>
          </w:p>
        </w:tc>
      </w:tr>
      <w:tr w:rsidR="005B7C0C">
        <w:trPr>
          <w:trHeight w:val="780"/>
        </w:trPr>
        <w:tc>
          <w:tcPr>
            <w:tcW w:w="51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155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32 256</w:t>
            </w:r>
          </w:p>
        </w:tc>
        <w:tc>
          <w:tcPr>
            <w:tcW w:w="88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36 000</w:t>
            </w:r>
          </w:p>
        </w:tc>
        <w:tc>
          <w:tcPr>
            <w:tcW w:w="956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36 000</w:t>
            </w:r>
          </w:p>
        </w:tc>
        <w:tc>
          <w:tcPr>
            <w:tcW w:w="992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36 000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70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89" w:type="dxa"/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5B7C0C" w:rsidRDefault="00776A55">
      <w:pPr>
        <w:pStyle w:val="ConsPlusNormal"/>
        <w:shd w:val="clear" w:color="auto" w:fill="FFFFFF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5B7C0C" w:rsidRDefault="00776A55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Строку 19 признать утратившей силу;</w:t>
      </w:r>
    </w:p>
    <w:p w:rsidR="005B7C0C" w:rsidRDefault="00776A55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Дополнить строкой 23 следующего содержания:</w:t>
      </w:r>
    </w:p>
    <w:p w:rsidR="005B7C0C" w:rsidRDefault="00776A55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621"/>
        <w:gridCol w:w="1559"/>
        <w:gridCol w:w="880"/>
        <w:gridCol w:w="880"/>
        <w:gridCol w:w="881"/>
        <w:gridCol w:w="880"/>
        <w:gridCol w:w="880"/>
        <w:gridCol w:w="880"/>
        <w:gridCol w:w="956"/>
        <w:gridCol w:w="992"/>
        <w:gridCol w:w="770"/>
        <w:gridCol w:w="770"/>
        <w:gridCol w:w="770"/>
        <w:gridCol w:w="770"/>
        <w:gridCol w:w="889"/>
      </w:tblGrid>
      <w:tr w:rsidR="005B7C0C">
        <w:trPr>
          <w:trHeight w:val="558"/>
        </w:trPr>
        <w:tc>
          <w:tcPr>
            <w:tcW w:w="513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1" w:type="dxa"/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информационной и консультационной поддержки некоммерческим организациям, социально ориентированным некоммерческим организациям и территориальным общественным самоуправлениям</w:t>
            </w:r>
          </w:p>
        </w:tc>
        <w:tc>
          <w:tcPr>
            <w:tcW w:w="1559" w:type="dxa"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консультаций (штук)</w:t>
            </w:r>
          </w:p>
        </w:tc>
        <w:tc>
          <w:tcPr>
            <w:tcW w:w="880" w:type="dxa"/>
          </w:tcPr>
          <w:p w:rsidR="005B7C0C" w:rsidRDefault="00776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5B7C0C" w:rsidRDefault="00776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1" w:type="dxa"/>
          </w:tcPr>
          <w:p w:rsidR="005B7C0C" w:rsidRDefault="00776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5B7C0C" w:rsidRDefault="00776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5B7C0C" w:rsidRDefault="00776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80" w:type="dxa"/>
          </w:tcPr>
          <w:p w:rsidR="005B7C0C" w:rsidRDefault="00776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956" w:type="dxa"/>
          </w:tcPr>
          <w:p w:rsidR="005B7C0C" w:rsidRDefault="00776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992" w:type="dxa"/>
          </w:tcPr>
          <w:p w:rsidR="005B7C0C" w:rsidRDefault="00776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770" w:type="dxa"/>
          </w:tcPr>
          <w:p w:rsidR="005B7C0C" w:rsidRDefault="00776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770" w:type="dxa"/>
          </w:tcPr>
          <w:p w:rsidR="005B7C0C" w:rsidRDefault="00776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0" w:type="dxa"/>
          </w:tcPr>
          <w:p w:rsidR="005B7C0C" w:rsidRDefault="00776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770" w:type="dxa"/>
          </w:tcPr>
          <w:p w:rsidR="005B7C0C" w:rsidRDefault="00776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889" w:type="dxa"/>
          </w:tcPr>
          <w:p w:rsidR="005B7C0C" w:rsidRDefault="00776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</w:tr>
    </w:tbl>
    <w:p w:rsidR="005B7C0C" w:rsidRDefault="00776A55">
      <w:pPr>
        <w:pStyle w:val="ConsPlusNormal"/>
        <w:shd w:val="clear" w:color="auto" w:fill="FFFFFF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5B7C0C" w:rsidRDefault="00776A55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таблице приложения 2 к муниципальной программе</w:t>
      </w:r>
    </w:p>
    <w:p w:rsidR="005B7C0C" w:rsidRDefault="00776A55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Строки  2.3, 2.3.1 изложить в следующей редакции:</w:t>
      </w:r>
    </w:p>
    <w:p w:rsidR="005B7C0C" w:rsidRDefault="00776A55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7"/>
        <w:gridCol w:w="2802"/>
        <w:gridCol w:w="3227"/>
        <w:gridCol w:w="9032"/>
      </w:tblGrid>
      <w:tr w:rsidR="005B7C0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основного мероприятия регионального проекта «Современная школа»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(6, 7, 8, 9), в том числе: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объектов «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Средняя школа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1А (Общеобразовательная организация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с универсальной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средой)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и «Школа в микрорайоне Земля Санникова (Общеобразовательная организация с универсальной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средой)», ремонтные работы муниципальных образовательных орг</w:t>
            </w:r>
            <w:r>
              <w:rPr>
                <w:rFonts w:ascii="Times New Roman" w:hAnsi="Times New Roman"/>
                <w:sz w:val="20"/>
                <w:szCs w:val="20"/>
              </w:rPr>
              <w:t>анизаций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B7C0C" w:rsidRDefault="00776A55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 от 29.12.2012 №273- ФЗ «Об образовании в Российской Федерации»</w:t>
            </w:r>
          </w:p>
          <w:p w:rsidR="005B7C0C" w:rsidRDefault="00776A55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  <w:p w:rsidR="005B7C0C" w:rsidRDefault="00776A55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Ханты-Мансийского автономного округа - Югры от 10.11.2023  №550-п «О го</w:t>
            </w:r>
            <w:r>
              <w:rPr>
                <w:rFonts w:ascii="Times New Roman" w:hAnsi="Times New Roman"/>
                <w:sz w:val="20"/>
                <w:szCs w:val="20"/>
              </w:rPr>
              <w:t>сударственной программе Ханты-Мансийского автономного округа - Югры «Развитие образования»</w:t>
            </w:r>
          </w:p>
          <w:p w:rsidR="005B7C0C" w:rsidRDefault="00776A55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Протокол заседания Проектного комитета Ханты-Мансийского автономного округа – Югры от 18.07.2018  №31</w:t>
            </w:r>
          </w:p>
        </w:tc>
      </w:tr>
      <w:tr w:rsidR="005B7C0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jc w:val="center"/>
              <w:rPr>
                <w:rStyle w:val="41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410"/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2.3.1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объекта для размещения общеобразовательных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организаций («Средняя школа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1А (Общеобразовательная организация с универсальной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средой) корректировка, привязка проекта «Средняя общеобразовательная школа в микрорайоне 32 г. Сургута» шифр 1541-ПИ.00.32»)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pStyle w:val="afd"/>
              <w:rPr>
                <w:rStyle w:val="410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объекта «Средняя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школа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1А (Общеобразовательная организация с универсальной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средой)»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  <w:p w:rsidR="005B7C0C" w:rsidRDefault="00776A55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</w:t>
            </w:r>
            <w:r>
              <w:rPr>
                <w:rFonts w:ascii="Times New Roman" w:hAnsi="Times New Roman"/>
                <w:sz w:val="20"/>
                <w:szCs w:val="20"/>
              </w:rPr>
              <w:t>ие Правительства Ханты-Мансийского автономного округа - Югры от 10.11.2023  №550-п «О государственной программе Ханты-Мансийского автономного округа - Югры «Развитие образования»</w:t>
            </w:r>
          </w:p>
          <w:p w:rsidR="005B7C0C" w:rsidRDefault="00776A55">
            <w:pPr>
              <w:jc w:val="both"/>
              <w:rPr>
                <w:rStyle w:val="410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Протокол заседания Проектного комитета Ханты-Мансийского автономного округа –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Югры от 18.07.2018  №31</w:t>
            </w:r>
          </w:p>
        </w:tc>
      </w:tr>
    </w:tbl>
    <w:p w:rsidR="005B7C0C" w:rsidRDefault="00776A55">
      <w:pPr>
        <w:pStyle w:val="ConsPlusNormal"/>
        <w:shd w:val="clear" w:color="auto" w:fill="FFFFFF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5B7C0C" w:rsidRDefault="00776A55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Строку 2.3.2 признать утратившей силу.</w:t>
      </w:r>
    </w:p>
    <w:p w:rsidR="005B7C0C" w:rsidRDefault="00776A55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Приложение 3 к муниципальной программе изложить в новой редакции:</w:t>
      </w:r>
    </w:p>
    <w:p w:rsidR="005B7C0C" w:rsidRDefault="00776A55">
      <w:pPr>
        <w:spacing w:after="0" w:line="240" w:lineRule="atLeast"/>
        <w:ind w:left="1020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Приложение 3 к муниципальной программе «Развитие образования и молодежной политики в городе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>» на 2019-2030 годы</w:t>
      </w:r>
    </w:p>
    <w:p w:rsidR="005B7C0C" w:rsidRDefault="005B7C0C">
      <w:pPr>
        <w:spacing w:after="0" w:line="240" w:lineRule="atLeast"/>
        <w:ind w:left="10206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B7C0C" w:rsidRDefault="00776A55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Публичная декларация о результатах реализации мероприятий муниципальной программы</w:t>
      </w:r>
    </w:p>
    <w:p w:rsidR="005B7C0C" w:rsidRDefault="00776A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«Развитие образования и молодежной политики в городе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 на 2019-2030 годы</w:t>
      </w:r>
    </w:p>
    <w:p w:rsidR="005B7C0C" w:rsidRDefault="005B7C0C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tbl>
      <w:tblPr>
        <w:tblW w:w="15750" w:type="dxa"/>
        <w:tblInd w:w="93" w:type="dxa"/>
        <w:tblLook w:val="0000" w:firstRow="0" w:lastRow="0" w:firstColumn="0" w:lastColumn="0" w:noHBand="0" w:noVBand="0"/>
      </w:tblPr>
      <w:tblGrid>
        <w:gridCol w:w="696"/>
        <w:gridCol w:w="7847"/>
        <w:gridCol w:w="1371"/>
        <w:gridCol w:w="1472"/>
        <w:gridCol w:w="2805"/>
        <w:gridCol w:w="1559"/>
      </w:tblGrid>
      <w:tr w:rsidR="005B7C0C">
        <w:trPr>
          <w:trHeight w:val="10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воспитанников в возрасте до трех лет, посещающих муниципальные организации, осуществляющие образовательную деятельность по образовательным программам дошкольного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разования, присмотр и уход 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466 чел. 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I «Дошкольное образование»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8 390 037,5</w:t>
            </w:r>
          </w:p>
        </w:tc>
      </w:tr>
      <w:tr w:rsidR="005B7C0C">
        <w:trPr>
          <w:trHeight w:val="7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 в возрасте от 2 месяцев до 7 лет, стоящих на учете для определения в муниципальные дошкольные образовательные организации, в общей численности детей в возрасте от 2 месяцев до 7 лет 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2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 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73,9%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4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 в возрасте от 1 до 6 лет, стоящих на учете для определения в муниципальные дошкольные образовательные организации, в общей численности детей в возрасте от 1 до 6 лет 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4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дошкольного образования для детей в возрасте от полутора до трех лет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 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2019-2030 годы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3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96,90%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II «Развитие современной инфраструктуры»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2 549 277,8   </w:t>
            </w:r>
          </w:p>
        </w:tc>
      </w:tr>
      <w:tr w:rsidR="005B7C0C">
        <w:trPr>
          <w:trHeight w:val="10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организациях 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8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муниципальных общеобразовательных организаций, имеющих современную и безопасную цифровую образовательную среду, в общем количестве муниципальных общеобразовательных организаций 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 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2019-2030 годы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8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 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8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образования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7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5 до 18 лет, обучающихся по дополнительным общеобразовательным программам естественнонаучной и технической направленности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22,5%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III «Общее и дополнительное образование»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9 641 772,9</w:t>
            </w:r>
          </w:p>
        </w:tc>
      </w:tr>
      <w:tr w:rsidR="005B7C0C">
        <w:trPr>
          <w:trHeight w:val="8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обучающихся, воспитанников, ставших победителями и призерами в мероприятиях на региональном, всероссийском уровне, от общего количества участников от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76,7%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8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образовательных организаций, реализующих инновационные программы, обеспечивающие отработку новых технологий содержания обучения и воспитания по итогам конкурса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86,7%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1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 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2019-2030 годы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10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обучающихся, участвующих в мероприятиях и проектах различного уровня, направленных на развитие и  воспитание детей и подростков, в общей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организациях    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66,0%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4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17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87,1%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5B7C0C">
        <w:trPr>
          <w:trHeight w:val="4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0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23,6%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5B7C0C">
        <w:trPr>
          <w:trHeight w:val="8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107,8 тыс. руб.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обучающихся, вовлеченных в деятельность общественных объединений на базе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организаций общего образования, среднего  профессионального образования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0,015327 млн. чел.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10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44,2%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7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>
              <w:rPr>
                <w:rFonts w:ascii="Times New Roman" w:hAnsi="Times New Roman"/>
                <w:sz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</w:rPr>
              <w:t>», «IT-куб»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15,1%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8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IV «Развитие муниципальной методической службы»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548 675,9</w:t>
            </w:r>
          </w:p>
        </w:tc>
      </w:tr>
      <w:tr w:rsidR="005B7C0C">
        <w:trPr>
          <w:trHeight w:val="4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Доля педагогических работников, повысивших уровень квалификации через участие в курсах повышения квалификации, стажировках, семинарах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85,6%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7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Доля детей, получивших психолого-педагогическую, диагностическую помощь, от общего числа детей, обучающихся в муниципальных образовательных организациях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7,0%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4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92,7% 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V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здоровьесозидание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1 368 183,8</w:t>
            </w:r>
          </w:p>
        </w:tc>
      </w:tr>
      <w:tr w:rsidR="005B7C0C">
        <w:trPr>
          <w:trHeight w:val="7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детей и молодежи (14-35 лет), задействованной в мероприятиях по вовлечению в творческую деятельность, от общей численности указанной категории 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73,4%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VI «Молодежная политика»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72 539,2</w:t>
            </w:r>
          </w:p>
        </w:tc>
      </w:tr>
      <w:tr w:rsidR="005B7C0C">
        <w:trPr>
          <w:trHeight w:val="7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детей и молодежи в возрасте от 14 до 35 лет, вовлеченных в мероприятия, направленные на пропаганду здорового образа жизни, по отношению к общей численности указанной категории 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Общая численность граждан Российской Федерации, вовле</w:t>
            </w:r>
            <w:r>
              <w:rPr>
                <w:rFonts w:ascii="Times New Roman" w:hAnsi="Times New Roman"/>
                <w:sz w:val="24"/>
              </w:rPr>
              <w:t>ченных центрами (сообществами, объединениями) поддержки добровольчества (</w:t>
            </w:r>
            <w:proofErr w:type="spellStart"/>
            <w:r>
              <w:rPr>
                <w:rFonts w:ascii="Times New Roman" w:hAnsi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(млн. человек) 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0,0058 </w:t>
            </w:r>
            <w:proofErr w:type="spellStart"/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ел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в возрасте от 14 до 18 лет, охваченных деятельностью молодежных трудовых отрядов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98,5%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VII «Каникулярный отдых»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248 406,7</w:t>
            </w:r>
          </w:p>
        </w:tc>
      </w:tr>
    </w:tbl>
    <w:p w:rsidR="005B7C0C" w:rsidRDefault="00776A55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».</w:t>
      </w:r>
    </w:p>
    <w:p w:rsidR="005B7C0C" w:rsidRDefault="00776A5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10. В таблице приложения 4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 муниципальной программе строки 3, 4 изложить в следующей редакции:</w:t>
      </w:r>
    </w:p>
    <w:p w:rsidR="005B7C0C" w:rsidRDefault="00776A5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«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35"/>
        <w:gridCol w:w="3057"/>
        <w:gridCol w:w="3034"/>
        <w:gridCol w:w="2405"/>
        <w:gridCol w:w="1971"/>
        <w:gridCol w:w="1428"/>
      </w:tblGrid>
      <w:tr w:rsidR="005B7C0C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Школа на 528 мест, г. </w:t>
            </w:r>
            <w:proofErr w:type="spellStart"/>
            <w:r>
              <w:rPr>
                <w:rFonts w:ascii="Times New Roman" w:hAnsi="Times New Roman"/>
                <w:sz w:val="24"/>
              </w:rPr>
              <w:t>Урай</w:t>
            </w:r>
            <w:proofErr w:type="spellEnd"/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предусмотрено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/>
                <w:sz w:val="24"/>
              </w:rPr>
              <w:t>Урай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Урай</w:t>
            </w:r>
            <w:proofErr w:type="spellEnd"/>
          </w:p>
        </w:tc>
      </w:tr>
      <w:tr w:rsidR="005B7C0C">
        <w:trPr>
          <w:trHeight w:val="3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</w:t>
            </w:r>
            <w:r>
              <w:rPr>
                <w:rFonts w:ascii="Times New Roman" w:hAnsi="Times New Roman"/>
                <w:sz w:val="24"/>
              </w:rPr>
              <w:t>тельство общеобразовательной школы на территории ветхих жилых деревянных домов в районе дома 28 микрорайона 2А (рядом с детским садом, для удобства жителей микрорайона «</w:t>
            </w:r>
            <w:proofErr w:type="spellStart"/>
            <w:r>
              <w:rPr>
                <w:rFonts w:ascii="Times New Roman" w:hAnsi="Times New Roman"/>
                <w:sz w:val="24"/>
              </w:rPr>
              <w:t>Шаимский</w:t>
            </w:r>
            <w:proofErr w:type="spellEnd"/>
            <w:r>
              <w:rPr>
                <w:rFonts w:ascii="Times New Roman" w:hAnsi="Times New Roman"/>
                <w:sz w:val="24"/>
              </w:rPr>
              <w:t>», частного сектора и активно застраивающихся территорий «Орбита», «Монтажник»)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5B7C0C">
            <w:pPr>
              <w:tabs>
                <w:tab w:val="left" w:pos="60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Вера Фомина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Урай</w:t>
            </w:r>
            <w:proofErr w:type="spellEnd"/>
          </w:p>
        </w:tc>
      </w:tr>
    </w:tbl>
    <w:p w:rsidR="005B7C0C" w:rsidRDefault="00776A55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».</w:t>
      </w:r>
    </w:p>
    <w:sectPr w:rsidR="005B7C0C">
      <w:headerReference w:type="default" r:id="rId16"/>
      <w:footerReference w:type="default" r:id="rId17"/>
      <w:pgSz w:w="16838" w:h="11906" w:orient="landscape"/>
      <w:pgMar w:top="1134" w:right="669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55" w:rsidRDefault="00776A55">
      <w:r>
        <w:separator/>
      </w:r>
    </w:p>
  </w:endnote>
  <w:endnote w:type="continuationSeparator" w:id="0">
    <w:p w:rsidR="00776A55" w:rsidRDefault="0077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0C" w:rsidRDefault="005B7C0C">
    <w:pPr>
      <w:pStyle w:val="afa"/>
      <w:jc w:val="right"/>
      <w:rPr>
        <w:sz w:val="16"/>
        <w:szCs w:val="16"/>
      </w:rPr>
    </w:pPr>
  </w:p>
  <w:p w:rsidR="005B7C0C" w:rsidRDefault="005B7C0C">
    <w:pPr>
      <w:pStyle w:val="af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0C" w:rsidRDefault="005B7C0C">
    <w:pPr>
      <w:pStyle w:val="afa"/>
      <w:jc w:val="right"/>
      <w:rPr>
        <w:sz w:val="16"/>
        <w:szCs w:val="16"/>
      </w:rPr>
    </w:pPr>
  </w:p>
  <w:p w:rsidR="005B7C0C" w:rsidRDefault="005B7C0C">
    <w:pPr>
      <w:pStyle w:val="af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55" w:rsidRDefault="00776A55">
      <w:r>
        <w:separator/>
      </w:r>
    </w:p>
  </w:footnote>
  <w:footnote w:type="continuationSeparator" w:id="0">
    <w:p w:rsidR="00776A55" w:rsidRDefault="00776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0C" w:rsidRDefault="005B7C0C">
    <w:pPr>
      <w:pStyle w:val="af8"/>
      <w:jc w:val="right"/>
      <w:rPr>
        <w:sz w:val="16"/>
        <w:szCs w:val="16"/>
      </w:rPr>
    </w:pPr>
  </w:p>
  <w:p w:rsidR="005B7C0C" w:rsidRDefault="005B7C0C">
    <w:pPr>
      <w:pStyle w:val="af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0C" w:rsidRDefault="005B7C0C">
    <w:pPr>
      <w:pStyle w:val="af8"/>
      <w:jc w:val="right"/>
      <w:rPr>
        <w:sz w:val="16"/>
        <w:szCs w:val="16"/>
      </w:rPr>
    </w:pPr>
  </w:p>
  <w:p w:rsidR="005B7C0C" w:rsidRDefault="005B7C0C">
    <w:pPr>
      <w:pStyle w:val="af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C3F"/>
    <w:multiLevelType w:val="hybridMultilevel"/>
    <w:tmpl w:val="684EDEA6"/>
    <w:lvl w:ilvl="0" w:tplc="2E806B78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3F5E5852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C2245916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1FE65A0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EF2D912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62048A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90C13A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855CB86E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E768224E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5EC5146"/>
    <w:multiLevelType w:val="hybridMultilevel"/>
    <w:tmpl w:val="3CA61348"/>
    <w:lvl w:ilvl="0" w:tplc="F54E3B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1787DB2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9F32CC8A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5010CEAC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E28B15C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B9BE1F5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5E96056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52D2C454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76C372E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9BD426C"/>
    <w:multiLevelType w:val="multilevel"/>
    <w:tmpl w:val="C018FC0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cs="Times New Roman" w:hint="default"/>
      </w:rPr>
    </w:lvl>
  </w:abstractNum>
  <w:abstractNum w:abstractNumId="3">
    <w:nsid w:val="15AC22B4"/>
    <w:multiLevelType w:val="hybridMultilevel"/>
    <w:tmpl w:val="0B5C2E28"/>
    <w:lvl w:ilvl="0" w:tplc="051C85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DF657DE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CE46B5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63A948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7166FB6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5E09574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21405F2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CECEBAE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85C868E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7D6B11"/>
    <w:multiLevelType w:val="hybridMultilevel"/>
    <w:tmpl w:val="6444E530"/>
    <w:lvl w:ilvl="0" w:tplc="FFDEA50E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9AC065C0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73840AA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490E0344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99D2A408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5E682DAE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B3856F4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62EEDD9C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2F30A36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1840ACD"/>
    <w:multiLevelType w:val="hybridMultilevel"/>
    <w:tmpl w:val="F446B33E"/>
    <w:lvl w:ilvl="0" w:tplc="C7D00E4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cs="Times New Roman" w:hint="default"/>
      </w:rPr>
    </w:lvl>
    <w:lvl w:ilvl="1" w:tplc="40A093DA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  <w:rPr>
        <w:rFonts w:cs="Times New Roman"/>
      </w:rPr>
    </w:lvl>
    <w:lvl w:ilvl="2" w:tplc="ADE259AC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  <w:rPr>
        <w:rFonts w:cs="Times New Roman"/>
      </w:rPr>
    </w:lvl>
    <w:lvl w:ilvl="3" w:tplc="8F6468D2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  <w:rPr>
        <w:rFonts w:cs="Times New Roman"/>
      </w:rPr>
    </w:lvl>
    <w:lvl w:ilvl="4" w:tplc="D61ECB20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  <w:rPr>
        <w:rFonts w:cs="Times New Roman"/>
      </w:rPr>
    </w:lvl>
    <w:lvl w:ilvl="5" w:tplc="215E9C9C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  <w:rPr>
        <w:rFonts w:cs="Times New Roman"/>
      </w:rPr>
    </w:lvl>
    <w:lvl w:ilvl="6" w:tplc="9CF4B31E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  <w:rPr>
        <w:rFonts w:cs="Times New Roman"/>
      </w:rPr>
    </w:lvl>
    <w:lvl w:ilvl="7" w:tplc="F59623FA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  <w:rPr>
        <w:rFonts w:cs="Times New Roman"/>
      </w:rPr>
    </w:lvl>
    <w:lvl w:ilvl="8" w:tplc="756E8364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  <w:rPr>
        <w:rFonts w:cs="Times New Roman"/>
      </w:rPr>
    </w:lvl>
  </w:abstractNum>
  <w:abstractNum w:abstractNumId="6">
    <w:nsid w:val="24FE6DD7"/>
    <w:multiLevelType w:val="hybridMultilevel"/>
    <w:tmpl w:val="58E48484"/>
    <w:lvl w:ilvl="0" w:tplc="31804D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36EDE42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91A0A1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B4E690E6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7D2BF1A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CECAD7D8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3FAB68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A61CF27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0FE02FE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5EF7B28"/>
    <w:multiLevelType w:val="hybridMultilevel"/>
    <w:tmpl w:val="E7A2B4D0"/>
    <w:lvl w:ilvl="0" w:tplc="345639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38C929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32AA4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AE41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8C58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7E61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FA2D15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6A076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F4FC1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67681"/>
    <w:multiLevelType w:val="hybridMultilevel"/>
    <w:tmpl w:val="00BC9D0A"/>
    <w:lvl w:ilvl="0" w:tplc="08ACEE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94AC0624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08C70B6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5FFE22D8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1EE928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B4A01B8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7925D8C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4F700D56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262BCF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47D6B6F"/>
    <w:multiLevelType w:val="multilevel"/>
    <w:tmpl w:val="57DCEC4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39FB05DB"/>
    <w:multiLevelType w:val="multilevel"/>
    <w:tmpl w:val="635ADF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6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cs="Times New Roman" w:hint="default"/>
      </w:rPr>
    </w:lvl>
  </w:abstractNum>
  <w:abstractNum w:abstractNumId="11">
    <w:nsid w:val="3D2625D3"/>
    <w:multiLevelType w:val="multilevel"/>
    <w:tmpl w:val="8678088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3DDF5554"/>
    <w:multiLevelType w:val="hybridMultilevel"/>
    <w:tmpl w:val="60506DCC"/>
    <w:lvl w:ilvl="0" w:tplc="8A36B6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5967D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2AB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7FCF48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5C276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5AB0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B2EE5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2A6C9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C647A9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4A4C83"/>
    <w:multiLevelType w:val="multilevel"/>
    <w:tmpl w:val="5CF0012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482B52BA"/>
    <w:multiLevelType w:val="hybridMultilevel"/>
    <w:tmpl w:val="D7544B36"/>
    <w:lvl w:ilvl="0" w:tplc="D39ED982">
      <w:start w:val="30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CD84CEF2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CC08DB5C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EE1024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7D1AB5AE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8CAC0A20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9F604EC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6409B6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974D7D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E2522DE"/>
    <w:multiLevelType w:val="hybridMultilevel"/>
    <w:tmpl w:val="96A4BC0E"/>
    <w:lvl w:ilvl="0" w:tplc="EA3452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8BFEFE7A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F18306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6AB8880A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525E47C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DD4A5AE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B1DE0960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F961BF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C4EF57E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67E54F8"/>
    <w:multiLevelType w:val="hybridMultilevel"/>
    <w:tmpl w:val="09DC8CD4"/>
    <w:lvl w:ilvl="0" w:tplc="146A84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ABAA0A7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AA028E30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5D528B08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200F156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EFA5E0E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94C24C30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4E6E2E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9042D2CC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30E5861"/>
    <w:multiLevelType w:val="multilevel"/>
    <w:tmpl w:val="52A600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8">
    <w:nsid w:val="70BB1179"/>
    <w:multiLevelType w:val="hybridMultilevel"/>
    <w:tmpl w:val="1DAE1C48"/>
    <w:lvl w:ilvl="0" w:tplc="559CA4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DDEADBF0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58CE2D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9A620CB8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CA854B0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6CD0F40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CB2FC20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DC22BC1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BC84882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18"/>
  </w:num>
  <w:num w:numId="8">
    <w:abstractNumId w:val="8"/>
  </w:num>
  <w:num w:numId="9">
    <w:abstractNumId w:val="14"/>
  </w:num>
  <w:num w:numId="10">
    <w:abstractNumId w:val="16"/>
  </w:num>
  <w:num w:numId="11">
    <w:abstractNumId w:val="13"/>
  </w:num>
  <w:num w:numId="12">
    <w:abstractNumId w:val="3"/>
  </w:num>
  <w:num w:numId="13">
    <w:abstractNumId w:val="11"/>
  </w:num>
  <w:num w:numId="14">
    <w:abstractNumId w:val="0"/>
  </w:num>
  <w:num w:numId="15">
    <w:abstractNumId w:val="6"/>
  </w:num>
  <w:num w:numId="16">
    <w:abstractNumId w:val="9"/>
  </w:num>
  <w:num w:numId="17">
    <w:abstractNumId w:val="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0C"/>
    <w:rsid w:val="005B7C0C"/>
    <w:rsid w:val="00776A55"/>
    <w:rsid w:val="009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40"/>
      <w:szCs w:val="4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eastAsia="SimSun"/>
      <w:sz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Pr>
      <w:rFonts w:eastAsia="SimSun"/>
      <w:b/>
      <w:color w:val="000000"/>
      <w:sz w:val="40"/>
      <w:lang w:val="ru-RU" w:eastAsia="ru-RU"/>
    </w:rPr>
  </w:style>
  <w:style w:type="character" w:styleId="af0">
    <w:name w:val="Hyperlink"/>
    <w:basedOn w:val="a0"/>
    <w:uiPriority w:val="99"/>
    <w:rPr>
      <w:color w:val="0000FF"/>
      <w:u w:val="single"/>
    </w:rPr>
  </w:style>
  <w:style w:type="character" w:customStyle="1" w:styleId="ListParagraphChar">
    <w:name w:val="List Paragraph Char"/>
    <w:link w:val="ListParagraph1"/>
    <w:uiPriority w:val="99"/>
    <w:rPr>
      <w:rFonts w:ascii="Calibri" w:hAnsi="Calibri"/>
      <w:sz w:val="22"/>
      <w:lang w:val="ru-RU" w:eastAsia="en-US"/>
    </w:rPr>
  </w:style>
  <w:style w:type="paragraph" w:customStyle="1" w:styleId="ListParagraph1">
    <w:name w:val="List Paragraph1"/>
    <w:basedOn w:val="a"/>
    <w:link w:val="ListParagraphChar"/>
    <w:uiPriority w:val="99"/>
    <w:pPr>
      <w:ind w:left="720"/>
      <w:contextualSpacing/>
    </w:pPr>
  </w:style>
  <w:style w:type="character" w:customStyle="1" w:styleId="NoSpacingChar">
    <w:name w:val="No Spacing Char"/>
    <w:link w:val="NoSpacing1"/>
    <w:rPr>
      <w:rFonts w:ascii="Calibri" w:hAnsi="Calibri"/>
      <w:sz w:val="22"/>
      <w:lang w:val="ru-RU" w:eastAsia="en-US"/>
    </w:rPr>
  </w:style>
  <w:style w:type="paragraph" w:customStyle="1" w:styleId="NoSpacing1">
    <w:name w:val="No Spacing1"/>
    <w:link w:val="NoSpacingChar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US"/>
    </w:rPr>
  </w:style>
  <w:style w:type="paragraph" w:styleId="af2">
    <w:name w:val="Body Text Indent"/>
    <w:basedOn w:val="a"/>
    <w:link w:val="af3"/>
    <w:uiPriority w:val="99"/>
    <w:pPr>
      <w:spacing w:after="0" w:line="240" w:lineRule="auto"/>
      <w:ind w:left="3828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Pr>
      <w:rFonts w:eastAsia="SimSun"/>
      <w:sz w:val="32"/>
      <w:lang w:val="ru-RU" w:eastAsia="ru-RU"/>
    </w:rPr>
  </w:style>
  <w:style w:type="paragraph" w:customStyle="1" w:styleId="12">
    <w:name w:val="Без интервала1"/>
    <w:uiPriority w:val="99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uiPriority w:val="99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/>
      <w:sz w:val="22"/>
      <w:lang w:val="ru-RU" w:eastAsia="ru-RU"/>
    </w:rPr>
  </w:style>
  <w:style w:type="paragraph" w:customStyle="1" w:styleId="ConsNormal">
    <w:name w:val="ConsNormal"/>
    <w:uiPriority w:val="99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</w:pPr>
    <w:rPr>
      <w:rFonts w:ascii="Calibri" w:eastAsia="Times New Roman" w:hAnsi="Calibri" w:cs="Calibri"/>
      <w:b/>
      <w:sz w:val="22"/>
    </w:rPr>
  </w:style>
  <w:style w:type="paragraph" w:styleId="af4">
    <w:name w:val="Balloon Text"/>
    <w:basedOn w:val="a"/>
    <w:link w:val="af5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a0"/>
    <w:uiPriority w:val="99"/>
    <w:rPr>
      <w:rFonts w:ascii="Tahoma" w:hAnsi="Tahoma"/>
      <w:sz w:val="16"/>
      <w:lang w:eastAsia="en-US"/>
    </w:rPr>
  </w:style>
  <w:style w:type="character" w:customStyle="1" w:styleId="af5">
    <w:name w:val="Текст выноски Знак"/>
    <w:link w:val="af4"/>
    <w:uiPriority w:val="99"/>
    <w:rPr>
      <w:rFonts w:ascii="Tahoma" w:hAnsi="Tahoma"/>
      <w:sz w:val="16"/>
      <w:lang w:eastAsia="en-US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m-5936234864748708811gmail-consplusnormal">
    <w:name w:val="m_-5936234864748708811gmail-consplusnormal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5936234864748708811gmail-consplustitle">
    <w:name w:val="m_-5936234864748708811gmail-consplustitle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(2)"/>
    <w:uiPriority w:val="99"/>
    <w:rPr>
      <w:rFonts w:ascii="Times New Roman" w:hAnsi="Times New Roman"/>
      <w:color w:val="000000"/>
      <w:spacing w:val="0"/>
      <w:position w:val="0"/>
      <w:sz w:val="28"/>
      <w:u w:val="none"/>
      <w:lang w:val="ru-RU" w:eastAsia="ru-RU"/>
    </w:rPr>
  </w:style>
  <w:style w:type="paragraph" w:styleId="af6">
    <w:name w:val="Body Text"/>
    <w:basedOn w:val="a"/>
    <w:link w:val="af7"/>
    <w:uiPriority w:val="9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Pr>
      <w:rFonts w:ascii="Calibri" w:eastAsia="SimSun" w:hAnsi="Calibri"/>
      <w:sz w:val="22"/>
      <w:lang w:val="ru-RU" w:eastAsia="en-US"/>
    </w:rPr>
  </w:style>
  <w:style w:type="paragraph" w:customStyle="1" w:styleId="ConsNonformat">
    <w:name w:val="ConsNonformat"/>
    <w:uiPriority w:val="99"/>
    <w:pPr>
      <w:widowControl w:val="0"/>
      <w:ind w:right="19772"/>
    </w:pPr>
    <w:rPr>
      <w:rFonts w:ascii="Courier New" w:hAnsi="Courier New" w:cs="Courier New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Pr>
      <w:rFonts w:eastAsia="SimSun"/>
      <w:lang w:val="ru-RU" w:eastAsia="ru-RU"/>
    </w:rPr>
  </w:style>
  <w:style w:type="character" w:customStyle="1" w:styleId="af9">
    <w:name w:val="Верхний колонтитул Знак"/>
    <w:link w:val="af8"/>
    <w:uiPriority w:val="99"/>
    <w:rPr>
      <w:lang w:val="ru-RU" w:eastAsia="ru-RU"/>
    </w:rPr>
  </w:style>
  <w:style w:type="paragraph" w:styleId="afa">
    <w:name w:val="footer"/>
    <w:basedOn w:val="a"/>
    <w:link w:val="af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rPr>
      <w:rFonts w:ascii="Calibri" w:hAnsi="Calibri"/>
      <w:lang w:eastAsia="en-US"/>
    </w:rPr>
  </w:style>
  <w:style w:type="character" w:customStyle="1" w:styleId="afb">
    <w:name w:val="Нижний колонтитул Знак"/>
    <w:link w:val="afa"/>
    <w:uiPriority w:val="99"/>
    <w:rPr>
      <w:lang w:val="ru-RU" w:eastAsia="ru-RU"/>
    </w:rPr>
  </w:style>
  <w:style w:type="paragraph" w:customStyle="1" w:styleId="13">
    <w:name w:val="Абзац списка1"/>
    <w:basedOn w:val="a"/>
    <w:uiPriority w:val="99"/>
    <w:pPr>
      <w:ind w:left="720"/>
      <w:contextualSpacing/>
    </w:pPr>
    <w:rPr>
      <w:szCs w:val="20"/>
    </w:rPr>
  </w:style>
  <w:style w:type="paragraph" w:customStyle="1" w:styleId="23">
    <w:name w:val="Без интервала2"/>
    <w:rPr>
      <w:rFonts w:ascii="Calibri" w:hAnsi="Calibri"/>
      <w:sz w:val="22"/>
      <w:szCs w:val="22"/>
      <w:lang w:eastAsia="en-US"/>
    </w:rPr>
  </w:style>
  <w:style w:type="paragraph" w:styleId="afc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d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24">
    <w:name w:val="Знак Знак2"/>
    <w:uiPriority w:val="99"/>
    <w:rPr>
      <w:rFonts w:ascii="Tahoma" w:hAnsi="Tahoma"/>
      <w:sz w:val="16"/>
      <w:lang w:eastAsia="en-US"/>
    </w:rPr>
  </w:style>
  <w:style w:type="character" w:customStyle="1" w:styleId="14">
    <w:name w:val="Знак Знак1"/>
    <w:uiPriority w:val="99"/>
    <w:rPr>
      <w:lang w:val="ru-RU" w:eastAsia="ru-RU"/>
    </w:rPr>
  </w:style>
  <w:style w:type="character" w:customStyle="1" w:styleId="62">
    <w:name w:val="Знак Знак6"/>
    <w:uiPriority w:val="99"/>
    <w:rPr>
      <w:rFonts w:eastAsia="SimSun"/>
      <w:sz w:val="32"/>
      <w:lang w:val="ru-RU" w:eastAsia="ru-RU"/>
    </w:rPr>
  </w:style>
  <w:style w:type="character" w:customStyle="1" w:styleId="32">
    <w:name w:val="Знак Знак3"/>
    <w:uiPriority w:val="99"/>
    <w:rPr>
      <w:rFonts w:ascii="Tahoma" w:hAnsi="Tahoma"/>
      <w:sz w:val="16"/>
      <w:lang w:eastAsia="en-US"/>
    </w:rPr>
  </w:style>
  <w:style w:type="character" w:customStyle="1" w:styleId="110">
    <w:name w:val="Знак Знак11"/>
    <w:uiPriority w:val="99"/>
    <w:rPr>
      <w:lang w:val="ru-RU" w:eastAsia="ru-RU"/>
    </w:rPr>
  </w:style>
  <w:style w:type="character" w:customStyle="1" w:styleId="afe">
    <w:name w:val="Знак Знак"/>
    <w:uiPriority w:val="99"/>
    <w:rPr>
      <w:lang w:val="ru-RU" w:eastAsia="ru-RU"/>
    </w:rPr>
  </w:style>
  <w:style w:type="character" w:customStyle="1" w:styleId="610">
    <w:name w:val="Знак Знак61"/>
    <w:uiPriority w:val="99"/>
    <w:rPr>
      <w:rFonts w:eastAsia="SimSun"/>
      <w:sz w:val="32"/>
      <w:lang w:val="ru-RU" w:eastAsia="ru-RU"/>
    </w:rPr>
  </w:style>
  <w:style w:type="character" w:customStyle="1" w:styleId="310">
    <w:name w:val="Знак Знак31"/>
    <w:uiPriority w:val="99"/>
    <w:rPr>
      <w:rFonts w:ascii="Tahoma" w:hAnsi="Tahoma"/>
      <w:sz w:val="16"/>
      <w:lang w:eastAsia="en-US"/>
    </w:rPr>
  </w:style>
  <w:style w:type="character" w:customStyle="1" w:styleId="120">
    <w:name w:val="Знак Знак12"/>
    <w:uiPriority w:val="99"/>
    <w:rPr>
      <w:lang w:val="ru-RU" w:eastAsia="ru-RU"/>
    </w:rPr>
  </w:style>
  <w:style w:type="character" w:customStyle="1" w:styleId="72">
    <w:name w:val="Знак Знак7"/>
    <w:uiPriority w:val="99"/>
    <w:rPr>
      <w:lang w:val="ru-RU" w:eastAsia="ru-RU"/>
    </w:rPr>
  </w:style>
  <w:style w:type="character" w:customStyle="1" w:styleId="42">
    <w:name w:val="Знак Знак42"/>
    <w:uiPriority w:val="99"/>
    <w:semiHidden/>
    <w:rPr>
      <w:rFonts w:eastAsia="SimSun"/>
      <w:sz w:val="32"/>
      <w:lang w:val="ru-RU" w:eastAsia="ru-RU"/>
    </w:rPr>
  </w:style>
  <w:style w:type="paragraph" w:customStyle="1" w:styleId="33">
    <w:name w:val="Без интервала3"/>
    <w:uiPriority w:val="99"/>
    <w:rPr>
      <w:rFonts w:ascii="Calibri" w:hAnsi="Calibri"/>
      <w:sz w:val="22"/>
      <w:szCs w:val="22"/>
      <w:lang w:eastAsia="en-US"/>
    </w:rPr>
  </w:style>
  <w:style w:type="character" w:customStyle="1" w:styleId="410">
    <w:name w:val="Знак Знак41"/>
    <w:uiPriority w:val="99"/>
    <w:semiHidden/>
    <w:rPr>
      <w:rFonts w:eastAsia="SimSun"/>
      <w:sz w:val="32"/>
      <w:lang w:val="ru-RU" w:eastAsia="ru-RU"/>
    </w:rPr>
  </w:style>
  <w:style w:type="table" w:styleId="aff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0"/>
    <w:uiPriority w:val="22"/>
    <w:qFormat/>
    <w:rPr>
      <w:b/>
    </w:rPr>
  </w:style>
  <w:style w:type="character" w:customStyle="1" w:styleId="43">
    <w:name w:val="Знак Знак4"/>
    <w:uiPriority w:val="99"/>
    <w:semiHidden/>
    <w:rPr>
      <w:rFonts w:eastAsia="SimSun"/>
      <w:sz w:val="32"/>
      <w:lang w:val="ru-RU" w:eastAsia="ru-RU"/>
    </w:rPr>
  </w:style>
  <w:style w:type="character" w:customStyle="1" w:styleId="52">
    <w:name w:val="Знак Знак5"/>
    <w:uiPriority w:val="99"/>
    <w:semiHidden/>
    <w:rPr>
      <w:rFonts w:eastAsia="SimSun"/>
      <w:b/>
      <w:color w:val="000000"/>
      <w:sz w:val="40"/>
      <w:lang w:val="ru-RU" w:eastAsia="ru-RU"/>
    </w:rPr>
  </w:style>
  <w:style w:type="character" w:customStyle="1" w:styleId="210">
    <w:name w:val="Знак Знак21"/>
    <w:uiPriority w:val="99"/>
    <w:semiHidden/>
    <w:rPr>
      <w:rFonts w:ascii="Calibri" w:eastAsia="SimSun" w:hAnsi="Calibri"/>
      <w:sz w:val="22"/>
      <w:lang w:val="ru-RU" w:eastAsia="en-US"/>
    </w:rPr>
  </w:style>
  <w:style w:type="character" w:customStyle="1" w:styleId="510">
    <w:name w:val="Знак Знак51"/>
    <w:uiPriority w:val="99"/>
    <w:semiHidden/>
    <w:rPr>
      <w:rFonts w:eastAsia="SimSun"/>
      <w:b/>
      <w:color w:val="000000"/>
      <w:sz w:val="40"/>
      <w:lang w:val="ru-RU" w:eastAsia="ru-RU"/>
    </w:rPr>
  </w:style>
  <w:style w:type="character" w:customStyle="1" w:styleId="220">
    <w:name w:val="Знак Знак22"/>
    <w:uiPriority w:val="99"/>
    <w:semiHidden/>
    <w:rPr>
      <w:rFonts w:ascii="Calibri" w:eastAsia="SimSun" w:hAnsi="Calibri"/>
      <w:sz w:val="22"/>
      <w:lang w:val="ru-RU" w:eastAsia="en-US"/>
    </w:rPr>
  </w:style>
  <w:style w:type="paragraph" w:customStyle="1" w:styleId="25">
    <w:name w:val="Абзац списка2"/>
    <w:basedOn w:val="a"/>
    <w:uiPriority w:val="99"/>
    <w:pPr>
      <w:ind w:left="720"/>
      <w:contextualSpacing/>
    </w:pPr>
  </w:style>
  <w:style w:type="paragraph" w:customStyle="1" w:styleId="44">
    <w:name w:val="Без интервала4"/>
    <w:rPr>
      <w:rFonts w:ascii="Calibri" w:hAnsi="Calibri"/>
      <w:sz w:val="22"/>
      <w:szCs w:val="22"/>
      <w:lang w:eastAsia="en-US"/>
    </w:rPr>
  </w:style>
  <w:style w:type="paragraph" w:customStyle="1" w:styleId="34">
    <w:name w:val="Абзац списка3"/>
    <w:basedOn w:val="a"/>
    <w:uiPriority w:val="99"/>
    <w:pPr>
      <w:ind w:left="720"/>
      <w:contextualSpacing/>
    </w:pPr>
  </w:style>
  <w:style w:type="paragraph" w:customStyle="1" w:styleId="53">
    <w:name w:val="Без интервала5"/>
    <w:rPr>
      <w:rFonts w:ascii="Calibri" w:hAnsi="Calibri"/>
      <w:sz w:val="22"/>
      <w:szCs w:val="22"/>
      <w:lang w:eastAsia="en-US"/>
    </w:rPr>
  </w:style>
  <w:style w:type="paragraph" w:customStyle="1" w:styleId="45">
    <w:name w:val="Абзац списка4"/>
    <w:basedOn w:val="a"/>
    <w:uiPriority w:val="99"/>
    <w:pPr>
      <w:ind w:left="720"/>
      <w:contextualSpacing/>
    </w:pPr>
  </w:style>
  <w:style w:type="paragraph" w:customStyle="1" w:styleId="63">
    <w:name w:val="Без интервала6"/>
    <w:rPr>
      <w:rFonts w:ascii="Calibri" w:hAnsi="Calibri"/>
      <w:sz w:val="22"/>
      <w:szCs w:val="22"/>
      <w:lang w:eastAsia="en-US"/>
    </w:rPr>
  </w:style>
  <w:style w:type="paragraph" w:styleId="aff1">
    <w:name w:val="Intense Quote"/>
    <w:basedOn w:val="a"/>
    <w:next w:val="a"/>
    <w:link w:val="aff2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30"/>
    <w:rPr>
      <w:rFonts w:ascii="Calibri" w:hAnsi="Calibri"/>
      <w:b/>
      <w:i/>
      <w:color w:val="4F81BD"/>
      <w:sz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Pr>
      <w:i/>
      <w:iCs/>
      <w:color w:val="000000"/>
    </w:rPr>
  </w:style>
  <w:style w:type="character" w:customStyle="1" w:styleId="27">
    <w:name w:val="Цитата 2 Знак"/>
    <w:basedOn w:val="a0"/>
    <w:link w:val="26"/>
    <w:uiPriority w:val="29"/>
    <w:rPr>
      <w:rFonts w:ascii="Calibri" w:hAnsi="Calibri"/>
      <w:i/>
      <w:color w:val="000000"/>
      <w:sz w:val="22"/>
      <w:lang w:eastAsia="en-US"/>
    </w:rPr>
  </w:style>
  <w:style w:type="paragraph" w:customStyle="1" w:styleId="54">
    <w:name w:val="Абзац списка5"/>
    <w:basedOn w:val="a"/>
    <w:uiPriority w:val="99"/>
    <w:pPr>
      <w:ind w:left="720"/>
      <w:contextualSpacing/>
    </w:pPr>
  </w:style>
  <w:style w:type="paragraph" w:customStyle="1" w:styleId="73">
    <w:name w:val="Без интервала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40"/>
      <w:szCs w:val="4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eastAsia="SimSun"/>
      <w:sz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Pr>
      <w:rFonts w:eastAsia="SimSun"/>
      <w:b/>
      <w:color w:val="000000"/>
      <w:sz w:val="40"/>
      <w:lang w:val="ru-RU" w:eastAsia="ru-RU"/>
    </w:rPr>
  </w:style>
  <w:style w:type="character" w:styleId="af0">
    <w:name w:val="Hyperlink"/>
    <w:basedOn w:val="a0"/>
    <w:uiPriority w:val="99"/>
    <w:rPr>
      <w:color w:val="0000FF"/>
      <w:u w:val="single"/>
    </w:rPr>
  </w:style>
  <w:style w:type="character" w:customStyle="1" w:styleId="ListParagraphChar">
    <w:name w:val="List Paragraph Char"/>
    <w:link w:val="ListParagraph1"/>
    <w:uiPriority w:val="99"/>
    <w:rPr>
      <w:rFonts w:ascii="Calibri" w:hAnsi="Calibri"/>
      <w:sz w:val="22"/>
      <w:lang w:val="ru-RU" w:eastAsia="en-US"/>
    </w:rPr>
  </w:style>
  <w:style w:type="paragraph" w:customStyle="1" w:styleId="ListParagraph1">
    <w:name w:val="List Paragraph1"/>
    <w:basedOn w:val="a"/>
    <w:link w:val="ListParagraphChar"/>
    <w:uiPriority w:val="99"/>
    <w:pPr>
      <w:ind w:left="720"/>
      <w:contextualSpacing/>
    </w:pPr>
  </w:style>
  <w:style w:type="character" w:customStyle="1" w:styleId="NoSpacingChar">
    <w:name w:val="No Spacing Char"/>
    <w:link w:val="NoSpacing1"/>
    <w:rPr>
      <w:rFonts w:ascii="Calibri" w:hAnsi="Calibri"/>
      <w:sz w:val="22"/>
      <w:lang w:val="ru-RU" w:eastAsia="en-US"/>
    </w:rPr>
  </w:style>
  <w:style w:type="paragraph" w:customStyle="1" w:styleId="NoSpacing1">
    <w:name w:val="No Spacing1"/>
    <w:link w:val="NoSpacingChar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US"/>
    </w:rPr>
  </w:style>
  <w:style w:type="paragraph" w:styleId="af2">
    <w:name w:val="Body Text Indent"/>
    <w:basedOn w:val="a"/>
    <w:link w:val="af3"/>
    <w:uiPriority w:val="99"/>
    <w:pPr>
      <w:spacing w:after="0" w:line="240" w:lineRule="auto"/>
      <w:ind w:left="3828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Pr>
      <w:rFonts w:eastAsia="SimSun"/>
      <w:sz w:val="32"/>
      <w:lang w:val="ru-RU" w:eastAsia="ru-RU"/>
    </w:rPr>
  </w:style>
  <w:style w:type="paragraph" w:customStyle="1" w:styleId="12">
    <w:name w:val="Без интервала1"/>
    <w:uiPriority w:val="99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uiPriority w:val="99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/>
      <w:sz w:val="22"/>
      <w:lang w:val="ru-RU" w:eastAsia="ru-RU"/>
    </w:rPr>
  </w:style>
  <w:style w:type="paragraph" w:customStyle="1" w:styleId="ConsNormal">
    <w:name w:val="ConsNormal"/>
    <w:uiPriority w:val="99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</w:pPr>
    <w:rPr>
      <w:rFonts w:ascii="Calibri" w:eastAsia="Times New Roman" w:hAnsi="Calibri" w:cs="Calibri"/>
      <w:b/>
      <w:sz w:val="22"/>
    </w:rPr>
  </w:style>
  <w:style w:type="paragraph" w:styleId="af4">
    <w:name w:val="Balloon Text"/>
    <w:basedOn w:val="a"/>
    <w:link w:val="af5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a0"/>
    <w:uiPriority w:val="99"/>
    <w:rPr>
      <w:rFonts w:ascii="Tahoma" w:hAnsi="Tahoma"/>
      <w:sz w:val="16"/>
      <w:lang w:eastAsia="en-US"/>
    </w:rPr>
  </w:style>
  <w:style w:type="character" w:customStyle="1" w:styleId="af5">
    <w:name w:val="Текст выноски Знак"/>
    <w:link w:val="af4"/>
    <w:uiPriority w:val="99"/>
    <w:rPr>
      <w:rFonts w:ascii="Tahoma" w:hAnsi="Tahoma"/>
      <w:sz w:val="16"/>
      <w:lang w:eastAsia="en-US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m-5936234864748708811gmail-consplusnormal">
    <w:name w:val="m_-5936234864748708811gmail-consplusnormal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5936234864748708811gmail-consplustitle">
    <w:name w:val="m_-5936234864748708811gmail-consplustitle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(2)"/>
    <w:uiPriority w:val="99"/>
    <w:rPr>
      <w:rFonts w:ascii="Times New Roman" w:hAnsi="Times New Roman"/>
      <w:color w:val="000000"/>
      <w:spacing w:val="0"/>
      <w:position w:val="0"/>
      <w:sz w:val="28"/>
      <w:u w:val="none"/>
      <w:lang w:val="ru-RU" w:eastAsia="ru-RU"/>
    </w:rPr>
  </w:style>
  <w:style w:type="paragraph" w:styleId="af6">
    <w:name w:val="Body Text"/>
    <w:basedOn w:val="a"/>
    <w:link w:val="af7"/>
    <w:uiPriority w:val="9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Pr>
      <w:rFonts w:ascii="Calibri" w:eastAsia="SimSun" w:hAnsi="Calibri"/>
      <w:sz w:val="22"/>
      <w:lang w:val="ru-RU" w:eastAsia="en-US"/>
    </w:rPr>
  </w:style>
  <w:style w:type="paragraph" w:customStyle="1" w:styleId="ConsNonformat">
    <w:name w:val="ConsNonformat"/>
    <w:uiPriority w:val="99"/>
    <w:pPr>
      <w:widowControl w:val="0"/>
      <w:ind w:right="19772"/>
    </w:pPr>
    <w:rPr>
      <w:rFonts w:ascii="Courier New" w:hAnsi="Courier New" w:cs="Courier New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Pr>
      <w:rFonts w:eastAsia="SimSun"/>
      <w:lang w:val="ru-RU" w:eastAsia="ru-RU"/>
    </w:rPr>
  </w:style>
  <w:style w:type="character" w:customStyle="1" w:styleId="af9">
    <w:name w:val="Верхний колонтитул Знак"/>
    <w:link w:val="af8"/>
    <w:uiPriority w:val="99"/>
    <w:rPr>
      <w:lang w:val="ru-RU" w:eastAsia="ru-RU"/>
    </w:rPr>
  </w:style>
  <w:style w:type="paragraph" w:styleId="afa">
    <w:name w:val="footer"/>
    <w:basedOn w:val="a"/>
    <w:link w:val="af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rPr>
      <w:rFonts w:ascii="Calibri" w:hAnsi="Calibri"/>
      <w:lang w:eastAsia="en-US"/>
    </w:rPr>
  </w:style>
  <w:style w:type="character" w:customStyle="1" w:styleId="afb">
    <w:name w:val="Нижний колонтитул Знак"/>
    <w:link w:val="afa"/>
    <w:uiPriority w:val="99"/>
    <w:rPr>
      <w:lang w:val="ru-RU" w:eastAsia="ru-RU"/>
    </w:rPr>
  </w:style>
  <w:style w:type="paragraph" w:customStyle="1" w:styleId="13">
    <w:name w:val="Абзац списка1"/>
    <w:basedOn w:val="a"/>
    <w:uiPriority w:val="99"/>
    <w:pPr>
      <w:ind w:left="720"/>
      <w:contextualSpacing/>
    </w:pPr>
    <w:rPr>
      <w:szCs w:val="20"/>
    </w:rPr>
  </w:style>
  <w:style w:type="paragraph" w:customStyle="1" w:styleId="23">
    <w:name w:val="Без интервала2"/>
    <w:rPr>
      <w:rFonts w:ascii="Calibri" w:hAnsi="Calibri"/>
      <w:sz w:val="22"/>
      <w:szCs w:val="22"/>
      <w:lang w:eastAsia="en-US"/>
    </w:rPr>
  </w:style>
  <w:style w:type="paragraph" w:styleId="afc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d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24">
    <w:name w:val="Знак Знак2"/>
    <w:uiPriority w:val="99"/>
    <w:rPr>
      <w:rFonts w:ascii="Tahoma" w:hAnsi="Tahoma"/>
      <w:sz w:val="16"/>
      <w:lang w:eastAsia="en-US"/>
    </w:rPr>
  </w:style>
  <w:style w:type="character" w:customStyle="1" w:styleId="14">
    <w:name w:val="Знак Знак1"/>
    <w:uiPriority w:val="99"/>
    <w:rPr>
      <w:lang w:val="ru-RU" w:eastAsia="ru-RU"/>
    </w:rPr>
  </w:style>
  <w:style w:type="character" w:customStyle="1" w:styleId="62">
    <w:name w:val="Знак Знак6"/>
    <w:uiPriority w:val="99"/>
    <w:rPr>
      <w:rFonts w:eastAsia="SimSun"/>
      <w:sz w:val="32"/>
      <w:lang w:val="ru-RU" w:eastAsia="ru-RU"/>
    </w:rPr>
  </w:style>
  <w:style w:type="character" w:customStyle="1" w:styleId="32">
    <w:name w:val="Знак Знак3"/>
    <w:uiPriority w:val="99"/>
    <w:rPr>
      <w:rFonts w:ascii="Tahoma" w:hAnsi="Tahoma"/>
      <w:sz w:val="16"/>
      <w:lang w:eastAsia="en-US"/>
    </w:rPr>
  </w:style>
  <w:style w:type="character" w:customStyle="1" w:styleId="110">
    <w:name w:val="Знак Знак11"/>
    <w:uiPriority w:val="99"/>
    <w:rPr>
      <w:lang w:val="ru-RU" w:eastAsia="ru-RU"/>
    </w:rPr>
  </w:style>
  <w:style w:type="character" w:customStyle="1" w:styleId="afe">
    <w:name w:val="Знак Знак"/>
    <w:uiPriority w:val="99"/>
    <w:rPr>
      <w:lang w:val="ru-RU" w:eastAsia="ru-RU"/>
    </w:rPr>
  </w:style>
  <w:style w:type="character" w:customStyle="1" w:styleId="610">
    <w:name w:val="Знак Знак61"/>
    <w:uiPriority w:val="99"/>
    <w:rPr>
      <w:rFonts w:eastAsia="SimSun"/>
      <w:sz w:val="32"/>
      <w:lang w:val="ru-RU" w:eastAsia="ru-RU"/>
    </w:rPr>
  </w:style>
  <w:style w:type="character" w:customStyle="1" w:styleId="310">
    <w:name w:val="Знак Знак31"/>
    <w:uiPriority w:val="99"/>
    <w:rPr>
      <w:rFonts w:ascii="Tahoma" w:hAnsi="Tahoma"/>
      <w:sz w:val="16"/>
      <w:lang w:eastAsia="en-US"/>
    </w:rPr>
  </w:style>
  <w:style w:type="character" w:customStyle="1" w:styleId="120">
    <w:name w:val="Знак Знак12"/>
    <w:uiPriority w:val="99"/>
    <w:rPr>
      <w:lang w:val="ru-RU" w:eastAsia="ru-RU"/>
    </w:rPr>
  </w:style>
  <w:style w:type="character" w:customStyle="1" w:styleId="72">
    <w:name w:val="Знак Знак7"/>
    <w:uiPriority w:val="99"/>
    <w:rPr>
      <w:lang w:val="ru-RU" w:eastAsia="ru-RU"/>
    </w:rPr>
  </w:style>
  <w:style w:type="character" w:customStyle="1" w:styleId="42">
    <w:name w:val="Знак Знак42"/>
    <w:uiPriority w:val="99"/>
    <w:semiHidden/>
    <w:rPr>
      <w:rFonts w:eastAsia="SimSun"/>
      <w:sz w:val="32"/>
      <w:lang w:val="ru-RU" w:eastAsia="ru-RU"/>
    </w:rPr>
  </w:style>
  <w:style w:type="paragraph" w:customStyle="1" w:styleId="33">
    <w:name w:val="Без интервала3"/>
    <w:uiPriority w:val="99"/>
    <w:rPr>
      <w:rFonts w:ascii="Calibri" w:hAnsi="Calibri"/>
      <w:sz w:val="22"/>
      <w:szCs w:val="22"/>
      <w:lang w:eastAsia="en-US"/>
    </w:rPr>
  </w:style>
  <w:style w:type="character" w:customStyle="1" w:styleId="410">
    <w:name w:val="Знак Знак41"/>
    <w:uiPriority w:val="99"/>
    <w:semiHidden/>
    <w:rPr>
      <w:rFonts w:eastAsia="SimSun"/>
      <w:sz w:val="32"/>
      <w:lang w:val="ru-RU" w:eastAsia="ru-RU"/>
    </w:rPr>
  </w:style>
  <w:style w:type="table" w:styleId="aff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0"/>
    <w:uiPriority w:val="22"/>
    <w:qFormat/>
    <w:rPr>
      <w:b/>
    </w:rPr>
  </w:style>
  <w:style w:type="character" w:customStyle="1" w:styleId="43">
    <w:name w:val="Знак Знак4"/>
    <w:uiPriority w:val="99"/>
    <w:semiHidden/>
    <w:rPr>
      <w:rFonts w:eastAsia="SimSun"/>
      <w:sz w:val="32"/>
      <w:lang w:val="ru-RU" w:eastAsia="ru-RU"/>
    </w:rPr>
  </w:style>
  <w:style w:type="character" w:customStyle="1" w:styleId="52">
    <w:name w:val="Знак Знак5"/>
    <w:uiPriority w:val="99"/>
    <w:semiHidden/>
    <w:rPr>
      <w:rFonts w:eastAsia="SimSun"/>
      <w:b/>
      <w:color w:val="000000"/>
      <w:sz w:val="40"/>
      <w:lang w:val="ru-RU" w:eastAsia="ru-RU"/>
    </w:rPr>
  </w:style>
  <w:style w:type="character" w:customStyle="1" w:styleId="210">
    <w:name w:val="Знак Знак21"/>
    <w:uiPriority w:val="99"/>
    <w:semiHidden/>
    <w:rPr>
      <w:rFonts w:ascii="Calibri" w:eastAsia="SimSun" w:hAnsi="Calibri"/>
      <w:sz w:val="22"/>
      <w:lang w:val="ru-RU" w:eastAsia="en-US"/>
    </w:rPr>
  </w:style>
  <w:style w:type="character" w:customStyle="1" w:styleId="510">
    <w:name w:val="Знак Знак51"/>
    <w:uiPriority w:val="99"/>
    <w:semiHidden/>
    <w:rPr>
      <w:rFonts w:eastAsia="SimSun"/>
      <w:b/>
      <w:color w:val="000000"/>
      <w:sz w:val="40"/>
      <w:lang w:val="ru-RU" w:eastAsia="ru-RU"/>
    </w:rPr>
  </w:style>
  <w:style w:type="character" w:customStyle="1" w:styleId="220">
    <w:name w:val="Знак Знак22"/>
    <w:uiPriority w:val="99"/>
    <w:semiHidden/>
    <w:rPr>
      <w:rFonts w:ascii="Calibri" w:eastAsia="SimSun" w:hAnsi="Calibri"/>
      <w:sz w:val="22"/>
      <w:lang w:val="ru-RU" w:eastAsia="en-US"/>
    </w:rPr>
  </w:style>
  <w:style w:type="paragraph" w:customStyle="1" w:styleId="25">
    <w:name w:val="Абзац списка2"/>
    <w:basedOn w:val="a"/>
    <w:uiPriority w:val="99"/>
    <w:pPr>
      <w:ind w:left="720"/>
      <w:contextualSpacing/>
    </w:pPr>
  </w:style>
  <w:style w:type="paragraph" w:customStyle="1" w:styleId="44">
    <w:name w:val="Без интервала4"/>
    <w:rPr>
      <w:rFonts w:ascii="Calibri" w:hAnsi="Calibri"/>
      <w:sz w:val="22"/>
      <w:szCs w:val="22"/>
      <w:lang w:eastAsia="en-US"/>
    </w:rPr>
  </w:style>
  <w:style w:type="paragraph" w:customStyle="1" w:styleId="34">
    <w:name w:val="Абзац списка3"/>
    <w:basedOn w:val="a"/>
    <w:uiPriority w:val="99"/>
    <w:pPr>
      <w:ind w:left="720"/>
      <w:contextualSpacing/>
    </w:pPr>
  </w:style>
  <w:style w:type="paragraph" w:customStyle="1" w:styleId="53">
    <w:name w:val="Без интервала5"/>
    <w:rPr>
      <w:rFonts w:ascii="Calibri" w:hAnsi="Calibri"/>
      <w:sz w:val="22"/>
      <w:szCs w:val="22"/>
      <w:lang w:eastAsia="en-US"/>
    </w:rPr>
  </w:style>
  <w:style w:type="paragraph" w:customStyle="1" w:styleId="45">
    <w:name w:val="Абзац списка4"/>
    <w:basedOn w:val="a"/>
    <w:uiPriority w:val="99"/>
    <w:pPr>
      <w:ind w:left="720"/>
      <w:contextualSpacing/>
    </w:pPr>
  </w:style>
  <w:style w:type="paragraph" w:customStyle="1" w:styleId="63">
    <w:name w:val="Без интервала6"/>
    <w:rPr>
      <w:rFonts w:ascii="Calibri" w:hAnsi="Calibri"/>
      <w:sz w:val="22"/>
      <w:szCs w:val="22"/>
      <w:lang w:eastAsia="en-US"/>
    </w:rPr>
  </w:style>
  <w:style w:type="paragraph" w:styleId="aff1">
    <w:name w:val="Intense Quote"/>
    <w:basedOn w:val="a"/>
    <w:next w:val="a"/>
    <w:link w:val="aff2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30"/>
    <w:rPr>
      <w:rFonts w:ascii="Calibri" w:hAnsi="Calibri"/>
      <w:b/>
      <w:i/>
      <w:color w:val="4F81BD"/>
      <w:sz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Pr>
      <w:i/>
      <w:iCs/>
      <w:color w:val="000000"/>
    </w:rPr>
  </w:style>
  <w:style w:type="character" w:customStyle="1" w:styleId="27">
    <w:name w:val="Цитата 2 Знак"/>
    <w:basedOn w:val="a0"/>
    <w:link w:val="26"/>
    <w:uiPriority w:val="29"/>
    <w:rPr>
      <w:rFonts w:ascii="Calibri" w:hAnsi="Calibri"/>
      <w:i/>
      <w:color w:val="000000"/>
      <w:sz w:val="22"/>
      <w:lang w:eastAsia="en-US"/>
    </w:rPr>
  </w:style>
  <w:style w:type="paragraph" w:customStyle="1" w:styleId="54">
    <w:name w:val="Абзац списка5"/>
    <w:basedOn w:val="a"/>
    <w:uiPriority w:val="99"/>
    <w:pPr>
      <w:ind w:left="720"/>
      <w:contextualSpacing/>
    </w:pPr>
  </w:style>
  <w:style w:type="paragraph" w:customStyle="1" w:styleId="73">
    <w:name w:val="Без интервала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13199</Words>
  <Characters>75239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УПВО</Company>
  <LinksUpToDate>false</LinksUpToDate>
  <CharactersWithSpaces>88262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Ирина Евгеньевна</dc:creator>
  <cp:lastModifiedBy>Невская Ирина Евгеньевна</cp:lastModifiedBy>
  <cp:revision>2</cp:revision>
  <dcterms:created xsi:type="dcterms:W3CDTF">2024-02-09T05:35:00Z</dcterms:created>
  <dcterms:modified xsi:type="dcterms:W3CDTF">2024-02-09T05:35:00Z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