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8B" w:rsidRPr="008B19C3" w:rsidRDefault="00A778D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9C3">
        <w:rPr>
          <w:rFonts w:ascii="Times New Roman" w:hAnsi="Times New Roman"/>
          <w:sz w:val="24"/>
          <w:szCs w:val="24"/>
        </w:rPr>
        <w:t xml:space="preserve">Приложение </w:t>
      </w:r>
      <w:r w:rsidR="00BB43F9" w:rsidRPr="008B19C3">
        <w:rPr>
          <w:rFonts w:ascii="Times New Roman" w:hAnsi="Times New Roman"/>
          <w:sz w:val="24"/>
          <w:szCs w:val="24"/>
        </w:rPr>
        <w:t xml:space="preserve">к протоколу заседания </w:t>
      </w:r>
    </w:p>
    <w:p w:rsidR="00BB43F9" w:rsidRPr="008B19C3" w:rsidRDefault="00BB43F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9C3">
        <w:rPr>
          <w:rFonts w:ascii="Times New Roman" w:hAnsi="Times New Roman"/>
          <w:sz w:val="24"/>
          <w:szCs w:val="24"/>
        </w:rPr>
        <w:t xml:space="preserve">комиссии по подготовке и проведению </w:t>
      </w:r>
    </w:p>
    <w:p w:rsidR="00BB43F9" w:rsidRPr="008B19C3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9C3">
        <w:rPr>
          <w:rFonts w:ascii="Times New Roman" w:hAnsi="Times New Roman"/>
          <w:sz w:val="24"/>
          <w:szCs w:val="24"/>
        </w:rPr>
        <w:t xml:space="preserve">приватизации </w:t>
      </w:r>
      <w:proofErr w:type="gramStart"/>
      <w:r w:rsidRPr="008B19C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B19C3">
        <w:rPr>
          <w:rFonts w:ascii="Times New Roman" w:hAnsi="Times New Roman"/>
          <w:sz w:val="24"/>
          <w:szCs w:val="24"/>
        </w:rPr>
        <w:t xml:space="preserve"> </w:t>
      </w:r>
    </w:p>
    <w:p w:rsidR="00BB43F9" w:rsidRP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B19C3">
        <w:rPr>
          <w:rFonts w:ascii="Times New Roman" w:hAnsi="Times New Roman"/>
          <w:sz w:val="24"/>
          <w:szCs w:val="24"/>
        </w:rPr>
        <w:t xml:space="preserve">имущества </w:t>
      </w:r>
      <w:proofErr w:type="gramStart"/>
      <w:r w:rsidRPr="008B19C3">
        <w:rPr>
          <w:rFonts w:ascii="Times New Roman" w:hAnsi="Times New Roman"/>
          <w:sz w:val="24"/>
          <w:szCs w:val="24"/>
        </w:rPr>
        <w:t>от</w:t>
      </w:r>
      <w:proofErr w:type="gramEnd"/>
      <w:r w:rsidRPr="008B19C3">
        <w:rPr>
          <w:rFonts w:ascii="Times New Roman" w:hAnsi="Times New Roman"/>
          <w:sz w:val="24"/>
          <w:szCs w:val="24"/>
        </w:rPr>
        <w:t xml:space="preserve"> </w:t>
      </w:r>
      <w:r w:rsidR="00E70F38" w:rsidRPr="008B19C3">
        <w:rPr>
          <w:rFonts w:ascii="Times New Roman" w:hAnsi="Times New Roman"/>
          <w:sz w:val="24"/>
          <w:szCs w:val="24"/>
        </w:rPr>
        <w:t>___________</w:t>
      </w:r>
      <w:r w:rsidR="00E610EB" w:rsidRPr="008B19C3">
        <w:rPr>
          <w:rFonts w:ascii="Times New Roman" w:hAnsi="Times New Roman"/>
          <w:sz w:val="24"/>
          <w:szCs w:val="24"/>
        </w:rPr>
        <w:t xml:space="preserve"> № </w:t>
      </w:r>
      <w:r w:rsidR="00E70F38" w:rsidRPr="008B19C3">
        <w:rPr>
          <w:rFonts w:ascii="Times New Roman" w:hAnsi="Times New Roman"/>
          <w:sz w:val="24"/>
          <w:szCs w:val="24"/>
        </w:rPr>
        <w:t>___</w:t>
      </w: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6E5B" w:rsidRPr="00C05524" w:rsidRDefault="00B26E5B" w:rsidP="00B26E5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о продаже муниципального имущества,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находящегося в собственности городского округа Урай </w:t>
      </w:r>
    </w:p>
    <w:p w:rsidR="002E23BE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8F7402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8F7402">
        <w:rPr>
          <w:rFonts w:ascii="Times New Roman" w:hAnsi="Times New Roman"/>
          <w:b/>
          <w:sz w:val="24"/>
          <w:szCs w:val="24"/>
        </w:rPr>
        <w:t>, на аукционе</w:t>
      </w:r>
      <w:r w:rsidR="002E23BE">
        <w:rPr>
          <w:rFonts w:ascii="Times New Roman" w:hAnsi="Times New Roman"/>
          <w:b/>
          <w:sz w:val="24"/>
          <w:szCs w:val="24"/>
        </w:rPr>
        <w:t xml:space="preserve">, </w:t>
      </w:r>
    </w:p>
    <w:p w:rsidR="008F7402" w:rsidRPr="008F7402" w:rsidRDefault="002E23BE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проводимом</w:t>
      </w:r>
      <w:r w:rsidR="008F7402" w:rsidRPr="008F7402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в сети «Интернет»</w:t>
      </w:r>
    </w:p>
    <w:p w:rsidR="00B26E5B" w:rsidRPr="00C05524" w:rsidRDefault="003355F1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8F7402" w:rsidRPr="008F7402">
          <w:rPr>
            <w:rStyle w:val="a4"/>
            <w:b/>
            <w:color w:val="000000"/>
            <w:sz w:val="24"/>
            <w:szCs w:val="24"/>
          </w:rPr>
          <w:t>http://sberbank-ast.ru</w:t>
        </w:r>
      </w:hyperlink>
    </w:p>
    <w:p w:rsidR="00B26E5B" w:rsidRPr="00C05524" w:rsidRDefault="00B26E5B" w:rsidP="00B26E5B">
      <w:pPr>
        <w:spacing w:after="0"/>
        <w:rPr>
          <w:rFonts w:ascii="Times New Roman" w:hAnsi="Times New Roman"/>
          <w:b/>
        </w:rPr>
      </w:pPr>
    </w:p>
    <w:p w:rsidR="00B26E5B" w:rsidRPr="00C05524" w:rsidRDefault="00B26E5B" w:rsidP="00B26E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</w:t>
      </w:r>
    </w:p>
    <w:p w:rsidR="00B26E5B" w:rsidRPr="00C05524" w:rsidRDefault="00B26E5B" w:rsidP="00B26E5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Наименование органа местного самоуправления, принявшего решение об условиях приватизации </w:t>
      </w:r>
      <w:r w:rsidRPr="00C05524">
        <w:rPr>
          <w:rFonts w:ascii="Times New Roman" w:hAnsi="Times New Roman"/>
          <w:sz w:val="24"/>
          <w:szCs w:val="24"/>
        </w:rPr>
        <w:t>(далее – Продавец)</w:t>
      </w:r>
      <w:r w:rsidRPr="00C05524">
        <w:rPr>
          <w:rFonts w:ascii="Times New Roman" w:hAnsi="Times New Roman"/>
          <w:i/>
          <w:sz w:val="24"/>
          <w:szCs w:val="24"/>
        </w:rPr>
        <w:t xml:space="preserve">: </w:t>
      </w:r>
    </w:p>
    <w:p w:rsidR="00B26E5B" w:rsidRPr="00C05524" w:rsidRDefault="00B26E5B" w:rsidP="00B26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Администрация города Урай, действующая как орган местного самоуправления, уполномоченный осуществлять правомочия собственника - городского округа Урай Ханты – Мансийского автономного округа</w:t>
      </w:r>
      <w:r w:rsidR="008262DB">
        <w:rPr>
          <w:rFonts w:ascii="Times New Roman" w:hAnsi="Times New Roman"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>-</w:t>
      </w:r>
      <w:r w:rsidR="00826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24">
        <w:rPr>
          <w:rFonts w:ascii="Times New Roman" w:hAnsi="Times New Roman"/>
          <w:sz w:val="24"/>
          <w:szCs w:val="24"/>
        </w:rPr>
        <w:t>Югры</w:t>
      </w:r>
      <w:proofErr w:type="spellEnd"/>
      <w:r w:rsidRPr="00C05524">
        <w:rPr>
          <w:rFonts w:ascii="Times New Roman" w:hAnsi="Times New Roman"/>
          <w:sz w:val="24"/>
          <w:szCs w:val="24"/>
        </w:rPr>
        <w:t>.</w:t>
      </w:r>
    </w:p>
    <w:p w:rsidR="00B26E5B" w:rsidRDefault="00B26E5B" w:rsidP="00B2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Адрес: 628285, Россия, </w:t>
      </w:r>
      <w:proofErr w:type="gramStart"/>
      <w:r w:rsidRPr="00C05524">
        <w:rPr>
          <w:rFonts w:ascii="Times New Roman" w:hAnsi="Times New Roman"/>
          <w:sz w:val="24"/>
          <w:szCs w:val="24"/>
        </w:rPr>
        <w:t>Ханты–Мансийский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автономный округ - </w:t>
      </w:r>
      <w:proofErr w:type="spellStart"/>
      <w:r w:rsidRPr="00C05524">
        <w:rPr>
          <w:rFonts w:ascii="Times New Roman" w:hAnsi="Times New Roman"/>
          <w:sz w:val="24"/>
          <w:szCs w:val="24"/>
        </w:rPr>
        <w:t>Югра</w:t>
      </w:r>
      <w:proofErr w:type="spellEnd"/>
      <w:r w:rsidRPr="00C05524"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68440C" w:rsidRDefault="0068440C" w:rsidP="00B2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40C" w:rsidRPr="00301A9D" w:rsidRDefault="0068440C" w:rsidP="006844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1A9D">
        <w:rPr>
          <w:rFonts w:ascii="Times New Roman" w:hAnsi="Times New Roman"/>
          <w:b/>
          <w:bCs/>
          <w:sz w:val="24"/>
          <w:szCs w:val="24"/>
        </w:rPr>
        <w:t xml:space="preserve">Реквизиты решения об условиях приватизации: </w:t>
      </w:r>
      <w:r w:rsidRPr="00301A9D">
        <w:rPr>
          <w:rFonts w:ascii="Times New Roman" w:hAnsi="Times New Roman"/>
          <w:sz w:val="24"/>
          <w:szCs w:val="24"/>
        </w:rPr>
        <w:t>постановление администрации города Урай от 05.02.2024 №171 «Об условиях приватизации муниципального имущества».</w:t>
      </w:r>
    </w:p>
    <w:p w:rsidR="0068440C" w:rsidRPr="00301A9D" w:rsidRDefault="0068440C" w:rsidP="00684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40C" w:rsidRPr="00301A9D" w:rsidRDefault="0068440C" w:rsidP="006844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1A9D">
        <w:rPr>
          <w:rFonts w:ascii="Times New Roman" w:hAnsi="Times New Roman"/>
          <w:b/>
          <w:bCs/>
          <w:sz w:val="24"/>
          <w:szCs w:val="24"/>
        </w:rPr>
        <w:t>Электронная площадка, на которой будет проводиться продажа муниципального имущества в электронной форме</w:t>
      </w:r>
      <w:r w:rsidRPr="00301A9D">
        <w:rPr>
          <w:rFonts w:ascii="Times New Roman" w:hAnsi="Times New Roman"/>
          <w:sz w:val="24"/>
          <w:szCs w:val="24"/>
        </w:rPr>
        <w:t>: универсальная торговая платформа «</w:t>
      </w:r>
      <w:proofErr w:type="spellStart"/>
      <w:r w:rsidRPr="00301A9D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301A9D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7" w:tooltip="https://utp.sberbank-ast.ru" w:history="1">
        <w:r w:rsidRPr="00301A9D">
          <w:rPr>
            <w:rFonts w:ascii="Times New Roman" w:hAnsi="Times New Roman"/>
            <w:sz w:val="24"/>
            <w:szCs w:val="24"/>
          </w:rPr>
          <w:t>https://utp.sberbank-ast.ru</w:t>
        </w:r>
      </w:hyperlink>
      <w:r w:rsidRPr="00301A9D">
        <w:rPr>
          <w:rFonts w:ascii="Times New Roman" w:hAnsi="Times New Roman"/>
          <w:sz w:val="24"/>
          <w:szCs w:val="24"/>
        </w:rPr>
        <w:t>.</w:t>
      </w:r>
    </w:p>
    <w:p w:rsidR="00B26E5B" w:rsidRPr="00C05524" w:rsidRDefault="00B26E5B" w:rsidP="00B26E5B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C055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Оператор электронной площадки: 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B26E5B" w:rsidRPr="00C05524" w:rsidRDefault="00B26E5B" w:rsidP="00E9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E965C7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C05524">
        <w:rPr>
          <w:rFonts w:ascii="Times New Roman" w:hAnsi="Times New Roman"/>
          <w:sz w:val="24"/>
          <w:szCs w:val="24"/>
        </w:rPr>
        <w:t xml:space="preserve"> – </w:t>
      </w:r>
      <w:r w:rsidR="008F7402" w:rsidRPr="008F7402">
        <w:rPr>
          <w:rFonts w:ascii="Times New Roman" w:hAnsi="Times New Roman"/>
          <w:sz w:val="24"/>
          <w:szCs w:val="24"/>
        </w:rPr>
        <w:t xml:space="preserve">продажа муниципального имущества </w:t>
      </w:r>
      <w:r w:rsidR="008F7402" w:rsidRPr="0066284B">
        <w:rPr>
          <w:rFonts w:ascii="Times New Roman" w:hAnsi="Times New Roman"/>
          <w:sz w:val="24"/>
          <w:szCs w:val="24"/>
        </w:rPr>
        <w:t>на аукционе</w:t>
      </w:r>
      <w:r w:rsidR="008F7402" w:rsidRPr="008F7402">
        <w:rPr>
          <w:rFonts w:ascii="Times New Roman" w:hAnsi="Times New Roman"/>
          <w:sz w:val="24"/>
          <w:szCs w:val="24"/>
        </w:rPr>
        <w:t xml:space="preserve"> (далее по тексту – аукцион, продажа имущества).</w:t>
      </w:r>
    </w:p>
    <w:p w:rsidR="006E0C88" w:rsidRDefault="00B26E5B" w:rsidP="00B26E5B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Форма подачи предложений о цене</w:t>
      </w:r>
      <w:r w:rsidRPr="00C05524">
        <w:rPr>
          <w:rFonts w:ascii="Times New Roman" w:hAnsi="Times New Roman"/>
          <w:sz w:val="24"/>
          <w:szCs w:val="24"/>
        </w:rPr>
        <w:t>: открытая</w:t>
      </w:r>
    </w:p>
    <w:p w:rsidR="00955C65" w:rsidRDefault="00955C65" w:rsidP="00955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C65" w:rsidRPr="007F359F" w:rsidRDefault="00955C65" w:rsidP="00955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84B">
        <w:rPr>
          <w:rFonts w:ascii="Times New Roman" w:hAnsi="Times New Roman"/>
          <w:sz w:val="24"/>
          <w:szCs w:val="24"/>
        </w:rPr>
        <w:t>Продажа муниципального имущества</w:t>
      </w:r>
      <w:r w:rsidR="0030050D" w:rsidRPr="0066284B">
        <w:rPr>
          <w:rFonts w:ascii="Times New Roman" w:hAnsi="Times New Roman"/>
          <w:sz w:val="24"/>
          <w:szCs w:val="24"/>
        </w:rPr>
        <w:t xml:space="preserve"> (далее также - имущество)</w:t>
      </w:r>
      <w:r w:rsidRPr="0066284B">
        <w:rPr>
          <w:rFonts w:ascii="Times New Roman" w:hAnsi="Times New Roman"/>
          <w:sz w:val="24"/>
          <w:szCs w:val="24"/>
        </w:rPr>
        <w:t xml:space="preserve">, находящегося в собственности городского округа Урай Ханты–Мансийского автономного округа - </w:t>
      </w:r>
      <w:proofErr w:type="spellStart"/>
      <w:r w:rsidRPr="0066284B">
        <w:rPr>
          <w:rFonts w:ascii="Times New Roman" w:hAnsi="Times New Roman"/>
          <w:sz w:val="24"/>
          <w:szCs w:val="24"/>
        </w:rPr>
        <w:t>Югры</w:t>
      </w:r>
      <w:proofErr w:type="spellEnd"/>
      <w:r w:rsidRPr="0066284B">
        <w:rPr>
          <w:rFonts w:ascii="Times New Roman" w:hAnsi="Times New Roman"/>
          <w:sz w:val="24"/>
          <w:szCs w:val="24"/>
        </w:rPr>
        <w:t>, на аукционе осуществляется в</w:t>
      </w:r>
      <w:r w:rsidRPr="00C05524">
        <w:rPr>
          <w:rFonts w:ascii="Times New Roman" w:hAnsi="Times New Roman"/>
          <w:sz w:val="24"/>
          <w:szCs w:val="24"/>
        </w:rPr>
        <w:t xml:space="preserve"> электронной форме в соответствии с Федеральным законом от 21</w:t>
      </w:r>
      <w:r>
        <w:rPr>
          <w:rFonts w:ascii="Times New Roman" w:hAnsi="Times New Roman"/>
          <w:sz w:val="24"/>
          <w:szCs w:val="24"/>
        </w:rPr>
        <w:t>.12.</w:t>
      </w:r>
      <w:r w:rsidRPr="00C05524">
        <w:rPr>
          <w:rFonts w:ascii="Times New Roman" w:hAnsi="Times New Roman"/>
          <w:sz w:val="24"/>
          <w:szCs w:val="24"/>
        </w:rPr>
        <w:t>2001 №178-ФЗ «О приватизации государственного и муниципального имущества», постановлением Правительства Российской Федерации от 27</w:t>
      </w:r>
      <w:r>
        <w:rPr>
          <w:rFonts w:ascii="Times New Roman" w:hAnsi="Times New Roman"/>
          <w:sz w:val="24"/>
          <w:szCs w:val="24"/>
        </w:rPr>
        <w:t>.08.</w:t>
      </w:r>
      <w:r w:rsidRPr="00C05524">
        <w:rPr>
          <w:rFonts w:ascii="Times New Roman" w:hAnsi="Times New Roman"/>
          <w:sz w:val="24"/>
          <w:szCs w:val="24"/>
        </w:rPr>
        <w:t xml:space="preserve">2012 №860 «Об организации и проведении продажи государственного или муниципального имущества в электронной форме», постановлением администрации города Урай </w:t>
      </w:r>
      <w:r w:rsidRPr="00C55B58">
        <w:rPr>
          <w:rFonts w:ascii="Times New Roman" w:hAnsi="Times New Roman"/>
          <w:sz w:val="24"/>
          <w:szCs w:val="24"/>
        </w:rPr>
        <w:t>от</w:t>
      </w:r>
      <w:proofErr w:type="gramEnd"/>
      <w:r w:rsidRPr="00C55B58">
        <w:rPr>
          <w:rFonts w:ascii="Times New Roman" w:hAnsi="Times New Roman"/>
          <w:sz w:val="24"/>
          <w:szCs w:val="24"/>
        </w:rPr>
        <w:t xml:space="preserve"> </w:t>
      </w:r>
      <w:r w:rsidR="0044401D">
        <w:rPr>
          <w:rFonts w:ascii="Times New Roman" w:hAnsi="Times New Roman"/>
          <w:sz w:val="24"/>
          <w:szCs w:val="24"/>
        </w:rPr>
        <w:t>05.02.2024</w:t>
      </w:r>
      <w:r w:rsidRPr="00C55B58">
        <w:rPr>
          <w:rFonts w:ascii="Times New Roman" w:hAnsi="Times New Roman"/>
          <w:sz w:val="24"/>
          <w:szCs w:val="24"/>
        </w:rPr>
        <w:t xml:space="preserve"> №</w:t>
      </w:r>
      <w:r w:rsidR="0044401D">
        <w:rPr>
          <w:rFonts w:ascii="Times New Roman" w:hAnsi="Times New Roman"/>
          <w:sz w:val="24"/>
          <w:szCs w:val="24"/>
        </w:rPr>
        <w:t>171</w:t>
      </w:r>
      <w:r w:rsidRPr="007F359F">
        <w:rPr>
          <w:rFonts w:ascii="Times New Roman" w:hAnsi="Times New Roman"/>
          <w:sz w:val="24"/>
          <w:szCs w:val="24"/>
        </w:rPr>
        <w:t xml:space="preserve"> «Об условиях приватизации муниципального имущества».</w:t>
      </w:r>
    </w:p>
    <w:p w:rsidR="006E0C88" w:rsidRDefault="006E0C88" w:rsidP="006E0C88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6E0C88" w:rsidRDefault="006E0C88" w:rsidP="00404292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Наименование имущества, сведения, позволяющие его индивидуализировать (характеристика имущества):</w:t>
      </w:r>
    </w:p>
    <w:tbl>
      <w:tblPr>
        <w:tblStyle w:val="a8"/>
        <w:tblW w:w="10455" w:type="dxa"/>
        <w:jc w:val="center"/>
        <w:tblLayout w:type="fixed"/>
        <w:tblLook w:val="04A0"/>
      </w:tblPr>
      <w:tblGrid>
        <w:gridCol w:w="674"/>
        <w:gridCol w:w="2553"/>
        <w:gridCol w:w="1701"/>
        <w:gridCol w:w="1559"/>
        <w:gridCol w:w="1418"/>
        <w:gridCol w:w="2550"/>
      </w:tblGrid>
      <w:tr w:rsidR="008602AD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68440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301A9D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Начальная цена</w:t>
            </w:r>
            <w:r w:rsidR="0068440C"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продажи имущества</w:t>
            </w: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в том числе НДС 20% </w:t>
            </w:r>
          </w:p>
          <w:p w:rsidR="008602AD" w:rsidRPr="00301A9D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301A9D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Размер задатка, 10% начальной цены</w:t>
            </w:r>
            <w:r w:rsidR="0068440C"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продажи имущества</w:t>
            </w: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8602AD" w:rsidRPr="00301A9D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301A9D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Шаг аукциона, 5% начальной цены</w:t>
            </w:r>
            <w:r w:rsidR="0068440C"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продажи имущества</w:t>
            </w: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8602AD" w:rsidRPr="00301A9D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Технические характеристики имущества</w:t>
            </w:r>
          </w:p>
        </w:tc>
      </w:tr>
      <w:tr w:rsidR="009A2A07" w:rsidRPr="00A14715" w:rsidTr="00A14715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A07" w:rsidRPr="00A14715" w:rsidRDefault="00890098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9A2A07"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</w:p>
          <w:p w:rsidR="009A2A07" w:rsidRPr="00A14715" w:rsidRDefault="009A2A07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A2A07" w:rsidRPr="00A14715" w:rsidRDefault="009A2A07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E462EF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Трансформаторная </w:t>
            </w: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подстанция 6/0, 4 кВ №79, назначение: нежилое, площадь 56,8 кв</w:t>
            </w:r>
            <w:proofErr w:type="gram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количество этажей: 1,  в составе: система телемеханики ОМЬ-21 и устройство телесигнализации 2КТПНУ-2*400</w:t>
            </w:r>
          </w:p>
          <w:p w:rsidR="009A2A07" w:rsidRPr="00A14715" w:rsidRDefault="009A2A07" w:rsidP="00E462EF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автономный округ –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г.Урай, проезд 10, на территории больницы восстановительного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4 780 000,00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239 000,00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A07" w:rsidRPr="00A14715" w:rsidRDefault="00762CD5" w:rsidP="00E462E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Имущество в </w:t>
            </w: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удовлетворительном состоянии.</w:t>
            </w:r>
          </w:p>
        </w:tc>
      </w:tr>
      <w:tr w:rsidR="009A2A07" w:rsidRPr="00A14715" w:rsidTr="00A14715">
        <w:trPr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E462EF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предоставление коммунальных услуг (код 3.1.1), площадь 102 кв</w:t>
            </w:r>
            <w:proofErr w:type="gram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кадастровый номер: 86:14:0102001:938</w:t>
            </w:r>
          </w:p>
          <w:p w:rsidR="009A2A07" w:rsidRPr="00A14715" w:rsidRDefault="009A2A07" w:rsidP="0068440C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r w:rsidR="0068440C" w:rsidRPr="00301A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</w:t>
            </w: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ение: </w:t>
            </w: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г.Урай, проезд 10, на территории больницы восстановительного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76 000,00 </w:t>
            </w:r>
          </w:p>
          <w:p w:rsidR="009A2A07" w:rsidRPr="00A14715" w:rsidRDefault="009A2A07" w:rsidP="009A2A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3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3 800,00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E462E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2A07" w:rsidRPr="00A14715" w:rsidTr="00A14715">
        <w:trPr>
          <w:trHeight w:val="441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FE3BC8" w:rsidP="008602AD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по лоту 1</w:t>
            </w:r>
            <w:r w:rsidR="009A2A07" w:rsidRPr="00A14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8602AD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4 856 000,00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9A2A07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485 600,00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8602AD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242 800,00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9A2A07" w:rsidP="00E462EF">
            <w:pPr>
              <w:pStyle w:val="a5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2A07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890098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603855"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9A2A07" w:rsidRPr="00A14715" w:rsidRDefault="009A2A07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603855" w:rsidP="0060385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Воздушная линия фидер №3,7, к больнице восстановительного лечения, назначение: 1.1. сооружение электроэнергетики, протяженность 182 м</w:t>
            </w:r>
          </w:p>
          <w:p w:rsidR="009A2A07" w:rsidRPr="00A14715" w:rsidRDefault="00603855" w:rsidP="0060385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автономный округ –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г.Урай, от подстанции 35/6 кВ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Промзона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расположенной на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Промзоне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трансформаторной подстанции 6/0,4 кВ </w:t>
            </w: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№79П, расположенной на территории больницы восстановительного лечения (Проезд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603855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603855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603855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5 900,00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07" w:rsidRPr="00A14715" w:rsidRDefault="00762CD5" w:rsidP="00E462E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Имущество в удовлетворительном состоянии.</w:t>
            </w:r>
          </w:p>
        </w:tc>
      </w:tr>
      <w:tr w:rsidR="00603855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890098" w:rsidP="00D2252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3</w:t>
            </w:r>
            <w:r w:rsidR="00603855"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603855" w:rsidRPr="00A14715" w:rsidRDefault="00603855" w:rsidP="00D2252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603855" w:rsidP="00D22527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Кабельная линия 6 кВ фидер №7, назначение: 1.1. сооружения электроэнергетики, протяженность 30 м</w:t>
            </w:r>
          </w:p>
          <w:p w:rsidR="00603855" w:rsidRPr="00A14715" w:rsidRDefault="00603855" w:rsidP="00D22527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автономный округ –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г.Урай, от подстанции 35/6 кВ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Промзона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расположенной на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Промзоне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опоре №1 фидер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603855" w:rsidP="00D2252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603855" w:rsidP="00D2252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603855" w:rsidP="00D2252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5" w:rsidRPr="00A14715" w:rsidRDefault="00762CD5" w:rsidP="00D22527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Имущество в удовлетворительном состоянии.</w:t>
            </w:r>
          </w:p>
        </w:tc>
      </w:tr>
    </w:tbl>
    <w:p w:rsidR="00A778D9" w:rsidRDefault="00A778D9" w:rsidP="00EA30F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E0C88" w:rsidRDefault="006E0C88" w:rsidP="006E0C8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Размер задатка, срок и порядок его внесения, реквизиты:</w:t>
      </w:r>
    </w:p>
    <w:p w:rsidR="006E0C88" w:rsidRDefault="006E0C88" w:rsidP="006E0C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23BE" w:rsidRPr="0066284B">
        <w:rPr>
          <w:rFonts w:ascii="Times New Roman" w:hAnsi="Times New Roman"/>
          <w:sz w:val="24"/>
          <w:szCs w:val="24"/>
        </w:rPr>
        <w:t>Размер</w:t>
      </w:r>
      <w:r w:rsidRPr="0066284B">
        <w:rPr>
          <w:rFonts w:ascii="Times New Roman" w:hAnsi="Times New Roman"/>
          <w:sz w:val="24"/>
          <w:szCs w:val="24"/>
        </w:rPr>
        <w:t xml:space="preserve"> задатка составляет</w:t>
      </w:r>
      <w:r w:rsidRPr="0066284B">
        <w:rPr>
          <w:rFonts w:ascii="Times New Roman" w:hAnsi="Times New Roman"/>
          <w:b/>
          <w:sz w:val="24"/>
          <w:szCs w:val="24"/>
        </w:rPr>
        <w:t xml:space="preserve"> </w:t>
      </w:r>
      <w:r w:rsidR="002E23BE" w:rsidRPr="0066284B">
        <w:rPr>
          <w:rFonts w:ascii="Times New Roman" w:hAnsi="Times New Roman"/>
          <w:sz w:val="24"/>
          <w:szCs w:val="24"/>
        </w:rPr>
        <w:t>1</w:t>
      </w:r>
      <w:r w:rsidRPr="0066284B"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 xml:space="preserve"> начальной цены муниципального имущества и вносится единым платежом путем банковского перевода по следующим реквизитам:</w:t>
      </w:r>
    </w:p>
    <w:p w:rsidR="006E0C88" w:rsidRDefault="006E0C88" w:rsidP="006E0C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6E0C88" w:rsidTr="0068440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68440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8440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68440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="008262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0C88" w:rsidTr="0068440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68440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6E0C88" w:rsidTr="0068440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68440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6E0C88" w:rsidTr="0068440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68440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6E0C88" w:rsidTr="0068440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68440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8440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68440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 РОССИИ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E0C88" w:rsidTr="0068440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68440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6E0C88" w:rsidTr="0068440C">
        <w:trPr>
          <w:trHeight w:val="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68440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68440C" w:rsidRPr="0068440C" w:rsidTr="0068440C">
        <w:trPr>
          <w:trHeight w:val="2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0C" w:rsidRPr="00301A9D" w:rsidRDefault="0068440C" w:rsidP="0068440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A9D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0C" w:rsidRPr="00301A9D" w:rsidRDefault="0068440C" w:rsidP="000751B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A9D">
              <w:rPr>
                <w:rFonts w:ascii="Times New Roman" w:hAnsi="Times New Roman"/>
                <w:sz w:val="24"/>
                <w:szCs w:val="24"/>
              </w:rPr>
              <w:t>задаток для участия в аукционе по лоту №___</w:t>
            </w:r>
          </w:p>
        </w:tc>
      </w:tr>
    </w:tbl>
    <w:p w:rsidR="006E0C88" w:rsidRDefault="006E0C88" w:rsidP="006E0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92AAE" w:rsidRPr="00C05524" w:rsidRDefault="006E0C88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92AAE" w:rsidRPr="00C05524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r w:rsidR="00B92AAE" w:rsidRPr="00C05524"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 w:rsidR="00B92AAE" w:rsidRPr="00C05524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="00B92AAE" w:rsidRPr="00C05524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503448">
        <w:rPr>
          <w:rFonts w:ascii="Times New Roman" w:hAnsi="Times New Roman"/>
          <w:bCs/>
          <w:sz w:val="24"/>
          <w:szCs w:val="24"/>
        </w:rPr>
        <w:t>по тексту</w:t>
      </w:r>
      <w:r w:rsidR="003B76DC">
        <w:rPr>
          <w:rFonts w:ascii="Times New Roman" w:hAnsi="Times New Roman"/>
          <w:bCs/>
          <w:sz w:val="24"/>
          <w:szCs w:val="24"/>
        </w:rPr>
        <w:t xml:space="preserve"> также</w:t>
      </w:r>
      <w:r w:rsidR="00503448">
        <w:rPr>
          <w:rFonts w:ascii="Times New Roman" w:hAnsi="Times New Roman"/>
          <w:bCs/>
          <w:sz w:val="24"/>
          <w:szCs w:val="24"/>
        </w:rPr>
        <w:t xml:space="preserve"> - </w:t>
      </w:r>
      <w:r w:rsidR="00B92AAE" w:rsidRPr="00C05524">
        <w:rPr>
          <w:rFonts w:ascii="Times New Roman" w:hAnsi="Times New Roman"/>
          <w:sz w:val="24"/>
          <w:szCs w:val="24"/>
        </w:rPr>
        <w:t xml:space="preserve">электронная площадка). 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2E23BE" w:rsidRPr="005778E3" w:rsidRDefault="002E23BE" w:rsidP="002E2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Документом, подтверждающим поступление задатка </w:t>
      </w:r>
      <w:r w:rsidRPr="00C05524">
        <w:rPr>
          <w:rFonts w:ascii="Times New Roman" w:eastAsia="Calibri" w:hAnsi="Times New Roman"/>
          <w:sz w:val="24"/>
          <w:szCs w:val="24"/>
          <w:lang w:eastAsia="ru-RU"/>
        </w:rPr>
        <w:t>Претендента</w:t>
      </w:r>
      <w:r>
        <w:rPr>
          <w:rFonts w:ascii="Times New Roman" w:eastAsiaTheme="minorHAnsi" w:hAnsi="Times New Roman"/>
          <w:sz w:val="24"/>
          <w:szCs w:val="24"/>
        </w:rPr>
        <w:t xml:space="preserve"> на счет, указанный в информационном сообщении, является выписка с этого счета</w:t>
      </w:r>
      <w:r w:rsidR="005778E3">
        <w:rPr>
          <w:rFonts w:ascii="Times New Roman" w:eastAsiaTheme="minorHAnsi" w:hAnsi="Times New Roman"/>
          <w:sz w:val="24"/>
          <w:szCs w:val="24"/>
        </w:rPr>
        <w:t>.</w:t>
      </w:r>
    </w:p>
    <w:p w:rsidR="00B92AAE" w:rsidRPr="00C05524" w:rsidRDefault="00B92AAE" w:rsidP="001A237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eastAsia="Calibri" w:hAnsi="Times New Roman"/>
          <w:sz w:val="24"/>
          <w:szCs w:val="24"/>
        </w:rPr>
        <w:t>Претендентам, перечислившим задаток для участия в электронном аукционе, денежные средства возвращаются в следующем порядке:</w:t>
      </w:r>
    </w:p>
    <w:p w:rsidR="008F7402" w:rsidRPr="008F7402" w:rsidRDefault="00B92AAE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</w:t>
      </w:r>
      <w:r w:rsidR="008F7402" w:rsidRPr="008F7402">
        <w:rPr>
          <w:rFonts w:ascii="Times New Roman" w:eastAsia="Calibri" w:hAnsi="Times New Roman"/>
          <w:sz w:val="24"/>
          <w:szCs w:val="24"/>
        </w:rPr>
        <w:t>а) участникам</w:t>
      </w:r>
      <w:r w:rsidR="00256BAF">
        <w:rPr>
          <w:rFonts w:ascii="Times New Roman" w:eastAsia="Calibri" w:hAnsi="Times New Roman"/>
          <w:sz w:val="24"/>
          <w:szCs w:val="24"/>
        </w:rPr>
        <w:t xml:space="preserve"> аукциона</w:t>
      </w:r>
      <w:r w:rsidR="008F7402" w:rsidRPr="008F7402">
        <w:rPr>
          <w:rFonts w:ascii="Times New Roman" w:eastAsia="Calibri" w:hAnsi="Times New Roman"/>
          <w:sz w:val="24"/>
          <w:szCs w:val="24"/>
        </w:rPr>
        <w:t>, за исключением победителя или лица, признанного единственным участником аукциона, - в течение 5 календарных дней со дня подведения итогов аукциона.</w:t>
      </w:r>
    </w:p>
    <w:p w:rsidR="008F7402" w:rsidRPr="008F7402" w:rsidRDefault="008F7402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7402">
        <w:rPr>
          <w:rFonts w:ascii="Times New Roman" w:eastAsia="Calibri" w:hAnsi="Times New Roman"/>
          <w:sz w:val="24"/>
          <w:szCs w:val="24"/>
        </w:rPr>
        <w:t xml:space="preserve">           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</w:r>
    </w:p>
    <w:p w:rsidR="003B76DC" w:rsidRPr="00100DA1" w:rsidRDefault="003B76DC" w:rsidP="003B7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00DA1">
        <w:rPr>
          <w:rFonts w:ascii="Times New Roman" w:eastAsia="Calibri" w:hAnsi="Times New Roman"/>
          <w:sz w:val="24"/>
          <w:szCs w:val="24"/>
        </w:rPr>
        <w:t>позднее</w:t>
      </w:r>
      <w:proofErr w:type="gramEnd"/>
      <w:r w:rsidRPr="00100DA1">
        <w:rPr>
          <w:rFonts w:ascii="Times New Roman" w:eastAsia="Calibri" w:hAnsi="Times New Roman"/>
          <w:sz w:val="24"/>
          <w:szCs w:val="24"/>
        </w:rPr>
        <w:t xml:space="preserve"> чем пять дней со дня поступления уведомления об отзыве заявки. </w:t>
      </w:r>
    </w:p>
    <w:p w:rsidR="003B76DC" w:rsidRPr="00100DA1" w:rsidRDefault="003B76DC" w:rsidP="003B7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F7402" w:rsidRPr="00301A9D" w:rsidRDefault="003B76DC" w:rsidP="003B76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</w:t>
      </w:r>
      <w:r w:rsidR="008F7402" w:rsidRPr="00100DA1">
        <w:rPr>
          <w:rFonts w:ascii="Times New Roman" w:hAnsi="Times New Roman"/>
          <w:sz w:val="24"/>
          <w:szCs w:val="24"/>
        </w:rPr>
        <w:t>Задаток, перечисленный победителем аукциона</w:t>
      </w:r>
      <w:r w:rsidR="008F7402" w:rsidRPr="00100DA1">
        <w:rPr>
          <w:rFonts w:ascii="Times New Roman" w:eastAsia="Calibri" w:hAnsi="Times New Roman"/>
          <w:sz w:val="24"/>
          <w:szCs w:val="24"/>
        </w:rPr>
        <w:t xml:space="preserve"> или лицом, признанным единственным участником аукциона</w:t>
      </w:r>
      <w:r w:rsidR="008F7402" w:rsidRPr="00100DA1">
        <w:rPr>
          <w:rFonts w:ascii="Times New Roman" w:hAnsi="Times New Roman"/>
          <w:sz w:val="24"/>
          <w:szCs w:val="24"/>
        </w:rPr>
        <w:t xml:space="preserve">, </w:t>
      </w:r>
      <w:r w:rsidR="008F7402" w:rsidRPr="00301A9D">
        <w:rPr>
          <w:rFonts w:ascii="Times New Roman" w:hAnsi="Times New Roman"/>
          <w:sz w:val="24"/>
          <w:szCs w:val="24"/>
        </w:rPr>
        <w:t xml:space="preserve">засчитывается в </w:t>
      </w:r>
      <w:r w:rsidR="0068440C" w:rsidRPr="00301A9D">
        <w:rPr>
          <w:rFonts w:ascii="Times New Roman" w:hAnsi="Times New Roman"/>
          <w:sz w:val="24"/>
          <w:szCs w:val="24"/>
        </w:rPr>
        <w:t>счет оплаты приобретаемого</w:t>
      </w:r>
      <w:r w:rsidR="008F7402" w:rsidRPr="00301A9D">
        <w:rPr>
          <w:rFonts w:ascii="Times New Roman" w:hAnsi="Times New Roman"/>
          <w:sz w:val="24"/>
          <w:szCs w:val="24"/>
        </w:rPr>
        <w:t xml:space="preserve"> имущества.</w:t>
      </w:r>
    </w:p>
    <w:p w:rsidR="003B76DC" w:rsidRPr="00301A9D" w:rsidRDefault="008F7402" w:rsidP="003B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A9D">
        <w:rPr>
          <w:rFonts w:ascii="Times New Roman" w:hAnsi="Times New Roman"/>
          <w:sz w:val="24"/>
          <w:szCs w:val="24"/>
        </w:rPr>
        <w:t xml:space="preserve">           При уклонении или отказе победителя аукциона </w:t>
      </w:r>
      <w:r w:rsidRPr="00301A9D">
        <w:rPr>
          <w:rFonts w:ascii="Times New Roman" w:eastAsia="Calibri" w:hAnsi="Times New Roman"/>
          <w:sz w:val="24"/>
          <w:szCs w:val="24"/>
        </w:rPr>
        <w:t>или лица, признанного единственным участником аукциона,</w:t>
      </w:r>
      <w:r w:rsidRPr="00301A9D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задаток ему не возвращается.</w:t>
      </w:r>
    </w:p>
    <w:p w:rsidR="0068440C" w:rsidRPr="00301A9D" w:rsidRDefault="0068440C" w:rsidP="003B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A9D">
        <w:rPr>
          <w:rFonts w:ascii="Times New Roman" w:hAnsi="Times New Roman"/>
          <w:sz w:val="24"/>
          <w:szCs w:val="24"/>
        </w:rPr>
        <w:t xml:space="preserve">           Условия, установленные настоящим разделом,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3B76DC" w:rsidRPr="00100DA1" w:rsidRDefault="003B76DC" w:rsidP="003B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100DA1" w:rsidRDefault="00B92AAE" w:rsidP="003B7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Порядок, место, даты начала и окончания срока подачи заявок с документами на участие в аукционе</w:t>
      </w:r>
      <w:r w:rsidR="00C93CDB" w:rsidRPr="00100DA1">
        <w:rPr>
          <w:rFonts w:ascii="Times New Roman" w:hAnsi="Times New Roman"/>
          <w:b/>
          <w:sz w:val="24"/>
          <w:szCs w:val="24"/>
        </w:rPr>
        <w:t>.</w:t>
      </w:r>
    </w:p>
    <w:p w:rsidR="005561E5" w:rsidRDefault="00B92AAE" w:rsidP="00556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5561E5"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 w:rsidR="005561E5">
        <w:rPr>
          <w:rFonts w:ascii="Times New Roman" w:hAnsi="Times New Roman"/>
          <w:b/>
          <w:i/>
          <w:sz w:val="24"/>
          <w:szCs w:val="24"/>
        </w:rPr>
        <w:t>местное</w:t>
      </w:r>
      <w:r w:rsidR="005561E5">
        <w:rPr>
          <w:rFonts w:ascii="Times New Roman" w:hAnsi="Times New Roman"/>
          <w:b/>
          <w:sz w:val="24"/>
          <w:szCs w:val="24"/>
        </w:rPr>
        <w:t>.</w:t>
      </w:r>
    </w:p>
    <w:p w:rsidR="005561E5" w:rsidRDefault="005561E5" w:rsidP="00556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Дата начала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>
        <w:rPr>
          <w:rFonts w:ascii="Times New Roman" w:hAnsi="Times New Roman"/>
          <w:b/>
          <w:sz w:val="24"/>
          <w:szCs w:val="24"/>
        </w:rPr>
        <w:t>– «</w:t>
      </w:r>
      <w:r w:rsidR="0044401D">
        <w:rPr>
          <w:rFonts w:ascii="Times New Roman" w:hAnsi="Times New Roman"/>
          <w:b/>
          <w:sz w:val="24"/>
          <w:szCs w:val="24"/>
        </w:rPr>
        <w:t>13» февраля</w:t>
      </w:r>
      <w:r>
        <w:rPr>
          <w:rFonts w:ascii="Times New Roman" w:hAnsi="Times New Roman"/>
          <w:b/>
          <w:sz w:val="24"/>
          <w:szCs w:val="24"/>
        </w:rPr>
        <w:t xml:space="preserve"> 2024 года в 00:00 (МСК+2).</w:t>
      </w:r>
    </w:p>
    <w:p w:rsidR="00B92AAE" w:rsidRPr="00100DA1" w:rsidRDefault="005561E5" w:rsidP="00556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Дата окончания приема </w:t>
      </w:r>
      <w:r>
        <w:rPr>
          <w:rFonts w:ascii="Times New Roman" w:hAnsi="Times New Roman"/>
          <w:sz w:val="24"/>
          <w:szCs w:val="24"/>
        </w:rPr>
        <w:t>заявок на участие в аукционе</w:t>
      </w:r>
      <w:r w:rsidR="0044401D">
        <w:rPr>
          <w:rFonts w:ascii="Times New Roman" w:hAnsi="Times New Roman"/>
          <w:b/>
          <w:sz w:val="24"/>
          <w:szCs w:val="24"/>
        </w:rPr>
        <w:t xml:space="preserve"> – «11» марта</w:t>
      </w:r>
      <w:r>
        <w:rPr>
          <w:rFonts w:ascii="Times New Roman" w:hAnsi="Times New Roman"/>
          <w:b/>
          <w:sz w:val="24"/>
          <w:szCs w:val="24"/>
        </w:rPr>
        <w:t xml:space="preserve"> 2024 года в 23:59 (МСК+2).</w:t>
      </w:r>
    </w:p>
    <w:p w:rsidR="00DC48EC" w:rsidRPr="00100DA1" w:rsidRDefault="0039730C" w:rsidP="00DC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Заявка </w:t>
      </w:r>
      <w:r w:rsidR="009172C5" w:rsidRPr="00100DA1">
        <w:rPr>
          <w:rFonts w:ascii="Times New Roman" w:eastAsiaTheme="minorHAnsi" w:hAnsi="Times New Roman"/>
          <w:sz w:val="24"/>
          <w:szCs w:val="24"/>
        </w:rPr>
        <w:t xml:space="preserve">на участие в аукционе (далее также – заявка) 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данном информационном сообщении (раздел «</w:t>
      </w:r>
      <w:r w:rsidR="009172C5" w:rsidRPr="00100DA1">
        <w:rPr>
          <w:rFonts w:ascii="Times New Roman" w:eastAsiaTheme="minorHAnsi" w:hAnsi="Times New Roman"/>
          <w:sz w:val="24"/>
          <w:szCs w:val="24"/>
        </w:rPr>
        <w:t>Исчерпывающий перечень представляемых документов и требования к их оформлению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»).</w:t>
      </w:r>
      <w:proofErr w:type="gramEnd"/>
    </w:p>
    <w:p w:rsidR="00B92AAE" w:rsidRPr="00100DA1" w:rsidRDefault="00B92AAE" w:rsidP="00DC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>Одно лицо имеет право подать только одну заявку</w:t>
      </w:r>
      <w:r w:rsidR="00DC48EC" w:rsidRPr="00100DA1">
        <w:rPr>
          <w:rFonts w:ascii="Times New Roman" w:eastAsiaTheme="minorHAnsi" w:hAnsi="Times New Roman"/>
          <w:sz w:val="24"/>
          <w:szCs w:val="24"/>
        </w:rPr>
        <w:t xml:space="preserve"> в отношении каждого предмета аукциона (лота)</w:t>
      </w:r>
      <w:r w:rsidRPr="00100DA1">
        <w:rPr>
          <w:rFonts w:ascii="Times New Roman" w:eastAsiaTheme="minorHAnsi" w:hAnsi="Times New Roman"/>
          <w:sz w:val="24"/>
          <w:szCs w:val="24"/>
        </w:rPr>
        <w:t>.</w:t>
      </w:r>
    </w:p>
    <w:p w:rsidR="00B92AAE" w:rsidRPr="00100DA1" w:rsidRDefault="00B92AAE" w:rsidP="0091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00DA1">
        <w:rPr>
          <w:rFonts w:ascii="Times New Roman" w:eastAsiaTheme="minorHAnsi" w:hAnsi="Times New Roman"/>
          <w:sz w:val="24"/>
          <w:szCs w:val="24"/>
        </w:rPr>
        <w:t>уведомления</w:t>
      </w:r>
      <w:proofErr w:type="gramEnd"/>
      <w:r w:rsidRPr="00100DA1">
        <w:rPr>
          <w:rFonts w:ascii="Times New Roman" w:eastAsiaTheme="minorHAnsi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92AAE" w:rsidRPr="00100DA1" w:rsidRDefault="00B92AAE" w:rsidP="0091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92AAE" w:rsidRPr="00100DA1" w:rsidRDefault="00B92AAE" w:rsidP="00917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92AAE" w:rsidRPr="00100DA1" w:rsidRDefault="00B92AAE" w:rsidP="00917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E742F" w:rsidRPr="00100DA1" w:rsidRDefault="00B92AAE" w:rsidP="0071365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</w:t>
      </w:r>
    </w:p>
    <w:p w:rsidR="00B92AAE" w:rsidRPr="00100DA1" w:rsidRDefault="00B92AAE" w:rsidP="00B92A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B92AAE" w:rsidRPr="00100DA1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92AAE" w:rsidRPr="00100DA1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92AAE" w:rsidRPr="00100DA1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100DA1"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 w:rsidRPr="00100DA1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»</w:t>
      </w:r>
      <w:r w:rsidRPr="00100DA1">
        <w:rPr>
          <w:rFonts w:ascii="Times New Roman" w:hAnsi="Times New Roman"/>
          <w:sz w:val="24"/>
          <w:szCs w:val="24"/>
        </w:rPr>
        <w:t>.</w:t>
      </w:r>
    </w:p>
    <w:p w:rsidR="00B92AAE" w:rsidRPr="00100DA1" w:rsidRDefault="00B92AAE" w:rsidP="00B92AAE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00DA1">
        <w:rPr>
          <w:rFonts w:ascii="Times New Roman" w:hAnsi="Times New Roman"/>
          <w:bCs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«</w:t>
      </w:r>
      <w:proofErr w:type="spellStart"/>
      <w:r w:rsidRPr="00100DA1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» торговой секции «</w:t>
      </w:r>
      <w:r w:rsidRPr="00100DA1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Pr="00100DA1">
        <w:rPr>
          <w:rFonts w:ascii="Times New Roman" w:hAnsi="Times New Roman"/>
          <w:bCs/>
          <w:sz w:val="24"/>
          <w:szCs w:val="24"/>
        </w:rPr>
        <w:t>» из личного кабинета Претендента.</w:t>
      </w:r>
    </w:p>
    <w:p w:rsidR="00B92AAE" w:rsidRPr="00100DA1" w:rsidRDefault="00B92AAE" w:rsidP="00B92AAE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Регламент электронной площадки</w:t>
      </w:r>
      <w:r w:rsidRPr="00100DA1">
        <w:rPr>
          <w:rFonts w:ascii="Times New Roman" w:hAnsi="Times New Roman"/>
          <w:bCs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«</w:t>
      </w:r>
      <w:proofErr w:type="spellStart"/>
      <w:r w:rsidRPr="00100DA1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 xml:space="preserve">» размещена по </w:t>
      </w:r>
      <w:r w:rsidR="0068440C">
        <w:rPr>
          <w:rFonts w:ascii="Times New Roman" w:hAnsi="Times New Roman"/>
          <w:bCs/>
          <w:sz w:val="24"/>
          <w:szCs w:val="24"/>
        </w:rPr>
        <w:t>ссылке:</w:t>
      </w:r>
      <w:r w:rsidRPr="00100DA1">
        <w:rPr>
          <w:rFonts w:ascii="Times New Roman" w:hAnsi="Times New Roman"/>
          <w:bCs/>
          <w:sz w:val="24"/>
          <w:szCs w:val="24"/>
        </w:rPr>
        <w:t xml:space="preserve"> </w:t>
      </w:r>
      <w:r w:rsidRPr="00100DA1">
        <w:rPr>
          <w:rFonts w:ascii="Times New Roman" w:hAnsi="Times New Roman"/>
          <w:bCs/>
          <w:sz w:val="24"/>
          <w:szCs w:val="24"/>
          <w:lang w:val="en-US"/>
        </w:rPr>
        <w:t>https</w:t>
      </w:r>
      <w:r w:rsidRPr="00100DA1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100DA1">
        <w:rPr>
          <w:rFonts w:ascii="Times New Roman" w:hAnsi="Times New Roman"/>
          <w:bCs/>
          <w:sz w:val="24"/>
          <w:szCs w:val="24"/>
          <w:lang w:val="en-US"/>
        </w:rPr>
        <w:t>utp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00DA1">
        <w:rPr>
          <w:rFonts w:ascii="Times New Roman" w:hAnsi="Times New Roman"/>
          <w:bCs/>
          <w:sz w:val="24"/>
          <w:szCs w:val="24"/>
          <w:lang w:val="en-US"/>
        </w:rPr>
        <w:t>sberbank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100DA1">
        <w:rPr>
          <w:rFonts w:ascii="Times New Roman" w:hAnsi="Times New Roman"/>
          <w:bCs/>
          <w:sz w:val="24"/>
          <w:szCs w:val="24"/>
          <w:lang w:val="en-US"/>
        </w:rPr>
        <w:t>ast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00DA1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 xml:space="preserve"> в разделе Информация. </w:t>
      </w:r>
    </w:p>
    <w:p w:rsidR="00B92AAE" w:rsidRPr="00100DA1" w:rsidRDefault="00B92AAE" w:rsidP="00B92AAE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2AAE" w:rsidRPr="00100DA1" w:rsidRDefault="00B92AAE" w:rsidP="00B92AAE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Условия допуска и отказа в допуске к участию в аукционе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К участию в процедуре продажи имущества допускаются лица, признанные Продавцом в соответствии </w:t>
      </w:r>
      <w:r w:rsidRPr="007F5D29">
        <w:rPr>
          <w:rFonts w:ascii="Times New Roman" w:hAnsi="Times New Roman"/>
          <w:sz w:val="24"/>
          <w:szCs w:val="24"/>
        </w:rPr>
        <w:t xml:space="preserve">с </w:t>
      </w:r>
      <w:r w:rsidR="0068440C" w:rsidRPr="007F5D29">
        <w:rPr>
          <w:rFonts w:ascii="Times New Roman" w:hAnsi="Times New Roman"/>
          <w:sz w:val="24"/>
          <w:szCs w:val="24"/>
        </w:rPr>
        <w:t>Федеральным законом от 21.12.2001 №178-ФЗ «О приватизации государственного и муниципального имущества»</w:t>
      </w:r>
      <w:r w:rsidR="0068440C">
        <w:rPr>
          <w:rFonts w:ascii="Times New Roman" w:hAnsi="Times New Roman"/>
          <w:sz w:val="24"/>
          <w:szCs w:val="24"/>
        </w:rPr>
        <w:t xml:space="preserve"> </w:t>
      </w:r>
      <w:r w:rsidRPr="00100DA1">
        <w:rPr>
          <w:rFonts w:ascii="Times New Roman" w:hAnsi="Times New Roman"/>
          <w:sz w:val="24"/>
          <w:szCs w:val="24"/>
        </w:rPr>
        <w:t>участниками</w:t>
      </w:r>
      <w:r w:rsidR="001D4297" w:rsidRPr="00100DA1">
        <w:rPr>
          <w:rFonts w:ascii="Times New Roman" w:hAnsi="Times New Roman"/>
          <w:sz w:val="24"/>
          <w:szCs w:val="24"/>
        </w:rPr>
        <w:t xml:space="preserve"> аукциона</w:t>
      </w:r>
      <w:r w:rsidRPr="00100DA1">
        <w:rPr>
          <w:rFonts w:ascii="Times New Roman" w:hAnsi="Times New Roman"/>
          <w:sz w:val="24"/>
          <w:szCs w:val="24"/>
        </w:rPr>
        <w:t>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Претендент не допускается к участию в аукционе по следующим основаниям: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представленные документы не подтверждают право Претендента быть покупателем имущества в соответствии с законод</w:t>
      </w:r>
      <w:r w:rsidR="001F2491" w:rsidRPr="00100DA1"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1D4297" w:rsidRPr="00100DA1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представленных документов не соответствует законо</w:t>
      </w:r>
      <w:r w:rsidR="001F2491" w:rsidRPr="00100DA1">
        <w:rPr>
          <w:rFonts w:ascii="Times New Roman" w:hAnsi="Times New Roman"/>
          <w:sz w:val="24"/>
          <w:szCs w:val="24"/>
        </w:rPr>
        <w:t>дательству Российской Федерации;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заявка подана лицом, не уполномоченным Претендентом </w:t>
      </w:r>
      <w:r w:rsidR="001F2491" w:rsidRPr="00100DA1">
        <w:rPr>
          <w:rFonts w:ascii="Times New Roman" w:hAnsi="Times New Roman"/>
          <w:sz w:val="24"/>
          <w:szCs w:val="24"/>
        </w:rPr>
        <w:t>на осуществление таких действий;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не подтверждено поступление в установленный срок задатка на счет, указанный в информационном сообщении.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Перечень указанных оснований отказа Претенденту в участии в аукционе является исчерпывающим.</w:t>
      </w:r>
    </w:p>
    <w:p w:rsidR="00B92AAE" w:rsidRPr="00100DA1" w:rsidRDefault="00B92AAE" w:rsidP="00B92A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</w:t>
      </w:r>
    </w:p>
    <w:p w:rsidR="00B92AAE" w:rsidRPr="00100DA1" w:rsidRDefault="00250865" w:rsidP="009607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Исчерпывающий перечень представляемых документов и требования к их оформлению</w:t>
      </w:r>
    </w:p>
    <w:p w:rsidR="00B92AAE" w:rsidRPr="006B4264" w:rsidRDefault="00895511" w:rsidP="0089551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264">
        <w:rPr>
          <w:rFonts w:ascii="Times New Roman" w:hAnsi="Times New Roman"/>
          <w:sz w:val="24"/>
          <w:szCs w:val="24"/>
        </w:rPr>
        <w:t>Заявка (приложение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21.12.2001 №178-ФЗ «О приватизации государственного и муниципального имущества»: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физические лица и индивидуальные предприниматели - копию всех листов документа, удостоверяющего личность;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юридические лица: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F209B7" w:rsidRPr="00100DA1">
        <w:rPr>
          <w:rFonts w:ascii="Times New Roman" w:hAnsi="Times New Roman"/>
          <w:sz w:val="24"/>
          <w:szCs w:val="24"/>
        </w:rPr>
        <w:t xml:space="preserve">заверенные </w:t>
      </w:r>
      <w:r w:rsidRPr="00100DA1"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9D6B6F" w:rsidRPr="00100DA1"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100DA1">
        <w:rPr>
          <w:rFonts w:ascii="Times New Roman" w:hAnsi="Times New Roman"/>
          <w:sz w:val="24"/>
          <w:szCs w:val="24"/>
        </w:rPr>
        <w:t xml:space="preserve"> и подписанное его руководителем письмо);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документ, подтверждающий полномочия руководителя юридического лица на осуществление действий от имени юридического лица (заверенная </w:t>
      </w:r>
      <w:r w:rsidR="00F209B7" w:rsidRPr="00100DA1">
        <w:rPr>
          <w:rFonts w:ascii="Times New Roman" w:hAnsi="Times New Roman"/>
          <w:sz w:val="24"/>
          <w:szCs w:val="24"/>
        </w:rPr>
        <w:t>к</w:t>
      </w:r>
      <w:r w:rsidRPr="00100DA1">
        <w:rPr>
          <w:rFonts w:ascii="Times New Roman" w:hAnsi="Times New Roman"/>
          <w:sz w:val="24"/>
          <w:szCs w:val="24"/>
        </w:rPr>
        <w:t>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92AAE" w:rsidRPr="00100DA1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100DA1">
          <w:rPr>
            <w:rFonts w:ascii="Times New Roman" w:hAnsi="Times New Roman"/>
            <w:sz w:val="24"/>
            <w:szCs w:val="24"/>
          </w:rPr>
          <w:t>порядке</w:t>
        </w:r>
      </w:hyperlink>
      <w:r w:rsidRPr="00100DA1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100DA1">
        <w:rPr>
          <w:rFonts w:ascii="Times New Roman" w:hAnsi="Times New Roman"/>
          <w:sz w:val="24"/>
          <w:szCs w:val="24"/>
        </w:rPr>
        <w:t>,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6071A" w:rsidRPr="00100DA1" w:rsidRDefault="00B92AAE" w:rsidP="00B8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Все листы документов, представляемых одновременно с зая</w:t>
      </w:r>
      <w:r w:rsidR="0096071A" w:rsidRPr="00100DA1">
        <w:rPr>
          <w:rFonts w:ascii="Times New Roman" w:hAnsi="Times New Roman"/>
          <w:sz w:val="24"/>
          <w:szCs w:val="24"/>
        </w:rPr>
        <w:t>вкой, должны быть пронумерованы.</w:t>
      </w:r>
    </w:p>
    <w:p w:rsidR="00EA75A9" w:rsidRDefault="004C6F85" w:rsidP="00EA7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К </w:t>
      </w:r>
      <w:r w:rsidR="00EA75A9" w:rsidRPr="00100DA1">
        <w:rPr>
          <w:rFonts w:ascii="Times New Roman" w:hAnsi="Times New Roman"/>
          <w:sz w:val="24"/>
          <w:szCs w:val="24"/>
        </w:rPr>
        <w:t>данным</w:t>
      </w:r>
      <w:r w:rsidRPr="00100DA1">
        <w:rPr>
          <w:rFonts w:ascii="Times New Roman" w:hAnsi="Times New Roman"/>
          <w:sz w:val="24"/>
          <w:szCs w:val="24"/>
        </w:rPr>
        <w:t xml:space="preserve"> документам прилагается их опись (приложение 2).</w:t>
      </w:r>
    </w:p>
    <w:p w:rsidR="00C268A9" w:rsidRPr="007F5D29" w:rsidRDefault="00C268A9" w:rsidP="00C2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F5D29">
        <w:rPr>
          <w:rFonts w:ascii="Times New Roman" w:eastAsiaTheme="minorHAnsi" w:hAnsi="Times New Roman"/>
          <w:sz w:val="24"/>
          <w:szCs w:val="24"/>
        </w:rPr>
        <w:t>При этом ненадлежащее исполнение Претендентом требования о том, что все листы документов, представляемых одновременно с заявкой, должны быть пронумерованы, не является основанием для отказа Претенденту в участии в продаже.</w:t>
      </w:r>
    </w:p>
    <w:p w:rsidR="00B92AAE" w:rsidRPr="00100DA1" w:rsidRDefault="00EA75A9" w:rsidP="00EA7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96071A" w:rsidRPr="00100DA1">
        <w:rPr>
          <w:rFonts w:ascii="Times New Roman" w:hAnsi="Times New Roman"/>
          <w:sz w:val="24"/>
          <w:szCs w:val="24"/>
        </w:rPr>
        <w:t>Д</w:t>
      </w:r>
      <w:r w:rsidR="00B92AAE" w:rsidRPr="00100DA1">
        <w:rPr>
          <w:rFonts w:ascii="Times New Roman" w:hAnsi="Times New Roman"/>
          <w:sz w:val="24"/>
          <w:szCs w:val="24"/>
        </w:rPr>
        <w:t xml:space="preserve">окументы подаются в форме </w:t>
      </w:r>
      <w:r w:rsidR="00B83969" w:rsidRPr="00100DA1">
        <w:rPr>
          <w:rFonts w:ascii="Times New Roman" w:eastAsiaTheme="minorHAnsi" w:hAnsi="Times New Roman"/>
          <w:sz w:val="24"/>
          <w:szCs w:val="24"/>
        </w:rPr>
        <w:t>электронных образов документов, заверенных электронной подписью Претендента</w:t>
      </w:r>
      <w:r w:rsidR="00B83969" w:rsidRPr="00100DA1">
        <w:rPr>
          <w:rFonts w:ascii="Times New Roman" w:hAnsi="Times New Roman"/>
          <w:sz w:val="24"/>
          <w:szCs w:val="24"/>
        </w:rPr>
        <w:t xml:space="preserve"> </w:t>
      </w:r>
      <w:r w:rsidR="00B83969" w:rsidRPr="00100DA1">
        <w:rPr>
          <w:rFonts w:ascii="Times New Roman" w:eastAsiaTheme="minorHAnsi" w:hAnsi="Times New Roman"/>
          <w:sz w:val="24"/>
          <w:szCs w:val="24"/>
        </w:rPr>
        <w:t>либо лица, имеющего право действовать от имени Претендента</w:t>
      </w:r>
      <w:r w:rsidR="00B92AAE" w:rsidRPr="00100DA1">
        <w:rPr>
          <w:rFonts w:ascii="Times New Roman" w:hAnsi="Times New Roman"/>
          <w:sz w:val="24"/>
          <w:szCs w:val="24"/>
        </w:rPr>
        <w:t xml:space="preserve">. </w:t>
      </w:r>
    </w:p>
    <w:p w:rsidR="00250865" w:rsidRPr="00100DA1" w:rsidRDefault="00250865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100DA1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 </w:t>
      </w:r>
      <w:r w:rsidR="00250865" w:rsidRPr="00100DA1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  <w:r w:rsidRPr="00100DA1">
        <w:rPr>
          <w:rFonts w:ascii="Times New Roman" w:hAnsi="Times New Roman"/>
          <w:b/>
          <w:sz w:val="24"/>
          <w:szCs w:val="24"/>
        </w:rPr>
        <w:t>по итогам проведения аукциона, условия и сроки платежа, реквизиты счетов для оплаты по договору купли-продажи</w:t>
      </w:r>
      <w:r w:rsidR="00250865" w:rsidRPr="00100DA1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Договор купли-продажи муниципального имущества (</w:t>
      </w:r>
      <w:r w:rsidR="00C268A9">
        <w:rPr>
          <w:rFonts w:ascii="Times New Roman" w:hAnsi="Times New Roman"/>
          <w:sz w:val="24"/>
          <w:szCs w:val="24"/>
        </w:rPr>
        <w:t>п</w:t>
      </w:r>
      <w:r w:rsidRPr="00100DA1">
        <w:rPr>
          <w:rFonts w:ascii="Times New Roman" w:hAnsi="Times New Roman"/>
          <w:sz w:val="24"/>
          <w:szCs w:val="24"/>
        </w:rPr>
        <w:t xml:space="preserve">риложение 3) заключается между Продавцом и победителем аукциона либо </w:t>
      </w:r>
      <w:r w:rsidR="00B83969" w:rsidRPr="00100DA1">
        <w:rPr>
          <w:rFonts w:ascii="Times New Roman" w:hAnsi="Times New Roman"/>
          <w:sz w:val="24"/>
          <w:szCs w:val="24"/>
        </w:rPr>
        <w:t xml:space="preserve">между </w:t>
      </w:r>
      <w:r w:rsidRPr="00100DA1">
        <w:rPr>
          <w:rFonts w:ascii="Times New Roman" w:hAnsi="Times New Roman"/>
          <w:sz w:val="24"/>
          <w:szCs w:val="24"/>
        </w:rPr>
        <w:t>Продавцом и лицом, признанным единственным участником аукциона</w:t>
      </w:r>
      <w:r w:rsidR="00737720" w:rsidRPr="00100DA1">
        <w:rPr>
          <w:rFonts w:ascii="Times New Roman" w:hAnsi="Times New Roman"/>
          <w:sz w:val="24"/>
          <w:szCs w:val="24"/>
        </w:rPr>
        <w:t>,</w:t>
      </w:r>
      <w:r w:rsidRPr="00100DA1">
        <w:rPr>
          <w:rFonts w:ascii="Times New Roman" w:hAnsi="Times New Roman"/>
          <w:sz w:val="24"/>
          <w:szCs w:val="24"/>
        </w:rPr>
        <w:t xml:space="preserve"> в течение 5 рабочих дней </w:t>
      </w:r>
      <w:proofErr w:type="gramStart"/>
      <w:r w:rsidRPr="00100DA1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Оплата по договору производится единовреме</w:t>
      </w:r>
      <w:r w:rsidR="00250865" w:rsidRPr="00100DA1">
        <w:rPr>
          <w:rFonts w:ascii="Times New Roman" w:hAnsi="Times New Roman"/>
          <w:sz w:val="24"/>
          <w:szCs w:val="24"/>
        </w:rPr>
        <w:t>нным платежом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="00C268A9">
        <w:rPr>
          <w:rFonts w:ascii="Times New Roman" w:hAnsi="Times New Roman"/>
          <w:sz w:val="24"/>
          <w:szCs w:val="24"/>
        </w:rPr>
        <w:t xml:space="preserve">в безналичной форме </w:t>
      </w:r>
      <w:r w:rsidRPr="00100DA1">
        <w:rPr>
          <w:rFonts w:ascii="Times New Roman" w:hAnsi="Times New Roman"/>
          <w:sz w:val="24"/>
          <w:szCs w:val="24"/>
        </w:rPr>
        <w:t xml:space="preserve">в течение 10 календарных дней со дня </w:t>
      </w:r>
      <w:r w:rsidR="004178F7" w:rsidRPr="00100DA1">
        <w:rPr>
          <w:rFonts w:ascii="Times New Roman" w:hAnsi="Times New Roman"/>
          <w:sz w:val="24"/>
          <w:szCs w:val="24"/>
        </w:rPr>
        <w:t>заключения</w:t>
      </w:r>
      <w:r w:rsidRPr="00100DA1">
        <w:rPr>
          <w:rFonts w:ascii="Times New Roman" w:hAnsi="Times New Roman"/>
          <w:sz w:val="24"/>
          <w:szCs w:val="24"/>
        </w:rPr>
        <w:t xml:space="preserve"> договора купли-продажи</w:t>
      </w:r>
      <w:r w:rsidR="004178F7" w:rsidRPr="00100DA1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100DA1">
        <w:rPr>
          <w:rFonts w:ascii="Times New Roman" w:hAnsi="Times New Roman"/>
          <w:sz w:val="24"/>
          <w:szCs w:val="24"/>
        </w:rPr>
        <w:t xml:space="preserve">. Задаток, внесенный победителем аукциона либо лицом, признанным единственным участником аукциона, засчитывается в </w:t>
      </w:r>
      <w:r w:rsidR="00700C95" w:rsidRPr="00100DA1">
        <w:rPr>
          <w:rFonts w:ascii="Times New Roman" w:hAnsi="Times New Roman"/>
          <w:sz w:val="24"/>
          <w:szCs w:val="24"/>
        </w:rPr>
        <w:t xml:space="preserve">счет </w:t>
      </w:r>
      <w:r w:rsidRPr="00100DA1">
        <w:rPr>
          <w:rFonts w:ascii="Times New Roman" w:hAnsi="Times New Roman"/>
          <w:sz w:val="24"/>
          <w:szCs w:val="24"/>
        </w:rPr>
        <w:t>оплат</w:t>
      </w:r>
      <w:r w:rsidR="00700C95" w:rsidRPr="00100DA1">
        <w:rPr>
          <w:rFonts w:ascii="Times New Roman" w:hAnsi="Times New Roman"/>
          <w:sz w:val="24"/>
          <w:szCs w:val="24"/>
        </w:rPr>
        <w:t>ы</w:t>
      </w:r>
      <w:r w:rsidRPr="00100DA1">
        <w:rPr>
          <w:rFonts w:ascii="Times New Roman" w:hAnsi="Times New Roman"/>
          <w:sz w:val="24"/>
          <w:szCs w:val="24"/>
        </w:rPr>
        <w:t xml:space="preserve"> приобретенного имущества.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Оплата производится </w:t>
      </w:r>
      <w:r w:rsidR="00C85AA1" w:rsidRPr="00100DA1">
        <w:rPr>
          <w:rFonts w:ascii="Times New Roman" w:hAnsi="Times New Roman"/>
          <w:sz w:val="24"/>
          <w:szCs w:val="24"/>
        </w:rPr>
        <w:t xml:space="preserve">Покупателем </w:t>
      </w:r>
      <w:r w:rsidRPr="00100DA1">
        <w:rPr>
          <w:rFonts w:ascii="Times New Roman" w:hAnsi="Times New Roman"/>
          <w:sz w:val="24"/>
          <w:szCs w:val="24"/>
        </w:rPr>
        <w:t xml:space="preserve">путем безналичного перечисления </w:t>
      </w:r>
      <w:r w:rsidR="0030050D" w:rsidRPr="00100DA1">
        <w:rPr>
          <w:rFonts w:ascii="Times New Roman" w:hAnsi="Times New Roman"/>
          <w:sz w:val="24"/>
          <w:szCs w:val="24"/>
        </w:rPr>
        <w:t xml:space="preserve">денежных </w:t>
      </w:r>
      <w:r w:rsidRPr="00100DA1">
        <w:rPr>
          <w:rFonts w:ascii="Times New Roman" w:hAnsi="Times New Roman"/>
          <w:sz w:val="24"/>
          <w:szCs w:val="24"/>
        </w:rPr>
        <w:t>средств со своего расчетного счета на счет Продавца</w:t>
      </w:r>
      <w:r w:rsidRPr="00100DA1">
        <w:rPr>
          <w:rFonts w:ascii="Times New Roman" w:hAnsi="Times New Roman"/>
          <w:b/>
          <w:sz w:val="24"/>
          <w:szCs w:val="24"/>
        </w:rPr>
        <w:t xml:space="preserve"> </w:t>
      </w:r>
      <w:r w:rsidRPr="00100DA1">
        <w:rPr>
          <w:rFonts w:ascii="Times New Roman" w:hAnsi="Times New Roman"/>
          <w:sz w:val="24"/>
          <w:szCs w:val="24"/>
        </w:rPr>
        <w:t>по следующим реквизитам: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 xml:space="preserve">Получатель: УФК по </w:t>
      </w:r>
      <w:proofErr w:type="spellStart"/>
      <w:r w:rsidRPr="00100DA1">
        <w:rPr>
          <w:b/>
          <w:bCs/>
          <w:iCs/>
          <w:color w:val="auto"/>
        </w:rPr>
        <w:t>ХМАО-Югре</w:t>
      </w:r>
      <w:proofErr w:type="spellEnd"/>
      <w:r w:rsidRPr="00100DA1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100DA1">
        <w:rPr>
          <w:b/>
          <w:bCs/>
          <w:iCs/>
          <w:color w:val="auto"/>
        </w:rPr>
        <w:t>лс</w:t>
      </w:r>
      <w:proofErr w:type="spellEnd"/>
      <w:r w:rsidRPr="00100DA1">
        <w:rPr>
          <w:b/>
          <w:bCs/>
          <w:iCs/>
          <w:color w:val="auto"/>
        </w:rPr>
        <w:t xml:space="preserve"> 05873034250)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>ИНН 8606003332  КПП 860601001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100DA1">
        <w:rPr>
          <w:b/>
          <w:bCs/>
          <w:iCs/>
          <w:color w:val="auto"/>
        </w:rPr>
        <w:t>Югре</w:t>
      </w:r>
      <w:proofErr w:type="spellEnd"/>
      <w:r w:rsidRPr="00100DA1">
        <w:rPr>
          <w:b/>
          <w:bCs/>
          <w:iCs/>
          <w:color w:val="auto"/>
        </w:rPr>
        <w:t xml:space="preserve"> г</w:t>
      </w:r>
      <w:proofErr w:type="gramStart"/>
      <w:r w:rsidRPr="00100DA1">
        <w:rPr>
          <w:b/>
          <w:bCs/>
          <w:iCs/>
          <w:color w:val="auto"/>
        </w:rPr>
        <w:t>.Х</w:t>
      </w:r>
      <w:proofErr w:type="gramEnd"/>
      <w:r w:rsidRPr="00100DA1">
        <w:rPr>
          <w:b/>
          <w:bCs/>
          <w:iCs/>
          <w:color w:val="auto"/>
        </w:rPr>
        <w:t xml:space="preserve">анты-Мансийск 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proofErr w:type="spellStart"/>
      <w:proofErr w:type="gramStart"/>
      <w:r w:rsidRPr="00100DA1">
        <w:rPr>
          <w:b/>
          <w:bCs/>
          <w:iCs/>
          <w:color w:val="auto"/>
        </w:rPr>
        <w:t>р</w:t>
      </w:r>
      <w:proofErr w:type="spellEnd"/>
      <w:proofErr w:type="gramEnd"/>
      <w:r w:rsidRPr="00100DA1">
        <w:rPr>
          <w:b/>
          <w:bCs/>
          <w:iCs/>
          <w:color w:val="auto"/>
        </w:rPr>
        <w:t>/с 40102810245370000007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>к/с 03232643718780008700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>БИК 007162163 ОКТМО 71878000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>КБК 0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платежном поручении, оформляющем оплату </w:t>
      </w:r>
      <w:r w:rsidR="0030050D" w:rsidRPr="00100DA1">
        <w:rPr>
          <w:rFonts w:ascii="Times New Roman" w:hAnsi="Times New Roman"/>
          <w:sz w:val="24"/>
          <w:szCs w:val="24"/>
        </w:rPr>
        <w:t>муниципального имущества</w:t>
      </w:r>
      <w:r w:rsidRPr="00100DA1">
        <w:rPr>
          <w:rFonts w:ascii="Times New Roman" w:hAnsi="Times New Roman"/>
          <w:sz w:val="24"/>
          <w:szCs w:val="24"/>
        </w:rPr>
        <w:t>, должны быть указаны сведения о  Покупателе и назначение платежа.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Моментом оплаты считается день зачисления на расчетный счет Продавца денежных средств, указанных в настоящем разделе.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311F3C" w:rsidRPr="00100DA1">
        <w:rPr>
          <w:rFonts w:ascii="Times New Roman" w:hAnsi="Times New Roman"/>
          <w:sz w:val="24"/>
          <w:szCs w:val="24"/>
        </w:rPr>
        <w:t xml:space="preserve">Передача муниципального имущества осуществляется </w:t>
      </w:r>
      <w:r w:rsidR="00C85AA1" w:rsidRPr="00100DA1">
        <w:rPr>
          <w:rFonts w:ascii="Times New Roman" w:hAnsi="Times New Roman"/>
          <w:sz w:val="24"/>
          <w:szCs w:val="24"/>
        </w:rPr>
        <w:t>н</w:t>
      </w:r>
      <w:r w:rsidR="00311F3C" w:rsidRPr="00100DA1">
        <w:rPr>
          <w:rFonts w:ascii="Times New Roman" w:hAnsi="Times New Roman"/>
          <w:sz w:val="24"/>
          <w:szCs w:val="24"/>
        </w:rPr>
        <w:t xml:space="preserve">е позднее чем через тридцать дней после дня полной оплаты муниципального имущества по акту приема-передачи (форма акта приема-передачи приведена в приложении </w:t>
      </w:r>
      <w:r w:rsidR="00C268A9">
        <w:rPr>
          <w:rFonts w:ascii="Times New Roman" w:hAnsi="Times New Roman"/>
          <w:sz w:val="24"/>
          <w:szCs w:val="24"/>
        </w:rPr>
        <w:t>3</w:t>
      </w:r>
      <w:r w:rsidR="00311F3C" w:rsidRPr="00100DA1">
        <w:rPr>
          <w:rFonts w:ascii="Times New Roman" w:hAnsi="Times New Roman"/>
          <w:sz w:val="24"/>
          <w:szCs w:val="24"/>
        </w:rPr>
        <w:t>), подписываемому Покупателем и Продавцом.</w:t>
      </w:r>
      <w:r w:rsidRPr="00100DA1">
        <w:rPr>
          <w:rFonts w:ascii="Times New Roman" w:hAnsi="Times New Roman"/>
          <w:sz w:val="24"/>
          <w:szCs w:val="24"/>
        </w:rPr>
        <w:t xml:space="preserve">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случае уклонения или отказа победителя аукциона либо лица, признанного единственным участником аукциона</w:t>
      </w:r>
      <w:r w:rsidR="00700C95" w:rsidRPr="00100DA1">
        <w:rPr>
          <w:rFonts w:ascii="Times New Roman" w:hAnsi="Times New Roman"/>
          <w:sz w:val="24"/>
          <w:szCs w:val="24"/>
        </w:rPr>
        <w:t>,</w:t>
      </w:r>
      <w:r w:rsidRPr="00100DA1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</w:t>
      </w:r>
      <w:r w:rsidR="003B046D" w:rsidRPr="00100DA1">
        <w:rPr>
          <w:rFonts w:ascii="Times New Roman" w:hAnsi="Times New Roman"/>
          <w:sz w:val="24"/>
          <w:szCs w:val="24"/>
        </w:rPr>
        <w:t xml:space="preserve">муниципального </w:t>
      </w:r>
      <w:r w:rsidRPr="00100DA1">
        <w:rPr>
          <w:rFonts w:ascii="Times New Roman" w:hAnsi="Times New Roman"/>
          <w:sz w:val="24"/>
          <w:szCs w:val="24"/>
        </w:rPr>
        <w:t xml:space="preserve">имущества, результаты аукциона аннулируются </w:t>
      </w:r>
      <w:r w:rsidR="00700C95" w:rsidRPr="00100DA1">
        <w:rPr>
          <w:rFonts w:ascii="Times New Roman" w:hAnsi="Times New Roman"/>
          <w:sz w:val="24"/>
          <w:szCs w:val="24"/>
        </w:rPr>
        <w:t xml:space="preserve">Продавцом </w:t>
      </w:r>
      <w:r w:rsidRPr="00100DA1">
        <w:rPr>
          <w:rFonts w:ascii="Times New Roman" w:hAnsi="Times New Roman"/>
          <w:sz w:val="24"/>
          <w:szCs w:val="24"/>
        </w:rPr>
        <w:t>и победитель аукциона либо лицо, признанное единственным участником аукциона</w:t>
      </w:r>
      <w:r w:rsidR="00700C95" w:rsidRPr="00100DA1">
        <w:rPr>
          <w:rFonts w:ascii="Times New Roman" w:hAnsi="Times New Roman"/>
          <w:sz w:val="24"/>
          <w:szCs w:val="24"/>
        </w:rPr>
        <w:t>,</w:t>
      </w:r>
      <w:r w:rsidRPr="00100DA1">
        <w:rPr>
          <w:rFonts w:ascii="Times New Roman" w:hAnsi="Times New Roman"/>
          <w:sz w:val="24"/>
          <w:szCs w:val="24"/>
        </w:rPr>
        <w:t xml:space="preserve">  утрачивает право на заключение такого договора, задаток ему не возвращается.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</w:t>
      </w:r>
      <w:r w:rsidR="003B046D" w:rsidRPr="00100DA1">
        <w:rPr>
          <w:rFonts w:ascii="Times New Roman" w:hAnsi="Times New Roman"/>
          <w:sz w:val="24"/>
          <w:szCs w:val="24"/>
        </w:rPr>
        <w:t xml:space="preserve">         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имущества, задаток ему не возвращается.</w:t>
      </w:r>
    </w:p>
    <w:p w:rsidR="003B046D" w:rsidRPr="00100DA1" w:rsidRDefault="00B92AAE" w:rsidP="00B92A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92AAE" w:rsidRPr="009750C9" w:rsidRDefault="00986CBA" w:rsidP="00986C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</w:t>
      </w:r>
      <w:r w:rsidR="00B92AAE" w:rsidRPr="009750C9">
        <w:rPr>
          <w:rFonts w:ascii="Times New Roman" w:hAnsi="Times New Roman"/>
          <w:b/>
          <w:sz w:val="24"/>
          <w:szCs w:val="24"/>
        </w:rPr>
        <w:t>Порядок ознакомления с и</w:t>
      </w:r>
      <w:r w:rsidR="00C268A9" w:rsidRPr="009750C9">
        <w:rPr>
          <w:rFonts w:ascii="Times New Roman" w:hAnsi="Times New Roman"/>
          <w:b/>
          <w:sz w:val="24"/>
          <w:szCs w:val="24"/>
        </w:rPr>
        <w:t>ной</w:t>
      </w:r>
      <w:r w:rsidR="00B92AAE" w:rsidRPr="009750C9">
        <w:rPr>
          <w:rFonts w:ascii="Times New Roman" w:hAnsi="Times New Roman"/>
          <w:b/>
          <w:sz w:val="24"/>
          <w:szCs w:val="24"/>
        </w:rPr>
        <w:t xml:space="preserve"> информацией, условиями договора купли-продажи</w:t>
      </w:r>
      <w:r w:rsidRPr="009750C9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F71E4E" w:rsidRPr="00100DA1">
        <w:rPr>
          <w:rFonts w:ascii="Times New Roman" w:hAnsi="Times New Roman"/>
          <w:sz w:val="24"/>
          <w:szCs w:val="24"/>
        </w:rPr>
        <w:t>оператора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течение 2 (двух) рабочих дней со дня поступления запроса Продавец предоставляет </w:t>
      </w:r>
      <w:r w:rsidR="00F71E4E" w:rsidRPr="00100DA1">
        <w:rPr>
          <w:rFonts w:ascii="Times New Roman" w:hAnsi="Times New Roman"/>
          <w:sz w:val="24"/>
          <w:szCs w:val="24"/>
        </w:rPr>
        <w:t>оператору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Любое заинтересованное лицо независимо от регистрации на электронной площадке со дня начала приема заявок вправе осмотреть выставленные</w:t>
      </w:r>
      <w:r w:rsidR="007E4CEF" w:rsidRPr="00100DA1">
        <w:rPr>
          <w:rFonts w:ascii="Times New Roman" w:hAnsi="Times New Roman"/>
          <w:sz w:val="24"/>
          <w:szCs w:val="24"/>
        </w:rPr>
        <w:t xml:space="preserve"> на продажу объекты</w:t>
      </w:r>
      <w:r w:rsidRPr="00100DA1">
        <w:rPr>
          <w:rFonts w:ascii="Times New Roman" w:hAnsi="Times New Roman"/>
          <w:sz w:val="24"/>
          <w:szCs w:val="24"/>
        </w:rPr>
        <w:t>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>Имущество</w:t>
      </w:r>
      <w:r w:rsidR="007E4CEF" w:rsidRPr="00100DA1">
        <w:rPr>
          <w:rFonts w:ascii="Times New Roman" w:hAnsi="Times New Roman"/>
          <w:sz w:val="24"/>
          <w:szCs w:val="24"/>
        </w:rPr>
        <w:t>, подлежащее продаже, п</w:t>
      </w:r>
      <w:r w:rsidRPr="00100DA1">
        <w:rPr>
          <w:rFonts w:ascii="Times New Roman" w:hAnsi="Times New Roman"/>
          <w:sz w:val="24"/>
          <w:szCs w:val="24"/>
        </w:rPr>
        <w:t>одлежит осмотру в рабоч</w:t>
      </w:r>
      <w:r w:rsidR="0096071A" w:rsidRPr="00100DA1">
        <w:rPr>
          <w:rFonts w:ascii="Times New Roman" w:hAnsi="Times New Roman"/>
          <w:sz w:val="24"/>
          <w:szCs w:val="24"/>
        </w:rPr>
        <w:t>ие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="0096071A" w:rsidRPr="00100DA1">
        <w:rPr>
          <w:rFonts w:ascii="Times New Roman" w:hAnsi="Times New Roman"/>
          <w:sz w:val="24"/>
          <w:szCs w:val="24"/>
        </w:rPr>
        <w:t>дни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="0096071A" w:rsidRPr="00100DA1">
        <w:rPr>
          <w:rFonts w:ascii="Times New Roman" w:hAnsi="Times New Roman"/>
          <w:sz w:val="24"/>
          <w:szCs w:val="24"/>
        </w:rPr>
        <w:t>с 08:30 до 12:30, с 14:00 до 18:00 по предварительному согласованию с Продавцом (контактный телефон: 8 (34676) 9-10-15 (доб.221)</w:t>
      </w:r>
      <w:r w:rsidRPr="00100DA1">
        <w:rPr>
          <w:rFonts w:ascii="Times New Roman" w:hAnsi="Times New Roman"/>
          <w:sz w:val="24"/>
          <w:szCs w:val="24"/>
        </w:rPr>
        <w:t xml:space="preserve">, но не позднее даты окончания срока подачи заявок на участие в аукционе. </w:t>
      </w:r>
      <w:proofErr w:type="gramEnd"/>
    </w:p>
    <w:p w:rsidR="00B92AAE" w:rsidRPr="009750C9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Pr="009750C9"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в </w:t>
      </w:r>
      <w:proofErr w:type="gramStart"/>
      <w:r w:rsidR="00C268A9" w:rsidRPr="009750C9">
        <w:rPr>
          <w:rFonts w:ascii="Times New Roman" w:hAnsi="Times New Roman"/>
          <w:sz w:val="24"/>
          <w:szCs w:val="24"/>
        </w:rPr>
        <w:t>к</w:t>
      </w:r>
      <w:r w:rsidRPr="009750C9">
        <w:rPr>
          <w:rFonts w:ascii="Times New Roman" w:hAnsi="Times New Roman"/>
          <w:sz w:val="24"/>
          <w:szCs w:val="24"/>
        </w:rPr>
        <w:t>омитете</w:t>
      </w:r>
      <w:proofErr w:type="gramEnd"/>
      <w:r w:rsidRPr="009750C9">
        <w:rPr>
          <w:rFonts w:ascii="Times New Roman" w:hAnsi="Times New Roman"/>
          <w:sz w:val="24"/>
          <w:szCs w:val="24"/>
        </w:rPr>
        <w:t xml:space="preserve"> по управлению муниципальным имуществом </w:t>
      </w:r>
      <w:r w:rsidR="0096071A" w:rsidRPr="009750C9">
        <w:rPr>
          <w:rFonts w:ascii="Times New Roman" w:hAnsi="Times New Roman"/>
          <w:sz w:val="24"/>
          <w:szCs w:val="24"/>
        </w:rPr>
        <w:t xml:space="preserve">администрации </w:t>
      </w:r>
      <w:r w:rsidRPr="009750C9">
        <w:rPr>
          <w:rFonts w:ascii="Times New Roman" w:hAnsi="Times New Roman"/>
          <w:sz w:val="24"/>
          <w:szCs w:val="24"/>
        </w:rPr>
        <w:t>г</w:t>
      </w:r>
      <w:r w:rsidR="0096071A" w:rsidRPr="009750C9">
        <w:rPr>
          <w:rFonts w:ascii="Times New Roman" w:hAnsi="Times New Roman"/>
          <w:sz w:val="24"/>
          <w:szCs w:val="24"/>
        </w:rPr>
        <w:t>орода</w:t>
      </w:r>
      <w:r w:rsidRPr="009750C9">
        <w:rPr>
          <w:rFonts w:ascii="Times New Roman" w:hAnsi="Times New Roman"/>
          <w:sz w:val="24"/>
          <w:szCs w:val="24"/>
        </w:rPr>
        <w:t xml:space="preserve"> Урай по адресу: г. Урай, </w:t>
      </w:r>
      <w:proofErr w:type="spellStart"/>
      <w:r w:rsidRPr="009750C9">
        <w:rPr>
          <w:rFonts w:ascii="Times New Roman" w:hAnsi="Times New Roman"/>
          <w:sz w:val="24"/>
          <w:szCs w:val="24"/>
        </w:rPr>
        <w:t>мкр</w:t>
      </w:r>
      <w:proofErr w:type="spellEnd"/>
      <w:r w:rsidRPr="009750C9">
        <w:rPr>
          <w:rFonts w:ascii="Times New Roman" w:hAnsi="Times New Roman"/>
          <w:sz w:val="24"/>
          <w:szCs w:val="24"/>
        </w:rPr>
        <w:t>. Западный</w:t>
      </w:r>
      <w:r w:rsidR="00191678" w:rsidRPr="009750C9">
        <w:rPr>
          <w:rFonts w:ascii="Times New Roman" w:hAnsi="Times New Roman"/>
          <w:sz w:val="24"/>
          <w:szCs w:val="24"/>
        </w:rPr>
        <w:t xml:space="preserve">, д. 19, </w:t>
      </w:r>
      <w:proofErr w:type="spellStart"/>
      <w:r w:rsidR="00191678" w:rsidRPr="009750C9">
        <w:rPr>
          <w:rFonts w:ascii="Times New Roman" w:hAnsi="Times New Roman"/>
          <w:sz w:val="24"/>
          <w:szCs w:val="24"/>
        </w:rPr>
        <w:t>каб</w:t>
      </w:r>
      <w:proofErr w:type="spellEnd"/>
      <w:r w:rsidR="00191678" w:rsidRPr="009750C9">
        <w:rPr>
          <w:rFonts w:ascii="Times New Roman" w:hAnsi="Times New Roman"/>
          <w:sz w:val="24"/>
          <w:szCs w:val="24"/>
        </w:rPr>
        <w:t>. 4, контактный</w:t>
      </w:r>
      <w:r w:rsidRPr="009750C9">
        <w:rPr>
          <w:rFonts w:ascii="Times New Roman" w:hAnsi="Times New Roman"/>
          <w:sz w:val="24"/>
          <w:szCs w:val="24"/>
        </w:rPr>
        <w:t xml:space="preserve"> телефон 8(34676) 9-10-15 (доб.221) </w:t>
      </w:r>
      <w:r w:rsidR="0096071A" w:rsidRPr="009750C9">
        <w:rPr>
          <w:rFonts w:ascii="Times New Roman" w:hAnsi="Times New Roman"/>
          <w:sz w:val="24"/>
          <w:szCs w:val="24"/>
        </w:rPr>
        <w:t>в рабочие дни с 08:30 до 12:30, с 14:00 до 18:00</w:t>
      </w:r>
      <w:r w:rsidRPr="009750C9">
        <w:rPr>
          <w:rFonts w:ascii="Times New Roman" w:hAnsi="Times New Roman"/>
          <w:sz w:val="24"/>
          <w:szCs w:val="24"/>
        </w:rPr>
        <w:t xml:space="preserve">. </w:t>
      </w:r>
    </w:p>
    <w:p w:rsidR="009750C9" w:rsidRDefault="00EA75A9" w:rsidP="00EA75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>Документооборот между Претендентами, участниками аукциона,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аукциона либо лица, имеющего право действовать от имени Продавца, Претендента, Участника аукциона</w:t>
      </w:r>
      <w:r w:rsidR="00C268A9">
        <w:rPr>
          <w:rFonts w:ascii="Times New Roman" w:hAnsi="Times New Roman"/>
          <w:sz w:val="24"/>
          <w:szCs w:val="24"/>
        </w:rPr>
        <w:t>.</w:t>
      </w: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End"/>
    </w:p>
    <w:p w:rsidR="0071365A" w:rsidRPr="00100DA1" w:rsidRDefault="009750C9" w:rsidP="009750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EA75A9" w:rsidRPr="00100DA1"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аукциона,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="00EA75A9" w:rsidRPr="00100DA1">
        <w:rPr>
          <w:rFonts w:ascii="Times New Roman" w:hAnsi="Times New Roman"/>
          <w:sz w:val="24"/>
          <w:szCs w:val="24"/>
        </w:rPr>
        <w:t xml:space="preserve"> права действовать от имени оператора электронной площадки).</w:t>
      </w:r>
    </w:p>
    <w:p w:rsidR="00EA75A9" w:rsidRPr="00100DA1" w:rsidRDefault="00EA75A9" w:rsidP="00EA75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Ограничение участия отдельных категорий физических и юридических лиц: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Покупателями имущества могут быть любые физические и юридические лица, за исключением: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государственных и муниципальных унитарных предприятий, государственных и муниципальных учреждений;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100DA1">
          <w:rPr>
            <w:rFonts w:ascii="Times New Roman" w:hAnsi="Times New Roman"/>
            <w:sz w:val="24"/>
            <w:szCs w:val="24"/>
          </w:rPr>
          <w:t>перечень</w:t>
        </w:r>
      </w:hyperlink>
      <w:r w:rsidRPr="00100DA1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00DA1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100DA1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DA1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Федерации.</w:t>
      </w:r>
    </w:p>
    <w:p w:rsidR="00B92AAE" w:rsidRPr="00100DA1" w:rsidRDefault="00B92AAE" w:rsidP="00B92AA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2AAE" w:rsidRPr="00100DA1" w:rsidRDefault="00B92AAE" w:rsidP="00B92AA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Место, порядок, дата и время начала рассмотрения заявок на участие в электронном аукционе </w:t>
      </w:r>
    </w:p>
    <w:p w:rsidR="00B92AAE" w:rsidRPr="00100DA1" w:rsidRDefault="002D4D77" w:rsidP="002D4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5561E5">
        <w:rPr>
          <w:rFonts w:ascii="Times New Roman" w:eastAsiaTheme="minorHAnsi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44401D">
        <w:rPr>
          <w:rFonts w:ascii="Times New Roman" w:eastAsiaTheme="minorHAnsi" w:hAnsi="Times New Roman"/>
          <w:b/>
          <w:sz w:val="24"/>
          <w:szCs w:val="24"/>
        </w:rPr>
        <w:t>«13» марта</w:t>
      </w:r>
      <w:r w:rsidR="005561E5">
        <w:rPr>
          <w:rFonts w:ascii="Times New Roman" w:eastAsiaTheme="minorHAnsi" w:hAnsi="Times New Roman"/>
          <w:b/>
          <w:sz w:val="24"/>
          <w:szCs w:val="24"/>
        </w:rPr>
        <w:t xml:space="preserve"> 2024 года в 10:00 (МСК+2)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</w:t>
      </w:r>
      <w:r w:rsidR="00B92AAE" w:rsidRPr="009750C9">
        <w:rPr>
          <w:rFonts w:ascii="Times New Roman" w:eastAsiaTheme="minorHAnsi" w:hAnsi="Times New Roman"/>
          <w:sz w:val="24"/>
          <w:szCs w:val="24"/>
        </w:rPr>
        <w:t>на универсальной торговой платформе «</w:t>
      </w:r>
      <w:proofErr w:type="spellStart"/>
      <w:r w:rsidR="00B92AAE" w:rsidRPr="009750C9">
        <w:rPr>
          <w:rFonts w:ascii="Times New Roman" w:eastAsiaTheme="minorHAnsi" w:hAnsi="Times New Roman"/>
          <w:sz w:val="24"/>
          <w:szCs w:val="24"/>
        </w:rPr>
        <w:t>Сбербанк-АСТ</w:t>
      </w:r>
      <w:proofErr w:type="spellEnd"/>
      <w:r w:rsidR="00B92AAE" w:rsidRPr="009750C9">
        <w:rPr>
          <w:rFonts w:ascii="Times New Roman" w:eastAsiaTheme="minorHAnsi" w:hAnsi="Times New Roman"/>
          <w:sz w:val="24"/>
          <w:szCs w:val="24"/>
        </w:rPr>
        <w:t xml:space="preserve">» в сети </w:t>
      </w:r>
      <w:r w:rsidR="00B8356E" w:rsidRPr="009750C9">
        <w:rPr>
          <w:rFonts w:ascii="Times New Roman" w:eastAsiaTheme="minorHAnsi" w:hAnsi="Times New Roman"/>
          <w:sz w:val="24"/>
          <w:szCs w:val="24"/>
        </w:rPr>
        <w:t>«</w:t>
      </w:r>
      <w:r w:rsidR="00B92AAE" w:rsidRPr="009750C9">
        <w:rPr>
          <w:rFonts w:ascii="Times New Roman" w:eastAsiaTheme="minorHAnsi" w:hAnsi="Times New Roman"/>
          <w:sz w:val="24"/>
          <w:szCs w:val="24"/>
        </w:rPr>
        <w:t>Интернет</w:t>
      </w:r>
      <w:r w:rsidR="00B8356E" w:rsidRPr="009750C9">
        <w:rPr>
          <w:rFonts w:ascii="Times New Roman" w:eastAsiaTheme="minorHAnsi" w:hAnsi="Times New Roman"/>
          <w:sz w:val="24"/>
          <w:szCs w:val="24"/>
        </w:rPr>
        <w:t>»</w:t>
      </w:r>
      <w:r w:rsidR="00B92AAE" w:rsidRPr="009750C9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0" w:tooltip="https://utp.sberbank-ast.ru" w:history="1">
        <w:r w:rsidR="00594217" w:rsidRPr="009750C9">
          <w:rPr>
            <w:rStyle w:val="a4"/>
            <w:color w:val="auto"/>
            <w:sz w:val="24"/>
            <w:szCs w:val="24"/>
            <w:lang w:val="en-US"/>
          </w:rPr>
          <w:t>https</w:t>
        </w:r>
        <w:r w:rsidR="00594217" w:rsidRPr="009750C9">
          <w:rPr>
            <w:rStyle w:val="a4"/>
            <w:color w:val="auto"/>
            <w:sz w:val="24"/>
            <w:szCs w:val="24"/>
          </w:rPr>
          <w:t>://</w:t>
        </w:r>
        <w:proofErr w:type="spellStart"/>
        <w:r w:rsidR="00594217" w:rsidRPr="009750C9">
          <w:rPr>
            <w:rStyle w:val="a4"/>
            <w:color w:val="auto"/>
            <w:sz w:val="24"/>
            <w:szCs w:val="24"/>
            <w:lang w:val="en-US"/>
          </w:rPr>
          <w:t>utp</w:t>
        </w:r>
        <w:proofErr w:type="spellEnd"/>
        <w:r w:rsidR="00594217" w:rsidRPr="009750C9">
          <w:rPr>
            <w:rStyle w:val="a4"/>
            <w:color w:val="auto"/>
            <w:sz w:val="24"/>
            <w:szCs w:val="24"/>
          </w:rPr>
          <w:t>.</w:t>
        </w:r>
        <w:proofErr w:type="spellStart"/>
        <w:r w:rsidR="00594217" w:rsidRPr="009750C9">
          <w:rPr>
            <w:rStyle w:val="a4"/>
            <w:color w:val="auto"/>
            <w:sz w:val="24"/>
            <w:szCs w:val="24"/>
            <w:lang w:val="en-US"/>
          </w:rPr>
          <w:t>sberbank</w:t>
        </w:r>
        <w:proofErr w:type="spellEnd"/>
        <w:r w:rsidR="00594217" w:rsidRPr="009750C9">
          <w:rPr>
            <w:rStyle w:val="a4"/>
            <w:color w:val="auto"/>
            <w:sz w:val="24"/>
            <w:szCs w:val="24"/>
          </w:rPr>
          <w:t>-</w:t>
        </w:r>
        <w:proofErr w:type="spellStart"/>
        <w:r w:rsidR="00594217" w:rsidRPr="009750C9">
          <w:rPr>
            <w:rStyle w:val="a4"/>
            <w:color w:val="auto"/>
            <w:sz w:val="24"/>
            <w:szCs w:val="24"/>
            <w:lang w:val="en-US"/>
          </w:rPr>
          <w:t>ast</w:t>
        </w:r>
        <w:proofErr w:type="spellEnd"/>
        <w:r w:rsidR="00594217" w:rsidRPr="009750C9">
          <w:rPr>
            <w:rStyle w:val="a4"/>
            <w:color w:val="auto"/>
            <w:sz w:val="24"/>
            <w:szCs w:val="24"/>
          </w:rPr>
          <w:t>.</w:t>
        </w:r>
        <w:proofErr w:type="spellStart"/>
        <w:r w:rsidR="00594217" w:rsidRPr="009750C9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92AAE" w:rsidRPr="009750C9">
        <w:rPr>
          <w:rFonts w:ascii="Times New Roman" w:eastAsiaTheme="minorHAnsi" w:hAnsi="Times New Roman"/>
          <w:sz w:val="24"/>
          <w:szCs w:val="24"/>
        </w:rPr>
        <w:t xml:space="preserve"> (торговая секция «Приватизация, аренда и продажа прав»).</w:t>
      </w:r>
    </w:p>
    <w:p w:rsidR="00B92AAE" w:rsidRPr="00100DA1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 w:rsidRPr="00100DA1">
        <w:rPr>
          <w:rFonts w:ascii="Times New Roman" w:eastAsiaTheme="minorHAnsi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92AAE" w:rsidRPr="00100DA1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Pr="00100DA1">
        <w:rPr>
          <w:rFonts w:ascii="Times New Roman" w:eastAsiaTheme="minorHAnsi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 w:rsidRPr="00100DA1">
        <w:rPr>
          <w:rFonts w:ascii="Times New Roman" w:hAnsi="Times New Roman"/>
          <w:sz w:val="24"/>
          <w:szCs w:val="24"/>
        </w:rPr>
        <w:t xml:space="preserve"> 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Информация о Претендентах, не допущенных к участию в аукционе, размещается в открытой части электронной площадки, на </w:t>
      </w:r>
      <w:r w:rsidR="00BD7090" w:rsidRPr="00100DA1">
        <w:rPr>
          <w:rFonts w:ascii="Times New Roman" w:hAnsi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B8356E" w:rsidRPr="00100DA1">
        <w:rPr>
          <w:rFonts w:ascii="Times New Roman" w:hAnsi="Times New Roman"/>
          <w:sz w:val="24"/>
          <w:szCs w:val="24"/>
        </w:rPr>
        <w:t>, -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Pr="00100DA1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Pr="00100DA1">
        <w:rPr>
          <w:rStyle w:val="a4"/>
          <w:color w:val="auto"/>
          <w:sz w:val="24"/>
          <w:szCs w:val="24"/>
          <w:u w:val="none"/>
        </w:rPr>
        <w:t>.</w:t>
      </w:r>
      <w:r w:rsidRPr="00100DA1">
        <w:rPr>
          <w:rStyle w:val="a4"/>
          <w:color w:val="auto"/>
          <w:sz w:val="24"/>
          <w:szCs w:val="24"/>
          <w:u w:val="none"/>
          <w:lang w:val="en-US"/>
        </w:rPr>
        <w:t>torgi</w:t>
      </w:r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gov</w:t>
      </w:r>
      <w:proofErr w:type="spellEnd"/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ru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 </w:t>
      </w:r>
      <w:r w:rsidR="00B8356E" w:rsidRPr="00100DA1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E2A6C" w:rsidRPr="00100DA1">
        <w:t>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</w:t>
      </w:r>
    </w:p>
    <w:p w:rsidR="00B92AAE" w:rsidRPr="005B5A43" w:rsidRDefault="00B92AAE" w:rsidP="005B5A4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594217" w:rsidRPr="005B5A43">
        <w:rPr>
          <w:rFonts w:ascii="Times New Roman" w:hAnsi="Times New Roman"/>
          <w:b/>
          <w:sz w:val="24"/>
          <w:szCs w:val="24"/>
        </w:rPr>
        <w:t>Дата, время и место проведения продажи, п</w:t>
      </w:r>
      <w:r w:rsidR="00D872B8" w:rsidRPr="005B5A43">
        <w:rPr>
          <w:rFonts w:ascii="Times New Roman" w:hAnsi="Times New Roman"/>
          <w:b/>
          <w:sz w:val="24"/>
          <w:szCs w:val="24"/>
        </w:rPr>
        <w:t xml:space="preserve">равила проведения продажи, порядок определения </w:t>
      </w:r>
      <w:r w:rsidR="00594217" w:rsidRPr="005B5A43">
        <w:rPr>
          <w:rFonts w:ascii="Times New Roman" w:hAnsi="Times New Roman"/>
          <w:b/>
          <w:sz w:val="24"/>
          <w:szCs w:val="24"/>
        </w:rPr>
        <w:t xml:space="preserve">победителей, </w:t>
      </w:r>
      <w:r w:rsidR="00594217" w:rsidRPr="005B5A43">
        <w:rPr>
          <w:rFonts w:ascii="Times New Roman" w:hAnsi="Times New Roman"/>
          <w:b/>
          <w:bCs/>
          <w:sz w:val="24"/>
          <w:szCs w:val="24"/>
        </w:rPr>
        <w:t>место и срок подведения итогов продажи</w:t>
      </w:r>
    </w:p>
    <w:p w:rsidR="00B92AAE" w:rsidRPr="00100DA1" w:rsidRDefault="00D872B8" w:rsidP="005B5A4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</w:t>
      </w:r>
      <w:r w:rsidR="005561E5">
        <w:rPr>
          <w:rFonts w:ascii="Times New Roman" w:hAnsi="Times New Roman"/>
          <w:b/>
          <w:sz w:val="24"/>
          <w:szCs w:val="24"/>
        </w:rPr>
        <w:t>Аукцион состоится</w:t>
      </w:r>
      <w:r w:rsidR="005561E5">
        <w:rPr>
          <w:rFonts w:ascii="Times New Roman" w:hAnsi="Times New Roman"/>
          <w:sz w:val="24"/>
          <w:szCs w:val="24"/>
        </w:rPr>
        <w:t xml:space="preserve">  </w:t>
      </w:r>
      <w:r w:rsidR="0044401D">
        <w:rPr>
          <w:rFonts w:ascii="Times New Roman" w:hAnsi="Times New Roman"/>
          <w:b/>
          <w:sz w:val="24"/>
          <w:szCs w:val="24"/>
        </w:rPr>
        <w:t>«15</w:t>
      </w:r>
      <w:r w:rsidR="005561E5">
        <w:rPr>
          <w:rFonts w:ascii="Times New Roman" w:hAnsi="Times New Roman"/>
          <w:b/>
          <w:sz w:val="24"/>
          <w:szCs w:val="24"/>
        </w:rPr>
        <w:t>» марта  2024 года в 10:00 (МСК+2)</w:t>
      </w:r>
      <w:r w:rsidR="005561E5">
        <w:rPr>
          <w:rFonts w:ascii="Times New Roman" w:hAnsi="Times New Roman"/>
          <w:sz w:val="24"/>
          <w:szCs w:val="24"/>
        </w:rPr>
        <w:t xml:space="preserve"> на универсальной торговой платформе «</w:t>
      </w:r>
      <w:proofErr w:type="spellStart"/>
      <w:r w:rsidR="005561E5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="005561E5">
        <w:rPr>
          <w:rFonts w:ascii="Times New Roman" w:hAnsi="Times New Roman"/>
          <w:sz w:val="24"/>
          <w:szCs w:val="24"/>
        </w:rPr>
        <w:t xml:space="preserve">» в сети «Интернет» </w:t>
      </w:r>
      <w:hyperlink r:id="rId12" w:tooltip="https://utp.sberbank-ast.ru" w:history="1">
        <w:r w:rsidR="005561E5">
          <w:rPr>
            <w:rStyle w:val="a4"/>
            <w:sz w:val="24"/>
            <w:szCs w:val="24"/>
            <w:lang w:val="en-US"/>
          </w:rPr>
          <w:t>https</w:t>
        </w:r>
        <w:r w:rsidR="005561E5">
          <w:rPr>
            <w:rStyle w:val="a4"/>
            <w:sz w:val="24"/>
            <w:szCs w:val="24"/>
          </w:rPr>
          <w:t>://</w:t>
        </w:r>
        <w:proofErr w:type="spellStart"/>
        <w:r w:rsidR="005561E5">
          <w:rPr>
            <w:rStyle w:val="a4"/>
            <w:sz w:val="24"/>
            <w:szCs w:val="24"/>
            <w:lang w:val="en-US"/>
          </w:rPr>
          <w:t>utp</w:t>
        </w:r>
        <w:proofErr w:type="spellEnd"/>
        <w:r w:rsidR="005561E5">
          <w:rPr>
            <w:rStyle w:val="a4"/>
            <w:sz w:val="24"/>
            <w:szCs w:val="24"/>
          </w:rPr>
          <w:t>.</w:t>
        </w:r>
        <w:proofErr w:type="spellStart"/>
        <w:r w:rsidR="005561E5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="005561E5">
          <w:rPr>
            <w:rStyle w:val="a4"/>
            <w:sz w:val="24"/>
            <w:szCs w:val="24"/>
          </w:rPr>
          <w:t>-</w:t>
        </w:r>
        <w:proofErr w:type="spellStart"/>
        <w:r w:rsidR="005561E5">
          <w:rPr>
            <w:rStyle w:val="a4"/>
            <w:sz w:val="24"/>
            <w:szCs w:val="24"/>
            <w:lang w:val="en-US"/>
          </w:rPr>
          <w:t>ast</w:t>
        </w:r>
        <w:proofErr w:type="spellEnd"/>
        <w:r w:rsidR="005561E5">
          <w:rPr>
            <w:rStyle w:val="a4"/>
            <w:sz w:val="24"/>
            <w:szCs w:val="24"/>
          </w:rPr>
          <w:t>.</w:t>
        </w:r>
        <w:proofErr w:type="spellStart"/>
        <w:r w:rsidR="005561E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5561E5"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 </w:t>
      </w:r>
      <w:r w:rsidR="005561E5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</w:t>
      </w:r>
      <w:r w:rsidR="00B92AAE" w:rsidRPr="00100DA1">
        <w:rPr>
          <w:rFonts w:ascii="Times New Roman" w:eastAsia="Calibri" w:hAnsi="Times New Roman"/>
          <w:sz w:val="24"/>
          <w:szCs w:val="24"/>
        </w:rPr>
        <w:t>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b/>
          <w:sz w:val="24"/>
          <w:szCs w:val="24"/>
        </w:rPr>
        <w:t xml:space="preserve">           Величина повышения начальной цены</w:t>
      </w:r>
      <w:r w:rsidRPr="00100DA1">
        <w:rPr>
          <w:rFonts w:ascii="Times New Roman" w:eastAsia="Calibri" w:hAnsi="Times New Roman"/>
          <w:sz w:val="24"/>
          <w:szCs w:val="24"/>
        </w:rPr>
        <w:t xml:space="preserve"> («шаг аукциона») составляет: 5% (пять процентов) начальной цены продажи, и не изменяется в течение всего аукциона.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Во время проведения процедуры аукциона </w:t>
      </w:r>
      <w:r w:rsidR="00F71E4E" w:rsidRPr="00100DA1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Со времени начала проведения процедуры аукциона </w:t>
      </w:r>
      <w:r w:rsidR="00F71E4E" w:rsidRPr="00100DA1">
        <w:rPr>
          <w:rFonts w:ascii="Times New Roman" w:eastAsia="Calibri" w:hAnsi="Times New Roman"/>
          <w:sz w:val="24"/>
          <w:szCs w:val="24"/>
        </w:rPr>
        <w:t>оператором электронной площадки</w:t>
      </w:r>
      <w:r w:rsidRPr="00100DA1">
        <w:rPr>
          <w:rFonts w:ascii="Times New Roman" w:eastAsia="Calibri" w:hAnsi="Times New Roman"/>
          <w:sz w:val="24"/>
          <w:szCs w:val="24"/>
        </w:rPr>
        <w:t xml:space="preserve"> размещается: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Во время проведения процедуры аукциона программными средствами электронной площадки обеспечивается: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Победителем аукциона признается участник, предложивший наибольшую цену имущества.</w:t>
      </w:r>
    </w:p>
    <w:p w:rsidR="005403A9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5403A9" w:rsidRPr="00100DA1">
        <w:rPr>
          <w:rFonts w:ascii="Times New Roman" w:hAnsi="Times New Roman"/>
          <w:sz w:val="24"/>
          <w:szCs w:val="24"/>
        </w:rPr>
        <w:t>В случае</w:t>
      </w:r>
      <w:proofErr w:type="gramStart"/>
      <w:r w:rsidR="005403A9" w:rsidRPr="00100DA1">
        <w:rPr>
          <w:rFonts w:ascii="Times New Roman" w:hAnsi="Times New Roman"/>
          <w:sz w:val="24"/>
          <w:szCs w:val="24"/>
        </w:rPr>
        <w:t>,</w:t>
      </w:r>
      <w:proofErr w:type="gramEnd"/>
      <w:r w:rsidR="005403A9" w:rsidRPr="00100DA1"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B92AAE" w:rsidRPr="00100DA1" w:rsidRDefault="005403A9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ab/>
      </w:r>
      <w:r w:rsidR="00B92AAE" w:rsidRPr="00100DA1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</w:t>
      </w:r>
      <w:r w:rsidR="00F71E4E" w:rsidRPr="00100DA1">
        <w:rPr>
          <w:rFonts w:ascii="Times New Roman" w:hAnsi="Times New Roman"/>
          <w:sz w:val="24"/>
          <w:szCs w:val="24"/>
        </w:rPr>
        <w:t>оператором электронной площадки</w:t>
      </w:r>
      <w:r w:rsidR="00B92AAE" w:rsidRPr="00100DA1">
        <w:rPr>
          <w:rFonts w:ascii="Times New Roman" w:hAnsi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92AAE" w:rsidRPr="00100DA1" w:rsidRDefault="005403A9" w:rsidP="005403A9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ab/>
      </w:r>
      <w:proofErr w:type="gramStart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</w:t>
      </w:r>
      <w:r w:rsidR="00B368EF" w:rsidRPr="00100DA1">
        <w:rPr>
          <w:rFonts w:ascii="Times New Roman" w:eastAsiaTheme="minorHAnsi" w:hAnsi="Times New Roman"/>
          <w:sz w:val="24"/>
          <w:szCs w:val="24"/>
        </w:rPr>
        <w:t xml:space="preserve">муниципального 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</w:t>
      </w:r>
      <w:proofErr w:type="gram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B92AAE" w:rsidRPr="00100DA1">
        <w:rPr>
          <w:rFonts w:ascii="Times New Roman" w:eastAsiaTheme="minorHAnsi" w:hAnsi="Times New Roman"/>
          <w:sz w:val="24"/>
          <w:szCs w:val="24"/>
        </w:rPr>
        <w:t>юриди</w:t>
      </w:r>
      <w:r w:rsidR="00B368EF" w:rsidRPr="00100DA1">
        <w:rPr>
          <w:rFonts w:ascii="Times New Roman" w:eastAsiaTheme="minorHAnsi" w:hAnsi="Times New Roman"/>
          <w:sz w:val="24"/>
          <w:szCs w:val="24"/>
        </w:rPr>
        <w:t>ческого лица - участника аукциона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</w:t>
      </w:r>
      <w:proofErr w:type="gram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, следующего за днем подведения итогов аукциона, в </w:t>
      </w:r>
      <w:proofErr w:type="gramStart"/>
      <w:r w:rsidR="00B92AAE" w:rsidRPr="00100DA1"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аукциона.</w:t>
      </w:r>
    </w:p>
    <w:p w:rsidR="00B92AAE" w:rsidRPr="00100DA1" w:rsidRDefault="00B92AAE" w:rsidP="00B92AA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DA1">
        <w:rPr>
          <w:rFonts w:ascii="Times New Roman" w:hAnsi="Times New Roman" w:cs="Times New Roman"/>
          <w:sz w:val="24"/>
          <w:szCs w:val="24"/>
        </w:rPr>
        <w:t xml:space="preserve">           Протокол об итогах аукциона размещается в открытой части электронной площадки, </w:t>
      </w:r>
      <w:r w:rsidRPr="00100DA1">
        <w:rPr>
          <w:rFonts w:ascii="Times New Roman" w:hAnsi="Times New Roman"/>
          <w:sz w:val="24"/>
          <w:szCs w:val="24"/>
        </w:rPr>
        <w:t xml:space="preserve">на </w:t>
      </w:r>
      <w:r w:rsidR="00BD7090" w:rsidRPr="00100DA1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F10CC2" w:rsidRPr="00100DA1">
        <w:rPr>
          <w:rFonts w:ascii="Times New Roman" w:hAnsi="Times New Roman" w:cs="Times New Roman"/>
          <w:sz w:val="24"/>
          <w:szCs w:val="24"/>
        </w:rPr>
        <w:t>, -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Pr="00100DA1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Pr="00100DA1">
        <w:rPr>
          <w:rStyle w:val="a4"/>
          <w:color w:val="auto"/>
          <w:sz w:val="24"/>
          <w:szCs w:val="24"/>
          <w:u w:val="none"/>
        </w:rPr>
        <w:t>.</w:t>
      </w:r>
      <w:r w:rsidRPr="00100DA1">
        <w:rPr>
          <w:rStyle w:val="a4"/>
          <w:color w:val="auto"/>
          <w:sz w:val="24"/>
          <w:szCs w:val="24"/>
          <w:u w:val="none"/>
          <w:lang w:val="en-US"/>
        </w:rPr>
        <w:t>torgi</w:t>
      </w:r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gov</w:t>
      </w:r>
      <w:proofErr w:type="spellEnd"/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ru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Pr="00100DA1">
        <w:rPr>
          <w:rFonts w:ascii="Times New Roman" w:hAnsi="Times New Roman" w:cs="Times New Roman"/>
          <w:sz w:val="24"/>
          <w:szCs w:val="24"/>
        </w:rPr>
        <w:t xml:space="preserve"> </w:t>
      </w:r>
      <w:r w:rsidR="00F10CC2" w:rsidRPr="00100DA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0DA1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Процедура аукциона считается завершенной с момента подписания Продавцом протокола об итогах аукциона. </w:t>
      </w:r>
    </w:p>
    <w:p w:rsidR="004C60A8" w:rsidRPr="00100DA1" w:rsidRDefault="00B92AAE" w:rsidP="004C60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</w:t>
      </w:r>
      <w:r w:rsidR="004C60A8" w:rsidRPr="00100DA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4C60A8" w:rsidRPr="00100DA1" w:rsidRDefault="004C60A8" w:rsidP="004C6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не было подано ни одной заявки на участие либо ни один из Претендентов не признан участником;</w:t>
      </w:r>
    </w:p>
    <w:p w:rsidR="004C60A8" w:rsidRPr="00100DA1" w:rsidRDefault="004C60A8" w:rsidP="004C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</w:t>
      </w:r>
      <w:r w:rsidRPr="00100DA1"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B92AAE" w:rsidRPr="00100DA1" w:rsidRDefault="004C60A8" w:rsidP="004C60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</w:t>
      </w:r>
      <w:r w:rsidRPr="00100DA1">
        <w:rPr>
          <w:rFonts w:ascii="Times New Roman" w:eastAsiaTheme="minorHAnsi" w:hAnsi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Решение о признан</w:t>
      </w:r>
      <w:proofErr w:type="gramStart"/>
      <w:r w:rsidRPr="00100DA1">
        <w:rPr>
          <w:rFonts w:ascii="Times New Roman" w:hAnsi="Times New Roman"/>
          <w:sz w:val="24"/>
          <w:szCs w:val="24"/>
        </w:rPr>
        <w:t>ии ау</w:t>
      </w:r>
      <w:proofErr w:type="gramEnd"/>
      <w:r w:rsidRPr="00100DA1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B92AAE" w:rsidRPr="00100DA1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Pr="00100DA1">
        <w:rPr>
          <w:rFonts w:ascii="Times New Roman" w:eastAsiaTheme="minorHAnsi" w:hAnsi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наименование имущества и иные позволяющие его индивидуализировать сведения;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цена сделки;</w:t>
      </w:r>
    </w:p>
    <w:p w:rsidR="006E0C88" w:rsidRDefault="00B92AAE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</w:t>
      </w:r>
      <w:r w:rsidRPr="00100DA1">
        <w:rPr>
          <w:rFonts w:ascii="Times New Roman" w:eastAsiaTheme="minorHAnsi" w:hAnsi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594217" w:rsidRDefault="00594217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94217" w:rsidRPr="00100DA1" w:rsidRDefault="00594217" w:rsidP="00594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0DA1">
        <w:rPr>
          <w:rFonts w:ascii="Times New Roman" w:eastAsiaTheme="minorHAnsi" w:hAnsi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594217" w:rsidRDefault="00594217" w:rsidP="0059421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ранее торги по продаже муниципального имущества не проводились.</w:t>
      </w:r>
    </w:p>
    <w:p w:rsidR="00594217" w:rsidRPr="00100DA1" w:rsidRDefault="00594217" w:rsidP="0059421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94217" w:rsidRPr="00125CCE" w:rsidRDefault="00594217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ab/>
      </w:r>
      <w:r w:rsidRPr="00125CCE">
        <w:rPr>
          <w:rFonts w:ascii="Times New Roman" w:eastAsiaTheme="minorHAnsi" w:hAnsi="Times New Roman"/>
          <w:b/>
          <w:bCs/>
          <w:sz w:val="24"/>
          <w:szCs w:val="24"/>
        </w:rPr>
        <w:t>Сведения об установлении обременения имущества публичным сервитутом и (или) ограничениями, предусмотренными Федеральным законом от 21.12.2001 №178-ФЗ «О приватизации государственного и муниципального имущества» и (или) иными федеральными законами:</w:t>
      </w:r>
    </w:p>
    <w:p w:rsidR="00594217" w:rsidRPr="00125CCE" w:rsidRDefault="00594217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CCE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25CCE">
        <w:rPr>
          <w:rFonts w:ascii="Times New Roman" w:eastAsiaTheme="minorHAnsi" w:hAnsi="Times New Roman"/>
          <w:bCs/>
          <w:sz w:val="24"/>
          <w:szCs w:val="24"/>
        </w:rPr>
        <w:t>В соответствии со статьей 30.1</w:t>
      </w:r>
      <w:r w:rsidR="00A0584F" w:rsidRPr="00125CCE">
        <w:rPr>
          <w:rFonts w:ascii="Times New Roman" w:eastAsiaTheme="minorHAnsi" w:hAnsi="Times New Roman"/>
          <w:bCs/>
          <w:sz w:val="24"/>
          <w:szCs w:val="24"/>
        </w:rPr>
        <w:t xml:space="preserve"> Федерального закона от 21</w:t>
      </w:r>
      <w:r w:rsidR="00A0584F" w:rsidRPr="00125CCE">
        <w:rPr>
          <w:rFonts w:ascii="Times New Roman" w:hAnsi="Times New Roman"/>
          <w:sz w:val="24"/>
          <w:szCs w:val="24"/>
        </w:rPr>
        <w:t xml:space="preserve">.12.2001 №178-ФЗ «О приватизации государственного и муниципального имущества» решением об условиях приватизации установлено обременение приватизируемого муниципального имущества </w:t>
      </w:r>
      <w:r w:rsidR="00564D6F" w:rsidRPr="00125CCE">
        <w:rPr>
          <w:rFonts w:ascii="Times New Roman" w:hAnsi="Times New Roman"/>
          <w:sz w:val="24"/>
          <w:szCs w:val="24"/>
        </w:rPr>
        <w:t>инвестиционными и эксплуатационными обязательствами.</w:t>
      </w:r>
    </w:p>
    <w:p w:rsidR="0044401D" w:rsidRPr="0044401D" w:rsidRDefault="00DD6BBB" w:rsidP="004440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44401D" w:rsidRPr="0044401D">
        <w:rPr>
          <w:rFonts w:ascii="Times New Roman" w:eastAsiaTheme="minorHAnsi" w:hAnsi="Times New Roman"/>
          <w:sz w:val="24"/>
          <w:szCs w:val="24"/>
        </w:rPr>
        <w:t>Инвестиционные обязательства:</w:t>
      </w:r>
    </w:p>
    <w:p w:rsidR="0044401D" w:rsidRDefault="0044401D" w:rsidP="00141160">
      <w:pPr>
        <w:tabs>
          <w:tab w:val="left" w:pos="709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proofErr w:type="gramStart"/>
      <w:r w:rsidRPr="0044401D">
        <w:rPr>
          <w:rFonts w:ascii="Times New Roman" w:eastAsiaTheme="minorHAnsi" w:hAnsi="Times New Roman"/>
          <w:sz w:val="24"/>
          <w:szCs w:val="24"/>
        </w:rPr>
        <w:t>- обязательства по строительству, реконструкции и (или) модернизации, в том числе демонтажу имущества, включенного в перечень инвестиционных проектов и плановых показателей реализации инвестиционной программы АО «ЮТЭК - Региональные сети» на 2023 – 2027 годы</w:t>
      </w:r>
      <w:r w:rsidR="00321EB8">
        <w:rPr>
          <w:rFonts w:ascii="Times New Roman" w:eastAsiaTheme="minorHAnsi" w:hAnsi="Times New Roman"/>
          <w:sz w:val="24"/>
          <w:szCs w:val="24"/>
        </w:rPr>
        <w:t xml:space="preserve"> (далее – инвестиционная программа)</w:t>
      </w:r>
      <w:r w:rsidRPr="0044401D">
        <w:rPr>
          <w:rFonts w:ascii="Times New Roman" w:eastAsiaTheme="minorHAnsi" w:hAnsi="Times New Roman"/>
          <w:sz w:val="24"/>
          <w:szCs w:val="24"/>
        </w:rPr>
        <w:t xml:space="preserve">, утвержденной  приказом Департамента строительства и жилищно-коммунального комплекса Ханты-Мансийского автономного округа – </w:t>
      </w:r>
      <w:proofErr w:type="spellStart"/>
      <w:r w:rsidRPr="0044401D">
        <w:rPr>
          <w:rFonts w:ascii="Times New Roman" w:eastAsiaTheme="minorHAnsi" w:hAnsi="Times New Roman"/>
          <w:sz w:val="24"/>
          <w:szCs w:val="24"/>
        </w:rPr>
        <w:t>Югры</w:t>
      </w:r>
      <w:proofErr w:type="spellEnd"/>
      <w:r w:rsidRPr="0044401D">
        <w:rPr>
          <w:rFonts w:ascii="Times New Roman" w:eastAsiaTheme="minorHAnsi" w:hAnsi="Times New Roman"/>
          <w:sz w:val="24"/>
          <w:szCs w:val="24"/>
        </w:rPr>
        <w:t xml:space="preserve"> от 25.08.2023 №42-Пр-38 «Об утверждении корректировки инвестиционной программы акционерного общества «</w:t>
      </w:r>
      <w:proofErr w:type="spellStart"/>
      <w:r w:rsidRPr="0044401D">
        <w:rPr>
          <w:rFonts w:ascii="Times New Roman" w:eastAsiaTheme="minorHAnsi" w:hAnsi="Times New Roman"/>
          <w:sz w:val="24"/>
          <w:szCs w:val="24"/>
        </w:rPr>
        <w:t>ЮТЭК-Региональные</w:t>
      </w:r>
      <w:proofErr w:type="spellEnd"/>
      <w:r w:rsidRPr="0044401D">
        <w:rPr>
          <w:rFonts w:ascii="Times New Roman" w:eastAsiaTheme="minorHAnsi" w:hAnsi="Times New Roman"/>
          <w:sz w:val="24"/>
          <w:szCs w:val="24"/>
        </w:rPr>
        <w:t xml:space="preserve"> сети» на 2023 - 2027</w:t>
      </w:r>
      <w:proofErr w:type="gramEnd"/>
      <w:r w:rsidRPr="0044401D">
        <w:rPr>
          <w:rFonts w:ascii="Times New Roman" w:eastAsiaTheme="minorHAnsi" w:hAnsi="Times New Roman"/>
          <w:sz w:val="24"/>
          <w:szCs w:val="24"/>
        </w:rPr>
        <w:t xml:space="preserve"> годы»</w:t>
      </w:r>
      <w:r w:rsidR="00564D6F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="00564D6F" w:rsidRPr="00564D6F">
        <w:rPr>
          <w:rFonts w:ascii="Times New Roman" w:eastAsiaTheme="minorHAnsi" w:hAnsi="Times New Roman"/>
          <w:sz w:val="24"/>
          <w:szCs w:val="24"/>
        </w:rPr>
        <w:t>размещена</w:t>
      </w:r>
      <w:proofErr w:type="gramEnd"/>
      <w:r w:rsidR="002E2FF7" w:rsidRPr="00564D6F">
        <w:rPr>
          <w:rFonts w:ascii="Times New Roman" w:eastAsiaTheme="minorHAnsi" w:hAnsi="Times New Roman"/>
          <w:sz w:val="24"/>
          <w:szCs w:val="24"/>
        </w:rPr>
        <w:t xml:space="preserve"> по ссылке </w:t>
      </w:r>
      <w:hyperlink r:id="rId14" w:history="1">
        <w:r w:rsidR="00E169A8" w:rsidRPr="000751B2">
          <w:rPr>
            <w:rStyle w:val="a4"/>
            <w:sz w:val="24"/>
            <w:szCs w:val="24"/>
            <w:lang w:val="en-US"/>
          </w:rPr>
          <w:t>https</w:t>
        </w:r>
        <w:r w:rsidR="00E169A8" w:rsidRPr="00074855">
          <w:rPr>
            <w:rStyle w:val="a4"/>
            <w:sz w:val="24"/>
            <w:szCs w:val="24"/>
          </w:rPr>
          <w:t>://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ds</w:t>
        </w:r>
        <w:proofErr w:type="spellEnd"/>
        <w:r w:rsidR="00E169A8" w:rsidRPr="00074855">
          <w:rPr>
            <w:rStyle w:val="a4"/>
            <w:sz w:val="24"/>
            <w:szCs w:val="24"/>
          </w:rPr>
          <w:t>.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admhmao</w:t>
        </w:r>
        <w:proofErr w:type="spellEnd"/>
        <w:r w:rsidR="00E169A8" w:rsidRPr="00074855">
          <w:rPr>
            <w:rStyle w:val="a4"/>
            <w:sz w:val="24"/>
            <w:szCs w:val="24"/>
          </w:rPr>
          <w:t>.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ru</w:t>
        </w:r>
        <w:proofErr w:type="spellEnd"/>
        <w:r w:rsidR="00E169A8" w:rsidRPr="00074855">
          <w:rPr>
            <w:rStyle w:val="a4"/>
            <w:sz w:val="24"/>
            <w:szCs w:val="24"/>
          </w:rPr>
          <w:t>/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investitsionnye</w:t>
        </w:r>
        <w:proofErr w:type="spellEnd"/>
        <w:r w:rsidR="00E169A8" w:rsidRPr="00074855">
          <w:rPr>
            <w:rStyle w:val="a4"/>
            <w:sz w:val="24"/>
            <w:szCs w:val="24"/>
          </w:rPr>
          <w:t>-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programmy</w:t>
        </w:r>
        <w:proofErr w:type="spellEnd"/>
        <w:r w:rsidR="00E169A8" w:rsidRPr="00074855">
          <w:rPr>
            <w:rStyle w:val="a4"/>
            <w:sz w:val="24"/>
            <w:szCs w:val="24"/>
          </w:rPr>
          <w:t>/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elektroenergetika</w:t>
        </w:r>
        <w:proofErr w:type="spellEnd"/>
        <w:r w:rsidR="00E169A8" w:rsidRPr="00074855">
          <w:rPr>
            <w:rStyle w:val="a4"/>
            <w:sz w:val="24"/>
            <w:szCs w:val="24"/>
          </w:rPr>
          <w:t>/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prikazy</w:t>
        </w:r>
        <w:proofErr w:type="spellEnd"/>
        <w:r w:rsidR="00E169A8" w:rsidRPr="00074855">
          <w:rPr>
            <w:rStyle w:val="a4"/>
            <w:sz w:val="24"/>
            <w:szCs w:val="24"/>
          </w:rPr>
          <w:t>/9194680/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prikaz</w:t>
        </w:r>
        <w:proofErr w:type="spellEnd"/>
        <w:r w:rsidR="00E169A8" w:rsidRPr="00074855">
          <w:rPr>
            <w:rStyle w:val="a4"/>
            <w:sz w:val="24"/>
            <w:szCs w:val="24"/>
          </w:rPr>
          <w:t>-</w:t>
        </w:r>
        <w:r w:rsidR="00E169A8" w:rsidRPr="000751B2">
          <w:rPr>
            <w:rStyle w:val="a4"/>
            <w:sz w:val="24"/>
            <w:szCs w:val="24"/>
            <w:lang w:val="en-US"/>
          </w:rPr>
          <w:t>ob</w:t>
        </w:r>
        <w:r w:rsidR="00E169A8" w:rsidRPr="00074855">
          <w:rPr>
            <w:rStyle w:val="a4"/>
            <w:sz w:val="24"/>
            <w:szCs w:val="24"/>
          </w:rPr>
          <w:t>-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utverzhdenii</w:t>
        </w:r>
        <w:proofErr w:type="spellEnd"/>
        <w:r w:rsidR="00E169A8" w:rsidRPr="00074855">
          <w:rPr>
            <w:rStyle w:val="a4"/>
            <w:sz w:val="24"/>
            <w:szCs w:val="24"/>
          </w:rPr>
          <w:t>-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ipr</w:t>
        </w:r>
        <w:proofErr w:type="spellEnd"/>
        <w:r w:rsidR="00E169A8" w:rsidRPr="00074855">
          <w:rPr>
            <w:rStyle w:val="a4"/>
            <w:sz w:val="24"/>
            <w:szCs w:val="24"/>
          </w:rPr>
          <w:t>-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ao</w:t>
        </w:r>
        <w:proofErr w:type="spellEnd"/>
        <w:r w:rsidR="00E169A8" w:rsidRPr="00074855">
          <w:rPr>
            <w:rStyle w:val="a4"/>
            <w:sz w:val="24"/>
            <w:szCs w:val="24"/>
          </w:rPr>
          <w:t>-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yutek</w:t>
        </w:r>
        <w:proofErr w:type="spellEnd"/>
        <w:r w:rsidR="00E169A8" w:rsidRPr="00074855">
          <w:rPr>
            <w:rStyle w:val="a4"/>
            <w:sz w:val="24"/>
            <w:szCs w:val="24"/>
          </w:rPr>
          <w:t>-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regionalnye</w:t>
        </w:r>
        <w:proofErr w:type="spellEnd"/>
        <w:r w:rsidR="00E169A8" w:rsidRPr="00074855">
          <w:rPr>
            <w:rStyle w:val="a4"/>
            <w:sz w:val="24"/>
            <w:szCs w:val="24"/>
          </w:rPr>
          <w:t>-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seti</w:t>
        </w:r>
        <w:proofErr w:type="spellEnd"/>
        <w:r w:rsidR="00E169A8" w:rsidRPr="00074855">
          <w:rPr>
            <w:rStyle w:val="a4"/>
            <w:sz w:val="24"/>
            <w:szCs w:val="24"/>
          </w:rPr>
          <w:t>-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na</w:t>
        </w:r>
        <w:proofErr w:type="spellEnd"/>
        <w:r w:rsidR="00E169A8" w:rsidRPr="00074855">
          <w:rPr>
            <w:rStyle w:val="a4"/>
            <w:sz w:val="24"/>
            <w:szCs w:val="24"/>
          </w:rPr>
          <w:t>-2023-2027-</w:t>
        </w:r>
        <w:proofErr w:type="spellStart"/>
        <w:r w:rsidR="00E169A8" w:rsidRPr="000751B2">
          <w:rPr>
            <w:rStyle w:val="a4"/>
            <w:sz w:val="24"/>
            <w:szCs w:val="24"/>
            <w:lang w:val="en-US"/>
          </w:rPr>
          <w:t>gody</w:t>
        </w:r>
        <w:proofErr w:type="spellEnd"/>
        <w:r w:rsidR="00E169A8" w:rsidRPr="00074855">
          <w:rPr>
            <w:rStyle w:val="a4"/>
            <w:sz w:val="24"/>
            <w:szCs w:val="24"/>
          </w:rPr>
          <w:t>/</w:t>
        </w:r>
      </w:hyperlink>
      <w:r w:rsidR="00564D6F" w:rsidRPr="00E169A8">
        <w:rPr>
          <w:rFonts w:ascii="Times New Roman" w:hAnsi="Times New Roman"/>
          <w:sz w:val="24"/>
          <w:szCs w:val="24"/>
        </w:rPr>
        <w:t>)</w:t>
      </w:r>
      <w:r w:rsidR="000751B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21EB8" w:rsidRPr="006B4264" w:rsidRDefault="00321EB8" w:rsidP="00141160">
      <w:pPr>
        <w:tabs>
          <w:tab w:val="left" w:pos="709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6B4264">
        <w:rPr>
          <w:rFonts w:ascii="Times New Roman" w:eastAsiaTheme="minorHAnsi" w:hAnsi="Times New Roman"/>
          <w:sz w:val="24"/>
          <w:szCs w:val="24"/>
        </w:rPr>
        <w:t>Извлечение из инвестиционной программы в отношении приватизируемого имущества приведено в приложении 4.</w:t>
      </w:r>
    </w:p>
    <w:p w:rsidR="0044401D" w:rsidRPr="00564D6F" w:rsidRDefault="0044401D" w:rsidP="00FB0189">
      <w:pPr>
        <w:tabs>
          <w:tab w:val="left" w:pos="709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64D6F">
        <w:rPr>
          <w:rFonts w:ascii="Times New Roman" w:eastAsiaTheme="minorHAnsi" w:hAnsi="Times New Roman"/>
          <w:sz w:val="24"/>
          <w:szCs w:val="24"/>
        </w:rPr>
        <w:t xml:space="preserve">           Эксплуатационные обязательства:</w:t>
      </w:r>
      <w:r w:rsidR="00FB0189">
        <w:rPr>
          <w:rFonts w:ascii="Times New Roman" w:eastAsiaTheme="minorHAnsi" w:hAnsi="Times New Roman"/>
          <w:sz w:val="24"/>
          <w:szCs w:val="24"/>
        </w:rPr>
        <w:tab/>
      </w:r>
    </w:p>
    <w:p w:rsidR="0044401D" w:rsidRPr="0044401D" w:rsidRDefault="0044401D" w:rsidP="004440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44401D">
        <w:rPr>
          <w:rFonts w:ascii="Times New Roman" w:eastAsiaTheme="minorHAnsi" w:hAnsi="Times New Roman"/>
          <w:sz w:val="24"/>
          <w:szCs w:val="24"/>
        </w:rPr>
        <w:t>- обязательства по обеспечению надежного и безопасного функционирования имущества в соответствии с Федеральным законом от 26.03.2023 №35-ФЗ «Об электроэнергетике», постановлением Правительства Российской Федерации от 01.12.2009 №977 «Об инвестиционных программах субъектов электроэнергетики»;</w:t>
      </w:r>
    </w:p>
    <w:p w:rsidR="0044401D" w:rsidRPr="0044401D" w:rsidRDefault="0044401D" w:rsidP="004440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proofErr w:type="gramStart"/>
      <w:r w:rsidRPr="0044401D">
        <w:rPr>
          <w:rFonts w:ascii="Times New Roman" w:eastAsiaTheme="minorHAnsi" w:hAnsi="Times New Roman"/>
          <w:sz w:val="24"/>
          <w:szCs w:val="24"/>
        </w:rPr>
        <w:t>- обязательства по обеспечению поставки путем использования имущества потребителям (лицам, приобретающим электрическую энергию)  либо абонентам (лицам, заключившим договор на приобретение электрической энергии) товаров, оказанию услуги в сфере электроснабжения, а также обеспечению  получения данных товаров и услуг в сфере электроснабжения по регулируемым ценам (тарифам), установленными в соответствии нормативными правовыми актами Российской Федерации за исключением случаев, если прекращение или приостановление потребителям товаров, услуг</w:t>
      </w:r>
      <w:proofErr w:type="gramEnd"/>
      <w:r w:rsidRPr="0044401D">
        <w:rPr>
          <w:rFonts w:ascii="Times New Roman" w:eastAsiaTheme="minorHAnsi" w:hAnsi="Times New Roman"/>
          <w:sz w:val="24"/>
          <w:szCs w:val="24"/>
        </w:rPr>
        <w:t>, предусмотрено нормативными правовыми актами Российской Федерации:</w:t>
      </w:r>
    </w:p>
    <w:p w:rsidR="0044401D" w:rsidRPr="0044401D" w:rsidRDefault="0044401D" w:rsidP="004440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401D">
        <w:rPr>
          <w:rFonts w:ascii="Times New Roman" w:eastAsiaTheme="minorHAnsi" w:hAnsi="Times New Roman"/>
          <w:sz w:val="24"/>
          <w:szCs w:val="24"/>
        </w:rPr>
        <w:t xml:space="preserve">максимальный период прекращения поставок потребителям и абонентам электроэнергии не более 72 часов в год, и не более 24 часов подряд, включая срок восстановления электроснабжения (п.31 (6) Правил </w:t>
      </w:r>
      <w:proofErr w:type="spellStart"/>
      <w:r w:rsidRPr="0044401D">
        <w:rPr>
          <w:rFonts w:ascii="Times New Roman" w:eastAsiaTheme="minorHAnsi" w:hAnsi="Times New Roman"/>
          <w:sz w:val="24"/>
          <w:szCs w:val="24"/>
        </w:rPr>
        <w:t>недискриминационного</w:t>
      </w:r>
      <w:proofErr w:type="spellEnd"/>
      <w:r w:rsidRPr="0044401D">
        <w:rPr>
          <w:rFonts w:ascii="Times New Roman" w:eastAsiaTheme="minorHAnsi" w:hAnsi="Times New Roman"/>
          <w:sz w:val="24"/>
          <w:szCs w:val="24"/>
        </w:rPr>
        <w:t xml:space="preserve"> доступа к услугам по передаче электрической энергии и оказания этих услуг, утвержденных постановлением Правительства Российской Федерации от 27.12.2004 №861);</w:t>
      </w:r>
    </w:p>
    <w:p w:rsidR="00F86E5F" w:rsidRDefault="0044401D" w:rsidP="004440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401D">
        <w:rPr>
          <w:rFonts w:ascii="Times New Roman" w:eastAsiaTheme="minorHAnsi" w:hAnsi="Times New Roman"/>
          <w:sz w:val="24"/>
          <w:szCs w:val="24"/>
        </w:rPr>
        <w:t xml:space="preserve">           </w:t>
      </w:r>
      <w:proofErr w:type="gramStart"/>
      <w:r w:rsidRPr="0044401D">
        <w:rPr>
          <w:rFonts w:ascii="Times New Roman" w:eastAsiaTheme="minorHAnsi" w:hAnsi="Times New Roman"/>
          <w:sz w:val="24"/>
          <w:szCs w:val="24"/>
        </w:rPr>
        <w:t>допустимую продолжительность перерыва электроснабжения при наличии двух независимых взаимно резервирующих источников питания не превышающих 2 часа,  при наличии одного источника питания – не превышающих 24 часа (раздел IV Приложения 1 Правил предоставления коммунальных услуг собственникам и пользователя помещений в многоквартирных домах и жилых домов, утвержденных постановлением Правительства Российской Федерации от 06.05.2011 №354).</w:t>
      </w:r>
      <w:proofErr w:type="gramEnd"/>
    </w:p>
    <w:p w:rsidR="00E169A8" w:rsidRDefault="00E169A8" w:rsidP="00E169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</w:p>
    <w:p w:rsidR="00E169A8" w:rsidRPr="005561E5" w:rsidRDefault="00E169A8" w:rsidP="00E169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Pr="00992B65">
        <w:rPr>
          <w:rFonts w:ascii="Times New Roman" w:hAnsi="Times New Roman"/>
          <w:b/>
          <w:bCs/>
          <w:sz w:val="24"/>
          <w:szCs w:val="24"/>
        </w:rPr>
        <w:t>Иные обременения приватизируемого муниципального имущества:</w:t>
      </w:r>
    </w:p>
    <w:p w:rsidR="00E169A8" w:rsidRPr="00125CCE" w:rsidRDefault="00022930" w:rsidP="00E169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125CCE">
        <w:rPr>
          <w:rFonts w:ascii="Times New Roman" w:eastAsiaTheme="minorHAnsi" w:hAnsi="Times New Roman"/>
          <w:sz w:val="24"/>
          <w:szCs w:val="24"/>
        </w:rPr>
        <w:t>Приватизируемое муниципальное имущество обременено договором аренды муниципального имущества от 06.12.2022 №78/2023, заключенным с акционерным обществом «Югорская территориальная энергетическая компания - Региональные сети»</w:t>
      </w:r>
      <w:r w:rsidR="00E169A8" w:rsidRPr="00125CCE">
        <w:rPr>
          <w:rFonts w:ascii="Times New Roman" w:eastAsiaTheme="minorHAnsi" w:hAnsi="Times New Roman"/>
          <w:sz w:val="24"/>
          <w:szCs w:val="24"/>
        </w:rPr>
        <w:t>. Срок</w:t>
      </w:r>
      <w:r w:rsidR="000751B2" w:rsidRPr="00125CCE">
        <w:rPr>
          <w:rFonts w:ascii="Times New Roman" w:eastAsiaTheme="minorHAnsi" w:hAnsi="Times New Roman"/>
          <w:sz w:val="24"/>
          <w:szCs w:val="24"/>
        </w:rPr>
        <w:t xml:space="preserve"> действия</w:t>
      </w:r>
      <w:r w:rsidR="00E169A8" w:rsidRPr="00125CCE">
        <w:rPr>
          <w:rFonts w:ascii="Times New Roman" w:eastAsiaTheme="minorHAnsi" w:hAnsi="Times New Roman"/>
          <w:sz w:val="24"/>
          <w:szCs w:val="24"/>
        </w:rPr>
        <w:t xml:space="preserve"> договора аренды с 01.01.2023 по 31.12.2032.</w:t>
      </w:r>
    </w:p>
    <w:p w:rsidR="006E0C88" w:rsidRPr="00100DA1" w:rsidRDefault="006E0C88" w:rsidP="003973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</w:t>
      </w:r>
    </w:p>
    <w:p w:rsidR="006E0C88" w:rsidRPr="00100DA1" w:rsidRDefault="006E0C88" w:rsidP="006E0C8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0C88" w:rsidRPr="00100DA1" w:rsidRDefault="006E0C88" w:rsidP="006E0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 w:rsidRPr="00100DA1">
        <w:rPr>
          <w:rFonts w:ascii="Times New Roman" w:hAnsi="Times New Roman"/>
          <w:sz w:val="24"/>
          <w:szCs w:val="24"/>
        </w:rPr>
        <w:t>позднее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6E0C88" w:rsidRPr="00100DA1" w:rsidRDefault="006E0C88" w:rsidP="006E0C8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Pr="00100DA1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100DA1">
        <w:rPr>
          <w:rFonts w:ascii="Times New Roman" w:hAnsi="Times New Roman"/>
          <w:sz w:val="24"/>
          <w:szCs w:val="24"/>
        </w:rPr>
        <w:t xml:space="preserve">на сайте </w:t>
      </w:r>
      <w:r w:rsidRPr="00100DA1">
        <w:rPr>
          <w:rFonts w:ascii="Times New Roman" w:hAnsi="Times New Roman"/>
          <w:sz w:val="24"/>
          <w:szCs w:val="24"/>
          <w:lang w:val="en-US"/>
        </w:rPr>
        <w:t>https</w:t>
      </w:r>
      <w:r w:rsidRPr="00100DA1">
        <w:rPr>
          <w:rFonts w:ascii="Times New Roman" w:hAnsi="Times New Roman"/>
          <w:sz w:val="24"/>
          <w:szCs w:val="24"/>
        </w:rPr>
        <w:t>://</w:t>
      </w:r>
      <w:proofErr w:type="spellStart"/>
      <w:r w:rsidRPr="00100DA1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100DA1">
        <w:rPr>
          <w:rFonts w:ascii="Times New Roman" w:hAnsi="Times New Roman"/>
          <w:sz w:val="24"/>
          <w:szCs w:val="24"/>
        </w:rPr>
        <w:t>.</w:t>
      </w:r>
      <w:proofErr w:type="spellStart"/>
      <w:r w:rsidRPr="00100DA1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100DA1">
        <w:rPr>
          <w:rFonts w:ascii="Times New Roman" w:hAnsi="Times New Roman"/>
          <w:sz w:val="24"/>
          <w:szCs w:val="24"/>
        </w:rPr>
        <w:t>-</w:t>
      </w:r>
      <w:proofErr w:type="spellStart"/>
      <w:r w:rsidRPr="00100DA1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100DA1">
        <w:rPr>
          <w:rFonts w:ascii="Times New Roman" w:hAnsi="Times New Roman"/>
          <w:sz w:val="24"/>
          <w:szCs w:val="24"/>
        </w:rPr>
        <w:t>.</w:t>
      </w:r>
      <w:proofErr w:type="spellStart"/>
      <w:r w:rsidRPr="00100D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, на </w:t>
      </w:r>
      <w:r w:rsidR="00BD7090" w:rsidRPr="00100DA1">
        <w:rPr>
          <w:rFonts w:ascii="Times New Roman" w:hAnsi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F10CC2" w:rsidRPr="00100DA1">
        <w:rPr>
          <w:rFonts w:ascii="Times New Roman" w:hAnsi="Times New Roman"/>
          <w:sz w:val="24"/>
          <w:szCs w:val="24"/>
        </w:rPr>
        <w:t>, -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proofErr w:type="gramEnd"/>
        <w:r w:rsidRPr="00100DA1">
          <w:rPr>
            <w:rStyle w:val="a4"/>
            <w:color w:val="auto"/>
            <w:sz w:val="24"/>
            <w:szCs w:val="24"/>
            <w:u w:val="none"/>
          </w:rPr>
          <w:t>www.torgi.gov.ru</w:t>
        </w:r>
        <w:proofErr w:type="gramStart"/>
      </w:hyperlink>
      <w:r w:rsidRPr="00100DA1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r w:rsidR="00F10CC2" w:rsidRPr="00100DA1">
        <w:rPr>
          <w:rFonts w:ascii="Times New Roman" w:hAnsi="Times New Roman"/>
          <w:sz w:val="24"/>
          <w:szCs w:val="24"/>
        </w:rPr>
        <w:t>-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0DA1">
        <w:rPr>
          <w:rFonts w:ascii="Times New Roman" w:hAnsi="Times New Roman"/>
          <w:sz w:val="24"/>
          <w:szCs w:val="24"/>
        </w:rPr>
        <w:t xml:space="preserve"> и</w:t>
      </w:r>
      <w:r w:rsidRPr="00100DA1">
        <w:rPr>
          <w:rFonts w:ascii="Times New Roman" w:hAnsi="Times New Roman"/>
          <w:bCs/>
          <w:sz w:val="24"/>
          <w:szCs w:val="24"/>
        </w:rPr>
        <w:t xml:space="preserve"> </w:t>
      </w:r>
      <w:r w:rsidRPr="00100DA1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6E0C88" w:rsidRPr="00100DA1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F71E4E" w:rsidRPr="00100DA1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6E0C88" w:rsidRPr="00100DA1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F71E4E" w:rsidRPr="00100DA1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0C88" w:rsidRPr="00100DA1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приостановления проведения продажи имущества </w:t>
      </w:r>
      <w:r w:rsidR="00F71E4E" w:rsidRPr="00100DA1">
        <w:rPr>
          <w:rFonts w:ascii="Times New Roman" w:eastAsia="Calibri" w:hAnsi="Times New Roman"/>
          <w:sz w:val="24"/>
          <w:szCs w:val="24"/>
        </w:rPr>
        <w:t>оператор электронной площадки</w:t>
      </w:r>
      <w:r w:rsidRPr="00100DA1">
        <w:rPr>
          <w:rFonts w:ascii="Times New Roman" w:eastAsia="Calibri" w:hAnsi="Times New Roman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</w:t>
      </w:r>
      <w:r w:rsidR="00444CE7" w:rsidRPr="00100DA1">
        <w:rPr>
          <w:rFonts w:ascii="Times New Roman" w:eastAsia="Calibri" w:hAnsi="Times New Roman"/>
          <w:sz w:val="24"/>
          <w:szCs w:val="24"/>
        </w:rPr>
        <w:t>окол об итогах аукциона</w:t>
      </w:r>
      <w:r w:rsidRPr="00100DA1">
        <w:rPr>
          <w:rFonts w:ascii="Times New Roman" w:eastAsia="Calibri" w:hAnsi="Times New Roman"/>
          <w:sz w:val="24"/>
          <w:szCs w:val="24"/>
        </w:rPr>
        <w:t>.</w:t>
      </w:r>
    </w:p>
    <w:p w:rsidR="000411DB" w:rsidRPr="00100DA1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115A2" w:rsidRPr="00100DA1" w:rsidRDefault="006115A2" w:rsidP="00CD356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55B58" w:rsidRPr="00100DA1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ab/>
      </w:r>
      <w:r w:rsidRPr="00100DA1">
        <w:rPr>
          <w:rFonts w:ascii="Times New Roman" w:eastAsia="Calibri" w:hAnsi="Times New Roman"/>
          <w:sz w:val="24"/>
          <w:szCs w:val="24"/>
        </w:rPr>
        <w:tab/>
      </w:r>
      <w:r w:rsidRPr="00100DA1">
        <w:rPr>
          <w:rFonts w:ascii="Times New Roman" w:eastAsia="Calibri" w:hAnsi="Times New Roman"/>
          <w:sz w:val="24"/>
          <w:szCs w:val="24"/>
        </w:rPr>
        <w:tab/>
      </w:r>
      <w:r w:rsidRPr="00100DA1">
        <w:rPr>
          <w:rFonts w:ascii="Times New Roman" w:eastAsia="Calibri" w:hAnsi="Times New Roman"/>
          <w:sz w:val="24"/>
          <w:szCs w:val="24"/>
        </w:rPr>
        <w:tab/>
      </w:r>
      <w:r w:rsidRPr="00100DA1">
        <w:rPr>
          <w:rFonts w:ascii="Times New Roman" w:eastAsia="Calibri" w:hAnsi="Times New Roman"/>
          <w:sz w:val="24"/>
          <w:szCs w:val="24"/>
        </w:rPr>
        <w:tab/>
      </w:r>
      <w:r w:rsidRPr="00100DA1">
        <w:rPr>
          <w:rFonts w:ascii="Times New Roman" w:eastAsia="Calibri" w:hAnsi="Times New Roman"/>
          <w:sz w:val="24"/>
          <w:szCs w:val="24"/>
        </w:rPr>
        <w:tab/>
      </w:r>
      <w:r w:rsidRPr="00100DA1">
        <w:rPr>
          <w:rFonts w:ascii="Times New Roman" w:eastAsia="Calibri" w:hAnsi="Times New Roman"/>
          <w:sz w:val="24"/>
          <w:szCs w:val="24"/>
        </w:rPr>
        <w:tab/>
        <w:t xml:space="preserve">   </w:t>
      </w:r>
    </w:p>
    <w:p w:rsidR="00C55B58" w:rsidRPr="00100DA1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Pr="00100DA1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55B58" w:rsidRDefault="00C55B5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44763F" w:rsidRDefault="0044763F" w:rsidP="00A34D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34D66" w:rsidRDefault="00A34D66" w:rsidP="00A34D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4763F" w:rsidRDefault="0044763F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20FD5" w:rsidRDefault="00420FD5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B2" w:rsidRDefault="000751B2" w:rsidP="00420F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4763F" w:rsidRDefault="0044763F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37720" w:rsidRDefault="00737720" w:rsidP="00F86E5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25CCE" w:rsidRDefault="00125CCE" w:rsidP="00F86E5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25CCE" w:rsidRDefault="00125CCE" w:rsidP="00F86E5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25CCE" w:rsidRDefault="00125CCE" w:rsidP="00F86E5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Приложение 1</w:t>
      </w:r>
    </w:p>
    <w:p w:rsidR="006E0C88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ЗАЯВКА</w:t>
      </w:r>
    </w:p>
    <w:p w:rsidR="00311F3C" w:rsidRPr="00311F3C" w:rsidRDefault="00311F3C" w:rsidP="00311F3C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311F3C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311F3C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311F3C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92AAE" w:rsidRPr="00C05524" w:rsidRDefault="00311F3C" w:rsidP="00311F3C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311F3C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________________________________________________________________________________</w:t>
      </w:r>
    </w:p>
    <w:p w:rsidR="00B92AAE" w:rsidRPr="00C05524" w:rsidRDefault="00B92AAE" w:rsidP="00B92AAE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</w:t>
      </w:r>
      <w:r w:rsidRPr="00C05524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C05524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C05524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C05524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C05524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заявляю о своем намерении принять участие в </w:t>
      </w:r>
      <w:r w:rsidR="00074855" w:rsidRPr="00125CCE">
        <w:rPr>
          <w:rFonts w:ascii="Times New Roman" w:hAnsi="Times New Roman"/>
          <w:spacing w:val="-5"/>
          <w:sz w:val="24"/>
          <w:szCs w:val="24"/>
        </w:rPr>
        <w:t xml:space="preserve">продаже муниципального имущества, находящегося в собственности городского округа Урай Ханты-Мансийского автономного округа – </w:t>
      </w:r>
      <w:proofErr w:type="spellStart"/>
      <w:r w:rsidR="00074855" w:rsidRPr="00125CCE">
        <w:rPr>
          <w:rFonts w:ascii="Times New Roman" w:hAnsi="Times New Roman"/>
          <w:spacing w:val="-5"/>
          <w:sz w:val="24"/>
          <w:szCs w:val="24"/>
        </w:rPr>
        <w:t>Югры</w:t>
      </w:r>
      <w:proofErr w:type="spellEnd"/>
      <w:r w:rsidR="00074855" w:rsidRPr="00125CCE">
        <w:rPr>
          <w:rFonts w:ascii="Times New Roman" w:hAnsi="Times New Roman"/>
          <w:spacing w:val="-5"/>
          <w:sz w:val="24"/>
          <w:szCs w:val="24"/>
        </w:rPr>
        <w:t>, на аукционе</w:t>
      </w:r>
      <w:r w:rsidRPr="00125CCE">
        <w:rPr>
          <w:rFonts w:ascii="Times New Roman" w:hAnsi="Times New Roman"/>
          <w:spacing w:val="-5"/>
          <w:sz w:val="24"/>
          <w:szCs w:val="24"/>
        </w:rPr>
        <w:t>:</w:t>
      </w:r>
      <w:r w:rsidRPr="00C05524">
        <w:rPr>
          <w:rFonts w:ascii="Times New Roman" w:hAnsi="Times New Roman"/>
          <w:spacing w:val="-5"/>
          <w:sz w:val="24"/>
          <w:szCs w:val="24"/>
        </w:rPr>
        <w:t xml:space="preserve"> 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2. </w:t>
      </w:r>
      <w:r w:rsidR="00A70388" w:rsidRPr="00A70388">
        <w:rPr>
          <w:rFonts w:ascii="Times New Roman" w:hAnsi="Times New Roman"/>
          <w:spacing w:val="-5"/>
          <w:sz w:val="24"/>
          <w:szCs w:val="24"/>
        </w:rPr>
        <w:t>Претендент ознакомлен: с объектом продажи; проектом договора купли-продажи муниципального имущества; техническим состоянием объекта продажи, ограничениями (обременениями) объект</w:t>
      </w:r>
      <w:r w:rsidR="000751B2">
        <w:rPr>
          <w:rFonts w:ascii="Times New Roman" w:hAnsi="Times New Roman"/>
          <w:spacing w:val="-5"/>
          <w:sz w:val="24"/>
          <w:szCs w:val="24"/>
        </w:rPr>
        <w:t>а</w:t>
      </w:r>
      <w:r w:rsidR="00A70388" w:rsidRPr="00A70388">
        <w:rPr>
          <w:rFonts w:ascii="Times New Roman" w:hAnsi="Times New Roman"/>
          <w:spacing w:val="-5"/>
          <w:sz w:val="24"/>
          <w:szCs w:val="24"/>
        </w:rPr>
        <w:t xml:space="preserve"> продажи.</w:t>
      </w:r>
    </w:p>
    <w:p w:rsidR="00B92AAE" w:rsidRPr="00C05524" w:rsidRDefault="00B92AAE" w:rsidP="00B92A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Соблюдать</w:t>
      </w:r>
      <w:r w:rsidRPr="00C05524">
        <w:rPr>
          <w:rFonts w:ascii="Times New Roman" w:hAnsi="Times New Roman"/>
          <w:sz w:val="24"/>
          <w:szCs w:val="24"/>
        </w:rPr>
        <w:t xml:space="preserve"> условия аукциона, содержащиеся в информационном сообщении, размещенном 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</w:t>
      </w:r>
      <w:r w:rsidR="005C2C8F" w:rsidRPr="009E2A6C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торгов, определённом Правительством Российской Федерации, </w:t>
      </w:r>
      <w:r w:rsidR="00F10CC2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="005C2C8F" w:rsidRPr="009E2A6C">
          <w:rPr>
            <w:rStyle w:val="a4"/>
            <w:color w:val="auto"/>
            <w:sz w:val="24"/>
            <w:szCs w:val="24"/>
            <w:u w:val="none"/>
          </w:rPr>
          <w:t>www.torgi.gov.ru</w:t>
        </w:r>
      </w:hyperlink>
      <w:r w:rsidR="005C2C8F" w:rsidRPr="009E2A6C">
        <w:rPr>
          <w:rFonts w:ascii="Times New Roman" w:hAnsi="Times New Roman"/>
          <w:sz w:val="24"/>
          <w:szCs w:val="24"/>
        </w:rPr>
        <w:t xml:space="preserve">, официальном сайте органов местного самоуправления города Урай </w:t>
      </w:r>
      <w:r w:rsidR="00F10CC2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="005C2C8F" w:rsidRPr="009E2A6C">
          <w:rPr>
            <w:rStyle w:val="a4"/>
            <w:color w:val="auto"/>
            <w:sz w:val="24"/>
            <w:szCs w:val="24"/>
            <w:u w:val="none"/>
          </w:rPr>
          <w:t>www.</w:t>
        </w:r>
        <w:r w:rsidR="005C2C8F" w:rsidRPr="009E2A6C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r w:rsidR="005C2C8F" w:rsidRPr="009E2A6C">
          <w:rPr>
            <w:rStyle w:val="a4"/>
            <w:color w:val="auto"/>
            <w:sz w:val="24"/>
            <w:szCs w:val="24"/>
            <w:u w:val="none"/>
          </w:rPr>
          <w:t>.</w:t>
        </w:r>
        <w:r w:rsidR="005C2C8F" w:rsidRPr="009E2A6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="005C2C8F" w:rsidRPr="009E2A6C">
        <w:rPr>
          <w:rFonts w:ascii="Times New Roman" w:hAnsi="Times New Roman"/>
          <w:bCs/>
          <w:iCs/>
          <w:sz w:val="24"/>
          <w:szCs w:val="24"/>
        </w:rPr>
        <w:t>, на сайте http://utp.sberbank-ast.ru</w:t>
      </w:r>
      <w:r w:rsidRPr="009E2A6C">
        <w:rPr>
          <w:rFonts w:ascii="Times New Roman" w:hAnsi="Times New Roman"/>
          <w:bCs/>
          <w:iCs/>
          <w:sz w:val="24"/>
          <w:szCs w:val="24"/>
        </w:rPr>
        <w:t>,</w:t>
      </w:r>
      <w:r w:rsidRPr="009E2A6C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9E2A6C">
        <w:rPr>
          <w:rFonts w:ascii="Times New Roman" w:hAnsi="Times New Roman"/>
          <w:bCs/>
          <w:iCs/>
          <w:sz w:val="24"/>
          <w:szCs w:val="24"/>
        </w:rPr>
        <w:t xml:space="preserve">иона, в соответствии  с требованиями статьи 32.1 Федерального </w:t>
      </w:r>
      <w:r w:rsidR="008535DA">
        <w:rPr>
          <w:rFonts w:ascii="Times New Roman" w:hAnsi="Times New Roman"/>
          <w:bCs/>
          <w:iCs/>
          <w:sz w:val="24"/>
          <w:szCs w:val="24"/>
        </w:rPr>
        <w:t>закона</w:t>
      </w:r>
      <w:proofErr w:type="gramEnd"/>
      <w:r w:rsidR="008535DA">
        <w:rPr>
          <w:rFonts w:ascii="Times New Roman" w:hAnsi="Times New Roman"/>
          <w:bCs/>
          <w:iCs/>
          <w:sz w:val="24"/>
          <w:szCs w:val="24"/>
        </w:rPr>
        <w:t xml:space="preserve"> от 21.12.2001</w:t>
      </w:r>
      <w:r w:rsidRPr="009E2A6C">
        <w:rPr>
          <w:rFonts w:ascii="Times New Roman" w:hAnsi="Times New Roman"/>
          <w:bCs/>
          <w:iCs/>
          <w:sz w:val="24"/>
          <w:szCs w:val="24"/>
        </w:rPr>
        <w:t xml:space="preserve"> № 178-ФЗ «О приватизации государственного и муниципального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</w:t>
      </w:r>
      <w:r w:rsidR="009E2A6C">
        <w:rPr>
          <w:rFonts w:ascii="Times New Roman" w:hAnsi="Times New Roman"/>
          <w:bCs/>
          <w:iCs/>
          <w:sz w:val="24"/>
          <w:szCs w:val="24"/>
        </w:rPr>
        <w:t>.08.</w:t>
      </w:r>
      <w:r w:rsidRPr="00C05524">
        <w:rPr>
          <w:rFonts w:ascii="Times New Roman" w:hAnsi="Times New Roman"/>
          <w:bCs/>
          <w:iCs/>
          <w:sz w:val="24"/>
          <w:szCs w:val="24"/>
        </w:rPr>
        <w:t>2012</w:t>
      </w:r>
      <w:r w:rsidR="009E2A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№860, Регламента </w:t>
      </w:r>
      <w:r w:rsidR="00022930" w:rsidRPr="00125CCE">
        <w:rPr>
          <w:rFonts w:ascii="Times New Roman" w:hAnsi="Times New Roman"/>
          <w:sz w:val="24"/>
          <w:szCs w:val="24"/>
        </w:rPr>
        <w:t>универсальной торговой платформы</w:t>
      </w:r>
      <w:r w:rsidRPr="00125CCE">
        <w:rPr>
          <w:rFonts w:ascii="Times New Roman" w:hAnsi="Times New Roman"/>
          <w:bCs/>
          <w:iCs/>
          <w:sz w:val="24"/>
          <w:szCs w:val="24"/>
        </w:rPr>
        <w:t xml:space="preserve"> «</w:t>
      </w:r>
      <w:proofErr w:type="spellStart"/>
      <w:r w:rsidRPr="00125CCE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125CCE">
        <w:rPr>
          <w:rFonts w:ascii="Times New Roman" w:hAnsi="Times New Roman"/>
          <w:bCs/>
          <w:iCs/>
          <w:sz w:val="24"/>
          <w:szCs w:val="24"/>
        </w:rPr>
        <w:t>»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 в новой редакции.</w:t>
      </w:r>
    </w:p>
    <w:p w:rsidR="00A70388" w:rsidRPr="00A70388" w:rsidRDefault="00A70388" w:rsidP="00A703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0388">
        <w:rPr>
          <w:rFonts w:ascii="Times New Roman" w:hAnsi="Times New Roman"/>
          <w:spacing w:val="-5"/>
          <w:sz w:val="24"/>
          <w:szCs w:val="24"/>
        </w:rPr>
        <w:t>4.2.</w:t>
      </w:r>
      <w:r w:rsidRPr="00A70388">
        <w:rPr>
          <w:rFonts w:ascii="Times New Roman" w:hAnsi="Times New Roman"/>
          <w:sz w:val="24"/>
          <w:szCs w:val="24"/>
        </w:rPr>
        <w:t xml:space="preserve"> В случае признания </w:t>
      </w:r>
      <w:r w:rsidR="00737720">
        <w:rPr>
          <w:rFonts w:ascii="Times New Roman" w:hAnsi="Times New Roman"/>
          <w:sz w:val="24"/>
          <w:szCs w:val="24"/>
        </w:rPr>
        <w:t xml:space="preserve">меня </w:t>
      </w:r>
      <w:r w:rsidRPr="00A70388">
        <w:rPr>
          <w:rFonts w:ascii="Times New Roman" w:hAnsi="Times New Roman"/>
          <w:sz w:val="24"/>
          <w:szCs w:val="24"/>
        </w:rPr>
        <w:t>победителем аукциона</w:t>
      </w:r>
      <w:r w:rsidR="00737720">
        <w:rPr>
          <w:rFonts w:ascii="Times New Roman" w:hAnsi="Times New Roman"/>
          <w:sz w:val="24"/>
          <w:szCs w:val="24"/>
        </w:rPr>
        <w:t xml:space="preserve"> </w:t>
      </w:r>
      <w:r w:rsidR="00737720" w:rsidRPr="00100DA1">
        <w:rPr>
          <w:rFonts w:ascii="Times New Roman" w:hAnsi="Times New Roman"/>
          <w:sz w:val="24"/>
          <w:szCs w:val="24"/>
        </w:rPr>
        <w:t>либо единственным участником аукциона,</w:t>
      </w:r>
      <w:r w:rsidR="00737720" w:rsidRPr="007377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0388">
        <w:rPr>
          <w:rFonts w:ascii="Times New Roman" w:hAnsi="Times New Roman"/>
          <w:sz w:val="24"/>
          <w:szCs w:val="24"/>
        </w:rPr>
        <w:t xml:space="preserve">заключить договор купли-продажи 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муниципального имущества течение </w:t>
      </w:r>
      <w:r w:rsidRPr="00A70388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A70388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A70388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B92AAE" w:rsidRPr="00C05524" w:rsidRDefault="00A70388" w:rsidP="00A703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0388">
        <w:rPr>
          <w:rFonts w:ascii="Times New Roman" w:hAnsi="Times New Roman"/>
          <w:sz w:val="24"/>
          <w:szCs w:val="24"/>
        </w:rPr>
        <w:t>4.3. В случае заключения договора купли-продажи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 w:rsidRPr="00A703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70388">
        <w:rPr>
          <w:rFonts w:ascii="Times New Roman" w:hAnsi="Times New Roman"/>
          <w:sz w:val="24"/>
          <w:szCs w:val="24"/>
        </w:rPr>
        <w:t xml:space="preserve">оплатить стоимость </w:t>
      </w:r>
      <w:r w:rsidRPr="00A70388">
        <w:rPr>
          <w:rFonts w:ascii="Times New Roman" w:hAnsi="Times New Roman"/>
          <w:spacing w:val="-5"/>
          <w:sz w:val="24"/>
          <w:szCs w:val="24"/>
        </w:rPr>
        <w:t>муниципального</w:t>
      </w:r>
      <w:proofErr w:type="gramEnd"/>
      <w:r w:rsidRPr="00A70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0388">
        <w:rPr>
          <w:rFonts w:ascii="Times New Roman" w:hAnsi="Times New Roman"/>
          <w:sz w:val="24"/>
          <w:szCs w:val="24"/>
        </w:rPr>
        <w:t>имущества в размере и  сроки, указанные в договоре купли-продажи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 w:rsidRPr="00A70388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B92AAE" w:rsidRPr="00C05524" w:rsidRDefault="00B92AAE" w:rsidP="00B92A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06219" w:rsidRDefault="00B06219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F5188D" w:rsidRDefault="00F5188D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125CCE" w:rsidRDefault="00125CCE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100DA1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2</w:t>
      </w:r>
    </w:p>
    <w:p w:rsidR="006E0C88" w:rsidRDefault="006E0C88" w:rsidP="00100DA1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rPr>
          <w:rFonts w:ascii="Times New Roman" w:hAnsi="Times New Roman"/>
        </w:rPr>
      </w:pPr>
    </w:p>
    <w:p w:rsidR="006E0C88" w:rsidRDefault="006E0C88" w:rsidP="006E0C8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8535DA" w:rsidRDefault="006E0C88" w:rsidP="006E0C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</w:t>
      </w:r>
    </w:p>
    <w:p w:rsidR="006E0C88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6E0C88" w:rsidRDefault="006E0C88" w:rsidP="006E0C88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6E0C88" w:rsidRDefault="006E0C88" w:rsidP="006E0C88">
      <w:pPr>
        <w:pStyle w:val="5"/>
        <w:keepNext w:val="0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подтверждает, что для участия в продаже объектов муниципального имущества</w:t>
      </w:r>
      <w:r w:rsidR="008535DA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на аукционе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6E0C88" w:rsidTr="006E0C88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6E0C88" w:rsidTr="006E0C88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 w:rsidP="008535DA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Заявка на участие в продаже объектов муниципального имущества на аукционе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6E0C88" w:rsidRDefault="006E0C8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_______________________________________________</w:t>
      </w:r>
    </w:p>
    <w:p w:rsidR="006E0C88" w:rsidRDefault="006E0C88" w:rsidP="006E0C8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(подпись)</w:t>
      </w:r>
      <w:r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М.П.</w:t>
      </w:r>
      <w:r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AA01E4" w:rsidRPr="00AA01E4" w:rsidRDefault="00AA01E4" w:rsidP="00F5188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ПРОЕКТ</w:t>
      </w:r>
    </w:p>
    <w:p w:rsidR="002C49B0" w:rsidRPr="002C49B0" w:rsidRDefault="002C49B0" w:rsidP="00A34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ДОГОВОР № ______</w:t>
      </w:r>
    </w:p>
    <w:p w:rsidR="002C49B0" w:rsidRPr="002C49B0" w:rsidRDefault="002C49B0" w:rsidP="00A34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2C49B0" w:rsidRPr="002C49B0" w:rsidRDefault="002C49B0" w:rsidP="00A34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2C49B0" w:rsidRPr="002C49B0" w:rsidRDefault="002C49B0" w:rsidP="00A34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>Тюменская область,</w:t>
      </w:r>
    </w:p>
    <w:p w:rsidR="002C49B0" w:rsidRPr="002C49B0" w:rsidRDefault="002C49B0" w:rsidP="00A34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2C49B0">
        <w:rPr>
          <w:rFonts w:ascii="Times New Roman" w:hAnsi="Times New Roman"/>
          <w:sz w:val="24"/>
          <w:szCs w:val="24"/>
        </w:rPr>
        <w:t>Югра</w:t>
      </w:r>
      <w:proofErr w:type="spellEnd"/>
      <w:r w:rsidRPr="002C49B0">
        <w:rPr>
          <w:rFonts w:ascii="Times New Roman" w:hAnsi="Times New Roman"/>
          <w:sz w:val="24"/>
          <w:szCs w:val="24"/>
        </w:rPr>
        <w:t>, город  Урай</w:t>
      </w:r>
    </w:p>
    <w:p w:rsidR="002C49B0" w:rsidRPr="002C49B0" w:rsidRDefault="002C49B0" w:rsidP="00A34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2C49B0" w:rsidRPr="002C49B0" w:rsidRDefault="002C49B0" w:rsidP="00A34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Городской округ Урай Ханты-Мансийского автономного округа - </w:t>
      </w:r>
      <w:proofErr w:type="spellStart"/>
      <w:r w:rsidRPr="002C49B0">
        <w:rPr>
          <w:rFonts w:ascii="Times New Roman" w:hAnsi="Times New Roman"/>
          <w:sz w:val="24"/>
          <w:szCs w:val="24"/>
        </w:rPr>
        <w:t>Югры</w:t>
      </w:r>
      <w:proofErr w:type="spellEnd"/>
      <w:r w:rsidRPr="002C49B0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Pr="002C49B0">
        <w:rPr>
          <w:rFonts w:ascii="Times New Roman" w:hAnsi="Times New Roman"/>
          <w:b/>
          <w:sz w:val="24"/>
          <w:szCs w:val="24"/>
        </w:rPr>
        <w:t xml:space="preserve"> </w:t>
      </w:r>
      <w:r w:rsidRPr="002C49B0">
        <w:rPr>
          <w:rFonts w:ascii="Times New Roman" w:hAnsi="Times New Roman"/>
          <w:sz w:val="24"/>
          <w:szCs w:val="24"/>
        </w:rPr>
        <w:t xml:space="preserve">по тексту настоящего договора именуемая ПРОДАВЕЦ, в лице ______________________, с одной стороны, и </w:t>
      </w:r>
      <w:r w:rsidRPr="002C49B0">
        <w:rPr>
          <w:rFonts w:ascii="Times New Roman" w:hAnsi="Times New Roman"/>
          <w:b/>
          <w:sz w:val="24"/>
          <w:szCs w:val="24"/>
        </w:rPr>
        <w:t>____________________________</w:t>
      </w:r>
      <w:r w:rsidRPr="002C49B0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города Урай от ______ № _____ «Об условиях приватизации муниципального имущества», протоколом об итогах аукциона </w:t>
      </w:r>
      <w:proofErr w:type="gramStart"/>
      <w:r w:rsidRPr="002C49B0">
        <w:rPr>
          <w:rFonts w:ascii="Times New Roman" w:hAnsi="Times New Roman"/>
          <w:sz w:val="24"/>
          <w:szCs w:val="24"/>
        </w:rPr>
        <w:t>от</w:t>
      </w:r>
      <w:proofErr w:type="gramEnd"/>
      <w:r w:rsidRPr="002C49B0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9B0" w:rsidRPr="002C49B0" w:rsidRDefault="002C49B0" w:rsidP="00A34D6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порядке и  на  условиях,  предусмотренных   настоящим договором, следующее имущество: </w:t>
      </w:r>
      <w:r w:rsidRPr="005561E5">
        <w:rPr>
          <w:rFonts w:ascii="Times New Roman" w:hAnsi="Times New Roman"/>
          <w:sz w:val="24"/>
          <w:szCs w:val="24"/>
        </w:rPr>
        <w:t>_________________</w:t>
      </w:r>
      <w:r w:rsidR="00F86E5F" w:rsidRPr="005561E5">
        <w:rPr>
          <w:rFonts w:ascii="Times New Roman" w:hAnsi="Times New Roman"/>
          <w:sz w:val="24"/>
          <w:szCs w:val="24"/>
        </w:rPr>
        <w:t xml:space="preserve"> (далее – ИМУЩЕСТВО)</w:t>
      </w:r>
      <w:r w:rsidRPr="005561E5">
        <w:rPr>
          <w:rFonts w:ascii="Times New Roman" w:hAnsi="Times New Roman"/>
          <w:sz w:val="24"/>
          <w:szCs w:val="24"/>
        </w:rPr>
        <w:t>.</w:t>
      </w:r>
      <w:r w:rsidRPr="002C49B0">
        <w:rPr>
          <w:rFonts w:ascii="Times New Roman" w:hAnsi="Times New Roman"/>
          <w:sz w:val="24"/>
          <w:szCs w:val="24"/>
        </w:rPr>
        <w:t xml:space="preserve"> 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>1.2. С  техническим  состоянием, правовым статусом и имеющимися  недостатками  ИМУЩЕСТВА  на момент   заключения   настоящего  договора  ПОКУПАТЕЛЬ  ознакомлен  и  согласен, претензий не имеет.</w:t>
      </w:r>
    </w:p>
    <w:p w:rsidR="002C49B0" w:rsidRPr="006B4264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1.3. ИМУЩЕСТВО принадлежит ПРОДАВЦУ на праве собственности, что подтверждается:* </w:t>
      </w:r>
      <w:r w:rsidRPr="006B4264">
        <w:rPr>
          <w:rFonts w:ascii="Times New Roman" w:hAnsi="Times New Roman"/>
          <w:sz w:val="24"/>
          <w:szCs w:val="24"/>
        </w:rPr>
        <w:t>(</w:t>
      </w:r>
      <w:r w:rsidR="00895511" w:rsidRPr="006B4264">
        <w:rPr>
          <w:rFonts w:ascii="Times New Roman" w:hAnsi="Times New Roman"/>
          <w:sz w:val="24"/>
          <w:szCs w:val="24"/>
        </w:rPr>
        <w:t>указывается в отношении</w:t>
      </w:r>
      <w:r w:rsidRPr="006B4264">
        <w:rPr>
          <w:rFonts w:ascii="Times New Roman" w:hAnsi="Times New Roman"/>
          <w:sz w:val="24"/>
          <w:szCs w:val="24"/>
        </w:rPr>
        <w:t xml:space="preserve"> недвижимого имущества).</w:t>
      </w:r>
    </w:p>
    <w:p w:rsidR="002C49B0" w:rsidRPr="006B4264" w:rsidRDefault="00022930" w:rsidP="006034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64">
        <w:rPr>
          <w:rFonts w:ascii="Times New Roman" w:hAnsi="Times New Roman"/>
          <w:sz w:val="24"/>
          <w:szCs w:val="24"/>
        </w:rPr>
        <w:tab/>
      </w:r>
    </w:p>
    <w:p w:rsidR="002C49B0" w:rsidRPr="002C49B0" w:rsidRDefault="002C49B0" w:rsidP="00A34D6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2.1. Стоимость ИМУЩЕСТВА сложилась в результате процедуры продажи муниципального имущества на аукционе и составляет  ____________, в том числе НДС 20%  в размере __________.  </w:t>
      </w:r>
    </w:p>
    <w:p w:rsidR="002C49B0" w:rsidRPr="002C49B0" w:rsidRDefault="002C49B0" w:rsidP="00A34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           2.2. Задаток, внесенный ПОКУПАТЕЛЕМ на счет ПРОДАВЦА в размере ___________, засчитывается в счет оплаты стоимости ИМУЩЕСТВА. 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производит оплату за имущество в размере _________ путем безналичного перечисления денежных средств со своего расчетного счета на счет ПРОДАВЦА по следующим реквизитам: </w:t>
      </w:r>
    </w:p>
    <w:p w:rsidR="002C49B0" w:rsidRPr="002C49B0" w:rsidRDefault="002C49B0" w:rsidP="00A34D6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C49B0">
        <w:rPr>
          <w:rFonts w:ascii="Times New Roman" w:hAnsi="Times New Roman"/>
          <w:sz w:val="24"/>
          <w:szCs w:val="24"/>
          <w:u w:val="single"/>
        </w:rPr>
        <w:t xml:space="preserve">Получатель: УФК по </w:t>
      </w:r>
      <w:proofErr w:type="spellStart"/>
      <w:r w:rsidRPr="002C49B0">
        <w:rPr>
          <w:rFonts w:ascii="Times New Roman" w:hAnsi="Times New Roman"/>
          <w:sz w:val="24"/>
          <w:szCs w:val="24"/>
          <w:u w:val="single"/>
        </w:rPr>
        <w:t>ХМАО-Югре</w:t>
      </w:r>
      <w:proofErr w:type="spellEnd"/>
      <w:r w:rsidRPr="002C49B0">
        <w:rPr>
          <w:rFonts w:ascii="Times New Roman" w:hAnsi="Times New Roman"/>
          <w:sz w:val="24"/>
          <w:szCs w:val="24"/>
          <w:u w:val="single"/>
        </w:rPr>
        <w:t xml:space="preserve"> (администрация города Урай </w:t>
      </w:r>
      <w:proofErr w:type="spellStart"/>
      <w:r w:rsidRPr="002C49B0">
        <w:rPr>
          <w:rFonts w:ascii="Times New Roman" w:hAnsi="Times New Roman"/>
          <w:sz w:val="24"/>
          <w:szCs w:val="24"/>
          <w:u w:val="single"/>
        </w:rPr>
        <w:t>лс</w:t>
      </w:r>
      <w:proofErr w:type="spellEnd"/>
      <w:r w:rsidRPr="002C49B0">
        <w:rPr>
          <w:rFonts w:ascii="Times New Roman" w:hAnsi="Times New Roman"/>
          <w:sz w:val="24"/>
          <w:szCs w:val="24"/>
          <w:u w:val="single"/>
        </w:rPr>
        <w:t xml:space="preserve"> 05873034250)</w:t>
      </w:r>
    </w:p>
    <w:p w:rsidR="002C49B0" w:rsidRPr="002C49B0" w:rsidRDefault="002C49B0" w:rsidP="00A34D6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C49B0">
        <w:rPr>
          <w:rFonts w:ascii="Times New Roman" w:hAnsi="Times New Roman"/>
          <w:sz w:val="24"/>
          <w:szCs w:val="24"/>
          <w:u w:val="single"/>
        </w:rPr>
        <w:t>ИНН 8606003332  КПП 860601001</w:t>
      </w:r>
    </w:p>
    <w:p w:rsidR="002C49B0" w:rsidRPr="002C49B0" w:rsidRDefault="002C49B0" w:rsidP="00A34D6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C49B0">
        <w:rPr>
          <w:rFonts w:ascii="Times New Roman" w:hAnsi="Times New Roman"/>
          <w:sz w:val="24"/>
          <w:szCs w:val="24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2C49B0">
        <w:rPr>
          <w:rFonts w:ascii="Times New Roman" w:hAnsi="Times New Roman"/>
          <w:sz w:val="24"/>
          <w:szCs w:val="24"/>
          <w:u w:val="single"/>
        </w:rPr>
        <w:t>Югре</w:t>
      </w:r>
      <w:proofErr w:type="spellEnd"/>
      <w:r w:rsidRPr="002C49B0">
        <w:rPr>
          <w:rFonts w:ascii="Times New Roman" w:hAnsi="Times New Roman"/>
          <w:sz w:val="24"/>
          <w:szCs w:val="24"/>
          <w:u w:val="single"/>
        </w:rPr>
        <w:t xml:space="preserve"> г</w:t>
      </w:r>
      <w:proofErr w:type="gramStart"/>
      <w:r w:rsidRPr="002C49B0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Pr="002C49B0">
        <w:rPr>
          <w:rFonts w:ascii="Times New Roman" w:hAnsi="Times New Roman"/>
          <w:sz w:val="24"/>
          <w:szCs w:val="24"/>
          <w:u w:val="single"/>
        </w:rPr>
        <w:t xml:space="preserve">анты-Мансийск </w:t>
      </w:r>
    </w:p>
    <w:p w:rsidR="002C49B0" w:rsidRPr="002C49B0" w:rsidRDefault="002C49B0" w:rsidP="00A34D6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2C49B0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proofErr w:type="gramEnd"/>
      <w:r w:rsidRPr="002C49B0">
        <w:rPr>
          <w:rFonts w:ascii="Times New Roman" w:hAnsi="Times New Roman"/>
          <w:sz w:val="24"/>
          <w:szCs w:val="24"/>
          <w:u w:val="single"/>
        </w:rPr>
        <w:t>/с 40102810245370000007</w:t>
      </w:r>
    </w:p>
    <w:p w:rsidR="002C49B0" w:rsidRPr="002C49B0" w:rsidRDefault="002C49B0" w:rsidP="00A34D6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C49B0">
        <w:rPr>
          <w:rFonts w:ascii="Times New Roman" w:hAnsi="Times New Roman"/>
          <w:sz w:val="24"/>
          <w:szCs w:val="24"/>
          <w:u w:val="single"/>
        </w:rPr>
        <w:t>к/с 03232643718780008700</w:t>
      </w:r>
    </w:p>
    <w:p w:rsidR="002C49B0" w:rsidRPr="002C49B0" w:rsidRDefault="002C49B0" w:rsidP="00A34D6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C49B0">
        <w:rPr>
          <w:rFonts w:ascii="Times New Roman" w:hAnsi="Times New Roman"/>
          <w:sz w:val="24"/>
          <w:szCs w:val="24"/>
          <w:u w:val="single"/>
        </w:rPr>
        <w:t>БИК 007162163 ОКТМО 71878000</w:t>
      </w:r>
    </w:p>
    <w:p w:rsidR="002C49B0" w:rsidRPr="002C49B0" w:rsidRDefault="002C49B0" w:rsidP="00A34D6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C49B0">
        <w:rPr>
          <w:rFonts w:ascii="Times New Roman" w:hAnsi="Times New Roman"/>
          <w:sz w:val="24"/>
          <w:szCs w:val="24"/>
          <w:u w:val="single"/>
        </w:rPr>
        <w:t xml:space="preserve">КБК 0 </w:t>
      </w:r>
    </w:p>
    <w:p w:rsidR="002C49B0" w:rsidRPr="002C49B0" w:rsidRDefault="002C49B0" w:rsidP="00A34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 № ______ </w:t>
      </w:r>
      <w:proofErr w:type="gramStart"/>
      <w:r w:rsidRPr="002C49B0">
        <w:rPr>
          <w:rFonts w:ascii="Times New Roman" w:hAnsi="Times New Roman"/>
          <w:sz w:val="24"/>
          <w:szCs w:val="24"/>
        </w:rPr>
        <w:t>от</w:t>
      </w:r>
      <w:proofErr w:type="gramEnd"/>
      <w:r w:rsidRPr="002C49B0">
        <w:rPr>
          <w:rFonts w:ascii="Times New Roman" w:hAnsi="Times New Roman"/>
          <w:sz w:val="24"/>
          <w:szCs w:val="24"/>
        </w:rPr>
        <w:t xml:space="preserve"> ________.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2.5. Обязательство ПОКУПАТЕЛЯ по оплате приобретаемого ИМУЩЕСТВА, указанного в </w:t>
      </w:r>
      <w:proofErr w:type="gramStart"/>
      <w:r w:rsidRPr="002C49B0">
        <w:rPr>
          <w:rFonts w:ascii="Times New Roman" w:hAnsi="Times New Roman"/>
          <w:sz w:val="24"/>
          <w:szCs w:val="24"/>
        </w:rPr>
        <w:t>пункте</w:t>
      </w:r>
      <w:proofErr w:type="gramEnd"/>
      <w:r w:rsidRPr="002C49B0">
        <w:rPr>
          <w:rFonts w:ascii="Times New Roman" w:hAnsi="Times New Roman"/>
          <w:sz w:val="24"/>
          <w:szCs w:val="24"/>
        </w:rPr>
        <w:t xml:space="preserve"> 1.1 настоящего договора, считается исполненным с момента поступления денежных средств в полном объеме на счет ПРОДАВЦА.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9B0" w:rsidRPr="002C49B0" w:rsidRDefault="002C49B0" w:rsidP="00A34D6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9B0" w:rsidRPr="002C49B0" w:rsidRDefault="002C49B0" w:rsidP="00A34D6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>4.1. ПРОДАВЕЦ обязан:</w:t>
      </w:r>
    </w:p>
    <w:p w:rsidR="002C49B0" w:rsidRPr="002C49B0" w:rsidRDefault="002C49B0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>4.1.1. До передачи ПОКУПАТЕЛЮ ИМУЩЕСТВА по акту приема-передачи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порчей;</w:t>
      </w:r>
    </w:p>
    <w:p w:rsidR="00533FDE" w:rsidRPr="00125CCE" w:rsidRDefault="002C49B0" w:rsidP="001D45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4.1.2. Передать ПОКУПАТЕЛЮ ИМУЩЕСТВО по акту приема-передачи, являющемуся неотъемлемой частью настоящего договора, </w:t>
      </w:r>
      <w:r w:rsidR="00125CCE" w:rsidRPr="00125CCE">
        <w:rPr>
          <w:rFonts w:ascii="Times New Roman" w:eastAsiaTheme="minorHAnsi" w:hAnsi="Times New Roman"/>
          <w:sz w:val="24"/>
          <w:szCs w:val="24"/>
        </w:rPr>
        <w:t>не позднее чем через тридцать дней после дня полной оплаты ИМУЩЕСТВА</w:t>
      </w:r>
      <w:r w:rsidRPr="00125CCE">
        <w:rPr>
          <w:rFonts w:ascii="Times New Roman" w:hAnsi="Times New Roman"/>
          <w:sz w:val="24"/>
          <w:szCs w:val="24"/>
        </w:rPr>
        <w:t>.</w:t>
      </w:r>
      <w:r w:rsidR="00533FDE" w:rsidRPr="00125CCE">
        <w:rPr>
          <w:rFonts w:ascii="Times New Roman" w:hAnsi="Times New Roman"/>
          <w:sz w:val="24"/>
          <w:szCs w:val="24"/>
        </w:rPr>
        <w:t xml:space="preserve"> </w:t>
      </w:r>
    </w:p>
    <w:p w:rsidR="00E223AF" w:rsidRPr="00125CCE" w:rsidRDefault="002C49B0" w:rsidP="001D45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4.1.3. </w:t>
      </w:r>
      <w:r w:rsidR="00E223AF" w:rsidRPr="00125CCE">
        <w:rPr>
          <w:rFonts w:ascii="Times New Roman" w:hAnsi="Times New Roman"/>
          <w:sz w:val="24"/>
          <w:szCs w:val="24"/>
        </w:rPr>
        <w:t>Одновременно с подписанием акта приема-передачи передать ПОКУПАТЕЛЮ имеющуюся техническую документацию на ИМУЩЕСТВО, документы, необходимые для государственной регистрации права собственности на недвижимое ИМУЩЕСТВО и государственной регистрации ограничений (обременений) права собственности на недвижимое ИМУЩЕСТВО в виде инвестиционных обязательств и эксплуатационных обязательств.</w:t>
      </w:r>
    </w:p>
    <w:p w:rsidR="002C49B0" w:rsidRPr="002C49B0" w:rsidRDefault="002C49B0" w:rsidP="001D45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>4.1.</w:t>
      </w:r>
      <w:r w:rsidR="00E223AF">
        <w:rPr>
          <w:rFonts w:ascii="Times New Roman" w:hAnsi="Times New Roman"/>
          <w:sz w:val="24"/>
          <w:szCs w:val="24"/>
        </w:rPr>
        <w:t>4</w:t>
      </w:r>
      <w:r w:rsidRPr="002C49B0">
        <w:rPr>
          <w:rFonts w:ascii="Times New Roman" w:hAnsi="Times New Roman"/>
          <w:sz w:val="24"/>
          <w:szCs w:val="24"/>
        </w:rPr>
        <w:t>. Принять произведенную ПОКУПАТЕЛЕМ оплату.</w:t>
      </w:r>
    </w:p>
    <w:p w:rsidR="002C49B0" w:rsidRPr="002C49B0" w:rsidRDefault="002C49B0" w:rsidP="001D45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4.2. ПРОДАВЕЦ гарантирует, что до заключения настоящего договора ИМУЩЕСТВО никому не продано, не заложено, под арестом не состоит. </w:t>
      </w:r>
    </w:p>
    <w:p w:rsidR="002C49B0" w:rsidRPr="002C49B0" w:rsidRDefault="00445358" w:rsidP="001D45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61E5">
        <w:rPr>
          <w:rFonts w:ascii="Times New Roman" w:hAnsi="Times New Roman"/>
          <w:sz w:val="24"/>
          <w:szCs w:val="24"/>
        </w:rPr>
        <w:t xml:space="preserve">4.3. Осуществлять контроль </w:t>
      </w:r>
      <w:r w:rsidR="002C49B0" w:rsidRPr="005561E5">
        <w:rPr>
          <w:rFonts w:ascii="Times New Roman" w:hAnsi="Times New Roman"/>
          <w:sz w:val="24"/>
          <w:szCs w:val="24"/>
        </w:rPr>
        <w:t xml:space="preserve">за исполнением условий эксплуатационных обязательств в </w:t>
      </w:r>
      <w:proofErr w:type="gramStart"/>
      <w:r w:rsidR="002C49B0" w:rsidRPr="005561E5">
        <w:rPr>
          <w:rFonts w:ascii="Times New Roman" w:hAnsi="Times New Roman"/>
          <w:sz w:val="24"/>
          <w:szCs w:val="24"/>
        </w:rPr>
        <w:t>порядке</w:t>
      </w:r>
      <w:proofErr w:type="gramEnd"/>
      <w:r w:rsidR="002C49B0" w:rsidRPr="005561E5">
        <w:rPr>
          <w:rFonts w:ascii="Times New Roman" w:hAnsi="Times New Roman"/>
          <w:sz w:val="24"/>
          <w:szCs w:val="24"/>
        </w:rPr>
        <w:t xml:space="preserve">, установленном </w:t>
      </w:r>
      <w:r w:rsidR="00E223AF">
        <w:rPr>
          <w:rFonts w:ascii="Times New Roman" w:hAnsi="Times New Roman"/>
          <w:sz w:val="24"/>
          <w:szCs w:val="24"/>
        </w:rPr>
        <w:t xml:space="preserve">муниципальным правовым актом </w:t>
      </w:r>
      <w:r w:rsidR="002C49B0" w:rsidRPr="005561E5">
        <w:rPr>
          <w:rFonts w:ascii="Times New Roman" w:hAnsi="Times New Roman"/>
          <w:sz w:val="24"/>
          <w:szCs w:val="24"/>
        </w:rPr>
        <w:t>администрацией города Урай.</w:t>
      </w:r>
      <w:r w:rsidR="002C49B0" w:rsidRPr="002C49B0">
        <w:rPr>
          <w:rFonts w:ascii="Times New Roman" w:hAnsi="Times New Roman"/>
          <w:sz w:val="24"/>
          <w:szCs w:val="24"/>
        </w:rPr>
        <w:t xml:space="preserve"> </w:t>
      </w:r>
    </w:p>
    <w:p w:rsidR="002C49B0" w:rsidRPr="002C49B0" w:rsidRDefault="002C49B0" w:rsidP="001D45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>4.4. ПОКУПАТЕЛЬ обязан:</w:t>
      </w:r>
    </w:p>
    <w:p w:rsidR="002C49B0" w:rsidRPr="002C49B0" w:rsidRDefault="002C49B0" w:rsidP="001D45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>4.4.1. Произвести оплату за ИМУЩЕСТВО в соответствии с пунктом 2.3 настоящего договора;</w:t>
      </w:r>
    </w:p>
    <w:p w:rsidR="002C49B0" w:rsidRPr="006B4264" w:rsidRDefault="002C49B0" w:rsidP="001D45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4.4.2. </w:t>
      </w:r>
      <w:proofErr w:type="gramStart"/>
      <w:r w:rsidR="00895511" w:rsidRPr="006B4264">
        <w:rPr>
          <w:rFonts w:ascii="Times New Roman" w:eastAsiaTheme="minorHAnsi" w:hAnsi="Times New Roman"/>
          <w:sz w:val="24"/>
          <w:szCs w:val="24"/>
        </w:rPr>
        <w:t>Не позднее чем через тридцать дней после дня полной оплаты ИМУЩЕСТВА</w:t>
      </w:r>
      <w:r w:rsidR="00895511" w:rsidRPr="006B4264">
        <w:rPr>
          <w:rFonts w:ascii="Times New Roman" w:hAnsi="Times New Roman"/>
          <w:sz w:val="24"/>
          <w:szCs w:val="24"/>
        </w:rPr>
        <w:t xml:space="preserve"> п</w:t>
      </w:r>
      <w:r w:rsidRPr="006B4264">
        <w:rPr>
          <w:rFonts w:ascii="Times New Roman" w:hAnsi="Times New Roman"/>
          <w:sz w:val="24"/>
          <w:szCs w:val="24"/>
        </w:rPr>
        <w:t xml:space="preserve">ринять </w:t>
      </w:r>
      <w:r w:rsidR="002E4EA2" w:rsidRPr="006B4264">
        <w:rPr>
          <w:rFonts w:ascii="Times New Roman" w:hAnsi="Times New Roman"/>
          <w:sz w:val="24"/>
          <w:szCs w:val="24"/>
        </w:rPr>
        <w:t xml:space="preserve">его </w:t>
      </w:r>
      <w:r w:rsidRPr="006B4264">
        <w:rPr>
          <w:rFonts w:ascii="Times New Roman" w:hAnsi="Times New Roman"/>
          <w:sz w:val="24"/>
          <w:szCs w:val="24"/>
        </w:rPr>
        <w:t>по акту приема-передачи и</w:t>
      </w:r>
      <w:r w:rsidR="00895511" w:rsidRPr="006B4264">
        <w:rPr>
          <w:rFonts w:ascii="Times New Roman" w:hAnsi="Times New Roman"/>
          <w:sz w:val="24"/>
          <w:szCs w:val="24"/>
        </w:rPr>
        <w:t xml:space="preserve"> одновременно с подписанием акта приема-передачи</w:t>
      </w:r>
      <w:r w:rsidR="002E4EA2" w:rsidRPr="006B4264">
        <w:rPr>
          <w:rFonts w:ascii="Times New Roman" w:hAnsi="Times New Roman"/>
          <w:sz w:val="24"/>
          <w:szCs w:val="24"/>
        </w:rPr>
        <w:t xml:space="preserve"> принять от ПРОДАВЦА</w:t>
      </w:r>
      <w:r w:rsidRPr="006B4264">
        <w:rPr>
          <w:rFonts w:ascii="Times New Roman" w:hAnsi="Times New Roman"/>
          <w:sz w:val="24"/>
          <w:szCs w:val="24"/>
        </w:rPr>
        <w:t xml:space="preserve"> </w:t>
      </w:r>
      <w:r w:rsidR="00895511" w:rsidRPr="006B4264">
        <w:rPr>
          <w:rFonts w:ascii="Times New Roman" w:hAnsi="Times New Roman"/>
          <w:sz w:val="24"/>
          <w:szCs w:val="24"/>
        </w:rPr>
        <w:t>техническую документацию на ИМУЩЕСТВО, документы, необходимые для государственной регистрации права собственности на недвижимое ИМУЩЕСТВО и государственной регистрации ограничений (обременений) права собственности на недвижимое ИМУЩЕСТВО в виде инвестиционных обязательств и эксплуатационных обязательств</w:t>
      </w:r>
      <w:r w:rsidR="00533FDE" w:rsidRPr="006B4264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A201F5" w:rsidRDefault="002C49B0" w:rsidP="001D45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5CCE">
        <w:rPr>
          <w:rFonts w:ascii="Times New Roman" w:hAnsi="Times New Roman"/>
          <w:sz w:val="24"/>
          <w:szCs w:val="24"/>
        </w:rPr>
        <w:t xml:space="preserve">4.4.3. </w:t>
      </w:r>
      <w:r w:rsidR="00A201F5" w:rsidRPr="00125CCE">
        <w:rPr>
          <w:rFonts w:ascii="Times New Roman" w:hAnsi="Times New Roman"/>
          <w:sz w:val="24"/>
          <w:szCs w:val="24"/>
        </w:rPr>
        <w:t>Обеспечить государственную регистрацию права собственности на недвижимое ИМУЩЕСТВО</w:t>
      </w:r>
      <w:r w:rsidR="00125CCE">
        <w:rPr>
          <w:rFonts w:ascii="Times New Roman" w:hAnsi="Times New Roman"/>
          <w:sz w:val="24"/>
          <w:szCs w:val="24"/>
        </w:rPr>
        <w:t xml:space="preserve"> в течение 30</w:t>
      </w:r>
      <w:r w:rsidR="00A201F5" w:rsidRPr="00125CCE">
        <w:rPr>
          <w:rFonts w:ascii="Times New Roman" w:hAnsi="Times New Roman"/>
          <w:sz w:val="24"/>
          <w:szCs w:val="24"/>
        </w:rPr>
        <w:t xml:space="preserve"> дней после подписания Сторонами акта приема-передачи.</w:t>
      </w:r>
      <w:r w:rsidR="00321EB8">
        <w:rPr>
          <w:rFonts w:ascii="Times New Roman" w:hAnsi="Times New Roman"/>
          <w:sz w:val="24"/>
          <w:szCs w:val="24"/>
        </w:rPr>
        <w:t xml:space="preserve"> </w:t>
      </w:r>
    </w:p>
    <w:p w:rsidR="00125CCE" w:rsidRDefault="00125CCE" w:rsidP="001D45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71C8" w:rsidRDefault="00B671C8" w:rsidP="001D45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5CCE" w:rsidRPr="00125CCE" w:rsidRDefault="00125CCE" w:rsidP="001D459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25CCE">
        <w:rPr>
          <w:rFonts w:ascii="Times New Roman" w:hAnsi="Times New Roman"/>
          <w:b/>
          <w:sz w:val="24"/>
          <w:szCs w:val="24"/>
        </w:rPr>
        <w:t>5. Ограничения (обременения) ИМУЩЕСТВА</w:t>
      </w:r>
    </w:p>
    <w:p w:rsidR="00F0356B" w:rsidRDefault="00125CCE" w:rsidP="001D4597">
      <w:pPr>
        <w:tabs>
          <w:tab w:val="left" w:pos="709"/>
        </w:tabs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2C49B0" w:rsidRPr="00125CCE">
        <w:rPr>
          <w:rFonts w:ascii="Times New Roman" w:hAnsi="Times New Roman"/>
          <w:sz w:val="24"/>
          <w:szCs w:val="24"/>
        </w:rPr>
        <w:t xml:space="preserve"> </w:t>
      </w:r>
      <w:r w:rsidR="00F0356B">
        <w:rPr>
          <w:rFonts w:ascii="Times New Roman" w:hAnsi="Times New Roman"/>
          <w:sz w:val="24"/>
          <w:szCs w:val="24"/>
        </w:rPr>
        <w:t>ИМУЩЕСТВО</w:t>
      </w:r>
      <w:r w:rsidR="00F0356B" w:rsidRPr="00125CCE">
        <w:rPr>
          <w:rFonts w:ascii="Times New Roman" w:hAnsi="Times New Roman"/>
          <w:sz w:val="24"/>
          <w:szCs w:val="24"/>
        </w:rPr>
        <w:t xml:space="preserve"> обременено договором аренды муниципального имущества от 06.12.2022 №78/2023, заключенным с акционерным обществом «Югорская территориальная энергетическая компания - Региональные сети». </w:t>
      </w:r>
      <w:r w:rsidR="00F0356B" w:rsidRPr="00125CCE">
        <w:rPr>
          <w:rFonts w:ascii="Times New Roman" w:eastAsiaTheme="minorHAnsi" w:hAnsi="Times New Roman"/>
          <w:sz w:val="24"/>
          <w:szCs w:val="24"/>
        </w:rPr>
        <w:t>Срок действия договора аренды с 01.01.2023 по 31.12.2032.</w:t>
      </w:r>
    </w:p>
    <w:p w:rsidR="00CF0A62" w:rsidRDefault="00F0356B" w:rsidP="001D45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5.2. </w:t>
      </w:r>
      <w:r w:rsidR="00CF0A62" w:rsidRPr="00125CCE">
        <w:rPr>
          <w:rFonts w:ascii="Times New Roman" w:eastAsiaTheme="minorHAnsi" w:hAnsi="Times New Roman"/>
          <w:bCs/>
          <w:sz w:val="24"/>
          <w:szCs w:val="24"/>
        </w:rPr>
        <w:t>В соответствии со статьей 30.1 Федерального закона от 21</w:t>
      </w:r>
      <w:r w:rsidR="00CF0A62" w:rsidRPr="00125CCE">
        <w:rPr>
          <w:rFonts w:ascii="Times New Roman" w:hAnsi="Times New Roman"/>
          <w:sz w:val="24"/>
          <w:szCs w:val="24"/>
        </w:rPr>
        <w:t xml:space="preserve">.12.2001 №178-ФЗ «О приватизации государственного и муниципального имущества» </w:t>
      </w:r>
      <w:r w:rsidR="00CF0A62" w:rsidRPr="00301A9D">
        <w:rPr>
          <w:rFonts w:ascii="Times New Roman" w:hAnsi="Times New Roman"/>
          <w:sz w:val="24"/>
          <w:szCs w:val="24"/>
        </w:rPr>
        <w:t>постановление администрации города Урай от 05.02.2024 №171 «Об условиях приватизации муниципального имущества»</w:t>
      </w:r>
      <w:r w:rsidR="00CF0A62" w:rsidRPr="00125CCE">
        <w:rPr>
          <w:rFonts w:ascii="Times New Roman" w:hAnsi="Times New Roman"/>
          <w:sz w:val="24"/>
          <w:szCs w:val="24"/>
        </w:rPr>
        <w:t xml:space="preserve"> установлено обременение приватизируемого муниципального имущества инвестиционными и эксплуатационными обязательствами</w:t>
      </w:r>
      <w:r>
        <w:rPr>
          <w:rFonts w:ascii="Times New Roman" w:hAnsi="Times New Roman"/>
          <w:sz w:val="24"/>
          <w:szCs w:val="24"/>
        </w:rPr>
        <w:t>.</w:t>
      </w:r>
    </w:p>
    <w:p w:rsidR="00F0356B" w:rsidRPr="0044401D" w:rsidRDefault="00F0356B" w:rsidP="001D459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6B4264">
        <w:rPr>
          <w:rFonts w:ascii="Times New Roman" w:eastAsiaTheme="minorHAnsi" w:hAnsi="Times New Roman"/>
          <w:sz w:val="24"/>
          <w:szCs w:val="24"/>
        </w:rPr>
        <w:t>5.2.1.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4401D">
        <w:rPr>
          <w:rFonts w:ascii="Times New Roman" w:eastAsiaTheme="minorHAnsi" w:hAnsi="Times New Roman"/>
          <w:sz w:val="24"/>
          <w:szCs w:val="24"/>
        </w:rPr>
        <w:t>Инвестиционные обязательства:</w:t>
      </w:r>
    </w:p>
    <w:p w:rsidR="00F0356B" w:rsidRDefault="00F0356B" w:rsidP="001D4597">
      <w:pPr>
        <w:tabs>
          <w:tab w:val="left" w:pos="709"/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proofErr w:type="gramStart"/>
      <w:r w:rsidRPr="0044401D">
        <w:rPr>
          <w:rFonts w:ascii="Times New Roman" w:eastAsiaTheme="minorHAnsi" w:hAnsi="Times New Roman"/>
          <w:sz w:val="24"/>
          <w:szCs w:val="24"/>
        </w:rPr>
        <w:t>- обязательства по строительству, реконструкции и (или) модернизации, в том числе демонтажу имущества, включенного в перечень инвестиционных проектов и плановых показателей реализации инвестиционной программы АО «ЮТЭК - Региональные сети» на 2023 – 2027 годы</w:t>
      </w:r>
      <w:r w:rsidR="002E4EA2">
        <w:rPr>
          <w:rFonts w:ascii="Times New Roman" w:eastAsiaTheme="minorHAnsi" w:hAnsi="Times New Roman"/>
          <w:sz w:val="24"/>
          <w:szCs w:val="24"/>
        </w:rPr>
        <w:t xml:space="preserve"> (далее – инвестиционная программа)</w:t>
      </w:r>
      <w:r w:rsidRPr="0044401D">
        <w:rPr>
          <w:rFonts w:ascii="Times New Roman" w:eastAsiaTheme="minorHAnsi" w:hAnsi="Times New Roman"/>
          <w:sz w:val="24"/>
          <w:szCs w:val="24"/>
        </w:rPr>
        <w:t xml:space="preserve">, утвержденной  приказом Департамента строительства и жилищно-коммунального комплекса Ханты-Мансийского автономного округа – </w:t>
      </w:r>
      <w:proofErr w:type="spellStart"/>
      <w:r w:rsidRPr="0044401D">
        <w:rPr>
          <w:rFonts w:ascii="Times New Roman" w:eastAsiaTheme="minorHAnsi" w:hAnsi="Times New Roman"/>
          <w:sz w:val="24"/>
          <w:szCs w:val="24"/>
        </w:rPr>
        <w:t>Югры</w:t>
      </w:r>
      <w:proofErr w:type="spellEnd"/>
      <w:r w:rsidRPr="0044401D">
        <w:rPr>
          <w:rFonts w:ascii="Times New Roman" w:eastAsiaTheme="minorHAnsi" w:hAnsi="Times New Roman"/>
          <w:sz w:val="24"/>
          <w:szCs w:val="24"/>
        </w:rPr>
        <w:t xml:space="preserve"> от 25.08.2023 №42-Пр-38 «Об утверждении корректировки инвестиционной программы акционерного общества «</w:t>
      </w:r>
      <w:proofErr w:type="spellStart"/>
      <w:r w:rsidRPr="0044401D">
        <w:rPr>
          <w:rFonts w:ascii="Times New Roman" w:eastAsiaTheme="minorHAnsi" w:hAnsi="Times New Roman"/>
          <w:sz w:val="24"/>
          <w:szCs w:val="24"/>
        </w:rPr>
        <w:t>ЮТЭК-Региональные</w:t>
      </w:r>
      <w:proofErr w:type="spellEnd"/>
      <w:r w:rsidRPr="0044401D">
        <w:rPr>
          <w:rFonts w:ascii="Times New Roman" w:eastAsiaTheme="minorHAnsi" w:hAnsi="Times New Roman"/>
          <w:sz w:val="24"/>
          <w:szCs w:val="24"/>
        </w:rPr>
        <w:t xml:space="preserve"> сети» на 2023 - 2027</w:t>
      </w:r>
      <w:proofErr w:type="gramEnd"/>
      <w:r w:rsidRPr="0044401D">
        <w:rPr>
          <w:rFonts w:ascii="Times New Roman" w:eastAsiaTheme="minorHAnsi" w:hAnsi="Times New Roman"/>
          <w:sz w:val="24"/>
          <w:szCs w:val="24"/>
        </w:rPr>
        <w:t xml:space="preserve"> годы»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564D6F">
        <w:rPr>
          <w:rFonts w:ascii="Times New Roman" w:eastAsiaTheme="minorHAnsi" w:hAnsi="Times New Roman"/>
          <w:sz w:val="24"/>
          <w:szCs w:val="24"/>
        </w:rPr>
        <w:t>размещена</w:t>
      </w:r>
      <w:proofErr w:type="gramEnd"/>
      <w:r w:rsidRPr="00564D6F">
        <w:rPr>
          <w:rFonts w:ascii="Times New Roman" w:eastAsiaTheme="minorHAnsi" w:hAnsi="Times New Roman"/>
          <w:sz w:val="24"/>
          <w:szCs w:val="24"/>
        </w:rPr>
        <w:t xml:space="preserve"> по ссылке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9" w:history="1">
        <w:r w:rsidRPr="0093674F">
          <w:rPr>
            <w:rStyle w:val="a4"/>
            <w:sz w:val="24"/>
            <w:szCs w:val="24"/>
            <w:lang w:val="en-US"/>
          </w:rPr>
          <w:t>https</w:t>
        </w:r>
        <w:r w:rsidRPr="0093674F">
          <w:rPr>
            <w:rStyle w:val="a4"/>
            <w:sz w:val="24"/>
            <w:szCs w:val="24"/>
          </w:rPr>
          <w:t>://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ds</w:t>
        </w:r>
        <w:proofErr w:type="spellEnd"/>
        <w:r w:rsidRPr="0093674F">
          <w:rPr>
            <w:rStyle w:val="a4"/>
            <w:sz w:val="24"/>
            <w:szCs w:val="24"/>
          </w:rPr>
          <w:t>.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admhmao</w:t>
        </w:r>
        <w:proofErr w:type="spellEnd"/>
        <w:r w:rsidRPr="0093674F">
          <w:rPr>
            <w:rStyle w:val="a4"/>
            <w:sz w:val="24"/>
            <w:szCs w:val="24"/>
          </w:rPr>
          <w:t>.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93674F">
          <w:rPr>
            <w:rStyle w:val="a4"/>
            <w:sz w:val="24"/>
            <w:szCs w:val="24"/>
          </w:rPr>
          <w:t>/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investitsionnye</w:t>
        </w:r>
        <w:proofErr w:type="spellEnd"/>
        <w:r w:rsidRPr="0093674F">
          <w:rPr>
            <w:rStyle w:val="a4"/>
            <w:sz w:val="24"/>
            <w:szCs w:val="24"/>
          </w:rPr>
          <w:t>-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programmy</w:t>
        </w:r>
        <w:proofErr w:type="spellEnd"/>
        <w:r w:rsidRPr="0093674F">
          <w:rPr>
            <w:rStyle w:val="a4"/>
            <w:sz w:val="24"/>
            <w:szCs w:val="24"/>
          </w:rPr>
          <w:t>/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elektroenergetika</w:t>
        </w:r>
        <w:proofErr w:type="spellEnd"/>
        <w:r w:rsidRPr="0093674F">
          <w:rPr>
            <w:rStyle w:val="a4"/>
            <w:sz w:val="24"/>
            <w:szCs w:val="24"/>
          </w:rPr>
          <w:t>/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prikazy</w:t>
        </w:r>
        <w:proofErr w:type="spellEnd"/>
        <w:r w:rsidRPr="0093674F">
          <w:rPr>
            <w:rStyle w:val="a4"/>
            <w:sz w:val="24"/>
            <w:szCs w:val="24"/>
          </w:rPr>
          <w:t>/9194680/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prikaz</w:t>
        </w:r>
        <w:proofErr w:type="spellEnd"/>
        <w:r w:rsidRPr="0093674F">
          <w:rPr>
            <w:rStyle w:val="a4"/>
            <w:sz w:val="24"/>
            <w:szCs w:val="24"/>
          </w:rPr>
          <w:t>-</w:t>
        </w:r>
        <w:r w:rsidRPr="0093674F">
          <w:rPr>
            <w:rStyle w:val="a4"/>
            <w:sz w:val="24"/>
            <w:szCs w:val="24"/>
            <w:lang w:val="en-US"/>
          </w:rPr>
          <w:t>ob</w:t>
        </w:r>
        <w:r w:rsidRPr="0093674F">
          <w:rPr>
            <w:rStyle w:val="a4"/>
            <w:sz w:val="24"/>
            <w:szCs w:val="24"/>
          </w:rPr>
          <w:t>-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utverzhdenii</w:t>
        </w:r>
        <w:proofErr w:type="spellEnd"/>
        <w:r w:rsidRPr="0093674F">
          <w:rPr>
            <w:rStyle w:val="a4"/>
            <w:sz w:val="24"/>
            <w:szCs w:val="24"/>
          </w:rPr>
          <w:t>-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ipr</w:t>
        </w:r>
        <w:proofErr w:type="spellEnd"/>
        <w:r w:rsidRPr="0093674F">
          <w:rPr>
            <w:rStyle w:val="a4"/>
            <w:sz w:val="24"/>
            <w:szCs w:val="24"/>
          </w:rPr>
          <w:t>-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ao</w:t>
        </w:r>
        <w:proofErr w:type="spellEnd"/>
        <w:r w:rsidRPr="0093674F">
          <w:rPr>
            <w:rStyle w:val="a4"/>
            <w:sz w:val="24"/>
            <w:szCs w:val="24"/>
          </w:rPr>
          <w:t>-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yutek</w:t>
        </w:r>
        <w:proofErr w:type="spellEnd"/>
        <w:r w:rsidRPr="0093674F">
          <w:rPr>
            <w:rStyle w:val="a4"/>
            <w:sz w:val="24"/>
            <w:szCs w:val="24"/>
          </w:rPr>
          <w:t>-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regionalnye</w:t>
        </w:r>
        <w:proofErr w:type="spellEnd"/>
        <w:r w:rsidRPr="0093674F">
          <w:rPr>
            <w:rStyle w:val="a4"/>
            <w:sz w:val="24"/>
            <w:szCs w:val="24"/>
          </w:rPr>
          <w:t>-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seti</w:t>
        </w:r>
        <w:proofErr w:type="spellEnd"/>
        <w:r w:rsidRPr="0093674F">
          <w:rPr>
            <w:rStyle w:val="a4"/>
            <w:sz w:val="24"/>
            <w:szCs w:val="24"/>
          </w:rPr>
          <w:t>-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na</w:t>
        </w:r>
        <w:proofErr w:type="spellEnd"/>
        <w:r w:rsidRPr="0093674F">
          <w:rPr>
            <w:rStyle w:val="a4"/>
            <w:sz w:val="24"/>
            <w:szCs w:val="24"/>
          </w:rPr>
          <w:t>-2023-2027-</w:t>
        </w:r>
        <w:proofErr w:type="spellStart"/>
        <w:r w:rsidRPr="0093674F">
          <w:rPr>
            <w:rStyle w:val="a4"/>
            <w:sz w:val="24"/>
            <w:szCs w:val="24"/>
            <w:lang w:val="en-US"/>
          </w:rPr>
          <w:t>gody</w:t>
        </w:r>
        <w:proofErr w:type="spellEnd"/>
        <w:r w:rsidRPr="0093674F">
          <w:rPr>
            <w:rStyle w:val="a4"/>
            <w:sz w:val="24"/>
            <w:szCs w:val="24"/>
          </w:rPr>
          <w:t>/</w:t>
        </w:r>
      </w:hyperlink>
      <w:r w:rsidRPr="00E169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F0356B" w:rsidRPr="006B4264" w:rsidRDefault="001D4597" w:rsidP="001D4597">
      <w:pPr>
        <w:tabs>
          <w:tab w:val="left" w:pos="709"/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="00F0356B" w:rsidRPr="006B4264">
        <w:rPr>
          <w:rFonts w:ascii="Times New Roman" w:eastAsiaTheme="minorHAnsi" w:hAnsi="Times New Roman"/>
          <w:sz w:val="24"/>
          <w:szCs w:val="24"/>
        </w:rPr>
        <w:t>Исполнение условий инвестиционных обязательств осуществляется ПОКУПАТЕЛЕМ в соответствии с инвестиционной программой.</w:t>
      </w:r>
    </w:p>
    <w:p w:rsidR="00F0356B" w:rsidRPr="006B4264" w:rsidRDefault="00F0356B" w:rsidP="001D459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4264">
        <w:rPr>
          <w:rFonts w:ascii="Times New Roman" w:eastAsiaTheme="minorHAnsi" w:hAnsi="Times New Roman"/>
          <w:sz w:val="24"/>
          <w:szCs w:val="24"/>
        </w:rPr>
        <w:t xml:space="preserve">           5.2.2. Эксплуатационные обязательства:</w:t>
      </w:r>
    </w:p>
    <w:p w:rsidR="00F0356B" w:rsidRPr="0044401D" w:rsidRDefault="00F0356B" w:rsidP="001D459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44401D">
        <w:rPr>
          <w:rFonts w:ascii="Times New Roman" w:eastAsiaTheme="minorHAnsi" w:hAnsi="Times New Roman"/>
          <w:sz w:val="24"/>
          <w:szCs w:val="24"/>
        </w:rPr>
        <w:t>- обязательства по обеспечению надежного и безопасного функционирования имущества в соответствии с Федеральным законом от 26.03.2023 №35-ФЗ «Об электроэнергетике», постановлением Правительства Российской Федерации от 01.12.2009 №977 «Об инвестиционных программах субъектов электроэнергетики»;</w:t>
      </w:r>
    </w:p>
    <w:p w:rsidR="00F0356B" w:rsidRPr="0044401D" w:rsidRDefault="00F0356B" w:rsidP="001D459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proofErr w:type="gramStart"/>
      <w:r w:rsidRPr="0044401D">
        <w:rPr>
          <w:rFonts w:ascii="Times New Roman" w:eastAsiaTheme="minorHAnsi" w:hAnsi="Times New Roman"/>
          <w:sz w:val="24"/>
          <w:szCs w:val="24"/>
        </w:rPr>
        <w:t>- обязательства по обеспечению поставки путем использования имущества потребителям (лицам, приобретающим электрическую энергию)  либо абонентам (лицам, заключившим договор на приобретение электрической энергии) товаров, оказанию услуги в сфере электроснабжения, а также обеспечению  получения данных товаров и услуг в сфере электроснабжения по регулируемым ценам (тарифам), установленными в соответствии нормативными правовыми актами Российской Федерации за исключением случаев, если прекращение или приостановление потребителям товаров, услуг</w:t>
      </w:r>
      <w:proofErr w:type="gramEnd"/>
      <w:r w:rsidRPr="0044401D">
        <w:rPr>
          <w:rFonts w:ascii="Times New Roman" w:eastAsiaTheme="minorHAnsi" w:hAnsi="Times New Roman"/>
          <w:sz w:val="24"/>
          <w:szCs w:val="24"/>
        </w:rPr>
        <w:t>, предусмотрено нормативными правовыми актами Российской Федерации:</w:t>
      </w:r>
    </w:p>
    <w:p w:rsidR="00F0356B" w:rsidRPr="0044401D" w:rsidRDefault="002E4EA2" w:rsidP="001D459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F0356B" w:rsidRPr="0044401D">
        <w:rPr>
          <w:rFonts w:ascii="Times New Roman" w:eastAsiaTheme="minorHAnsi" w:hAnsi="Times New Roman"/>
          <w:sz w:val="24"/>
          <w:szCs w:val="24"/>
        </w:rPr>
        <w:t xml:space="preserve">максимальный период прекращения поставок потребителям и абонентам электроэнергии не более 72 часов в год, и не более 24 часов подряд, включая срок восстановления электроснабжения (п.31 (6) Правил </w:t>
      </w:r>
      <w:proofErr w:type="spellStart"/>
      <w:r w:rsidR="00F0356B" w:rsidRPr="0044401D">
        <w:rPr>
          <w:rFonts w:ascii="Times New Roman" w:eastAsiaTheme="minorHAnsi" w:hAnsi="Times New Roman"/>
          <w:sz w:val="24"/>
          <w:szCs w:val="24"/>
        </w:rPr>
        <w:t>недискриминационного</w:t>
      </w:r>
      <w:proofErr w:type="spellEnd"/>
      <w:r w:rsidR="00F0356B" w:rsidRPr="0044401D">
        <w:rPr>
          <w:rFonts w:ascii="Times New Roman" w:eastAsiaTheme="minorHAnsi" w:hAnsi="Times New Roman"/>
          <w:sz w:val="24"/>
          <w:szCs w:val="24"/>
        </w:rPr>
        <w:t xml:space="preserve"> доступа к услугам по передаче электрической энергии и оказания этих услуг, утвержденных постановлением Правительства Российской Федерации от 27.12.2004 №861);</w:t>
      </w:r>
    </w:p>
    <w:p w:rsidR="002C49B0" w:rsidRDefault="00F0356B" w:rsidP="001D4597">
      <w:pPr>
        <w:tabs>
          <w:tab w:val="left" w:pos="709"/>
        </w:tabs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4401D">
        <w:rPr>
          <w:rFonts w:ascii="Times New Roman" w:eastAsiaTheme="minorHAnsi" w:hAnsi="Times New Roman"/>
          <w:sz w:val="24"/>
          <w:szCs w:val="24"/>
        </w:rPr>
        <w:t>допустимую продолжительность перерыва электроснабжения при наличии двух независимых взаимно резервирующих источников питания не превышающих 2 часа,  при наличии одного источника питания – не превышающих 24 часа (раздел IV Приложения 1 Правил предоставления коммунальных услуг собственникам и пользователя помещений в многоквартирных домах и жилых домов, утвержденных постановлением Правительства Российской Федерации от 06.05.2011 №354).</w:t>
      </w:r>
      <w:proofErr w:type="gramEnd"/>
    </w:p>
    <w:p w:rsidR="002C49B0" w:rsidRPr="00125CCE" w:rsidRDefault="00272809" w:rsidP="001D45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125CCE">
        <w:rPr>
          <w:rFonts w:ascii="Times New Roman" w:hAnsi="Times New Roman"/>
          <w:sz w:val="24"/>
          <w:szCs w:val="24"/>
        </w:rPr>
        <w:t>.</w:t>
      </w:r>
      <w:r w:rsidR="002C49B0" w:rsidRPr="00125CCE">
        <w:rPr>
          <w:rFonts w:ascii="Times New Roman" w:hAnsi="Times New Roman"/>
          <w:sz w:val="24"/>
          <w:szCs w:val="24"/>
        </w:rPr>
        <w:t xml:space="preserve"> При внесении изменений в нормативно-правовые </w:t>
      </w:r>
      <w:r w:rsidR="00125CCE">
        <w:rPr>
          <w:rFonts w:ascii="Times New Roman" w:hAnsi="Times New Roman"/>
          <w:sz w:val="24"/>
          <w:szCs w:val="24"/>
        </w:rPr>
        <w:t xml:space="preserve">акты, перечисленные в </w:t>
      </w:r>
      <w:r w:rsidR="002E4EA2">
        <w:rPr>
          <w:rFonts w:ascii="Times New Roman" w:hAnsi="Times New Roman"/>
          <w:sz w:val="24"/>
          <w:szCs w:val="24"/>
        </w:rPr>
        <w:t>под</w:t>
      </w:r>
      <w:r w:rsidR="00125CCE">
        <w:rPr>
          <w:rFonts w:ascii="Times New Roman" w:hAnsi="Times New Roman"/>
          <w:sz w:val="24"/>
          <w:szCs w:val="24"/>
        </w:rPr>
        <w:t>пункте 5.</w:t>
      </w:r>
      <w:r w:rsidR="002E4EA2">
        <w:rPr>
          <w:rFonts w:ascii="Times New Roman" w:hAnsi="Times New Roman"/>
          <w:sz w:val="24"/>
          <w:szCs w:val="24"/>
        </w:rPr>
        <w:t>2.2</w:t>
      </w:r>
      <w:r w:rsidR="002C49B0" w:rsidRPr="00125CCE">
        <w:rPr>
          <w:rFonts w:ascii="Times New Roman" w:hAnsi="Times New Roman"/>
          <w:sz w:val="24"/>
          <w:szCs w:val="24"/>
        </w:rPr>
        <w:t xml:space="preserve"> </w:t>
      </w:r>
      <w:r w:rsidR="002E4EA2">
        <w:rPr>
          <w:rFonts w:ascii="Times New Roman" w:hAnsi="Times New Roman"/>
          <w:sz w:val="24"/>
          <w:szCs w:val="24"/>
        </w:rPr>
        <w:t>пункта 5.1</w:t>
      </w:r>
      <w:r w:rsidR="008F4B8A" w:rsidRPr="008F4B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4B8A" w:rsidRPr="00B7090E">
        <w:rPr>
          <w:rFonts w:ascii="Times New Roman" w:hAnsi="Times New Roman"/>
          <w:sz w:val="24"/>
          <w:szCs w:val="24"/>
        </w:rPr>
        <w:t>настоящего договора</w:t>
      </w:r>
      <w:r w:rsidR="002C49B0" w:rsidRPr="00B7090E">
        <w:rPr>
          <w:rFonts w:ascii="Times New Roman" w:hAnsi="Times New Roman"/>
          <w:sz w:val="24"/>
          <w:szCs w:val="24"/>
        </w:rPr>
        <w:t>,</w:t>
      </w:r>
      <w:r w:rsidR="002C49B0" w:rsidRPr="00125CCE">
        <w:rPr>
          <w:rFonts w:ascii="Times New Roman" w:hAnsi="Times New Roman"/>
          <w:sz w:val="24"/>
          <w:szCs w:val="24"/>
        </w:rPr>
        <w:t xml:space="preserve"> ПОКУПАТЕЛЬ должен руководствоваться ими с учетом внесенных изменений с даты их вступления в законную силу.</w:t>
      </w:r>
    </w:p>
    <w:p w:rsidR="00125CCE" w:rsidRDefault="00272809" w:rsidP="001D45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125C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C49B0" w:rsidRPr="00125CCE">
        <w:rPr>
          <w:rFonts w:ascii="Times New Roman" w:hAnsi="Times New Roman"/>
          <w:sz w:val="24"/>
          <w:szCs w:val="24"/>
        </w:rPr>
        <w:t>В случае отмены нормативно-правовых а</w:t>
      </w:r>
      <w:r w:rsidR="00125CCE">
        <w:rPr>
          <w:rFonts w:ascii="Times New Roman" w:hAnsi="Times New Roman"/>
          <w:sz w:val="24"/>
          <w:szCs w:val="24"/>
        </w:rPr>
        <w:t xml:space="preserve">ктов, перечисленных в </w:t>
      </w:r>
      <w:r w:rsidR="002E4EA2">
        <w:rPr>
          <w:rFonts w:ascii="Times New Roman" w:hAnsi="Times New Roman"/>
          <w:sz w:val="24"/>
          <w:szCs w:val="24"/>
        </w:rPr>
        <w:t>подпункте 5.2.2</w:t>
      </w:r>
      <w:r w:rsidR="002E4EA2" w:rsidRPr="00125CCE">
        <w:rPr>
          <w:rFonts w:ascii="Times New Roman" w:hAnsi="Times New Roman"/>
          <w:sz w:val="24"/>
          <w:szCs w:val="24"/>
        </w:rPr>
        <w:t xml:space="preserve"> </w:t>
      </w:r>
      <w:r w:rsidR="002E4EA2">
        <w:rPr>
          <w:rFonts w:ascii="Times New Roman" w:hAnsi="Times New Roman"/>
          <w:sz w:val="24"/>
          <w:szCs w:val="24"/>
        </w:rPr>
        <w:t>пункта 5.1</w:t>
      </w:r>
      <w:r w:rsidR="008F4B8A" w:rsidRPr="008F4B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4B8A" w:rsidRPr="00B7090E">
        <w:rPr>
          <w:rFonts w:ascii="Times New Roman" w:hAnsi="Times New Roman"/>
          <w:sz w:val="24"/>
          <w:szCs w:val="24"/>
        </w:rPr>
        <w:t>настоящего договора</w:t>
      </w:r>
      <w:r w:rsidR="002C49B0" w:rsidRPr="00125CCE">
        <w:rPr>
          <w:rFonts w:ascii="Times New Roman" w:hAnsi="Times New Roman"/>
          <w:sz w:val="24"/>
          <w:szCs w:val="24"/>
        </w:rPr>
        <w:t>, ПОКУПАТЕЛЬ обязан исполнять требования действующего законодательства для эксплуатационных обязательства,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оказания услуг.</w:t>
      </w:r>
      <w:proofErr w:type="gramEnd"/>
    </w:p>
    <w:p w:rsidR="00272809" w:rsidRDefault="00272809" w:rsidP="00125C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5.5. </w:t>
      </w:r>
      <w:r w:rsidRPr="00272809">
        <w:rPr>
          <w:rFonts w:ascii="Times New Roman" w:hAnsi="Times New Roman"/>
          <w:sz w:val="24"/>
          <w:szCs w:val="24"/>
        </w:rPr>
        <w:t>Инвестиционные обязательства и (или) эксплуатационные обяза</w:t>
      </w:r>
      <w:r>
        <w:rPr>
          <w:rFonts w:ascii="Times New Roman" w:hAnsi="Times New Roman"/>
          <w:sz w:val="24"/>
          <w:szCs w:val="24"/>
        </w:rPr>
        <w:t>тельства  в отношении</w:t>
      </w:r>
      <w:r w:rsidRPr="00272809">
        <w:rPr>
          <w:rFonts w:ascii="Times New Roman" w:hAnsi="Times New Roman"/>
          <w:sz w:val="24"/>
          <w:szCs w:val="24"/>
        </w:rPr>
        <w:t xml:space="preserve"> ИМУЩЕСТВА сохраняются в случае перехода права собственности от ПОКУПАТЕЛЯ к другому лицу.</w:t>
      </w:r>
    </w:p>
    <w:p w:rsidR="002C49B0" w:rsidRPr="002C49B0" w:rsidRDefault="002C49B0" w:rsidP="006034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 </w:t>
      </w:r>
      <w:r w:rsidR="0044264F">
        <w:rPr>
          <w:rFonts w:ascii="Times New Roman" w:hAnsi="Times New Roman"/>
          <w:sz w:val="24"/>
          <w:szCs w:val="24"/>
        </w:rPr>
        <w:t xml:space="preserve"> </w:t>
      </w:r>
    </w:p>
    <w:p w:rsidR="002C49B0" w:rsidRPr="002C49B0" w:rsidRDefault="006034A2" w:rsidP="00A34D6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C49B0" w:rsidRPr="002C49B0">
        <w:rPr>
          <w:rFonts w:ascii="Times New Roman" w:hAnsi="Times New Roman"/>
          <w:b/>
          <w:sz w:val="24"/>
          <w:szCs w:val="24"/>
        </w:rPr>
        <w:t>. Ответственность   сторон</w:t>
      </w:r>
    </w:p>
    <w:p w:rsidR="002C49B0" w:rsidRDefault="006034A2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49B0" w:rsidRPr="002C49B0">
        <w:rPr>
          <w:rFonts w:ascii="Times New Roman" w:hAnsi="Times New Roman"/>
          <w:sz w:val="24"/>
          <w:szCs w:val="24"/>
        </w:rPr>
        <w:t>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2C49B0" w:rsidRDefault="006034A2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49B0" w:rsidRPr="002C49B0">
        <w:rPr>
          <w:rFonts w:ascii="Times New Roman" w:hAnsi="Times New Roman"/>
          <w:sz w:val="24"/>
          <w:szCs w:val="24"/>
        </w:rPr>
        <w:t>.2.  При уклонении или отказе ПОКУПАТЕЛЯ от оплаты имущества в установленный договором купли-продажи</w:t>
      </w:r>
      <w:r w:rsidR="006B4264">
        <w:rPr>
          <w:rFonts w:ascii="Times New Roman" w:hAnsi="Times New Roman"/>
          <w:sz w:val="24"/>
          <w:szCs w:val="24"/>
        </w:rPr>
        <w:t xml:space="preserve"> муниципального имущества срок,</w:t>
      </w:r>
      <w:r w:rsidR="006B4264" w:rsidRPr="004972D4">
        <w:t xml:space="preserve"> </w:t>
      </w:r>
      <w:r w:rsidR="002C49B0" w:rsidRPr="002C49B0">
        <w:rPr>
          <w:rFonts w:ascii="Times New Roman" w:hAnsi="Times New Roman"/>
          <w:sz w:val="24"/>
          <w:szCs w:val="24"/>
        </w:rPr>
        <w:t>задаток ему не возвращается и ПОКУПАТЕЛЕМ  уплачивается штраф в размере 10% от сложившейся в результате проведения продажи стоимости имущества, что составляет __________ рублей.</w:t>
      </w:r>
    </w:p>
    <w:p w:rsidR="006B4264" w:rsidRPr="00B7090E" w:rsidRDefault="006B4264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090E">
        <w:rPr>
          <w:rFonts w:ascii="Times New Roman" w:hAnsi="Times New Roman"/>
          <w:sz w:val="24"/>
          <w:szCs w:val="24"/>
        </w:rPr>
        <w:t xml:space="preserve">6.3. В случае невыполнения ПОКУПАТЕЛЕМ </w:t>
      </w:r>
      <w:r w:rsidR="008F4B8A" w:rsidRPr="00B7090E">
        <w:rPr>
          <w:rFonts w:ascii="Times New Roman" w:hAnsi="Times New Roman"/>
          <w:sz w:val="24"/>
          <w:szCs w:val="24"/>
        </w:rPr>
        <w:t xml:space="preserve">обязательства, предусмотренного подпунктом </w:t>
      </w:r>
      <w:r w:rsidRPr="00B7090E">
        <w:rPr>
          <w:rFonts w:ascii="Times New Roman" w:hAnsi="Times New Roman"/>
          <w:sz w:val="24"/>
          <w:szCs w:val="24"/>
        </w:rPr>
        <w:t xml:space="preserve">4.4.3 </w:t>
      </w:r>
      <w:r w:rsidR="008F4B8A" w:rsidRPr="00B7090E">
        <w:rPr>
          <w:rFonts w:ascii="Times New Roman" w:hAnsi="Times New Roman"/>
          <w:sz w:val="24"/>
          <w:szCs w:val="24"/>
        </w:rPr>
        <w:t xml:space="preserve">пункта 4.4 </w:t>
      </w:r>
      <w:r w:rsidRPr="00B7090E">
        <w:rPr>
          <w:rFonts w:ascii="Times New Roman" w:hAnsi="Times New Roman"/>
          <w:sz w:val="24"/>
          <w:szCs w:val="24"/>
        </w:rPr>
        <w:t xml:space="preserve">настоящего договора, ПОКУПАТЕЛЕМ  уплачивается штраф в размере 5% от сложившейся в результате проведения продажи стоимости имущества, что составляет __________ рублей. </w:t>
      </w:r>
    </w:p>
    <w:p w:rsidR="005561E5" w:rsidRDefault="002E4EA2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6.</w:t>
      </w:r>
      <w:r w:rsidR="006B4264">
        <w:rPr>
          <w:rFonts w:ascii="Times New Roman" w:hAnsi="Times New Roman"/>
          <w:sz w:val="24"/>
          <w:szCs w:val="24"/>
        </w:rPr>
        <w:t>4</w:t>
      </w:r>
      <w:r w:rsidRPr="00272809">
        <w:rPr>
          <w:rFonts w:ascii="Times New Roman" w:hAnsi="Times New Roman"/>
          <w:sz w:val="24"/>
          <w:szCs w:val="24"/>
        </w:rPr>
        <w:t>. В случае существенного нарушения инвестиционного обязательства и (или) эксплуатационного обязательства ПОКУПАТЕЛЕМ ПРОДАВЕЦ вправе обратиться в суд с иском об изъятии посредством выкупа ИМУЩЕСТВА,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:rsidR="00321EB8" w:rsidRPr="002C49B0" w:rsidRDefault="00321EB8" w:rsidP="00A3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9B0" w:rsidRPr="002C49B0" w:rsidRDefault="006034A2" w:rsidP="00A34D6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C49B0" w:rsidRPr="002C49B0">
        <w:rPr>
          <w:rFonts w:ascii="Times New Roman" w:hAnsi="Times New Roman"/>
          <w:b/>
          <w:sz w:val="24"/>
          <w:szCs w:val="24"/>
        </w:rPr>
        <w:t>. Заключительные  положения</w:t>
      </w:r>
    </w:p>
    <w:p w:rsidR="0044264F" w:rsidRPr="006034A2" w:rsidRDefault="006034A2" w:rsidP="00442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34A2">
        <w:rPr>
          <w:rFonts w:ascii="Times New Roman" w:hAnsi="Times New Roman"/>
          <w:sz w:val="24"/>
          <w:szCs w:val="24"/>
        </w:rPr>
        <w:t>7</w:t>
      </w:r>
      <w:r w:rsidR="0044264F" w:rsidRPr="006034A2">
        <w:rPr>
          <w:rFonts w:ascii="Times New Roman" w:hAnsi="Times New Roman"/>
          <w:sz w:val="24"/>
          <w:szCs w:val="24"/>
        </w:rPr>
        <w:t xml:space="preserve">.1. Настоящий Договор заключается в форме электронного документа и подписывается усиленной квалифицированной электронной подписью Сторон Договора. </w:t>
      </w:r>
    </w:p>
    <w:p w:rsidR="001D4597" w:rsidRPr="006B4264" w:rsidRDefault="006034A2" w:rsidP="00442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264">
        <w:rPr>
          <w:rFonts w:ascii="Times New Roman" w:hAnsi="Times New Roman"/>
          <w:sz w:val="24"/>
          <w:szCs w:val="24"/>
        </w:rPr>
        <w:t>7</w:t>
      </w:r>
      <w:r w:rsidR="0044264F" w:rsidRPr="006B4264">
        <w:rPr>
          <w:rFonts w:ascii="Times New Roman" w:hAnsi="Times New Roman"/>
          <w:sz w:val="24"/>
          <w:szCs w:val="24"/>
        </w:rPr>
        <w:t xml:space="preserve">.2. </w:t>
      </w:r>
      <w:r w:rsidR="001D4597" w:rsidRPr="006B4264">
        <w:rPr>
          <w:rFonts w:ascii="Times New Roman" w:hAnsi="Times New Roman"/>
          <w:sz w:val="24"/>
          <w:szCs w:val="24"/>
        </w:rPr>
        <w:t xml:space="preserve">К договору в качестве неотъемлемой части прилагается </w:t>
      </w:r>
      <w:r w:rsidR="001D4597" w:rsidRPr="006B4264">
        <w:rPr>
          <w:rFonts w:ascii="Times New Roman" w:eastAsiaTheme="minorHAnsi" w:hAnsi="Times New Roman"/>
          <w:sz w:val="24"/>
          <w:szCs w:val="24"/>
        </w:rPr>
        <w:t>извлечение из инвестиционной программы в отношении приватизируемого имущества.</w:t>
      </w:r>
    </w:p>
    <w:p w:rsidR="0044264F" w:rsidRPr="006034A2" w:rsidRDefault="001D4597" w:rsidP="00442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44264F" w:rsidRPr="006034A2">
        <w:rPr>
          <w:rFonts w:ascii="Times New Roman" w:hAnsi="Times New Roman"/>
          <w:sz w:val="24"/>
          <w:szCs w:val="24"/>
        </w:rPr>
        <w:t xml:space="preserve">В соответствии со ст. 131, 551 Гражданского кодекса Российской Федерации переход права собственности и право собственности на недвижимое ИМУЩЕСТВО, а также  ограничения (обременения) права собственности на недвижимое ИМУЩЕСТВО в виде инвестиционных обязательств и эксплуатационных обязательств подлежат государственной регистрации в Едином государственном реестре прав на недвижимое имущество и сделок с ним. </w:t>
      </w:r>
    </w:p>
    <w:p w:rsidR="00141160" w:rsidRPr="00272809" w:rsidRDefault="006034A2" w:rsidP="001411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7</w:t>
      </w:r>
      <w:r w:rsidR="00272809" w:rsidRPr="00272809">
        <w:rPr>
          <w:rFonts w:ascii="Times New Roman" w:hAnsi="Times New Roman"/>
          <w:sz w:val="24"/>
          <w:szCs w:val="24"/>
        </w:rPr>
        <w:t>.</w:t>
      </w:r>
      <w:r w:rsidR="001D4597">
        <w:rPr>
          <w:rFonts w:ascii="Times New Roman" w:hAnsi="Times New Roman"/>
          <w:sz w:val="24"/>
          <w:szCs w:val="24"/>
        </w:rPr>
        <w:t>4</w:t>
      </w:r>
      <w:r w:rsidR="00141160" w:rsidRPr="00272809">
        <w:rPr>
          <w:rFonts w:ascii="Times New Roman" w:hAnsi="Times New Roman"/>
          <w:sz w:val="24"/>
          <w:szCs w:val="24"/>
        </w:rPr>
        <w:t>. Стороны договорились, что государственная регистрация перехода права собственности на недвижимое ИМУЩЕСТВО производится после его передачи ПОКУПАТЕЛЮ по акту приема-передачи.</w:t>
      </w:r>
    </w:p>
    <w:p w:rsidR="00141160" w:rsidRPr="00272809" w:rsidRDefault="006034A2" w:rsidP="001411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7</w:t>
      </w:r>
      <w:r w:rsidR="00272809" w:rsidRPr="00272809">
        <w:rPr>
          <w:rFonts w:ascii="Times New Roman" w:hAnsi="Times New Roman"/>
          <w:sz w:val="24"/>
          <w:szCs w:val="24"/>
        </w:rPr>
        <w:t>.</w:t>
      </w:r>
      <w:r w:rsidR="001D4597">
        <w:rPr>
          <w:rFonts w:ascii="Times New Roman" w:hAnsi="Times New Roman"/>
          <w:sz w:val="24"/>
          <w:szCs w:val="24"/>
        </w:rPr>
        <w:t>5</w:t>
      </w:r>
      <w:r w:rsidR="00141160" w:rsidRPr="00272809">
        <w:rPr>
          <w:rFonts w:ascii="Times New Roman" w:hAnsi="Times New Roman"/>
          <w:sz w:val="24"/>
          <w:szCs w:val="24"/>
        </w:rPr>
        <w:t>. Все расходы, связанные с государственной регистрацией права собственности на недвижимое ИМУЩЕСТВО несет ПОКУПАТЕЛЬ.</w:t>
      </w:r>
    </w:p>
    <w:p w:rsidR="00141160" w:rsidRPr="00272809" w:rsidRDefault="006034A2" w:rsidP="001411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7</w:t>
      </w:r>
      <w:r w:rsidR="00141160" w:rsidRPr="00272809">
        <w:rPr>
          <w:rFonts w:ascii="Times New Roman" w:hAnsi="Times New Roman"/>
          <w:sz w:val="24"/>
          <w:szCs w:val="24"/>
        </w:rPr>
        <w:t>.</w:t>
      </w:r>
      <w:r w:rsidR="001D4597">
        <w:rPr>
          <w:rFonts w:ascii="Times New Roman" w:hAnsi="Times New Roman"/>
          <w:sz w:val="24"/>
          <w:szCs w:val="24"/>
        </w:rPr>
        <w:t>6</w:t>
      </w:r>
      <w:r w:rsidR="00141160" w:rsidRPr="00272809">
        <w:rPr>
          <w:rFonts w:ascii="Times New Roman" w:hAnsi="Times New Roman"/>
          <w:sz w:val="24"/>
          <w:szCs w:val="24"/>
        </w:rPr>
        <w:t xml:space="preserve">. Право собственности на недвижимое ИМУЩЕСТВО возникает у ПОКУПАТЕЛЯ </w:t>
      </w:r>
      <w:proofErr w:type="gramStart"/>
      <w:r w:rsidR="00141160" w:rsidRPr="00272809">
        <w:rPr>
          <w:rFonts w:ascii="Times New Roman" w:hAnsi="Times New Roman"/>
          <w:sz w:val="24"/>
          <w:szCs w:val="24"/>
        </w:rPr>
        <w:t>с даты</w:t>
      </w:r>
      <w:proofErr w:type="gramEnd"/>
      <w:r w:rsidR="00141160" w:rsidRPr="00272809">
        <w:rPr>
          <w:rFonts w:ascii="Times New Roman" w:hAnsi="Times New Roman"/>
          <w:sz w:val="24"/>
          <w:szCs w:val="24"/>
        </w:rPr>
        <w:t xml:space="preserve"> государственной регистрации права в Едином государственном реестре недвижимости.</w:t>
      </w:r>
    </w:p>
    <w:p w:rsidR="00002B82" w:rsidRPr="002C49B0" w:rsidRDefault="006034A2" w:rsidP="006B42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C49B0" w:rsidRPr="002C49B0">
        <w:rPr>
          <w:rFonts w:ascii="Times New Roman" w:hAnsi="Times New Roman"/>
          <w:sz w:val="24"/>
          <w:szCs w:val="24"/>
        </w:rPr>
        <w:t>.</w:t>
      </w:r>
      <w:r w:rsidR="001D4597">
        <w:rPr>
          <w:rFonts w:ascii="Times New Roman" w:hAnsi="Times New Roman"/>
          <w:sz w:val="24"/>
          <w:szCs w:val="24"/>
        </w:rPr>
        <w:t>7</w:t>
      </w:r>
      <w:r w:rsidR="002C49B0" w:rsidRPr="002C49B0">
        <w:rPr>
          <w:rFonts w:ascii="Times New Roman" w:hAnsi="Times New Roman"/>
          <w:sz w:val="24"/>
          <w:szCs w:val="24"/>
        </w:rPr>
        <w:t xml:space="preserve">. Споры, возникающие при исполнении настоящего договора, рассматриваются </w:t>
      </w:r>
      <w:r w:rsidR="005561E5">
        <w:rPr>
          <w:rFonts w:ascii="Times New Roman" w:hAnsi="Times New Roman"/>
          <w:sz w:val="24"/>
          <w:szCs w:val="24"/>
        </w:rPr>
        <w:t xml:space="preserve">в </w:t>
      </w:r>
      <w:r w:rsidR="002C49B0" w:rsidRPr="002C49B0">
        <w:rPr>
          <w:rFonts w:ascii="Times New Roman" w:hAnsi="Times New Roman"/>
          <w:sz w:val="24"/>
          <w:szCs w:val="24"/>
        </w:rPr>
        <w:t>порядке, установленном действующим законодательством.</w:t>
      </w:r>
    </w:p>
    <w:p w:rsidR="002C49B0" w:rsidRPr="002C49B0" w:rsidRDefault="002C49B0" w:rsidP="002C49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264" w:rsidRPr="00002B82" w:rsidRDefault="006034A2" w:rsidP="008B19C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C49B0" w:rsidRPr="002C49B0">
        <w:rPr>
          <w:rFonts w:ascii="Times New Roman" w:hAnsi="Times New Roman"/>
          <w:b/>
          <w:sz w:val="24"/>
          <w:szCs w:val="24"/>
        </w:rPr>
        <w:t>. Адреса,  банковские  реквизиты  и  подписи  сторон</w:t>
      </w: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2C49B0" w:rsidRPr="002C49B0" w:rsidTr="002C49B0">
        <w:trPr>
          <w:trHeight w:val="181"/>
        </w:trPr>
        <w:tc>
          <w:tcPr>
            <w:tcW w:w="9525" w:type="dxa"/>
            <w:hideMark/>
          </w:tcPr>
          <w:tbl>
            <w:tblPr>
              <w:tblW w:w="9463" w:type="dxa"/>
              <w:tblLayout w:type="fixed"/>
              <w:tblLook w:val="04A0"/>
            </w:tblPr>
            <w:tblGrid>
              <w:gridCol w:w="4734"/>
              <w:gridCol w:w="4729"/>
            </w:tblGrid>
            <w:tr w:rsidR="002C49B0" w:rsidRPr="002C49B0" w:rsidTr="00272809">
              <w:trPr>
                <w:trHeight w:val="112"/>
              </w:trPr>
              <w:tc>
                <w:tcPr>
                  <w:tcW w:w="4734" w:type="dxa"/>
                </w:tcPr>
                <w:p w:rsidR="002C49B0" w:rsidRPr="002C49B0" w:rsidRDefault="002C49B0" w:rsidP="002C49B0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49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«ПРОДАВЕЦ»:</w:t>
                  </w:r>
                </w:p>
              </w:tc>
              <w:tc>
                <w:tcPr>
                  <w:tcW w:w="4729" w:type="dxa"/>
                </w:tcPr>
                <w:p w:rsidR="002C49B0" w:rsidRPr="002C49B0" w:rsidRDefault="002C49B0" w:rsidP="00002B82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49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</w:tc>
            </w:tr>
          </w:tbl>
          <w:p w:rsidR="002C49B0" w:rsidRPr="002C49B0" w:rsidRDefault="002C49B0" w:rsidP="002C49B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189" w:rsidRDefault="00FB0189" w:rsidP="006B42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49B0" w:rsidRPr="002C49B0" w:rsidRDefault="002C49B0" w:rsidP="002C49B0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ФОРМА</w:t>
      </w:r>
    </w:p>
    <w:p w:rsidR="002C49B0" w:rsidRPr="002C49B0" w:rsidRDefault="002C49B0" w:rsidP="002C49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9B0" w:rsidRPr="002C49B0" w:rsidRDefault="002C49B0" w:rsidP="002C49B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АКТ</w:t>
      </w:r>
    </w:p>
    <w:p w:rsidR="002C49B0" w:rsidRPr="002C49B0" w:rsidRDefault="002C49B0" w:rsidP="002C49B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2C49B0" w:rsidRPr="002C49B0" w:rsidRDefault="002C49B0" w:rsidP="002C49B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к договору купли-продажи  муниципального имущества</w:t>
      </w:r>
    </w:p>
    <w:p w:rsidR="002C49B0" w:rsidRPr="002C49B0" w:rsidRDefault="002C49B0" w:rsidP="002C49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9B0">
        <w:rPr>
          <w:rFonts w:ascii="Times New Roman" w:hAnsi="Times New Roman"/>
          <w:b/>
          <w:sz w:val="24"/>
          <w:szCs w:val="24"/>
        </w:rPr>
        <w:t>от «______» 20__ №____</w:t>
      </w:r>
    </w:p>
    <w:p w:rsidR="002C49B0" w:rsidRPr="002C49B0" w:rsidRDefault="002C49B0" w:rsidP="002C49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9B0" w:rsidRPr="002C49B0" w:rsidRDefault="002C49B0" w:rsidP="002C4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>г.Урай</w:t>
      </w:r>
      <w:r w:rsidRPr="002C49B0">
        <w:rPr>
          <w:rFonts w:ascii="Times New Roman" w:hAnsi="Times New Roman"/>
          <w:sz w:val="24"/>
          <w:szCs w:val="24"/>
        </w:rPr>
        <w:tab/>
      </w:r>
      <w:r w:rsidRPr="002C49B0">
        <w:rPr>
          <w:rFonts w:ascii="Times New Roman" w:hAnsi="Times New Roman"/>
          <w:sz w:val="24"/>
          <w:szCs w:val="24"/>
        </w:rPr>
        <w:tab/>
      </w:r>
      <w:r w:rsidRPr="002C49B0">
        <w:rPr>
          <w:rFonts w:ascii="Times New Roman" w:hAnsi="Times New Roman"/>
          <w:sz w:val="24"/>
          <w:szCs w:val="24"/>
        </w:rPr>
        <w:tab/>
      </w:r>
      <w:r w:rsidRPr="002C49B0">
        <w:rPr>
          <w:rFonts w:ascii="Times New Roman" w:hAnsi="Times New Roman"/>
          <w:sz w:val="24"/>
          <w:szCs w:val="24"/>
        </w:rPr>
        <w:tab/>
      </w:r>
      <w:r w:rsidRPr="002C49B0">
        <w:rPr>
          <w:rFonts w:ascii="Times New Roman" w:hAnsi="Times New Roman"/>
          <w:sz w:val="24"/>
          <w:szCs w:val="24"/>
        </w:rPr>
        <w:tab/>
      </w:r>
      <w:r w:rsidRPr="002C49B0">
        <w:rPr>
          <w:rFonts w:ascii="Times New Roman" w:hAnsi="Times New Roman"/>
          <w:sz w:val="24"/>
          <w:szCs w:val="24"/>
        </w:rPr>
        <w:tab/>
      </w:r>
      <w:r w:rsidRPr="002C49B0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2C49B0" w:rsidRPr="002C49B0" w:rsidRDefault="002C49B0" w:rsidP="002C49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9B0" w:rsidRPr="002C49B0" w:rsidRDefault="002C49B0" w:rsidP="002C49B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</w:t>
      </w:r>
      <w:proofErr w:type="gramStart"/>
      <w:r w:rsidRPr="002C49B0">
        <w:rPr>
          <w:rFonts w:ascii="Times New Roman" w:hAnsi="Times New Roman"/>
          <w:sz w:val="24"/>
          <w:szCs w:val="24"/>
        </w:rPr>
        <w:t>от</w:t>
      </w:r>
      <w:proofErr w:type="gramEnd"/>
      <w:r w:rsidRPr="002C49B0">
        <w:rPr>
          <w:rFonts w:ascii="Times New Roman" w:hAnsi="Times New Roman"/>
          <w:sz w:val="24"/>
          <w:szCs w:val="24"/>
        </w:rPr>
        <w:t xml:space="preserve"> _________ №_______ </w:t>
      </w:r>
      <w:proofErr w:type="gramStart"/>
      <w:r w:rsidRPr="002C49B0">
        <w:rPr>
          <w:rFonts w:ascii="Times New Roman" w:hAnsi="Times New Roman"/>
          <w:sz w:val="24"/>
          <w:szCs w:val="24"/>
        </w:rPr>
        <w:t>городской</w:t>
      </w:r>
      <w:proofErr w:type="gramEnd"/>
      <w:r w:rsidRPr="002C49B0">
        <w:rPr>
          <w:rFonts w:ascii="Times New Roman" w:hAnsi="Times New Roman"/>
          <w:sz w:val="24"/>
          <w:szCs w:val="24"/>
        </w:rPr>
        <w:t xml:space="preserve"> округ Урай Ханты-Мансийского автономного округа - </w:t>
      </w:r>
      <w:proofErr w:type="spellStart"/>
      <w:r w:rsidRPr="002C49B0">
        <w:rPr>
          <w:rFonts w:ascii="Times New Roman" w:hAnsi="Times New Roman"/>
          <w:sz w:val="24"/>
          <w:szCs w:val="24"/>
        </w:rPr>
        <w:t>Югры</w:t>
      </w:r>
      <w:proofErr w:type="spellEnd"/>
      <w:r w:rsidRPr="002C49B0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именуемая в дальнейшем ПРОДАВЕЦ, в лице ______________________________, передает, а ПОКУПАТЕЛЬ, в лице ______________ принимает в собственность имущество: __________________________________________.</w:t>
      </w:r>
    </w:p>
    <w:p w:rsidR="002C49B0" w:rsidRPr="002C49B0" w:rsidRDefault="002C49B0" w:rsidP="002C49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2C49B0" w:rsidRPr="002C49B0" w:rsidRDefault="002C49B0" w:rsidP="002C49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9B0">
        <w:rPr>
          <w:rFonts w:ascii="Times New Roman" w:hAnsi="Times New Roman"/>
          <w:sz w:val="24"/>
          <w:szCs w:val="24"/>
        </w:rPr>
        <w:t xml:space="preserve"> 3. Настоящий акт приема-передачи является неотъемлемой частью договора купли – продажи муниципального имущества </w:t>
      </w:r>
      <w:proofErr w:type="gramStart"/>
      <w:r w:rsidRPr="002C49B0">
        <w:rPr>
          <w:rFonts w:ascii="Times New Roman" w:hAnsi="Times New Roman"/>
          <w:sz w:val="24"/>
          <w:szCs w:val="24"/>
        </w:rPr>
        <w:t>от</w:t>
      </w:r>
      <w:proofErr w:type="gramEnd"/>
      <w:r w:rsidRPr="002C49B0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2C49B0" w:rsidRPr="002C49B0" w:rsidRDefault="002C49B0" w:rsidP="002728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2C49B0" w:rsidRPr="002C49B0" w:rsidTr="002C49B0">
        <w:tc>
          <w:tcPr>
            <w:tcW w:w="4786" w:type="dxa"/>
          </w:tcPr>
          <w:p w:rsidR="002C49B0" w:rsidRPr="002C49B0" w:rsidRDefault="002C49B0" w:rsidP="002C49B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9B0">
              <w:rPr>
                <w:rFonts w:ascii="Times New Roman" w:hAnsi="Times New Roman"/>
                <w:b/>
                <w:sz w:val="24"/>
                <w:szCs w:val="24"/>
              </w:rPr>
              <w:t xml:space="preserve">Передал: </w:t>
            </w:r>
          </w:p>
          <w:p w:rsidR="002C49B0" w:rsidRPr="002C49B0" w:rsidRDefault="002C49B0" w:rsidP="002C49B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9B0" w:rsidRPr="002C49B0" w:rsidRDefault="002C49B0" w:rsidP="002C49B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2C49B0" w:rsidRPr="002C49B0" w:rsidRDefault="002C49B0" w:rsidP="002C49B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9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 </w:t>
            </w:r>
          </w:p>
          <w:p w:rsidR="002C49B0" w:rsidRPr="002C49B0" w:rsidRDefault="002C49B0" w:rsidP="002C49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Default="00BE7FDB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Default="00FB0189" w:rsidP="002C49B0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189" w:rsidRPr="00047FDF" w:rsidRDefault="00FB0189" w:rsidP="001D4597">
      <w:pPr>
        <w:spacing w:after="0"/>
        <w:rPr>
          <w:rFonts w:ascii="Times New Roman" w:hAnsi="Times New Roman"/>
          <w:sz w:val="24"/>
          <w:szCs w:val="24"/>
        </w:rPr>
      </w:pPr>
    </w:p>
    <w:sectPr w:rsidR="00FB0189" w:rsidRPr="00047FDF" w:rsidSect="001D4597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03AF"/>
    <w:rsid w:val="00002B82"/>
    <w:rsid w:val="00014ABB"/>
    <w:rsid w:val="00022930"/>
    <w:rsid w:val="00025647"/>
    <w:rsid w:val="0003206E"/>
    <w:rsid w:val="0004006B"/>
    <w:rsid w:val="000411DB"/>
    <w:rsid w:val="000448D1"/>
    <w:rsid w:val="00047FDF"/>
    <w:rsid w:val="00057066"/>
    <w:rsid w:val="00066759"/>
    <w:rsid w:val="00074855"/>
    <w:rsid w:val="000751B2"/>
    <w:rsid w:val="00075958"/>
    <w:rsid w:val="00095F9D"/>
    <w:rsid w:val="000A3597"/>
    <w:rsid w:val="000A3BA5"/>
    <w:rsid w:val="000B063C"/>
    <w:rsid w:val="000B1629"/>
    <w:rsid w:val="000C2870"/>
    <w:rsid w:val="000F6854"/>
    <w:rsid w:val="00100DA1"/>
    <w:rsid w:val="0010556D"/>
    <w:rsid w:val="00125CCE"/>
    <w:rsid w:val="0013020C"/>
    <w:rsid w:val="00135E14"/>
    <w:rsid w:val="00141160"/>
    <w:rsid w:val="00143D0C"/>
    <w:rsid w:val="001519B3"/>
    <w:rsid w:val="00157D4E"/>
    <w:rsid w:val="001901DE"/>
    <w:rsid w:val="0019094E"/>
    <w:rsid w:val="00191678"/>
    <w:rsid w:val="001960BD"/>
    <w:rsid w:val="001A237B"/>
    <w:rsid w:val="001A6E0A"/>
    <w:rsid w:val="001A6E2E"/>
    <w:rsid w:val="001A788F"/>
    <w:rsid w:val="001C380C"/>
    <w:rsid w:val="001C4FAC"/>
    <w:rsid w:val="001D4297"/>
    <w:rsid w:val="001D4597"/>
    <w:rsid w:val="001E0E64"/>
    <w:rsid w:val="001F1730"/>
    <w:rsid w:val="001F2491"/>
    <w:rsid w:val="00204028"/>
    <w:rsid w:val="00234982"/>
    <w:rsid w:val="002452D6"/>
    <w:rsid w:val="00250865"/>
    <w:rsid w:val="00256BAF"/>
    <w:rsid w:val="00263A8E"/>
    <w:rsid w:val="00272809"/>
    <w:rsid w:val="00276115"/>
    <w:rsid w:val="002777F2"/>
    <w:rsid w:val="002813BF"/>
    <w:rsid w:val="002853EF"/>
    <w:rsid w:val="002A2816"/>
    <w:rsid w:val="002A5236"/>
    <w:rsid w:val="002A5F6F"/>
    <w:rsid w:val="002C36B3"/>
    <w:rsid w:val="002C49B0"/>
    <w:rsid w:val="002C7330"/>
    <w:rsid w:val="002D4D77"/>
    <w:rsid w:val="002D7A57"/>
    <w:rsid w:val="002E23BE"/>
    <w:rsid w:val="002E2FF7"/>
    <w:rsid w:val="002E4EA2"/>
    <w:rsid w:val="0030050D"/>
    <w:rsid w:val="00301A9D"/>
    <w:rsid w:val="0030600C"/>
    <w:rsid w:val="00311F3C"/>
    <w:rsid w:val="00321EB8"/>
    <w:rsid w:val="003242D1"/>
    <w:rsid w:val="00327680"/>
    <w:rsid w:val="003355F1"/>
    <w:rsid w:val="00345C5E"/>
    <w:rsid w:val="00351B63"/>
    <w:rsid w:val="003542D6"/>
    <w:rsid w:val="00367BB1"/>
    <w:rsid w:val="00390E58"/>
    <w:rsid w:val="00393AF8"/>
    <w:rsid w:val="0039730C"/>
    <w:rsid w:val="003A3542"/>
    <w:rsid w:val="003B046D"/>
    <w:rsid w:val="003B2091"/>
    <w:rsid w:val="003B76DC"/>
    <w:rsid w:val="003C0CDF"/>
    <w:rsid w:val="003C2236"/>
    <w:rsid w:val="003C556A"/>
    <w:rsid w:val="003C60CA"/>
    <w:rsid w:val="003E1A0D"/>
    <w:rsid w:val="003E30CC"/>
    <w:rsid w:val="0040341F"/>
    <w:rsid w:val="00404292"/>
    <w:rsid w:val="004178F7"/>
    <w:rsid w:val="00420FD5"/>
    <w:rsid w:val="0044264F"/>
    <w:rsid w:val="0044401D"/>
    <w:rsid w:val="00444CE7"/>
    <w:rsid w:val="00445358"/>
    <w:rsid w:val="004473FC"/>
    <w:rsid w:val="0044763F"/>
    <w:rsid w:val="00457A26"/>
    <w:rsid w:val="004662D5"/>
    <w:rsid w:val="004807B1"/>
    <w:rsid w:val="00483486"/>
    <w:rsid w:val="00496CC6"/>
    <w:rsid w:val="004B09A1"/>
    <w:rsid w:val="004C60A8"/>
    <w:rsid w:val="004C6F85"/>
    <w:rsid w:val="004C7307"/>
    <w:rsid w:val="004E503D"/>
    <w:rsid w:val="00503448"/>
    <w:rsid w:val="00507F04"/>
    <w:rsid w:val="0051625D"/>
    <w:rsid w:val="005179F9"/>
    <w:rsid w:val="0052378C"/>
    <w:rsid w:val="00523D0A"/>
    <w:rsid w:val="00533FDE"/>
    <w:rsid w:val="005403A9"/>
    <w:rsid w:val="0054676A"/>
    <w:rsid w:val="00551505"/>
    <w:rsid w:val="005537B8"/>
    <w:rsid w:val="005561E5"/>
    <w:rsid w:val="00562884"/>
    <w:rsid w:val="00564D6F"/>
    <w:rsid w:val="00572C48"/>
    <w:rsid w:val="005778E3"/>
    <w:rsid w:val="0058016B"/>
    <w:rsid w:val="00583AB5"/>
    <w:rsid w:val="00594217"/>
    <w:rsid w:val="005A7E70"/>
    <w:rsid w:val="005B5A43"/>
    <w:rsid w:val="005C23C8"/>
    <w:rsid w:val="005C2C8F"/>
    <w:rsid w:val="005D0CD3"/>
    <w:rsid w:val="005D2C0D"/>
    <w:rsid w:val="005D5FB0"/>
    <w:rsid w:val="005E465E"/>
    <w:rsid w:val="005E51E0"/>
    <w:rsid w:val="005E5660"/>
    <w:rsid w:val="005E7240"/>
    <w:rsid w:val="005F218E"/>
    <w:rsid w:val="005F548D"/>
    <w:rsid w:val="0060178B"/>
    <w:rsid w:val="006034A2"/>
    <w:rsid w:val="00603855"/>
    <w:rsid w:val="00605188"/>
    <w:rsid w:val="006115A2"/>
    <w:rsid w:val="0061760D"/>
    <w:rsid w:val="00631E08"/>
    <w:rsid w:val="00634284"/>
    <w:rsid w:val="00634B79"/>
    <w:rsid w:val="00635039"/>
    <w:rsid w:val="00635FA6"/>
    <w:rsid w:val="006418C4"/>
    <w:rsid w:val="006549A8"/>
    <w:rsid w:val="00654B3F"/>
    <w:rsid w:val="0066284B"/>
    <w:rsid w:val="006818B5"/>
    <w:rsid w:val="0068440C"/>
    <w:rsid w:val="006A299E"/>
    <w:rsid w:val="006A29D6"/>
    <w:rsid w:val="006B4264"/>
    <w:rsid w:val="006B4A31"/>
    <w:rsid w:val="006D5FEE"/>
    <w:rsid w:val="006E0C88"/>
    <w:rsid w:val="006E24BC"/>
    <w:rsid w:val="006E319E"/>
    <w:rsid w:val="006F7190"/>
    <w:rsid w:val="00700C95"/>
    <w:rsid w:val="00700D22"/>
    <w:rsid w:val="0070488A"/>
    <w:rsid w:val="0071365A"/>
    <w:rsid w:val="00725F0B"/>
    <w:rsid w:val="00737720"/>
    <w:rsid w:val="0074159E"/>
    <w:rsid w:val="00751C78"/>
    <w:rsid w:val="00762750"/>
    <w:rsid w:val="00762CD5"/>
    <w:rsid w:val="00776639"/>
    <w:rsid w:val="00777B03"/>
    <w:rsid w:val="007842E1"/>
    <w:rsid w:val="00790A18"/>
    <w:rsid w:val="007923E0"/>
    <w:rsid w:val="00795F02"/>
    <w:rsid w:val="007A4769"/>
    <w:rsid w:val="007A6B20"/>
    <w:rsid w:val="007A7898"/>
    <w:rsid w:val="007B3EC5"/>
    <w:rsid w:val="007E1BCF"/>
    <w:rsid w:val="007E4CEF"/>
    <w:rsid w:val="007E55F0"/>
    <w:rsid w:val="007F359F"/>
    <w:rsid w:val="007F475F"/>
    <w:rsid w:val="007F5D29"/>
    <w:rsid w:val="00800DE2"/>
    <w:rsid w:val="008262DB"/>
    <w:rsid w:val="00842666"/>
    <w:rsid w:val="00852481"/>
    <w:rsid w:val="008535DA"/>
    <w:rsid w:val="00853F73"/>
    <w:rsid w:val="008602AD"/>
    <w:rsid w:val="00866211"/>
    <w:rsid w:val="008748C6"/>
    <w:rsid w:val="0088687D"/>
    <w:rsid w:val="00886FAA"/>
    <w:rsid w:val="00890098"/>
    <w:rsid w:val="00895511"/>
    <w:rsid w:val="008B19C3"/>
    <w:rsid w:val="008E1E30"/>
    <w:rsid w:val="008F0346"/>
    <w:rsid w:val="008F4B8A"/>
    <w:rsid w:val="008F7402"/>
    <w:rsid w:val="0090098E"/>
    <w:rsid w:val="00911D61"/>
    <w:rsid w:val="009172C5"/>
    <w:rsid w:val="009239C2"/>
    <w:rsid w:val="00926880"/>
    <w:rsid w:val="00926EA0"/>
    <w:rsid w:val="009342A5"/>
    <w:rsid w:val="00940078"/>
    <w:rsid w:val="00942498"/>
    <w:rsid w:val="00943747"/>
    <w:rsid w:val="00944CC1"/>
    <w:rsid w:val="00955C65"/>
    <w:rsid w:val="0096071A"/>
    <w:rsid w:val="00971AAA"/>
    <w:rsid w:val="009750C9"/>
    <w:rsid w:val="00976381"/>
    <w:rsid w:val="00986CBA"/>
    <w:rsid w:val="00991886"/>
    <w:rsid w:val="009948BA"/>
    <w:rsid w:val="009A149F"/>
    <w:rsid w:val="009A2A07"/>
    <w:rsid w:val="009B33FD"/>
    <w:rsid w:val="009D4B67"/>
    <w:rsid w:val="009D6B6F"/>
    <w:rsid w:val="009E2A6C"/>
    <w:rsid w:val="009F7E8A"/>
    <w:rsid w:val="00A03985"/>
    <w:rsid w:val="00A0584F"/>
    <w:rsid w:val="00A06DE8"/>
    <w:rsid w:val="00A14715"/>
    <w:rsid w:val="00A15872"/>
    <w:rsid w:val="00A201F5"/>
    <w:rsid w:val="00A300C9"/>
    <w:rsid w:val="00A32F4C"/>
    <w:rsid w:val="00A34D66"/>
    <w:rsid w:val="00A45593"/>
    <w:rsid w:val="00A64461"/>
    <w:rsid w:val="00A70388"/>
    <w:rsid w:val="00A778D9"/>
    <w:rsid w:val="00A77BB6"/>
    <w:rsid w:val="00A77DBE"/>
    <w:rsid w:val="00A852F8"/>
    <w:rsid w:val="00A90C5E"/>
    <w:rsid w:val="00A96771"/>
    <w:rsid w:val="00AA01E4"/>
    <w:rsid w:val="00AA0F61"/>
    <w:rsid w:val="00AA59E5"/>
    <w:rsid w:val="00AC5D09"/>
    <w:rsid w:val="00AC61A8"/>
    <w:rsid w:val="00AC70A5"/>
    <w:rsid w:val="00AC7C0F"/>
    <w:rsid w:val="00AD00A7"/>
    <w:rsid w:val="00AD3613"/>
    <w:rsid w:val="00AD3836"/>
    <w:rsid w:val="00AE6351"/>
    <w:rsid w:val="00AF4261"/>
    <w:rsid w:val="00B01A90"/>
    <w:rsid w:val="00B052A0"/>
    <w:rsid w:val="00B05445"/>
    <w:rsid w:val="00B06219"/>
    <w:rsid w:val="00B17B69"/>
    <w:rsid w:val="00B23358"/>
    <w:rsid w:val="00B23BE4"/>
    <w:rsid w:val="00B26E5B"/>
    <w:rsid w:val="00B301E0"/>
    <w:rsid w:val="00B368EF"/>
    <w:rsid w:val="00B458BB"/>
    <w:rsid w:val="00B51B99"/>
    <w:rsid w:val="00B62644"/>
    <w:rsid w:val="00B62C1E"/>
    <w:rsid w:val="00B671C8"/>
    <w:rsid w:val="00B7090E"/>
    <w:rsid w:val="00B8356E"/>
    <w:rsid w:val="00B83969"/>
    <w:rsid w:val="00B92AAE"/>
    <w:rsid w:val="00BA114D"/>
    <w:rsid w:val="00BB07A1"/>
    <w:rsid w:val="00BB43F9"/>
    <w:rsid w:val="00BB4D59"/>
    <w:rsid w:val="00BB4F9F"/>
    <w:rsid w:val="00BC52B4"/>
    <w:rsid w:val="00BD7090"/>
    <w:rsid w:val="00BE2306"/>
    <w:rsid w:val="00BE7FDB"/>
    <w:rsid w:val="00BF213F"/>
    <w:rsid w:val="00BF24D9"/>
    <w:rsid w:val="00BF782E"/>
    <w:rsid w:val="00C00AC9"/>
    <w:rsid w:val="00C2127B"/>
    <w:rsid w:val="00C268A9"/>
    <w:rsid w:val="00C35670"/>
    <w:rsid w:val="00C50071"/>
    <w:rsid w:val="00C55B58"/>
    <w:rsid w:val="00C62B46"/>
    <w:rsid w:val="00C71C0A"/>
    <w:rsid w:val="00C75700"/>
    <w:rsid w:val="00C75D9C"/>
    <w:rsid w:val="00C7718A"/>
    <w:rsid w:val="00C85AA1"/>
    <w:rsid w:val="00C93488"/>
    <w:rsid w:val="00C93CDB"/>
    <w:rsid w:val="00C94FDD"/>
    <w:rsid w:val="00CB0DAA"/>
    <w:rsid w:val="00CD03AF"/>
    <w:rsid w:val="00CD356E"/>
    <w:rsid w:val="00CE1430"/>
    <w:rsid w:val="00CE2BE2"/>
    <w:rsid w:val="00CF0A62"/>
    <w:rsid w:val="00D03BFC"/>
    <w:rsid w:val="00D22527"/>
    <w:rsid w:val="00D27153"/>
    <w:rsid w:val="00D43C7E"/>
    <w:rsid w:val="00D50DA1"/>
    <w:rsid w:val="00D51744"/>
    <w:rsid w:val="00D61BEF"/>
    <w:rsid w:val="00D73A6F"/>
    <w:rsid w:val="00D8455E"/>
    <w:rsid w:val="00D85872"/>
    <w:rsid w:val="00D872B8"/>
    <w:rsid w:val="00D93169"/>
    <w:rsid w:val="00DA0AC1"/>
    <w:rsid w:val="00DB2026"/>
    <w:rsid w:val="00DB3A95"/>
    <w:rsid w:val="00DC3865"/>
    <w:rsid w:val="00DC48EC"/>
    <w:rsid w:val="00DD1CD7"/>
    <w:rsid w:val="00DD6BBB"/>
    <w:rsid w:val="00DE563A"/>
    <w:rsid w:val="00DE742F"/>
    <w:rsid w:val="00E003E5"/>
    <w:rsid w:val="00E008F6"/>
    <w:rsid w:val="00E169A8"/>
    <w:rsid w:val="00E2148A"/>
    <w:rsid w:val="00E223AF"/>
    <w:rsid w:val="00E23906"/>
    <w:rsid w:val="00E23C2A"/>
    <w:rsid w:val="00E35882"/>
    <w:rsid w:val="00E40529"/>
    <w:rsid w:val="00E443FF"/>
    <w:rsid w:val="00E462EF"/>
    <w:rsid w:val="00E610EB"/>
    <w:rsid w:val="00E61B66"/>
    <w:rsid w:val="00E664CA"/>
    <w:rsid w:val="00E70F38"/>
    <w:rsid w:val="00E71142"/>
    <w:rsid w:val="00E73310"/>
    <w:rsid w:val="00E74F05"/>
    <w:rsid w:val="00E77688"/>
    <w:rsid w:val="00E965C7"/>
    <w:rsid w:val="00EA0E3C"/>
    <w:rsid w:val="00EA30F6"/>
    <w:rsid w:val="00EA40D2"/>
    <w:rsid w:val="00EA75A9"/>
    <w:rsid w:val="00ED3494"/>
    <w:rsid w:val="00EF1656"/>
    <w:rsid w:val="00F0356B"/>
    <w:rsid w:val="00F10CC2"/>
    <w:rsid w:val="00F14B6A"/>
    <w:rsid w:val="00F209B7"/>
    <w:rsid w:val="00F24AF0"/>
    <w:rsid w:val="00F32F2E"/>
    <w:rsid w:val="00F372C2"/>
    <w:rsid w:val="00F4399F"/>
    <w:rsid w:val="00F47F4B"/>
    <w:rsid w:val="00F5188D"/>
    <w:rsid w:val="00F71E4E"/>
    <w:rsid w:val="00F762DA"/>
    <w:rsid w:val="00F84B34"/>
    <w:rsid w:val="00F86E5F"/>
    <w:rsid w:val="00F93E75"/>
    <w:rsid w:val="00FA444A"/>
    <w:rsid w:val="00FB0189"/>
    <w:rsid w:val="00FB2EAF"/>
    <w:rsid w:val="00FB5E55"/>
    <w:rsid w:val="00FC44A4"/>
    <w:rsid w:val="00FC79B0"/>
    <w:rsid w:val="00FE3A76"/>
    <w:rsid w:val="00FE3BC8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860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1"/>
    <w:uiPriority w:val="99"/>
    <w:semiHidden/>
    <w:unhideWhenUsed/>
    <w:rsid w:val="00540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0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403A9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0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03A9"/>
    <w:rPr>
      <w:b/>
      <w:bCs/>
    </w:rPr>
  </w:style>
  <w:style w:type="character" w:styleId="af4">
    <w:name w:val="FollowedHyperlink"/>
    <w:basedOn w:val="a1"/>
    <w:uiPriority w:val="99"/>
    <w:semiHidden/>
    <w:unhideWhenUsed/>
    <w:rsid w:val="00C268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://www.uray.ru" TargetMode="External"/><Relationship Id="rId18" Type="http://schemas.openxmlformats.org/officeDocument/2006/relationships/hyperlink" Target="http://www.uray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utp.sberbank-ast.ru" TargetMode="External"/><Relationship Id="rId12" Type="http://schemas.openxmlformats.org/officeDocument/2006/relationships/hyperlink" Target="https://utp.sberbank-ast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berbank-ast.ru" TargetMode="Externa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hyperlink" Target="https://ds.admhmao.ru/investitsionnye-programmy/elektroenergetika/prikazy/9194680/prikaz-ob-utverzhdenii-ipr-ao-yutek-regionalnye-seti-na-2023-2027-gody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320A072EDE8E0FF629886373D3EC045DC27F80AC3D148A9BEA61313A65AF47BD7FBBA6C98450443077DEA31EACBF399C1EEr1I0N" TargetMode="External"/><Relationship Id="rId14" Type="http://schemas.openxmlformats.org/officeDocument/2006/relationships/hyperlink" Target="https://ds.admhmao.ru/investitsionnye-programmy/elektroenergetika/prikazy/9194680/prikaz-ob-utverzhdenii-ipr-ao-yutek-regionalnye-seti-na-2023-2027-go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C1CD-625B-4FA6-9F9D-9292D49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7848</Words>
  <Characters>44738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4</cp:revision>
  <cp:lastPrinted>2024-02-07T11:54:00Z</cp:lastPrinted>
  <dcterms:created xsi:type="dcterms:W3CDTF">2024-02-09T13:05:00Z</dcterms:created>
  <dcterms:modified xsi:type="dcterms:W3CDTF">2024-02-12T04:51:00Z</dcterms:modified>
</cp:coreProperties>
</file>