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4B" w:rsidRPr="00E61B4B" w:rsidRDefault="00C9566C" w:rsidP="00A6223F">
      <w:pPr>
        <w:jc w:val="center"/>
        <w:rPr>
          <w:b/>
          <w:i/>
        </w:rPr>
      </w:pPr>
      <w:r>
        <w:rPr>
          <w:b/>
          <w:i/>
        </w:rPr>
        <w:t>Седьмое</w:t>
      </w:r>
      <w:r w:rsidR="00E61B4B" w:rsidRPr="00E61B4B">
        <w:rPr>
          <w:b/>
          <w:i/>
        </w:rPr>
        <w:t xml:space="preserve"> заседание</w:t>
      </w:r>
    </w:p>
    <w:p w:rsidR="008557B3" w:rsidRPr="007A5292" w:rsidRDefault="008557B3" w:rsidP="008557B3">
      <w:pPr>
        <w:jc w:val="center"/>
        <w:rPr>
          <w:b/>
          <w:i/>
        </w:rPr>
      </w:pPr>
      <w:r w:rsidRPr="00DF4EAD">
        <w:rPr>
          <w:b/>
          <w:i/>
        </w:rPr>
        <w:t xml:space="preserve">Координационного совета по развитию малого и среднего предпринимательства </w:t>
      </w:r>
      <w:r w:rsidRPr="00DF4EAD">
        <w:rPr>
          <w:b/>
          <w:bCs/>
          <w:i/>
        </w:rPr>
        <w:t xml:space="preserve">и </w:t>
      </w:r>
      <w:r w:rsidRPr="00DF4EAD">
        <w:rPr>
          <w:b/>
          <w:i/>
        </w:rPr>
        <w:t>инвестиционной деятельности</w:t>
      </w:r>
      <w:r w:rsidRPr="00DF4EAD">
        <w:rPr>
          <w:b/>
          <w:bCs/>
          <w:i/>
        </w:rPr>
        <w:t xml:space="preserve"> </w:t>
      </w:r>
      <w:r w:rsidRPr="00DF4EAD">
        <w:rPr>
          <w:b/>
          <w:i/>
        </w:rPr>
        <w:t>при администрации города Урай</w:t>
      </w:r>
      <w:r>
        <w:rPr>
          <w:b/>
          <w:i/>
        </w:rPr>
        <w:t xml:space="preserve"> в заочной форме путем опроса членов Координационного совет.</w:t>
      </w:r>
    </w:p>
    <w:p w:rsidR="003B6EB5" w:rsidRDefault="003B6EB5" w:rsidP="00F011AE">
      <w:pPr>
        <w:rPr>
          <w:b/>
        </w:rPr>
      </w:pPr>
    </w:p>
    <w:p w:rsidR="00B92A96" w:rsidRPr="00A2202F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8557B3">
        <w:rPr>
          <w:szCs w:val="24"/>
        </w:rPr>
        <w:t>05</w:t>
      </w:r>
      <w:r w:rsidR="0015105A">
        <w:rPr>
          <w:szCs w:val="24"/>
        </w:rPr>
        <w:t>.</w:t>
      </w:r>
      <w:r w:rsidR="00C9566C">
        <w:rPr>
          <w:szCs w:val="24"/>
        </w:rPr>
        <w:t>12</w:t>
      </w:r>
      <w:r w:rsidR="001E3CAC">
        <w:rPr>
          <w:szCs w:val="24"/>
        </w:rPr>
        <w:t>.202</w:t>
      </w:r>
      <w:r w:rsidR="003B6EB5">
        <w:rPr>
          <w:szCs w:val="24"/>
        </w:rPr>
        <w:t>3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8557B3">
        <w:t xml:space="preserve">авления             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225238" w:rsidRDefault="00225238" w:rsidP="00225238">
      <w:pPr>
        <w:pStyle w:val="2"/>
        <w:ind w:left="0" w:firstLine="0"/>
        <w:rPr>
          <w:b/>
          <w:i/>
          <w:szCs w:val="24"/>
        </w:rPr>
      </w:pPr>
    </w:p>
    <w:p w:rsidR="00A44867" w:rsidRPr="008557B3" w:rsidRDefault="00756F7D" w:rsidP="008557B3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C9566C" w:rsidRDefault="00C9566C" w:rsidP="006876E6">
      <w:pPr>
        <w:ind w:firstLine="567"/>
        <w:jc w:val="both"/>
        <w:rPr>
          <w:color w:val="000000"/>
        </w:rPr>
      </w:pPr>
    </w:p>
    <w:p w:rsidR="008557B3" w:rsidRDefault="008557B3" w:rsidP="008557B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Рассмотрение актов о результатах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концессионером условий концессионного соглашения в сфере ЖКХ в г.Урай за </w:t>
      </w:r>
      <w:r>
        <w:rPr>
          <w:bCs/>
          <w:lang w:val="en-US"/>
        </w:rPr>
        <w:t>III</w:t>
      </w:r>
      <w:r>
        <w:rPr>
          <w:bCs/>
        </w:rPr>
        <w:t xml:space="preserve"> квартал</w:t>
      </w:r>
      <w:r>
        <w:rPr>
          <w:color w:val="000000"/>
        </w:rPr>
        <w:t xml:space="preserve"> 2023 года.</w:t>
      </w:r>
    </w:p>
    <w:p w:rsidR="008557B3" w:rsidRPr="008557B3" w:rsidRDefault="008557B3" w:rsidP="008557B3">
      <w:pPr>
        <w:ind w:firstLine="567"/>
        <w:jc w:val="both"/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</w:t>
      </w:r>
      <w:r>
        <w:t>начальник МКУ «УЖКХ г.Урай» - Лаушкин О.А.</w:t>
      </w:r>
    </w:p>
    <w:p w:rsidR="008557B3" w:rsidRDefault="008557B3" w:rsidP="008557B3">
      <w:pPr>
        <w:ind w:firstLine="567"/>
        <w:jc w:val="both"/>
      </w:pPr>
      <w:r>
        <w:t>2</w:t>
      </w:r>
      <w:r w:rsidRPr="00D63BF3">
        <w:t xml:space="preserve">. </w:t>
      </w:r>
      <w:r>
        <w:t>О 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8557B3" w:rsidRPr="008557B3" w:rsidRDefault="008557B3" w:rsidP="008557B3">
      <w:pPr>
        <w:ind w:firstLine="567"/>
        <w:jc w:val="both"/>
      </w:pPr>
      <w:r>
        <w:rPr>
          <w:bCs/>
          <w:i/>
        </w:rPr>
        <w:t xml:space="preserve">Докладчик: </w:t>
      </w:r>
      <w:r>
        <w:t xml:space="preserve">председатель комитета по управлению муниципальным имуществом администрации города Урай – </w:t>
      </w:r>
      <w:proofErr w:type="spellStart"/>
      <w:r>
        <w:t>В.Р.Гарифов</w:t>
      </w:r>
      <w:proofErr w:type="spellEnd"/>
      <w:r>
        <w:t>.</w:t>
      </w:r>
    </w:p>
    <w:p w:rsidR="001E510C" w:rsidRDefault="008557B3" w:rsidP="001E510C">
      <w:pPr>
        <w:ind w:firstLine="567"/>
        <w:jc w:val="both"/>
        <w:rPr>
          <w:color w:val="000000"/>
        </w:rPr>
      </w:pPr>
      <w:r>
        <w:rPr>
          <w:bCs/>
        </w:rPr>
        <w:t>3</w:t>
      </w:r>
      <w:r w:rsidR="001E510C">
        <w:rPr>
          <w:bCs/>
        </w:rPr>
        <w:t xml:space="preserve">. </w:t>
      </w:r>
      <w:r w:rsidR="00C9566C" w:rsidRPr="00C23A00">
        <w:t>О плане работы Координационного совета на 202</w:t>
      </w:r>
      <w:r w:rsidR="00C9566C">
        <w:t>4</w:t>
      </w:r>
      <w:r w:rsidR="00C9566C" w:rsidRPr="00C23A00">
        <w:t xml:space="preserve"> год</w:t>
      </w:r>
      <w:r w:rsidR="001E510C">
        <w:rPr>
          <w:color w:val="000000"/>
        </w:rPr>
        <w:t>.</w:t>
      </w:r>
    </w:p>
    <w:p w:rsidR="005320FB" w:rsidRPr="008557B3" w:rsidRDefault="00C9566C" w:rsidP="008557B3">
      <w:pPr>
        <w:ind w:firstLine="567"/>
        <w:jc w:val="both"/>
        <w:rPr>
          <w:bCs/>
        </w:rPr>
      </w:pPr>
      <w:r w:rsidRPr="007F6D27">
        <w:rPr>
          <w:bCs/>
          <w:i/>
        </w:rPr>
        <w:t>Докладчик</w:t>
      </w:r>
      <w:r w:rsidRPr="00CE7223">
        <w:rPr>
          <w:bCs/>
        </w:rPr>
        <w:t>:</w:t>
      </w:r>
      <w:r>
        <w:rPr>
          <w:bCs/>
        </w:rPr>
        <w:t xml:space="preserve"> заместитель н</w:t>
      </w:r>
      <w:r w:rsidRPr="007468A4">
        <w:rPr>
          <w:bCs/>
        </w:rPr>
        <w:t>ачальник</w:t>
      </w:r>
      <w:r>
        <w:rPr>
          <w:bCs/>
        </w:rPr>
        <w:t>а</w:t>
      </w:r>
      <w:r w:rsidRPr="007468A4">
        <w:rPr>
          <w:bCs/>
        </w:rPr>
        <w:t xml:space="preserve"> управления</w:t>
      </w:r>
      <w:r>
        <w:rPr>
          <w:bCs/>
        </w:rPr>
        <w:t xml:space="preserve"> – начальник отдела развития предпринимательства управления</w:t>
      </w:r>
      <w:r w:rsidRPr="007468A4">
        <w:rPr>
          <w:bCs/>
        </w:rPr>
        <w:t xml:space="preserve"> экономи</w:t>
      </w:r>
      <w:r w:rsidRPr="005B64E9">
        <w:rPr>
          <w:bCs/>
        </w:rPr>
        <w:t>ческого развития</w:t>
      </w:r>
      <w:r>
        <w:rPr>
          <w:bCs/>
        </w:rPr>
        <w:t xml:space="preserve"> </w:t>
      </w:r>
      <w:r w:rsidRPr="007468A4">
        <w:rPr>
          <w:bCs/>
        </w:rPr>
        <w:t>администрации города Урай</w:t>
      </w:r>
      <w:r>
        <w:rPr>
          <w:bCs/>
        </w:rPr>
        <w:t xml:space="preserve"> – Ковалёва О.Д.</w:t>
      </w:r>
    </w:p>
    <w:p w:rsidR="00755D1B" w:rsidRDefault="008557B3" w:rsidP="005C15BC">
      <w:pPr>
        <w:ind w:firstLine="567"/>
        <w:jc w:val="both"/>
      </w:pPr>
      <w:r>
        <w:t>4</w:t>
      </w:r>
      <w:r w:rsidR="00755D1B">
        <w:t xml:space="preserve">. Об исполнении принятых Координационным советом протокольных поручений. </w:t>
      </w:r>
    </w:p>
    <w:p w:rsidR="00265560" w:rsidRDefault="00755D1B" w:rsidP="00931DC0">
      <w:pPr>
        <w:ind w:firstLine="567"/>
        <w:jc w:val="both"/>
      </w:pPr>
      <w:r w:rsidRPr="00D77B08">
        <w:rPr>
          <w:bCs/>
          <w:i/>
        </w:rPr>
        <w:t>Докладчик:</w:t>
      </w:r>
      <w:r w:rsidRPr="00D77B08">
        <w:rPr>
          <w:bCs/>
        </w:rPr>
        <w:t xml:space="preserve"> </w:t>
      </w:r>
      <w:r>
        <w:t>секретарь Координационного совета – Л.Ю. Куликова.</w:t>
      </w:r>
    </w:p>
    <w:p w:rsidR="00225238" w:rsidRDefault="00225238" w:rsidP="00265560">
      <w:pPr>
        <w:jc w:val="both"/>
      </w:pPr>
    </w:p>
    <w:p w:rsidR="00C9566C" w:rsidRDefault="00C9566C" w:rsidP="00265560">
      <w:pPr>
        <w:jc w:val="both"/>
      </w:pPr>
    </w:p>
    <w:p w:rsidR="00D563BF" w:rsidRDefault="00D563BF" w:rsidP="00265560">
      <w:pPr>
        <w:jc w:val="both"/>
        <w:rPr>
          <w:bCs/>
        </w:rPr>
      </w:pP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265560" w:rsidRPr="009C0170" w:rsidTr="00265560">
        <w:trPr>
          <w:trHeight w:val="1489"/>
        </w:trPr>
        <w:tc>
          <w:tcPr>
            <w:tcW w:w="3096" w:type="dxa"/>
          </w:tcPr>
          <w:p w:rsidR="00265560" w:rsidRPr="009C0170" w:rsidRDefault="000F2326" w:rsidP="00C9566C">
            <w:pPr>
              <w:tabs>
                <w:tab w:val="left" w:pos="10206"/>
              </w:tabs>
            </w:pPr>
            <w:r w:rsidRPr="000F2326">
              <w:rPr>
                <w:rFonts w:ascii="Calibri" w:hAnsi="Calibri"/>
                <w:b/>
                <w:noProof/>
                <w:sz w:val="20"/>
                <w:szCs w:val="20"/>
              </w:rPr>
              <w:pict>
                <v:group id="Группа 4" o:spid="_x0000_s1026" style="position:absolute;margin-left:144.85pt;margin-top:-.4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proofErr w:type="gramStart"/>
            <w:r w:rsidR="008557B3">
              <w:t>Исполняющий</w:t>
            </w:r>
            <w:proofErr w:type="gramEnd"/>
            <w:r w:rsidR="008557B3">
              <w:t xml:space="preserve"> обязанности главы города Урай</w:t>
            </w:r>
            <w:r w:rsidR="00265560" w:rsidRPr="009C0170">
              <w:t xml:space="preserve">                                            </w:t>
            </w:r>
          </w:p>
        </w:tc>
        <w:tc>
          <w:tcPr>
            <w:tcW w:w="3351" w:type="dxa"/>
            <w:vAlign w:val="center"/>
          </w:tcPr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65560" w:rsidRPr="009C0170" w:rsidRDefault="00265560" w:rsidP="0064615E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65560" w:rsidRPr="009C0170" w:rsidRDefault="00265560" w:rsidP="0064615E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265560" w:rsidRDefault="00265560" w:rsidP="0064615E">
            <w:pPr>
              <w:tabs>
                <w:tab w:val="left" w:pos="10206"/>
              </w:tabs>
              <w:jc w:val="right"/>
            </w:pPr>
          </w:p>
          <w:p w:rsidR="001C2580" w:rsidRDefault="00CF50D9" w:rsidP="005C15BC">
            <w:pPr>
              <w:tabs>
                <w:tab w:val="left" w:pos="10206"/>
              </w:tabs>
              <w:jc w:val="right"/>
            </w:pPr>
            <w:r>
              <w:t>Е.Н.Подбуцкая</w:t>
            </w:r>
          </w:p>
          <w:p w:rsidR="003B6EB5" w:rsidRPr="009C0170" w:rsidRDefault="003B6EB5" w:rsidP="005C15BC">
            <w:pPr>
              <w:tabs>
                <w:tab w:val="left" w:pos="10206"/>
              </w:tabs>
              <w:jc w:val="right"/>
            </w:pPr>
          </w:p>
        </w:tc>
        <w:bookmarkStart w:id="0" w:name="_GoBack"/>
        <w:bookmarkEnd w:id="0"/>
      </w:tr>
    </w:tbl>
    <w:p w:rsidR="007147DD" w:rsidRPr="00BA325A" w:rsidRDefault="007147DD" w:rsidP="00D563BF"/>
    <w:sectPr w:rsidR="007147DD" w:rsidRPr="00BA325A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B3" w:rsidRDefault="008557B3" w:rsidP="0037175A">
      <w:r>
        <w:separator/>
      </w:r>
    </w:p>
  </w:endnote>
  <w:endnote w:type="continuationSeparator" w:id="0">
    <w:p w:rsidR="008557B3" w:rsidRDefault="008557B3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B3" w:rsidRDefault="008557B3" w:rsidP="0037175A">
      <w:r>
        <w:separator/>
      </w:r>
    </w:p>
  </w:footnote>
  <w:footnote w:type="continuationSeparator" w:id="0">
    <w:p w:rsidR="008557B3" w:rsidRDefault="008557B3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3A01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326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2580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10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05461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0AA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B6EB5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08F8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1AE6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CCE"/>
    <w:rsid w:val="005371D6"/>
    <w:rsid w:val="00540A5B"/>
    <w:rsid w:val="005439E4"/>
    <w:rsid w:val="00546719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15BC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253A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C84"/>
    <w:rsid w:val="0062369C"/>
    <w:rsid w:val="00623E15"/>
    <w:rsid w:val="006248D4"/>
    <w:rsid w:val="0062502D"/>
    <w:rsid w:val="00625B20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876E6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45D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4456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57B3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AC9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1DC0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438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4B50"/>
    <w:rsid w:val="00A555DE"/>
    <w:rsid w:val="00A56A57"/>
    <w:rsid w:val="00A57032"/>
    <w:rsid w:val="00A57524"/>
    <w:rsid w:val="00A61049"/>
    <w:rsid w:val="00A6223F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2033"/>
    <w:rsid w:val="00C8497E"/>
    <w:rsid w:val="00C85ED8"/>
    <w:rsid w:val="00C86725"/>
    <w:rsid w:val="00C86729"/>
    <w:rsid w:val="00C92406"/>
    <w:rsid w:val="00C9434A"/>
    <w:rsid w:val="00C9566C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0D9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464B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0F2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2589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4ED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0D5A3-0380-4919-8D77-63D37EA1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19</cp:revision>
  <cp:lastPrinted>2023-05-23T07:15:00Z</cp:lastPrinted>
  <dcterms:created xsi:type="dcterms:W3CDTF">2022-11-24T09:02:00Z</dcterms:created>
  <dcterms:modified xsi:type="dcterms:W3CDTF">2023-11-29T09:36:00Z</dcterms:modified>
</cp:coreProperties>
</file>