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a4"/>
      </w:pPr>
      <w:r>
        <w:rPr>
          <w:b w:val="0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790575"/>
                <wp:effectExtent l="19050" t="0" r="0" b="0"/>
                <wp:docPr id="1" name="Рисунок 3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Герб%20Урая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7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6096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0pt;height:62.25pt;mso-wrap-distance-left:0.00pt;mso-wrap-distance-top:0.00pt;mso-wrap-distance-right:0.00pt;mso-wrap-distance-bottom:0.00pt;" stroked="f" strokeweight="0.75pt">
                <v:path textboxrect="0,0,0,0"/>
                <v:imagedata r:id="rId7" o:title=""/>
              </v:shape>
            </w:pict>
          </mc:Fallback>
        </mc:AlternateContent>
      </w:r>
    </w:p>
    <w:p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ОКРУГ УРАЙ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 округа </w:t>
      </w:r>
      <w:r>
        <w:rPr>
          <w:b/>
          <w:sz w:val="24"/>
          <w:szCs w:val="24"/>
        </w:rPr>
        <w:t xml:space="preserve">–</w:t>
      </w:r>
      <w:r>
        <w:rPr>
          <w:b/>
          <w:sz w:val="24"/>
          <w:szCs w:val="24"/>
        </w:rPr>
        <w:t xml:space="preserve"> Югры</w:t>
      </w:r>
      <w:r>
        <w:rPr>
          <w:b/>
          <w:sz w:val="24"/>
          <w:szCs w:val="24"/>
        </w:rPr>
        <w:t xml:space="preserve"> </w:t>
      </w:r>
    </w:p>
    <w:p>
      <w:pPr>
        <w:jc w:val="center"/>
        <w:rPr>
          <w:b/>
          <w:sz w:val="24"/>
          <w:szCs w:val="24"/>
        </w:rPr>
      </w:pPr>
    </w:p>
    <w:p>
      <w:pPr>
        <w:pStyle w:val="1"/>
        <w:rPr>
          <w:b/>
          <w:sz w:val="40"/>
        </w:rPr>
      </w:pPr>
      <w:r>
        <w:rPr>
          <w:b/>
          <w:sz w:val="40"/>
        </w:rPr>
        <w:t xml:space="preserve">АДМИНИСТРАЦИЯ ГОРОДА УРАЙ</w:t>
      </w:r>
    </w:p>
    <w:p>
      <w:pPr>
        <w:tabs>
          <w:tab w:val="left" w:pos="76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</w:p>
    <w:p>
      <w:pPr>
        <w:jc w:val="center"/>
        <w:rPr>
          <w:sz w:val="24"/>
          <w:szCs w:val="24"/>
        </w:rPr>
      </w:pPr>
    </w:p>
    <w:p>
      <w:pPr>
        <w:tabs>
          <w:tab w:val="left" w:pos="7655"/>
        </w:tabs>
        <w:rPr>
          <w:sz w:val="24"/>
          <w:szCs w:val="28"/>
        </w:rPr>
      </w:pPr>
      <w:r>
        <w:rPr>
          <w:sz w:val="24"/>
          <w:szCs w:val="28"/>
        </w:rPr>
        <w:t xml:space="preserve">от ______________</w:t>
      </w:r>
      <w:r>
        <w:rPr>
          <w:sz w:val="24"/>
          <w:szCs w:val="28"/>
        </w:rPr>
        <w:tab/>
        <w:t xml:space="preserve">№ _________</w:t>
      </w:r>
    </w:p>
    <w:p>
      <w:pPr>
        <w:ind w:right="4754"/>
        <w:jc w:val="both"/>
        <w:rPr>
          <w:sz w:val="24"/>
        </w:rPr>
      </w:pPr>
    </w:p>
    <w:p>
      <w:pPr>
        <w:ind w:right="4754"/>
        <w:jc w:val="both"/>
        <w:rPr>
          <w:sz w:val="24"/>
        </w:rPr>
      </w:pPr>
    </w:p>
    <w:p>
      <w:pPr>
        <w:pStyle w:val="ConsPlusTitle"/>
        <w:ind w:right="4535"/>
      </w:pPr>
      <w:r>
        <w:rPr>
          <w:b w:val="0"/>
        </w:rPr>
        <w:t xml:space="preserve">О внесении изменени</w:t>
      </w:r>
      <w:r>
        <w:rPr>
          <w:b w:val="0"/>
        </w:rPr>
        <w:t xml:space="preserve">й</w:t>
      </w:r>
      <w:r>
        <w:rPr>
          <w:b w:val="0"/>
        </w:rPr>
        <w:t xml:space="preserve"> в постановлени</w:t>
      </w:r>
      <w:r>
        <w:rPr>
          <w:b w:val="0"/>
        </w:rPr>
        <w:t xml:space="preserve">е</w:t>
      </w:r>
      <w:r>
        <w:rPr>
          <w:b w:val="0"/>
        </w:rPr>
        <w:t xml:space="preserve"> администрации города Урай от </w:t>
      </w:r>
      <w:r>
        <w:rPr>
          <w:b w:val="0"/>
        </w:rPr>
        <w:t xml:space="preserve">12</w:t>
      </w:r>
      <w:r>
        <w:rPr>
          <w:b w:val="0"/>
        </w:rPr>
        <w:t xml:space="preserve">.</w:t>
      </w:r>
      <w:r>
        <w:rPr>
          <w:b w:val="0"/>
        </w:rPr>
        <w:t xml:space="preserve">0</w:t>
      </w:r>
      <w:r>
        <w:rPr>
          <w:b w:val="0"/>
        </w:rPr>
        <w:t xml:space="preserve">3</w:t>
      </w:r>
      <w:r>
        <w:rPr>
          <w:b w:val="0"/>
        </w:rPr>
        <w:t xml:space="preserve">.20</w:t>
      </w:r>
      <w:r>
        <w:rPr>
          <w:b w:val="0"/>
        </w:rPr>
        <w:t xml:space="preserve">2</w:t>
      </w:r>
      <w:r>
        <w:rPr>
          <w:b w:val="0"/>
        </w:rPr>
        <w:t xml:space="preserve">1 №</w:t>
      </w:r>
      <w:r>
        <w:rPr>
          <w:b w:val="0"/>
        </w:rPr>
        <w:t xml:space="preserve">606 </w:t>
      </w:r>
      <w:r>
        <w:rPr>
          <w:b w:val="0"/>
        </w:rPr>
        <w:t xml:space="preserve">«</w:t>
      </w:r>
      <w:r>
        <w:rPr>
          <w:b w:val="0"/>
        </w:rPr>
        <w:t xml:space="preserve">О муниципальной системе оповещения населения </w:t>
      </w:r>
      <w:r>
        <w:rPr>
          <w:rStyle w:val="wbformattributevalue"/>
          <w:b w:val="0"/>
          <w:szCs w:val="24"/>
        </w:rPr>
        <w:t xml:space="preserve">городско</w:t>
      </w:r>
      <w:r>
        <w:rPr>
          <w:rStyle w:val="wbformattributevalue"/>
          <w:b w:val="0"/>
          <w:szCs w:val="24"/>
        </w:rPr>
        <w:t xml:space="preserve">го </w:t>
      </w:r>
      <w:r>
        <w:rPr>
          <w:rStyle w:val="wbformattributevalue"/>
          <w:b w:val="0"/>
          <w:szCs w:val="24"/>
        </w:rPr>
        <w:t xml:space="preserve">округ</w:t>
      </w:r>
      <w:r>
        <w:rPr>
          <w:rStyle w:val="wbformattributevalue"/>
          <w:b w:val="0"/>
          <w:szCs w:val="24"/>
        </w:rPr>
        <w:t xml:space="preserve">а</w:t>
      </w:r>
      <w:r>
        <w:rPr>
          <w:rStyle w:val="wbformattributevalue"/>
          <w:b w:val="0"/>
          <w:szCs w:val="24"/>
        </w:rPr>
        <w:t xml:space="preserve"> Урай</w:t>
      </w:r>
      <w:r>
        <w:rPr>
          <w:b w:val="0"/>
        </w:rPr>
        <w:t xml:space="preserve">»</w:t>
      </w: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</w:t>
      </w:r>
      <w:r>
        <w:rPr>
          <w:b w:val="0"/>
        </w:rPr>
        <w:t xml:space="preserve">постановление</w:t>
      </w:r>
      <w:r>
        <w:rPr>
          <w:b w:val="0"/>
        </w:rPr>
        <w:t xml:space="preserve">м </w:t>
      </w:r>
      <w:r>
        <w:rPr>
          <w:b w:val="0"/>
        </w:rPr>
        <w:t xml:space="preserve">Правительств</w:t>
      </w:r>
      <w:r>
        <w:rPr>
          <w:b w:val="0"/>
        </w:rPr>
        <w:t xml:space="preserve">а</w:t>
      </w:r>
      <w:r>
        <w:rPr>
          <w:b w:val="0"/>
        </w:rPr>
        <w:t xml:space="preserve"> Российской Федерации</w:t>
      </w:r>
      <w:r>
        <w:rPr>
          <w:b w:val="0"/>
        </w:rPr>
        <w:t xml:space="preserve"> </w:t>
      </w:r>
      <w:r>
        <w:rPr>
          <w:b w:val="0"/>
        </w:rPr>
        <w:t xml:space="preserve">от 17</w:t>
      </w:r>
      <w:r>
        <w:rPr>
          <w:b w:val="0"/>
        </w:rPr>
        <w:t xml:space="preserve">.05.</w:t>
      </w:r>
      <w:r>
        <w:rPr>
          <w:b w:val="0"/>
        </w:rPr>
        <w:t xml:space="preserve">2023 </w:t>
      </w:r>
      <w:r>
        <w:rPr>
          <w:b w:val="0"/>
        </w:rPr>
        <w:t xml:space="preserve">№</w:t>
      </w:r>
      <w:r>
        <w:rPr>
          <w:b w:val="0"/>
        </w:rPr>
        <w:t xml:space="preserve"> 769</w:t>
      </w:r>
      <w:r>
        <w:rPr>
          <w:b w:val="0"/>
        </w:rPr>
        <w:t xml:space="preserve"> </w:t>
      </w:r>
      <w:r>
        <w:rPr>
          <w:b w:val="0"/>
        </w:rPr>
        <w:t xml:space="preserve">«</w:t>
      </w:r>
      <w:r>
        <w:rPr>
          <w:b w:val="0"/>
        </w:rPr>
        <w:t xml:space="preserve">О </w:t>
      </w:r>
      <w:r>
        <w:rPr>
          <w:b w:val="0"/>
        </w:rPr>
        <w:t xml:space="preserve">порядке</w:t>
      </w:r>
      <w:r>
        <w:rPr>
          <w:b w:val="0"/>
        </w:rPr>
        <w:t xml:space="preserve"> </w:t>
      </w:r>
      <w:r>
        <w:rPr>
          <w:b w:val="0"/>
        </w:rPr>
        <w:t xml:space="preserve">создания</w:t>
      </w:r>
      <w:r>
        <w:rPr>
          <w:b w:val="0"/>
        </w:rPr>
        <w:t xml:space="preserve">, </w:t>
      </w:r>
      <w:r>
        <w:rPr>
          <w:b w:val="0"/>
        </w:rPr>
        <w:t xml:space="preserve">реконструкции и поддержания в состоянии постоянной</w:t>
      </w:r>
      <w:r>
        <w:rPr>
          <w:b w:val="0"/>
        </w:rPr>
        <w:t xml:space="preserve"> </w:t>
      </w:r>
      <w:r>
        <w:rPr>
          <w:b w:val="0"/>
        </w:rPr>
        <w:t xml:space="preserve">готовности к использованию систем оповещения населения</w:t>
      </w:r>
      <w:r>
        <w:rPr>
          <w:b w:val="0"/>
        </w:rPr>
        <w:t xml:space="preserve">»</w:t>
      </w:r>
      <w:r>
        <w:rPr>
          <w:b w:val="0"/>
        </w:rPr>
        <w:t xml:space="preserve">:</w:t>
      </w:r>
    </w:p>
    <w:p>
      <w:pPr>
        <w:pStyle w:val="ConsPlusTitle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1.</w:t>
      </w:r>
      <w:r>
        <w:rPr>
          <w:b w:val="0"/>
          <w:szCs w:val="24"/>
        </w:rPr>
        <w:t xml:space="preserve"> </w:t>
      </w:r>
      <w:r>
        <w:rPr>
          <w:b w:val="0"/>
          <w:szCs w:val="24"/>
        </w:rPr>
        <w:t xml:space="preserve">Внести </w:t>
      </w:r>
      <w:r>
        <w:rPr>
          <w:b w:val="0"/>
          <w:szCs w:val="24"/>
        </w:rPr>
        <w:t xml:space="preserve">в </w:t>
      </w:r>
      <w:r>
        <w:rPr>
          <w:b w:val="0"/>
          <w:szCs w:val="24"/>
        </w:rPr>
        <w:t xml:space="preserve">приложени</w:t>
      </w:r>
      <w:r>
        <w:rPr>
          <w:b w:val="0"/>
          <w:szCs w:val="24"/>
        </w:rPr>
        <w:t xml:space="preserve">е</w:t>
      </w:r>
      <w:r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к</w:t>
      </w:r>
      <w:r>
        <w:rPr>
          <w:b w:val="0"/>
          <w:szCs w:val="24"/>
        </w:rPr>
        <w:t xml:space="preserve"> постановлени</w:t>
      </w:r>
      <w:r>
        <w:rPr>
          <w:b w:val="0"/>
          <w:szCs w:val="24"/>
        </w:rPr>
        <w:t xml:space="preserve">ю</w:t>
      </w:r>
      <w:r>
        <w:rPr>
          <w:b w:val="0"/>
          <w:szCs w:val="24"/>
        </w:rPr>
        <w:t xml:space="preserve"> администрации города Урай от </w:t>
      </w:r>
      <w:r>
        <w:rPr>
          <w:b w:val="0"/>
          <w:szCs w:val="24"/>
        </w:rPr>
        <w:t xml:space="preserve">1</w:t>
      </w:r>
      <w:r>
        <w:rPr>
          <w:b w:val="0"/>
          <w:szCs w:val="24"/>
        </w:rPr>
        <w:t xml:space="preserve">2.0</w:t>
      </w:r>
      <w:r>
        <w:rPr>
          <w:b w:val="0"/>
          <w:szCs w:val="24"/>
        </w:rPr>
        <w:t xml:space="preserve">3</w:t>
      </w:r>
      <w:r>
        <w:rPr>
          <w:b w:val="0"/>
          <w:szCs w:val="24"/>
        </w:rPr>
        <w:t xml:space="preserve">.20</w:t>
      </w:r>
      <w:r>
        <w:rPr>
          <w:b w:val="0"/>
          <w:szCs w:val="24"/>
        </w:rPr>
        <w:t xml:space="preserve">2</w:t>
      </w:r>
      <w:r>
        <w:rPr>
          <w:b w:val="0"/>
          <w:szCs w:val="24"/>
        </w:rPr>
        <w:t xml:space="preserve">1 №</w:t>
      </w:r>
      <w:r>
        <w:rPr>
          <w:b w:val="0"/>
          <w:szCs w:val="24"/>
        </w:rPr>
        <w:t xml:space="preserve">606</w:t>
      </w:r>
      <w:r>
        <w:rPr>
          <w:b w:val="0"/>
          <w:szCs w:val="24"/>
        </w:rPr>
        <w:t xml:space="preserve"> «</w:t>
      </w:r>
      <w:r>
        <w:rPr>
          <w:b w:val="0"/>
        </w:rPr>
        <w:t xml:space="preserve">О муниципальной системе оповещения</w:t>
      </w:r>
      <w:r>
        <w:rPr>
          <w:b w:val="0"/>
        </w:rPr>
        <w:t xml:space="preserve"> </w:t>
      </w:r>
      <w:r>
        <w:rPr>
          <w:rStyle w:val="wbformattributevalue"/>
          <w:b w:val="0"/>
          <w:szCs w:val="24"/>
        </w:rPr>
        <w:t xml:space="preserve">городско</w:t>
      </w:r>
      <w:r>
        <w:rPr>
          <w:rStyle w:val="wbformattributevalue"/>
          <w:b w:val="0"/>
          <w:szCs w:val="24"/>
        </w:rPr>
        <w:t xml:space="preserve">го</w:t>
      </w:r>
      <w:r>
        <w:rPr>
          <w:rStyle w:val="wbformattributevalue"/>
          <w:b w:val="0"/>
          <w:szCs w:val="24"/>
        </w:rPr>
        <w:t xml:space="preserve"> округ</w:t>
      </w:r>
      <w:r>
        <w:rPr>
          <w:rStyle w:val="wbformattributevalue"/>
          <w:b w:val="0"/>
          <w:szCs w:val="24"/>
        </w:rPr>
        <w:t xml:space="preserve">а»</w:t>
      </w:r>
      <w:r>
        <w:rPr>
          <w:rStyle w:val="wbformattributevalue"/>
          <w:b w:val="0"/>
          <w:szCs w:val="24"/>
        </w:rPr>
        <w:t xml:space="preserve"> следующие изменения</w:t>
      </w:r>
      <w:r>
        <w:rPr>
          <w:b w:val="0"/>
          <w:szCs w:val="24"/>
        </w:rPr>
        <w:t xml:space="preserve">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 п</w:t>
      </w:r>
      <w:r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 xml:space="preserve">раздела 1 </w:t>
      </w:r>
      <w:r>
        <w:rPr>
          <w:rFonts w:ascii="Times New Roman" w:hAnsi="Times New Roman" w:cs="Times New Roman"/>
          <w:sz w:val="24"/>
          <w:szCs w:val="24"/>
        </w:rPr>
        <w:t xml:space="preserve"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widowControl w:val="off"/>
        <w:ind w:firstLine="709"/>
        <w:jc w:val="both"/>
        <w:rPr>
          <w:sz w:val="24"/>
        </w:rPr>
      </w:pPr>
      <w:r>
        <w:rPr>
          <w:sz w:val="24"/>
        </w:rPr>
        <w:t xml:space="preserve">«1.1. Положение о муниципальной системе оповещения населения городского округа Урай (далее – Положение) определяет назначение, состав, задачи, порядок </w:t>
      </w:r>
      <w:r>
        <w:rPr>
          <w:sz w:val="24"/>
        </w:rPr>
        <w:t xml:space="preserve">задействования</w:t>
      </w:r>
      <w:r>
        <w:rPr>
          <w:sz w:val="24"/>
        </w:rPr>
        <w:t xml:space="preserve">, реконструкции и поддержания в постоянной готовности муниципальной системы оповещения населения городского округа Урай (далее также – МСО, город Урай соответственно).»;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</w:t>
      </w:r>
      <w:r>
        <w:rPr>
          <w:rFonts w:ascii="Times New Roman" w:hAnsi="Times New Roman" w:cs="Times New Roman"/>
          <w:sz w:val="24"/>
          <w:szCs w:val="24"/>
        </w:rPr>
        <w:t xml:space="preserve">абзац второй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ункт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2.8 раздела 2 </w:t>
      </w:r>
      <w:r>
        <w:rPr>
          <w:rFonts w:ascii="Times New Roman" w:hAnsi="Times New Roman" w:cs="Times New Roman"/>
          <w:sz w:val="24"/>
          <w:szCs w:val="24"/>
        </w:rPr>
        <w:t xml:space="preserve"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widowControl w:val="o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«Типовые ауди</w:t>
      </w:r>
      <w:r>
        <w:rPr>
          <w:sz w:val="24"/>
          <w:szCs w:val="24"/>
        </w:rPr>
        <w:t xml:space="preserve">о-</w:t>
      </w:r>
      <w:r>
        <w:rPr>
          <w:sz w:val="24"/>
          <w:szCs w:val="24"/>
        </w:rPr>
        <w:t xml:space="preserve"> и аудиовизуальные, а также текстовые и графические сообщения населению о фактических и прогнозируемых чрезвычайных ситуациях разрабатываются  отделом гражданской защиты населения и общественной безопасности администрации города Урай в течение 5 рабочих дней после принятия данного Положения и актуализируются не реже 1 раза в год в течение первого квартала текущего года в соответствии с планами гражданской обороны и защиты населения (планами гражданской обороны) и планами действий по предупреждению и ликвидации чрезвычайных ситуаций, принятыми в городском округе Урай.»;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 п</w:t>
      </w:r>
      <w:r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 xml:space="preserve">2.9 раздела 2 </w:t>
      </w:r>
      <w:r>
        <w:rPr>
          <w:rFonts w:ascii="Times New Roman" w:hAnsi="Times New Roman" w:cs="Times New Roman"/>
          <w:sz w:val="24"/>
          <w:szCs w:val="24"/>
        </w:rPr>
        <w:t xml:space="preserve"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«2.9. </w:t>
      </w:r>
      <w:r>
        <w:rPr>
          <w:sz w:val="24"/>
          <w:szCs w:val="24"/>
        </w:rPr>
        <w:t xml:space="preserve">Администрация города Урай в лице отдела гражданской защиты населения и общественной безопасности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города Урай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управления по информационным технологиям и связи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города Урай</w:t>
      </w:r>
      <w:r>
        <w:rPr>
          <w:sz w:val="24"/>
          <w:szCs w:val="24"/>
        </w:rPr>
        <w:t xml:space="preserve">, ЕДДС, организации, в ведении которых находятся (на/в зданиях/помещениях, находящихся во владении (пользовании) которых) установлены электронные сирены МАСЦО, операторы связи и организации, указанные в приложении 1 к настоящему Положению, проводят комплекс организационно-технических мероприятий по исключению</w:t>
      </w:r>
      <w:r>
        <w:rPr>
          <w:sz w:val="24"/>
          <w:szCs w:val="24"/>
        </w:rPr>
        <w:t xml:space="preserve"> несанкционированной передачи сигналов оповещения и экстренной информации (несанкционированного использования МСО).</w:t>
      </w:r>
    </w:p>
    <w:p>
      <w:pPr>
        <w:widowControl w:val="o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случаях несанкционированной передачи сигналов оповещения и экстренной информации (несанкционированного использования МСО) сотрудник оперативно – дежурной смены ЕДДС немедленно информирует отдел гражданской защиты населения и общественной безопасности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города Урай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управление по информационным технологиям и связи администрации города Урай.»;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) пункт 3.1 раздела 3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 </w:t>
      </w:r>
    </w:p>
    <w:p>
      <w:pPr>
        <w:widowControl w:val="o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«3.1. МСО поддерживается в постоянной готовности к использованию администрацией города Урай в лице отдела гражданской защиты населения </w:t>
      </w:r>
      <w:r>
        <w:rPr>
          <w:rStyle w:val="11"/>
          <w:rFonts w:eastAsia="Calibri"/>
          <w:sz w:val="24"/>
          <w:szCs w:val="24"/>
        </w:rPr>
        <w:t xml:space="preserve">и общественной безопасности</w:t>
      </w:r>
      <w:r>
        <w:rPr>
          <w:rStyle w:val="11"/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города Урай</w:t>
      </w:r>
      <w:r>
        <w:rPr>
          <w:sz w:val="24"/>
          <w:szCs w:val="24"/>
        </w:rPr>
        <w:t xml:space="preserve">, управления по информационным технологиям и связи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города Урай</w:t>
      </w:r>
      <w:r>
        <w:rPr>
          <w:sz w:val="24"/>
          <w:szCs w:val="24"/>
        </w:rPr>
        <w:t xml:space="preserve">, ЕДДС.»;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) </w:t>
      </w:r>
      <w:r>
        <w:rPr>
          <w:rFonts w:ascii="Times New Roman" w:hAnsi="Times New Roman" w:cs="Times New Roman"/>
          <w:sz w:val="24"/>
          <w:szCs w:val="24"/>
        </w:rPr>
        <w:t xml:space="preserve">абзац третий </w:t>
      </w:r>
      <w:r>
        <w:rPr>
          <w:rFonts w:ascii="Times New Roman" w:hAnsi="Times New Roman" w:cs="Times New Roman"/>
          <w:sz w:val="24"/>
          <w:szCs w:val="24"/>
        </w:rPr>
        <w:t xml:space="preserve">пункт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3.2 раздела 2 изложить в новой редакции: </w:t>
      </w:r>
    </w:p>
    <w:p>
      <w:pPr>
        <w:widowControl w:val="o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«корректирует сценарии и вносит необходимые изменения в программу комплекса технических средств МАСЦО на основании перечня должностных лиц, включенных в стойку циркулярного вызова муниципальной автоматизированной системы централизованного оповещения, поддерживаемого в актуальном состоянии и предоставляемого отделом гражданской защиты населения и общественной безопасности администрации города Урай</w:t>
      </w:r>
      <w:r>
        <w:rPr>
          <w:sz w:val="24"/>
          <w:szCs w:val="24"/>
        </w:rPr>
        <w:t xml:space="preserve">;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) </w:t>
      </w:r>
      <w:r>
        <w:rPr>
          <w:rFonts w:ascii="Times New Roman" w:hAnsi="Times New Roman" w:cs="Times New Roman"/>
          <w:sz w:val="24"/>
          <w:szCs w:val="24"/>
        </w:rPr>
        <w:t xml:space="preserve">абзац первый </w:t>
      </w:r>
      <w:r>
        <w:rPr>
          <w:rFonts w:ascii="Times New Roman" w:hAnsi="Times New Roman" w:cs="Times New Roman"/>
          <w:sz w:val="24"/>
          <w:szCs w:val="24"/>
        </w:rPr>
        <w:t xml:space="preserve">пункт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3.3 раздела 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3.3. В </w:t>
      </w:r>
      <w:r>
        <w:rPr>
          <w:sz w:val="24"/>
          <w:szCs w:val="24"/>
        </w:rPr>
        <w:t xml:space="preserve">целях</w:t>
      </w:r>
      <w:r>
        <w:rPr>
          <w:sz w:val="24"/>
          <w:szCs w:val="24"/>
        </w:rPr>
        <w:t xml:space="preserve"> поддержания МСО в состоянии постоянной готовности к использованию отдел гражданской защиты населения и общественной безопасности администрации города Урай совместно с управлением по информационным технологиям и связи администрации города Урай и ЕДДС:</w:t>
      </w:r>
      <w:r>
        <w:rPr>
          <w:sz w:val="24"/>
          <w:szCs w:val="24"/>
        </w:rPr>
        <w:t xml:space="preserve">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) </w:t>
      </w:r>
      <w:r>
        <w:rPr>
          <w:rFonts w:ascii="Times New Roman" w:hAnsi="Times New Roman" w:cs="Times New Roman"/>
          <w:sz w:val="24"/>
          <w:szCs w:val="24"/>
        </w:rPr>
        <w:t xml:space="preserve">абзац второй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ункт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3.4 раздела 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widowControl w:val="o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Комплексные проверки готовности МОС проводятся в соответствии с Положением о системах оповещения населения, утвержденным приказом МЧС России, Минкомсвязи России от 31.07.2020 № 578/365, два раза в год комиссией в составе представителей отдела гражданской защиты населения и общественной безопасности администрации города Урай, управления по информационным технологиям и связи администрации города Урай и ЕДДС, а также операторов связи, организаций, указанных в приложении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к настоящему Положению (при наличии филиала и (или) представительства на территории Ханты-Мансийского автономного округа - Югры, городского округа Урай),  при этом включение оконечных средств оповещения и доведение проверочных сигналов и информации до населения и руководящего состава гражданской обороны городского округа Урай и Урайского звена ТП РСЧС осуществляется в дневное время в первую среду марта и октября.</w:t>
      </w:r>
      <w:r>
        <w:rPr>
          <w:sz w:val="24"/>
          <w:szCs w:val="24"/>
        </w:rPr>
        <w:t xml:space="preserve">»;</w:t>
      </w:r>
    </w:p>
    <w:p>
      <w:pPr>
        <w:pStyle w:val="ConsPlusTitle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8</w:t>
      </w:r>
      <w:r>
        <w:rPr>
          <w:b w:val="0"/>
          <w:szCs w:val="24"/>
        </w:rPr>
        <w:t xml:space="preserve">)</w:t>
      </w:r>
      <w:r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р</w:t>
      </w:r>
      <w:r>
        <w:rPr>
          <w:b w:val="0"/>
          <w:szCs w:val="24"/>
        </w:rPr>
        <w:t xml:space="preserve">аздел </w:t>
      </w:r>
      <w:r>
        <w:rPr>
          <w:b w:val="0"/>
          <w:szCs w:val="24"/>
        </w:rPr>
        <w:t xml:space="preserve">3</w:t>
      </w:r>
      <w:r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до</w:t>
      </w:r>
      <w:r>
        <w:rPr>
          <w:b w:val="0"/>
          <w:szCs w:val="24"/>
        </w:rPr>
        <w:t xml:space="preserve">полнить </w:t>
      </w:r>
      <w:r>
        <w:rPr>
          <w:b w:val="0"/>
          <w:szCs w:val="24"/>
        </w:rPr>
        <w:t xml:space="preserve">пункт</w:t>
      </w:r>
      <w:r>
        <w:rPr>
          <w:b w:val="0"/>
          <w:szCs w:val="24"/>
        </w:rPr>
        <w:t xml:space="preserve">ом</w:t>
      </w:r>
      <w:r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3.6</w:t>
      </w:r>
      <w:r>
        <w:rPr>
          <w:b w:val="0"/>
          <w:szCs w:val="24"/>
        </w:rPr>
        <w:t xml:space="preserve">:</w:t>
      </w:r>
    </w:p>
    <w:p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3.6. Реконструкция систем оповещения населения проводится в случаях:</w:t>
      </w:r>
    </w:p>
    <w:p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еобходимости полной </w:t>
      </w:r>
      <w:r>
        <w:rPr>
          <w:rFonts w:ascii="Times New Roman" w:hAnsi="Times New Roman" w:cs="Times New Roman"/>
          <w:sz w:val="24"/>
          <w:szCs w:val="24"/>
        </w:rPr>
        <w:t xml:space="preserve">замены технических средств оповещения системы оповещения</w:t>
      </w:r>
      <w:r>
        <w:rPr>
          <w:rFonts w:ascii="Times New Roman" w:hAnsi="Times New Roman" w:cs="Times New Roman"/>
          <w:sz w:val="24"/>
          <w:szCs w:val="24"/>
        </w:rPr>
        <w:t xml:space="preserve"> населения, не выслуживших установленный заводом-изготовителем эксплуатационный ресурс, в связи с невозможностью восстановления из-за выхода из строя (потери работоспособности) при военных конфликтах или вследствие этих конфликтов, а также при чрезвычайных ситуациях природного и техногенного характера;</w:t>
      </w:r>
    </w:p>
    <w:p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необходимости полной </w:t>
      </w:r>
      <w:r>
        <w:rPr>
          <w:rFonts w:ascii="Times New Roman" w:hAnsi="Times New Roman" w:cs="Times New Roman"/>
          <w:sz w:val="24"/>
          <w:szCs w:val="24"/>
        </w:rPr>
        <w:t xml:space="preserve">замены технических средств оповещения системы оповещения</w:t>
      </w:r>
      <w:r>
        <w:rPr>
          <w:rFonts w:ascii="Times New Roman" w:hAnsi="Times New Roman" w:cs="Times New Roman"/>
          <w:sz w:val="24"/>
          <w:szCs w:val="24"/>
        </w:rPr>
        <w:t xml:space="preserve"> населения в связи с невозможностью восстановления выслуживших установленный заводом-изготовителем эксплуатационный ресурс.</w:t>
      </w:r>
      <w:r>
        <w:rPr>
          <w:rFonts w:ascii="Times New Roman" w:hAnsi="Times New Roman" w:cs="Times New Roman"/>
          <w:sz w:val="24"/>
          <w:szCs w:val="24"/>
        </w:rPr>
        <w:t xml:space="preserve">»;</w:t>
      </w:r>
    </w:p>
    <w:p>
      <w:pPr>
        <w:pStyle w:val="ConsPlusTitle"/>
        <w:ind w:firstLine="708"/>
        <w:jc w:val="both"/>
        <w:rPr>
          <w:b w:val="0"/>
        </w:rPr>
      </w:pPr>
      <w:r>
        <w:rPr>
          <w:b w:val="0"/>
          <w:szCs w:val="24"/>
        </w:rPr>
        <w:t xml:space="preserve">9</w:t>
      </w:r>
      <w:r>
        <w:rPr>
          <w:b w:val="0"/>
          <w:szCs w:val="24"/>
        </w:rPr>
        <w:t xml:space="preserve">) в </w:t>
      </w:r>
      <w:r>
        <w:rPr>
          <w:b w:val="0"/>
          <w:szCs w:val="24"/>
        </w:rPr>
        <w:t xml:space="preserve">приложении</w:t>
      </w:r>
      <w:r>
        <w:rPr>
          <w:b w:val="0"/>
          <w:szCs w:val="24"/>
        </w:rPr>
        <w:t xml:space="preserve"> 2 к Положению </w:t>
      </w:r>
      <w:r>
        <w:rPr>
          <w:b w:val="0"/>
          <w:szCs w:val="24"/>
        </w:rPr>
        <w:t xml:space="preserve">о</w:t>
      </w:r>
      <w:r>
        <w:rPr>
          <w:b w:val="0"/>
          <w:szCs w:val="24"/>
        </w:rPr>
        <w:t xml:space="preserve"> муниципальной системе оповещения населения </w:t>
      </w:r>
      <w:r>
        <w:rPr>
          <w:b w:val="0"/>
        </w:rPr>
        <w:t xml:space="preserve">городского округа Урай</w:t>
      </w:r>
      <w:r>
        <w:rPr>
          <w:b w:val="0"/>
        </w:rPr>
        <w:t xml:space="preserve">:</w:t>
      </w:r>
    </w:p>
    <w:p>
      <w:pPr>
        <w:pStyle w:val="1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строку 14 изложить в новой редакции: </w:t>
      </w:r>
    </w:p>
    <w:p>
      <w:pPr>
        <w:pStyle w:val="1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</w:t>
      </w:r>
    </w:p>
    <w:tbl>
      <w:tblPr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67"/>
        <w:gridCol w:w="8795"/>
      </w:tblGrid>
      <w:tr>
        <w:trPr>
          <w:trHeight w:val="397"/>
        </w:trPr>
        <w:tc>
          <w:tcPr>
            <w:tcW w:w="303" w:type="pct"/>
            <w:shd w:val="clear" w:color="auto" w:fill="auto"/>
          </w:tcPr>
          <w:p>
            <w:pPr>
              <w:numPr>
                <w:numId w:val="3"/>
                <w:ilvl w:val="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97" w:type="pct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службы </w:t>
            </w:r>
            <w:r>
              <w:rPr>
                <w:sz w:val="24"/>
                <w:szCs w:val="24"/>
              </w:rPr>
              <w:t xml:space="preserve">специальных</w:t>
            </w:r>
            <w:r>
              <w:rPr>
                <w:sz w:val="24"/>
                <w:szCs w:val="24"/>
              </w:rPr>
              <w:t xml:space="preserve"> мероприятий </w:t>
            </w:r>
            <w:r>
              <w:rPr>
                <w:sz w:val="24"/>
                <w:szCs w:val="24"/>
              </w:rPr>
              <w:t xml:space="preserve">администрации города Урай</w:t>
            </w:r>
          </w:p>
        </w:tc>
      </w:tr>
    </w:tbl>
    <w:p>
      <w:pPr>
        <w:pStyle w:val="1"/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;</w:t>
      </w:r>
    </w:p>
    <w:p>
      <w:pPr>
        <w:pStyle w:val="ConsPlusTitle"/>
        <w:ind w:firstLine="708"/>
        <w:jc w:val="both"/>
        <w:rPr>
          <w:b w:val="0"/>
        </w:rPr>
      </w:pPr>
    </w:p>
    <w:p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б)</w:t>
      </w:r>
      <w:r>
        <w:rPr>
          <w:b w:val="0"/>
        </w:rPr>
        <w:t xml:space="preserve"> </w:t>
      </w:r>
      <w:r>
        <w:rPr>
          <w:b w:val="0"/>
        </w:rPr>
        <w:t xml:space="preserve">строку 19 изложить в новой редакции:</w:t>
      </w:r>
      <w:r>
        <w:rPr>
          <w:b w:val="0"/>
        </w:rPr>
        <w:t xml:space="preserve"> </w:t>
      </w:r>
    </w:p>
    <w:p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«</w:t>
      </w:r>
    </w:p>
    <w:tbl>
      <w:tblPr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67"/>
        <w:gridCol w:w="8795"/>
      </w:tblGrid>
      <w:tr>
        <w:trPr>
          <w:trHeight w:val="397"/>
        </w:trPr>
        <w:tc>
          <w:tcPr>
            <w:tcW w:w="303" w:type="pct"/>
            <w:shd w:val="clear" w:color="auto" w:fill="auto"/>
          </w:tcPr>
          <w:p>
            <w:pPr>
              <w:numPr>
                <w:numId w:val="5"/>
                <w:ilvl w:val="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97" w:type="pct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гражданской защиты населения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и общественной безопасности</w:t>
            </w:r>
            <w:r>
              <w:rPr>
                <w:sz w:val="24"/>
                <w:szCs w:val="24"/>
              </w:rPr>
              <w:t xml:space="preserve"> администрации города Урай</w:t>
            </w:r>
          </w:p>
        </w:tc>
      </w:tr>
    </w:tbl>
    <w:p>
      <w:pPr>
        <w:pStyle w:val="ConsPlusTitle"/>
        <w:ind w:firstLine="708"/>
        <w:jc w:val="right"/>
        <w:rPr>
          <w:b w:val="0"/>
        </w:rPr>
      </w:pPr>
      <w:r>
        <w:rPr>
          <w:b w:val="0"/>
        </w:rPr>
        <w:t xml:space="preserve">»</w:t>
      </w:r>
      <w:r>
        <w:rPr>
          <w:b w:val="0"/>
        </w:rPr>
        <w:t xml:space="preserve">;</w:t>
      </w:r>
    </w:p>
    <w:p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в</w:t>
      </w:r>
      <w:r>
        <w:rPr>
          <w:b w:val="0"/>
        </w:rPr>
        <w:t xml:space="preserve">)</w:t>
      </w:r>
      <w:r>
        <w:rPr>
          <w:b w:val="0"/>
        </w:rPr>
        <w:t xml:space="preserve"> </w:t>
      </w:r>
      <w:r>
        <w:rPr>
          <w:b w:val="0"/>
        </w:rPr>
        <w:t xml:space="preserve">строк</w:t>
      </w:r>
      <w:r>
        <w:rPr>
          <w:b w:val="0"/>
        </w:rPr>
        <w:t xml:space="preserve">и</w:t>
      </w:r>
      <w:r>
        <w:rPr>
          <w:b w:val="0"/>
        </w:rPr>
        <w:t xml:space="preserve"> 40</w:t>
      </w:r>
      <w:r>
        <w:rPr>
          <w:b w:val="0"/>
        </w:rPr>
        <w:t xml:space="preserve"> и 41</w:t>
      </w:r>
      <w:r>
        <w:rPr>
          <w:b w:val="0"/>
        </w:rPr>
        <w:t xml:space="preserve"> изложить в нов</w:t>
      </w:r>
      <w:r>
        <w:rPr>
          <w:b w:val="0"/>
        </w:rPr>
        <w:t xml:space="preserve">ых</w:t>
      </w:r>
      <w:r>
        <w:rPr>
          <w:b w:val="0"/>
        </w:rPr>
        <w:t xml:space="preserve"> </w:t>
      </w:r>
      <w:r>
        <w:rPr>
          <w:b w:val="0"/>
        </w:rPr>
        <w:t xml:space="preserve">редакци</w:t>
      </w:r>
      <w:r>
        <w:rPr>
          <w:b w:val="0"/>
        </w:rPr>
        <w:t xml:space="preserve">ях</w:t>
      </w:r>
      <w:r>
        <w:rPr>
          <w:b w:val="0"/>
        </w:rPr>
        <w:t xml:space="preserve">:</w:t>
      </w:r>
    </w:p>
    <w:p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«</w:t>
      </w:r>
    </w:p>
    <w:tbl>
      <w:tblPr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67"/>
        <w:gridCol w:w="8795"/>
      </w:tblGrid>
      <w:tr>
        <w:trPr>
          <w:trHeight w:val="397"/>
        </w:trPr>
        <w:tc>
          <w:tcPr>
            <w:tcW w:w="303" w:type="pct"/>
            <w:shd w:val="clear" w:color="auto" w:fill="auto"/>
          </w:tcPr>
          <w:p>
            <w:pPr>
              <w:numPr>
                <w:numId w:val="4"/>
                <w:ilvl w:val="0"/>
              </w:numPr>
              <w:ind w:left="0" w:firstLine="0"/>
            </w:pPr>
          </w:p>
        </w:tc>
        <w:tc>
          <w:tcPr>
            <w:tcW w:w="4697" w:type="pct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гражданской защиты населения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и общественной безопасности</w:t>
            </w:r>
            <w:r>
              <w:rPr>
                <w:sz w:val="24"/>
                <w:szCs w:val="24"/>
              </w:rPr>
              <w:t xml:space="preserve"> администрации города Урай</w:t>
            </w:r>
          </w:p>
        </w:tc>
      </w:tr>
      <w:tr>
        <w:trPr>
          <w:trHeight w:val="397"/>
        </w:trPr>
        <w:tc>
          <w:tcPr>
            <w:tcW w:w="303" w:type="pct"/>
            <w:shd w:val="clear" w:color="auto" w:fill="auto"/>
          </w:tcPr>
          <w:p>
            <w:pPr>
              <w:numPr>
                <w:numId w:val="4"/>
                <w:ilvl w:val="0"/>
              </w:numPr>
              <w:ind w:left="0" w:firstLine="0"/>
            </w:pPr>
          </w:p>
        </w:tc>
        <w:tc>
          <w:tcPr>
            <w:tcW w:w="4697" w:type="pct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отдела гражданской защиты населения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и общественной безопасности</w:t>
            </w:r>
            <w:r>
              <w:rPr>
                <w:sz w:val="24"/>
                <w:szCs w:val="24"/>
              </w:rPr>
              <w:t xml:space="preserve"> администрации города Урай</w:t>
            </w:r>
          </w:p>
        </w:tc>
      </w:tr>
    </w:tbl>
    <w:p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».</w:t>
      </w:r>
    </w:p>
    <w:p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возложить на заместителя главы города Урай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Капустина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ind w:firstLine="539"/>
        <w:rPr>
          <w:sz w:val="24"/>
        </w:rPr>
      </w:pPr>
    </w:p>
    <w:p>
      <w:pPr>
        <w:rPr>
          <w:sz w:val="24"/>
        </w:rPr>
      </w:pPr>
    </w:p>
    <w:p>
      <w:pPr>
        <w:tabs>
          <w:tab w:val="left" w:pos="7655"/>
        </w:tabs>
        <w:jc w:val="both"/>
        <w:rPr>
          <w:b/>
          <w:sz w:val="24"/>
          <w:szCs w:val="36"/>
        </w:rPr>
      </w:pP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сполняющий</w:t>
      </w:r>
      <w:r>
        <w:rPr>
          <w:sz w:val="24"/>
          <w:szCs w:val="24"/>
        </w:rPr>
        <w:t xml:space="preserve"> обязанности </w:t>
      </w:r>
      <w:r>
        <w:rPr>
          <w:sz w:val="24"/>
          <w:szCs w:val="24"/>
        </w:rPr>
        <w:t xml:space="preserve">г</w:t>
      </w:r>
      <w:r>
        <w:rPr>
          <w:sz w:val="24"/>
          <w:szCs w:val="24"/>
        </w:rPr>
        <w:t xml:space="preserve">лав</w:t>
      </w:r>
      <w:r>
        <w:rPr>
          <w:sz w:val="24"/>
          <w:szCs w:val="24"/>
        </w:rPr>
        <w:t xml:space="preserve">ы</w:t>
      </w:r>
      <w:r>
        <w:rPr>
          <w:sz w:val="24"/>
          <w:szCs w:val="24"/>
        </w:rPr>
        <w:t xml:space="preserve"> города Урай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Е.Н. </w:t>
      </w:r>
      <w:r>
        <w:rPr>
          <w:bCs/>
          <w:sz w:val="24"/>
          <w:szCs w:val="24"/>
        </w:rPr>
        <w:t xml:space="preserve">Подбуцкая </w:t>
      </w:r>
    </w:p>
    <w:p>
      <w:pPr>
        <w:ind w:firstLine="700"/>
        <w:jc w:val="both"/>
        <w:rPr>
          <w:sz w:val="24"/>
          <w:szCs w:val="24"/>
        </w:rPr>
      </w:pPr>
    </w:p>
    <w:p>
      <w:pPr>
        <w:jc w:val="right"/>
        <w:outlineLvl w:val="0"/>
        <w:rPr>
          <w:sz w:val="24"/>
          <w:szCs w:val="24"/>
        </w:rPr>
      </w:pPr>
    </w:p>
    <w:sectPr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1100A564">
      <w:start w:val="1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plc="27A2E1DE">
      <w:start w:val="40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plc="B406D0F0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entative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20">
    <w:name w:val="Body Text 2"/>
    <w:basedOn w:val="a"/>
    <w:pPr>
      <w:ind w:left="3828"/>
      <w:jc w:val="center"/>
    </w:pPr>
    <w:rPr>
      <w:sz w:val="3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pPr>
      <w:jc w:val="center"/>
    </w:pPr>
    <w:rPr>
      <w:b/>
      <w:sz w:val="32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  <w:rPr>
      <w:sz w:val="24"/>
    </w:rPr>
  </w:style>
  <w:style w:type="character" w:styleId="a7" w:customStyle="1">
    <w:name w:val="Нижний колонтитул Знак"/>
    <w:basedOn w:val="a0"/>
    <w:link w:val="a6"/>
    <w:rPr>
      <w:sz w:val="24"/>
      <w:lang w:val="ru-RU" w:eastAsia="ru-RU" w:bidi="ar-SA"/>
    </w:rPr>
  </w:style>
  <w:style w:type="character" w:styleId="a5" w:customStyle="1">
    <w:name w:val="Название Знак"/>
    <w:basedOn w:val="a0"/>
    <w:link w:val="a4"/>
    <w:rPr>
      <w:b/>
      <w:sz w:val="32"/>
      <w:lang w:val="ru-RU" w:eastAsia="ru-RU" w:bidi="ar-SA"/>
    </w:rPr>
  </w:style>
  <w:style w:type="paragraph" w:styleId="ConsPlusNormal" w:customStyle="1">
    <w:name w:val="ConsPlusNormal"/>
    <w:pPr>
      <w:widowControl w:val="off"/>
      <w:ind w:firstLine="720"/>
    </w:pPr>
    <w:rPr>
      <w:rFonts w:ascii="Arial" w:hAnsi="Arial" w:cs="Arial"/>
    </w:rPr>
  </w:style>
  <w:style w:type="paragraph" w:styleId="ConsPlusTitle" w:customStyle="1">
    <w:name w:val="ConsPlusTitle"/>
    <w:pPr>
      <w:widowControl w:val="off"/>
    </w:pPr>
    <w:rPr>
      <w:b/>
      <w:sz w:val="24"/>
    </w:rPr>
  </w:style>
  <w:style w:type="character" w:styleId="extended-textshort" w:customStyle="1">
    <w:name w:val="extended-text__short"/>
    <w:basedOn w:val="a0"/>
  </w:style>
  <w:style w:type="paragraph" w:styleId="a8">
    <w:name w:val="List Paragraph"/>
    <w:basedOn w:val="a"/>
    <w:uiPriority w:val="34"/>
    <w:qFormat/>
    <w:pPr>
      <w:ind w:left="708"/>
    </w:p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9"/>
    <w:rPr>
      <w:sz w:val="32"/>
    </w:rPr>
  </w:style>
  <w:style w:type="character" w:styleId="wbformattributevalue" w:customStyle="1">
    <w:name w:val="wbform_attributevalue"/>
    <w:basedOn w:val="a0"/>
  </w:style>
  <w:style w:type="character" w:styleId="11" w:customStyle="1">
    <w:name w:val="Основной текст Знак1"/>
    <w:basedOn w:val="a0"/>
    <w:rPr>
      <w:rFonts w:ascii="Times New Roman" w:hAnsi="Times New Roman" w:eastAsia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haracters>5701</Characters>
  <CharactersWithSpaces>6492</CharactersWithSpaces>
  <Company>Администрация</Company>
  <DocSecurity>0</DocSecurity>
  <HyperlinksChanged>false</HyperlinksChanged>
  <Lines>47</Lines>
  <LinksUpToDate>false</LinksUpToDate>
  <Pages>3</Pages>
  <Paragraphs>12</Paragraphs>
  <ScaleCrop>false</ScaleCrop>
  <SharedDoc>false</SharedDoc>
  <Template>Normal</Template>
  <TotalTime>182</TotalTime>
  <Words>803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GOCHS1</dc:creator>
  <cp:lastModifiedBy>Nautilus Nemo</cp:lastModifiedBy>
  <cp:revision>59</cp:revision>
  <cp:lastPrinted>2011-04-18T10:50:00Z</cp:lastPrinted>
  <dcterms:created xsi:type="dcterms:W3CDTF">2022-04-13T06:26:00Z</dcterms:created>
  <dcterms:modified xsi:type="dcterms:W3CDTF">2023-12-04T06:20:00Z</dcterms:modified>
</cp:coreProperties>
</file>