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26C" w:rsidRDefault="003A643B" w:rsidP="00763423">
      <w:pPr>
        <w:pStyle w:val="a3"/>
        <w:tabs>
          <w:tab w:val="left" w:pos="720"/>
        </w:tabs>
        <w:rPr>
          <w:noProof/>
        </w:rPr>
      </w:pPr>
      <w:r>
        <w:rPr>
          <w:noProof/>
        </w:rPr>
        <w:drawing>
          <wp:inline distT="0" distB="0" distL="0" distR="0">
            <wp:extent cx="601980" cy="792480"/>
            <wp:effectExtent l="19050" t="0" r="7620" b="0"/>
            <wp:docPr id="1" name="Рисунок 1" descr="Герб%20У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20Урая"/>
                    <pic:cNvPicPr>
                      <a:picLocks noChangeAspect="1" noChangeArrowheads="1"/>
                    </pic:cNvPicPr>
                  </pic:nvPicPr>
                  <pic:blipFill>
                    <a:blip r:embed="rId8" cstate="print"/>
                    <a:srcRect/>
                    <a:stretch>
                      <a:fillRect/>
                    </a:stretch>
                  </pic:blipFill>
                  <pic:spPr bwMode="auto">
                    <a:xfrm>
                      <a:off x="0" y="0"/>
                      <a:ext cx="601980" cy="792480"/>
                    </a:xfrm>
                    <a:prstGeom prst="rect">
                      <a:avLst/>
                    </a:prstGeom>
                    <a:noFill/>
                    <a:ln w="9525">
                      <a:noFill/>
                      <a:miter lim="800000"/>
                      <a:headEnd/>
                      <a:tailEnd/>
                    </a:ln>
                  </pic:spPr>
                </pic:pic>
              </a:graphicData>
            </a:graphic>
          </wp:inline>
        </w:drawing>
      </w:r>
    </w:p>
    <w:p w:rsidR="00B0326C" w:rsidRDefault="00230904">
      <w:pPr>
        <w:pStyle w:val="1"/>
        <w:rPr>
          <w:b/>
          <w:sz w:val="24"/>
          <w:szCs w:val="24"/>
        </w:rPr>
      </w:pPr>
      <w:r>
        <w:rPr>
          <w:b/>
          <w:sz w:val="24"/>
          <w:szCs w:val="24"/>
        </w:rPr>
        <w:t>ГОРОДСКОЙ ОКРУГ</w:t>
      </w:r>
      <w:r w:rsidR="00B0326C">
        <w:rPr>
          <w:b/>
          <w:sz w:val="24"/>
          <w:szCs w:val="24"/>
        </w:rPr>
        <w:t xml:space="preserve"> УРАЙ</w:t>
      </w:r>
    </w:p>
    <w:p w:rsidR="00B0326C" w:rsidRDefault="00B0326C">
      <w:pPr>
        <w:jc w:val="center"/>
        <w:rPr>
          <w:b/>
          <w:sz w:val="24"/>
          <w:szCs w:val="24"/>
        </w:rPr>
      </w:pPr>
      <w:r>
        <w:rPr>
          <w:b/>
          <w:sz w:val="24"/>
          <w:szCs w:val="24"/>
        </w:rPr>
        <w:t>Ханты-Мансийск</w:t>
      </w:r>
      <w:r w:rsidR="00230904">
        <w:rPr>
          <w:b/>
          <w:sz w:val="24"/>
          <w:szCs w:val="24"/>
        </w:rPr>
        <w:t>ого</w:t>
      </w:r>
      <w:r>
        <w:rPr>
          <w:b/>
          <w:sz w:val="24"/>
          <w:szCs w:val="24"/>
        </w:rPr>
        <w:t xml:space="preserve"> автономн</w:t>
      </w:r>
      <w:r w:rsidR="00230904">
        <w:rPr>
          <w:b/>
          <w:sz w:val="24"/>
          <w:szCs w:val="24"/>
        </w:rPr>
        <w:t>ого</w:t>
      </w:r>
      <w:r>
        <w:rPr>
          <w:b/>
          <w:sz w:val="24"/>
          <w:szCs w:val="24"/>
        </w:rPr>
        <w:t xml:space="preserve"> округ</w:t>
      </w:r>
      <w:r w:rsidR="00230904">
        <w:rPr>
          <w:b/>
          <w:sz w:val="24"/>
          <w:szCs w:val="24"/>
        </w:rPr>
        <w:t xml:space="preserve">а </w:t>
      </w:r>
      <w:r>
        <w:rPr>
          <w:b/>
          <w:sz w:val="24"/>
          <w:szCs w:val="24"/>
        </w:rPr>
        <w:t>-</w:t>
      </w:r>
      <w:r w:rsidR="00230904">
        <w:rPr>
          <w:b/>
          <w:sz w:val="24"/>
          <w:szCs w:val="24"/>
        </w:rPr>
        <w:t xml:space="preserve"> </w:t>
      </w:r>
      <w:r>
        <w:rPr>
          <w:b/>
          <w:sz w:val="24"/>
          <w:szCs w:val="24"/>
        </w:rPr>
        <w:t>Югр</w:t>
      </w:r>
      <w:r w:rsidR="00230904">
        <w:rPr>
          <w:b/>
          <w:sz w:val="24"/>
          <w:szCs w:val="24"/>
        </w:rPr>
        <w:t>ы</w:t>
      </w:r>
      <w:bookmarkStart w:id="0" w:name="_GoBack"/>
      <w:bookmarkEnd w:id="0"/>
    </w:p>
    <w:p w:rsidR="00B0326C" w:rsidRDefault="00B0326C">
      <w:pPr>
        <w:jc w:val="center"/>
      </w:pPr>
    </w:p>
    <w:p w:rsidR="00B0326C" w:rsidRDefault="00B0326C">
      <w:pPr>
        <w:pStyle w:val="1"/>
        <w:rPr>
          <w:b/>
          <w:caps/>
          <w:sz w:val="40"/>
        </w:rPr>
      </w:pPr>
      <w:r>
        <w:rPr>
          <w:b/>
          <w:caps/>
          <w:sz w:val="40"/>
        </w:rPr>
        <w:t>администрация ГОРОДА УРАЙ</w:t>
      </w:r>
    </w:p>
    <w:p w:rsidR="00B0326C" w:rsidRDefault="00B0326C">
      <w:pPr>
        <w:jc w:val="center"/>
        <w:rPr>
          <w:b/>
          <w:sz w:val="40"/>
          <w:szCs w:val="40"/>
        </w:rPr>
      </w:pPr>
      <w:r>
        <w:rPr>
          <w:b/>
          <w:sz w:val="40"/>
          <w:szCs w:val="40"/>
        </w:rPr>
        <w:t>ПОСТАНОВЛЕНИЕ</w:t>
      </w:r>
    </w:p>
    <w:p w:rsidR="00B0326C" w:rsidRDefault="00B0326C">
      <w:pPr>
        <w:rPr>
          <w:sz w:val="24"/>
          <w:szCs w:val="24"/>
        </w:rPr>
      </w:pPr>
    </w:p>
    <w:p w:rsidR="00B0326C" w:rsidRDefault="001226A1" w:rsidP="006F2377">
      <w:pPr>
        <w:tabs>
          <w:tab w:val="left" w:pos="7938"/>
        </w:tabs>
        <w:rPr>
          <w:sz w:val="24"/>
          <w:szCs w:val="24"/>
        </w:rPr>
      </w:pPr>
      <w:r>
        <w:rPr>
          <w:sz w:val="24"/>
          <w:szCs w:val="24"/>
        </w:rPr>
        <w:t>от ___________</w:t>
      </w:r>
      <w:r w:rsidR="004E28F9">
        <w:rPr>
          <w:sz w:val="24"/>
          <w:szCs w:val="24"/>
        </w:rPr>
        <w:t>___</w:t>
      </w:r>
      <w:r>
        <w:rPr>
          <w:sz w:val="24"/>
          <w:szCs w:val="24"/>
        </w:rPr>
        <w:t>_</w:t>
      </w:r>
      <w:r w:rsidR="00A62BCA">
        <w:rPr>
          <w:sz w:val="24"/>
          <w:szCs w:val="24"/>
        </w:rPr>
        <w:tab/>
      </w:r>
      <w:r w:rsidR="004E28F9">
        <w:rPr>
          <w:sz w:val="24"/>
          <w:szCs w:val="24"/>
        </w:rPr>
        <w:t>№ _________</w:t>
      </w:r>
    </w:p>
    <w:p w:rsidR="00A62BCA" w:rsidRDefault="00A62BCA" w:rsidP="00A62BCA">
      <w:pPr>
        <w:tabs>
          <w:tab w:val="left" w:pos="7655"/>
        </w:tabs>
        <w:rPr>
          <w:sz w:val="24"/>
          <w:szCs w:val="24"/>
        </w:rPr>
      </w:pPr>
    </w:p>
    <w:p w:rsidR="00A62BCA" w:rsidRDefault="00A62BCA" w:rsidP="00A62BCA">
      <w:pPr>
        <w:tabs>
          <w:tab w:val="left" w:pos="7655"/>
        </w:tabs>
        <w:rPr>
          <w:b/>
          <w:sz w:val="24"/>
          <w:szCs w:val="24"/>
        </w:rPr>
      </w:pPr>
    </w:p>
    <w:p w:rsidR="001868C5" w:rsidRPr="007C30E4" w:rsidRDefault="001868C5" w:rsidP="00C02A75">
      <w:pPr>
        <w:autoSpaceDE w:val="0"/>
        <w:autoSpaceDN w:val="0"/>
        <w:adjustRightInd w:val="0"/>
        <w:ind w:right="4252"/>
        <w:rPr>
          <w:sz w:val="24"/>
          <w:szCs w:val="24"/>
        </w:rPr>
      </w:pPr>
      <w:r>
        <w:rPr>
          <w:sz w:val="24"/>
          <w:szCs w:val="24"/>
        </w:rPr>
        <w:t>Об утверждении Положения об</w:t>
      </w:r>
      <w:r w:rsidR="006F2377">
        <w:rPr>
          <w:sz w:val="24"/>
          <w:szCs w:val="24"/>
        </w:rPr>
        <w:t xml:space="preserve"> </w:t>
      </w:r>
      <w:r>
        <w:rPr>
          <w:sz w:val="24"/>
          <w:szCs w:val="24"/>
        </w:rPr>
        <w:t>установлении системы оплаты труда работников муниципального казенного</w:t>
      </w:r>
      <w:r w:rsidR="006F2377">
        <w:rPr>
          <w:sz w:val="24"/>
          <w:szCs w:val="24"/>
        </w:rPr>
        <w:t xml:space="preserve"> </w:t>
      </w:r>
      <w:r>
        <w:rPr>
          <w:sz w:val="24"/>
          <w:szCs w:val="24"/>
        </w:rPr>
        <w:t>учреждения</w:t>
      </w:r>
      <w:r w:rsidR="007156F8">
        <w:rPr>
          <w:sz w:val="24"/>
          <w:szCs w:val="24"/>
        </w:rPr>
        <w:t xml:space="preserve"> «Единая</w:t>
      </w:r>
      <w:r>
        <w:rPr>
          <w:sz w:val="24"/>
          <w:szCs w:val="24"/>
        </w:rPr>
        <w:t xml:space="preserve"> дежурно</w:t>
      </w:r>
      <w:r w:rsidRPr="00B430CC">
        <w:rPr>
          <w:sz w:val="24"/>
          <w:szCs w:val="24"/>
        </w:rPr>
        <w:t>-</w:t>
      </w:r>
      <w:r>
        <w:rPr>
          <w:sz w:val="24"/>
          <w:szCs w:val="24"/>
        </w:rPr>
        <w:t>диспетчерская служба города Урай»</w:t>
      </w:r>
    </w:p>
    <w:p w:rsidR="0023373E" w:rsidRDefault="0023373E" w:rsidP="0023373E">
      <w:pPr>
        <w:autoSpaceDE w:val="0"/>
        <w:autoSpaceDN w:val="0"/>
        <w:adjustRightInd w:val="0"/>
        <w:jc w:val="both"/>
        <w:rPr>
          <w:sz w:val="24"/>
          <w:szCs w:val="24"/>
        </w:rPr>
      </w:pPr>
    </w:p>
    <w:p w:rsidR="00B0326C" w:rsidRPr="007C30E4" w:rsidRDefault="00B0326C" w:rsidP="004C0EBC">
      <w:pPr>
        <w:autoSpaceDE w:val="0"/>
        <w:autoSpaceDN w:val="0"/>
        <w:adjustRightInd w:val="0"/>
        <w:jc w:val="both"/>
        <w:rPr>
          <w:sz w:val="24"/>
          <w:szCs w:val="24"/>
        </w:rPr>
      </w:pPr>
    </w:p>
    <w:p w:rsidR="00D45DA6" w:rsidRPr="007C30E4" w:rsidRDefault="00D45DA6" w:rsidP="00D45DA6">
      <w:pPr>
        <w:tabs>
          <w:tab w:val="left" w:pos="720"/>
        </w:tabs>
        <w:autoSpaceDE w:val="0"/>
        <w:autoSpaceDN w:val="0"/>
        <w:adjustRightInd w:val="0"/>
        <w:ind w:firstLine="709"/>
        <w:jc w:val="both"/>
        <w:rPr>
          <w:sz w:val="24"/>
          <w:szCs w:val="24"/>
        </w:rPr>
      </w:pPr>
      <w:r>
        <w:rPr>
          <w:sz w:val="24"/>
          <w:szCs w:val="24"/>
        </w:rPr>
        <w:t>В соответствии со статьями 144, 145 Трудового кодекса Российской Федерации:</w:t>
      </w:r>
    </w:p>
    <w:p w:rsidR="00D45DA6" w:rsidRDefault="00D45DA6" w:rsidP="00D45DA6">
      <w:pPr>
        <w:tabs>
          <w:tab w:val="left" w:pos="720"/>
        </w:tabs>
        <w:autoSpaceDE w:val="0"/>
        <w:autoSpaceDN w:val="0"/>
        <w:adjustRightInd w:val="0"/>
        <w:ind w:firstLine="709"/>
        <w:jc w:val="both"/>
        <w:rPr>
          <w:sz w:val="24"/>
          <w:szCs w:val="24"/>
        </w:rPr>
      </w:pPr>
      <w:r w:rsidRPr="007C30E4">
        <w:rPr>
          <w:sz w:val="24"/>
          <w:szCs w:val="24"/>
        </w:rPr>
        <w:t>1.</w:t>
      </w:r>
      <w:r>
        <w:rPr>
          <w:sz w:val="24"/>
          <w:szCs w:val="24"/>
        </w:rPr>
        <w:t xml:space="preserve"> </w:t>
      </w:r>
      <w:r w:rsidR="000D37F9">
        <w:rPr>
          <w:sz w:val="24"/>
          <w:szCs w:val="24"/>
        </w:rPr>
        <w:t xml:space="preserve">Утвердить Положение об установлении системы оплаты труда работников </w:t>
      </w:r>
      <w:r>
        <w:rPr>
          <w:sz w:val="24"/>
          <w:szCs w:val="24"/>
        </w:rPr>
        <w:t>муниципального казенного учреждения «</w:t>
      </w:r>
      <w:r>
        <w:rPr>
          <w:rFonts w:eastAsia="Calibri"/>
          <w:sz w:val="24"/>
          <w:szCs w:val="24"/>
        </w:rPr>
        <w:t>Единая дежурно-диспетчерская служба</w:t>
      </w:r>
      <w:r w:rsidRPr="00F70F0E">
        <w:rPr>
          <w:rFonts w:eastAsia="Calibri"/>
          <w:sz w:val="24"/>
          <w:szCs w:val="24"/>
        </w:rPr>
        <w:t xml:space="preserve"> города Урай</w:t>
      </w:r>
      <w:r>
        <w:rPr>
          <w:sz w:val="24"/>
          <w:szCs w:val="24"/>
        </w:rPr>
        <w:t>» согласно приложению.</w:t>
      </w:r>
    </w:p>
    <w:p w:rsidR="00D45DA6" w:rsidRDefault="008A56EC" w:rsidP="00D45DA6">
      <w:pPr>
        <w:tabs>
          <w:tab w:val="left" w:pos="720"/>
        </w:tabs>
        <w:autoSpaceDE w:val="0"/>
        <w:autoSpaceDN w:val="0"/>
        <w:adjustRightInd w:val="0"/>
        <w:ind w:firstLine="709"/>
        <w:jc w:val="both"/>
        <w:rPr>
          <w:sz w:val="24"/>
          <w:szCs w:val="24"/>
        </w:rPr>
      </w:pPr>
      <w:r>
        <w:rPr>
          <w:sz w:val="24"/>
          <w:szCs w:val="24"/>
        </w:rPr>
        <w:t>2. М</w:t>
      </w:r>
      <w:r w:rsidR="00D45DA6">
        <w:rPr>
          <w:sz w:val="24"/>
          <w:szCs w:val="24"/>
        </w:rPr>
        <w:t>униципально</w:t>
      </w:r>
      <w:r>
        <w:rPr>
          <w:sz w:val="24"/>
          <w:szCs w:val="24"/>
        </w:rPr>
        <w:t>му</w:t>
      </w:r>
      <w:r w:rsidR="00D45DA6">
        <w:rPr>
          <w:sz w:val="24"/>
          <w:szCs w:val="24"/>
        </w:rPr>
        <w:t xml:space="preserve"> казенно</w:t>
      </w:r>
      <w:r>
        <w:rPr>
          <w:sz w:val="24"/>
          <w:szCs w:val="24"/>
        </w:rPr>
        <w:t>му</w:t>
      </w:r>
      <w:r w:rsidR="00D45DA6">
        <w:rPr>
          <w:sz w:val="24"/>
          <w:szCs w:val="24"/>
        </w:rPr>
        <w:t xml:space="preserve"> учреждени</w:t>
      </w:r>
      <w:r>
        <w:rPr>
          <w:sz w:val="24"/>
          <w:szCs w:val="24"/>
        </w:rPr>
        <w:t>ю</w:t>
      </w:r>
      <w:r w:rsidR="00D45DA6">
        <w:rPr>
          <w:sz w:val="24"/>
          <w:szCs w:val="24"/>
        </w:rPr>
        <w:t xml:space="preserve"> «</w:t>
      </w:r>
      <w:r w:rsidR="00D45DA6">
        <w:rPr>
          <w:rFonts w:eastAsia="Calibri"/>
          <w:sz w:val="24"/>
          <w:szCs w:val="24"/>
        </w:rPr>
        <w:t>Единая дежурно-диспетчерская служба</w:t>
      </w:r>
      <w:r w:rsidR="00D45DA6" w:rsidRPr="00F70F0E">
        <w:rPr>
          <w:rFonts w:eastAsia="Calibri"/>
          <w:sz w:val="24"/>
          <w:szCs w:val="24"/>
        </w:rPr>
        <w:t xml:space="preserve"> города Урай</w:t>
      </w:r>
      <w:r w:rsidR="00D45DA6">
        <w:rPr>
          <w:sz w:val="24"/>
          <w:szCs w:val="24"/>
        </w:rPr>
        <w:t>» (А.С. Заковряшин) провести организационные мероприятия в связи с изменением условий труда согласно Трудовому кодексу Российской Федерации.</w:t>
      </w:r>
    </w:p>
    <w:p w:rsidR="008D41E8" w:rsidRPr="007B6252" w:rsidRDefault="008D41E8" w:rsidP="00D45DA6">
      <w:pPr>
        <w:tabs>
          <w:tab w:val="left" w:pos="720"/>
        </w:tabs>
        <w:autoSpaceDE w:val="0"/>
        <w:autoSpaceDN w:val="0"/>
        <w:adjustRightInd w:val="0"/>
        <w:ind w:firstLine="709"/>
        <w:jc w:val="both"/>
        <w:rPr>
          <w:sz w:val="24"/>
          <w:szCs w:val="24"/>
        </w:rPr>
      </w:pPr>
      <w:r>
        <w:rPr>
          <w:sz w:val="24"/>
          <w:szCs w:val="24"/>
        </w:rPr>
        <w:t>3. Службе обеспечения кадровой работы и противодействия коррупции управления по развитию местного самоуправления администрации города Урай (Н.П. Ануфриева) внести соответствующие изменения в трудовой договор, заключенный с директором муниципального казенного учреждения «</w:t>
      </w:r>
      <w:r>
        <w:rPr>
          <w:rFonts w:eastAsia="Calibri"/>
          <w:sz w:val="24"/>
          <w:szCs w:val="24"/>
        </w:rPr>
        <w:t>Единая дежурно-диспетчерская служба</w:t>
      </w:r>
      <w:r w:rsidRPr="00F70F0E">
        <w:rPr>
          <w:rFonts w:eastAsia="Calibri"/>
          <w:sz w:val="24"/>
          <w:szCs w:val="24"/>
        </w:rPr>
        <w:t xml:space="preserve"> города Урай</w:t>
      </w:r>
      <w:r>
        <w:rPr>
          <w:sz w:val="24"/>
          <w:szCs w:val="24"/>
        </w:rPr>
        <w:t>».</w:t>
      </w:r>
    </w:p>
    <w:p w:rsidR="00D45DA6" w:rsidRDefault="00A76608" w:rsidP="00D45DA6">
      <w:pPr>
        <w:tabs>
          <w:tab w:val="left" w:pos="720"/>
        </w:tabs>
        <w:autoSpaceDE w:val="0"/>
        <w:autoSpaceDN w:val="0"/>
        <w:adjustRightInd w:val="0"/>
        <w:ind w:firstLine="709"/>
        <w:jc w:val="both"/>
        <w:rPr>
          <w:sz w:val="24"/>
          <w:szCs w:val="24"/>
        </w:rPr>
      </w:pPr>
      <w:r>
        <w:rPr>
          <w:sz w:val="24"/>
          <w:szCs w:val="24"/>
        </w:rPr>
        <w:t>4</w:t>
      </w:r>
      <w:r w:rsidR="00D45DA6" w:rsidRPr="000C375E">
        <w:rPr>
          <w:sz w:val="24"/>
          <w:szCs w:val="24"/>
        </w:rPr>
        <w:t xml:space="preserve">. </w:t>
      </w:r>
      <w:r w:rsidR="000D37F9">
        <w:rPr>
          <w:sz w:val="24"/>
          <w:szCs w:val="24"/>
        </w:rPr>
        <w:t>Признать утратившими силу:</w:t>
      </w:r>
    </w:p>
    <w:p w:rsidR="000D37F9" w:rsidRDefault="00A76608" w:rsidP="00D45DA6">
      <w:pPr>
        <w:tabs>
          <w:tab w:val="left" w:pos="720"/>
        </w:tabs>
        <w:autoSpaceDE w:val="0"/>
        <w:autoSpaceDN w:val="0"/>
        <w:adjustRightInd w:val="0"/>
        <w:ind w:firstLine="709"/>
        <w:jc w:val="both"/>
        <w:rPr>
          <w:sz w:val="24"/>
          <w:szCs w:val="24"/>
        </w:rPr>
      </w:pPr>
      <w:r>
        <w:rPr>
          <w:sz w:val="24"/>
          <w:szCs w:val="24"/>
        </w:rPr>
        <w:t>4</w:t>
      </w:r>
      <w:r w:rsidR="000D37F9">
        <w:rPr>
          <w:sz w:val="24"/>
          <w:szCs w:val="24"/>
        </w:rPr>
        <w:t>.1. Постановление администрации города Урай от 26.10.2018 №2787 «Об утверждении Положения об установлении системы оплаты труда работников муниципального казенного учреждения «Единая дежурно-диспетчерская служба города Урай».</w:t>
      </w:r>
    </w:p>
    <w:p w:rsidR="000D37F9" w:rsidRDefault="00A76608" w:rsidP="00D45DA6">
      <w:pPr>
        <w:tabs>
          <w:tab w:val="left" w:pos="720"/>
        </w:tabs>
        <w:autoSpaceDE w:val="0"/>
        <w:autoSpaceDN w:val="0"/>
        <w:adjustRightInd w:val="0"/>
        <w:ind w:firstLine="709"/>
        <w:jc w:val="both"/>
        <w:rPr>
          <w:sz w:val="24"/>
          <w:szCs w:val="24"/>
        </w:rPr>
      </w:pPr>
      <w:r>
        <w:rPr>
          <w:sz w:val="24"/>
          <w:szCs w:val="24"/>
        </w:rPr>
        <w:t>4</w:t>
      </w:r>
      <w:r w:rsidR="000D37F9">
        <w:rPr>
          <w:sz w:val="24"/>
          <w:szCs w:val="24"/>
        </w:rPr>
        <w:t>.2. Постановление администрации города Урай от 17.01.2019 №45 «О внесении изменений в постановление администрации города Урай от 26.10.2018 №2787».</w:t>
      </w:r>
    </w:p>
    <w:p w:rsidR="000D37F9" w:rsidRDefault="00A76608" w:rsidP="00D45DA6">
      <w:pPr>
        <w:tabs>
          <w:tab w:val="left" w:pos="720"/>
        </w:tabs>
        <w:autoSpaceDE w:val="0"/>
        <w:autoSpaceDN w:val="0"/>
        <w:adjustRightInd w:val="0"/>
        <w:ind w:firstLine="709"/>
        <w:jc w:val="both"/>
        <w:rPr>
          <w:sz w:val="24"/>
          <w:szCs w:val="24"/>
        </w:rPr>
      </w:pPr>
      <w:r>
        <w:rPr>
          <w:sz w:val="24"/>
          <w:szCs w:val="24"/>
        </w:rPr>
        <w:t>4</w:t>
      </w:r>
      <w:r w:rsidR="000D37F9">
        <w:rPr>
          <w:sz w:val="24"/>
          <w:szCs w:val="24"/>
        </w:rPr>
        <w:t>.3. Постановление</w:t>
      </w:r>
      <w:r w:rsidR="008A5E7F">
        <w:rPr>
          <w:sz w:val="24"/>
          <w:szCs w:val="24"/>
        </w:rPr>
        <w:t xml:space="preserve"> администрации города Урай от 16.04.2019 №878</w:t>
      </w:r>
      <w:r w:rsidR="000D37F9">
        <w:rPr>
          <w:sz w:val="24"/>
          <w:szCs w:val="24"/>
        </w:rPr>
        <w:t xml:space="preserve"> «О внесении изменений в постановление администрации города Урай от 26.10.2018 №2787».</w:t>
      </w:r>
    </w:p>
    <w:p w:rsidR="006010DF" w:rsidRDefault="00A76608" w:rsidP="00D45DA6">
      <w:pPr>
        <w:tabs>
          <w:tab w:val="left" w:pos="720"/>
        </w:tabs>
        <w:autoSpaceDE w:val="0"/>
        <w:autoSpaceDN w:val="0"/>
        <w:adjustRightInd w:val="0"/>
        <w:ind w:firstLine="709"/>
        <w:jc w:val="both"/>
        <w:rPr>
          <w:sz w:val="24"/>
          <w:szCs w:val="24"/>
        </w:rPr>
      </w:pPr>
      <w:r>
        <w:rPr>
          <w:sz w:val="24"/>
          <w:szCs w:val="24"/>
        </w:rPr>
        <w:t>4</w:t>
      </w:r>
      <w:r w:rsidR="006010DF">
        <w:rPr>
          <w:sz w:val="24"/>
          <w:szCs w:val="24"/>
        </w:rPr>
        <w:t>.4. Постановление администрации города Урай от 17.10.2019 №2547 «О внесении изменений в постановление администрации города Урай от 26.10.2018 №2787».</w:t>
      </w:r>
    </w:p>
    <w:p w:rsidR="006010DF" w:rsidRDefault="00A76608" w:rsidP="00D45DA6">
      <w:pPr>
        <w:tabs>
          <w:tab w:val="left" w:pos="720"/>
        </w:tabs>
        <w:autoSpaceDE w:val="0"/>
        <w:autoSpaceDN w:val="0"/>
        <w:adjustRightInd w:val="0"/>
        <w:ind w:firstLine="709"/>
        <w:jc w:val="both"/>
        <w:rPr>
          <w:sz w:val="24"/>
          <w:szCs w:val="24"/>
        </w:rPr>
      </w:pPr>
      <w:r>
        <w:rPr>
          <w:sz w:val="24"/>
          <w:szCs w:val="24"/>
        </w:rPr>
        <w:t>4</w:t>
      </w:r>
      <w:r w:rsidR="006010DF">
        <w:rPr>
          <w:sz w:val="24"/>
          <w:szCs w:val="24"/>
        </w:rPr>
        <w:t>.5. Постановление администрации города Урай от 22.10.2020 №2576 «О внесении изменений в постановление администрации города Урай от 26.10.2018 №2787».</w:t>
      </w:r>
    </w:p>
    <w:p w:rsidR="00C35E74" w:rsidRDefault="00A76608" w:rsidP="00D45DA6">
      <w:pPr>
        <w:tabs>
          <w:tab w:val="left" w:pos="720"/>
        </w:tabs>
        <w:autoSpaceDE w:val="0"/>
        <w:autoSpaceDN w:val="0"/>
        <w:adjustRightInd w:val="0"/>
        <w:ind w:firstLine="709"/>
        <w:jc w:val="both"/>
        <w:rPr>
          <w:sz w:val="24"/>
          <w:szCs w:val="24"/>
        </w:rPr>
      </w:pPr>
      <w:r>
        <w:rPr>
          <w:sz w:val="24"/>
          <w:szCs w:val="24"/>
        </w:rPr>
        <w:t>4</w:t>
      </w:r>
      <w:r w:rsidR="00C35E74">
        <w:rPr>
          <w:sz w:val="24"/>
          <w:szCs w:val="24"/>
        </w:rPr>
        <w:t>.6. Постановление администрации города Урай от 30.10.2020 №2663 «О внесении изменений в постановление администрации города Урай от 26.10.2018 №2787».</w:t>
      </w:r>
    </w:p>
    <w:p w:rsidR="003A5047" w:rsidRDefault="00A76608" w:rsidP="00D45DA6">
      <w:pPr>
        <w:tabs>
          <w:tab w:val="left" w:pos="720"/>
        </w:tabs>
        <w:autoSpaceDE w:val="0"/>
        <w:autoSpaceDN w:val="0"/>
        <w:adjustRightInd w:val="0"/>
        <w:ind w:firstLine="709"/>
        <w:jc w:val="both"/>
        <w:rPr>
          <w:sz w:val="24"/>
          <w:szCs w:val="24"/>
        </w:rPr>
      </w:pPr>
      <w:r>
        <w:rPr>
          <w:sz w:val="24"/>
          <w:szCs w:val="24"/>
        </w:rPr>
        <w:t>4</w:t>
      </w:r>
      <w:r w:rsidR="003A5047">
        <w:rPr>
          <w:sz w:val="24"/>
          <w:szCs w:val="24"/>
        </w:rPr>
        <w:t>.7. Постановление администрации города Урай от 30.07.2021 №1918 «О внесении изменений в постановление администрации города Урай от 26.10.2018 №2787».</w:t>
      </w:r>
    </w:p>
    <w:p w:rsidR="003A5047" w:rsidRDefault="00A76608" w:rsidP="00D45DA6">
      <w:pPr>
        <w:tabs>
          <w:tab w:val="left" w:pos="720"/>
        </w:tabs>
        <w:autoSpaceDE w:val="0"/>
        <w:autoSpaceDN w:val="0"/>
        <w:adjustRightInd w:val="0"/>
        <w:ind w:firstLine="709"/>
        <w:jc w:val="both"/>
        <w:rPr>
          <w:sz w:val="24"/>
          <w:szCs w:val="24"/>
        </w:rPr>
      </w:pPr>
      <w:r>
        <w:rPr>
          <w:sz w:val="24"/>
          <w:szCs w:val="24"/>
        </w:rPr>
        <w:t>4</w:t>
      </w:r>
      <w:r w:rsidR="00CA2DC7">
        <w:rPr>
          <w:sz w:val="24"/>
          <w:szCs w:val="24"/>
        </w:rPr>
        <w:t>.8. Постановление администрации города Урай от 17.11.2021 №2776 «О внесении изменений в постановление администрации города Урай от 26.10.2018 №2787».</w:t>
      </w:r>
    </w:p>
    <w:p w:rsidR="007A62A2" w:rsidRDefault="00A76608" w:rsidP="007A62A2">
      <w:pPr>
        <w:tabs>
          <w:tab w:val="left" w:pos="720"/>
        </w:tabs>
        <w:autoSpaceDE w:val="0"/>
        <w:autoSpaceDN w:val="0"/>
        <w:adjustRightInd w:val="0"/>
        <w:ind w:firstLine="709"/>
        <w:jc w:val="both"/>
        <w:rPr>
          <w:sz w:val="24"/>
          <w:szCs w:val="24"/>
        </w:rPr>
      </w:pPr>
      <w:r>
        <w:rPr>
          <w:sz w:val="24"/>
          <w:szCs w:val="24"/>
        </w:rPr>
        <w:lastRenderedPageBreak/>
        <w:t>4</w:t>
      </w:r>
      <w:r w:rsidR="007A62A2">
        <w:rPr>
          <w:sz w:val="24"/>
          <w:szCs w:val="24"/>
        </w:rPr>
        <w:t>.9. Постановление администрации города Урай от 19.04.2022 №894 «О внесении изменений в постановление администрации города Урай от 26.10.2018 №2787».</w:t>
      </w:r>
    </w:p>
    <w:p w:rsidR="007A62A2" w:rsidRDefault="00A76608" w:rsidP="007A62A2">
      <w:pPr>
        <w:tabs>
          <w:tab w:val="left" w:pos="720"/>
        </w:tabs>
        <w:autoSpaceDE w:val="0"/>
        <w:autoSpaceDN w:val="0"/>
        <w:adjustRightInd w:val="0"/>
        <w:ind w:firstLine="709"/>
        <w:jc w:val="both"/>
        <w:rPr>
          <w:sz w:val="24"/>
          <w:szCs w:val="24"/>
        </w:rPr>
      </w:pPr>
      <w:r>
        <w:rPr>
          <w:sz w:val="24"/>
          <w:szCs w:val="24"/>
        </w:rPr>
        <w:t>4</w:t>
      </w:r>
      <w:r w:rsidR="007A62A2">
        <w:rPr>
          <w:sz w:val="24"/>
          <w:szCs w:val="24"/>
        </w:rPr>
        <w:t>.10. Постановление администрации города Урай от 28.07.2022 №1793 «О внесении изменений в постановление администрации города Урай от 26.10.2018 №2787».</w:t>
      </w:r>
    </w:p>
    <w:p w:rsidR="007A62A2" w:rsidRDefault="00A76608" w:rsidP="007A62A2">
      <w:pPr>
        <w:tabs>
          <w:tab w:val="left" w:pos="720"/>
        </w:tabs>
        <w:autoSpaceDE w:val="0"/>
        <w:autoSpaceDN w:val="0"/>
        <w:adjustRightInd w:val="0"/>
        <w:ind w:firstLine="709"/>
        <w:jc w:val="both"/>
        <w:rPr>
          <w:sz w:val="24"/>
          <w:szCs w:val="24"/>
        </w:rPr>
      </w:pPr>
      <w:r>
        <w:rPr>
          <w:sz w:val="24"/>
          <w:szCs w:val="24"/>
        </w:rPr>
        <w:t>4</w:t>
      </w:r>
      <w:r w:rsidR="007A62A2">
        <w:rPr>
          <w:sz w:val="24"/>
          <w:szCs w:val="24"/>
        </w:rPr>
        <w:t>.11. Постановление администрации города Урай от 17.03.2023 №505 «О внесении изменений в постановление администрации города Урай от 26.10.2018 №2787».</w:t>
      </w:r>
    </w:p>
    <w:p w:rsidR="007A62A2" w:rsidRDefault="00A76608" w:rsidP="007A62A2">
      <w:pPr>
        <w:tabs>
          <w:tab w:val="left" w:pos="720"/>
        </w:tabs>
        <w:autoSpaceDE w:val="0"/>
        <w:autoSpaceDN w:val="0"/>
        <w:adjustRightInd w:val="0"/>
        <w:ind w:firstLine="709"/>
        <w:jc w:val="both"/>
        <w:rPr>
          <w:sz w:val="24"/>
          <w:szCs w:val="24"/>
        </w:rPr>
      </w:pPr>
      <w:r>
        <w:rPr>
          <w:sz w:val="24"/>
          <w:szCs w:val="24"/>
        </w:rPr>
        <w:t>4</w:t>
      </w:r>
      <w:r w:rsidR="00442FFF">
        <w:rPr>
          <w:sz w:val="24"/>
          <w:szCs w:val="24"/>
        </w:rPr>
        <w:t>.12. Постановление администрации города Урай от 30.06.2023 №1359 «О внесении изменений в постановление администрации города Урай от 26.10.2018 №2787».</w:t>
      </w:r>
    </w:p>
    <w:p w:rsidR="00967A88" w:rsidRDefault="00A76608" w:rsidP="00967A88">
      <w:pPr>
        <w:tabs>
          <w:tab w:val="left" w:pos="720"/>
        </w:tabs>
        <w:autoSpaceDE w:val="0"/>
        <w:autoSpaceDN w:val="0"/>
        <w:adjustRightInd w:val="0"/>
        <w:ind w:firstLine="709"/>
        <w:jc w:val="both"/>
        <w:rPr>
          <w:sz w:val="24"/>
          <w:szCs w:val="24"/>
        </w:rPr>
      </w:pPr>
      <w:r>
        <w:rPr>
          <w:sz w:val="24"/>
          <w:szCs w:val="24"/>
        </w:rPr>
        <w:t>4</w:t>
      </w:r>
      <w:r w:rsidR="00967A88">
        <w:rPr>
          <w:sz w:val="24"/>
          <w:szCs w:val="24"/>
        </w:rPr>
        <w:t>.13. Постановление администрации города Урай от 07.08.2023 №1678 «О внесении изменений в постановление администрации города Урай от 26.10.2018 №2787».</w:t>
      </w:r>
    </w:p>
    <w:p w:rsidR="006010DF" w:rsidRDefault="00A76608" w:rsidP="00D45DA6">
      <w:pPr>
        <w:tabs>
          <w:tab w:val="left" w:pos="720"/>
        </w:tabs>
        <w:autoSpaceDE w:val="0"/>
        <w:autoSpaceDN w:val="0"/>
        <w:adjustRightInd w:val="0"/>
        <w:ind w:firstLine="709"/>
        <w:jc w:val="both"/>
        <w:rPr>
          <w:sz w:val="24"/>
          <w:szCs w:val="24"/>
        </w:rPr>
      </w:pPr>
      <w:r>
        <w:rPr>
          <w:sz w:val="24"/>
          <w:szCs w:val="24"/>
        </w:rPr>
        <w:t>4</w:t>
      </w:r>
      <w:r w:rsidR="0074779D">
        <w:rPr>
          <w:sz w:val="24"/>
          <w:szCs w:val="24"/>
        </w:rPr>
        <w:t>.14. Постановление администрации города Урай от 23.08.2023 №1803 «О внесении изменений в постановление администрации города Урай от 26.10.2018 №2787».</w:t>
      </w:r>
    </w:p>
    <w:p w:rsidR="00D45DA6" w:rsidRPr="00670983" w:rsidRDefault="00A76608" w:rsidP="00D45DA6">
      <w:pPr>
        <w:autoSpaceDE w:val="0"/>
        <w:autoSpaceDN w:val="0"/>
        <w:adjustRightInd w:val="0"/>
        <w:ind w:firstLine="709"/>
        <w:jc w:val="both"/>
        <w:rPr>
          <w:sz w:val="24"/>
          <w:szCs w:val="24"/>
        </w:rPr>
      </w:pPr>
      <w:r>
        <w:rPr>
          <w:sz w:val="24"/>
          <w:szCs w:val="24"/>
        </w:rPr>
        <w:t>5</w:t>
      </w:r>
      <w:r w:rsidR="00D45DA6">
        <w:rPr>
          <w:sz w:val="24"/>
          <w:szCs w:val="24"/>
        </w:rPr>
        <w:t xml:space="preserve">. </w:t>
      </w:r>
      <w:r w:rsidR="00D45DA6" w:rsidRPr="00670983">
        <w:rPr>
          <w:sz w:val="24"/>
          <w:szCs w:val="24"/>
        </w:rPr>
        <w:t xml:space="preserve">Постановление вступает в силу </w:t>
      </w:r>
      <w:r w:rsidR="00D45DA6" w:rsidRPr="00F525A5">
        <w:rPr>
          <w:sz w:val="24"/>
          <w:szCs w:val="24"/>
        </w:rPr>
        <w:t>с</w:t>
      </w:r>
      <w:r w:rsidR="000D37F9">
        <w:rPr>
          <w:sz w:val="24"/>
          <w:szCs w:val="24"/>
        </w:rPr>
        <w:t xml:space="preserve"> 01.01.2024</w:t>
      </w:r>
      <w:r w:rsidR="00D45DA6" w:rsidRPr="00F525A5">
        <w:rPr>
          <w:sz w:val="24"/>
          <w:szCs w:val="24"/>
        </w:rPr>
        <w:t>.</w:t>
      </w:r>
      <w:r w:rsidR="00D45DA6" w:rsidRPr="00670983">
        <w:rPr>
          <w:sz w:val="24"/>
          <w:szCs w:val="24"/>
        </w:rPr>
        <w:t xml:space="preserve"> </w:t>
      </w:r>
    </w:p>
    <w:p w:rsidR="00D45DA6" w:rsidRPr="00A62BCA" w:rsidRDefault="00A76608" w:rsidP="00D45DA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w:t>
      </w:r>
      <w:r w:rsidR="00D45DA6" w:rsidRPr="00670983">
        <w:rPr>
          <w:rFonts w:ascii="Times New Roman" w:hAnsi="Times New Roman" w:cs="Times New Roman"/>
          <w:sz w:val="24"/>
          <w:szCs w:val="24"/>
        </w:rPr>
        <w:t>. Опубликовать</w:t>
      </w:r>
      <w:r w:rsidR="00D45DA6" w:rsidRPr="00A62BCA">
        <w:rPr>
          <w:rFonts w:ascii="Times New Roman" w:hAnsi="Times New Roman" w:cs="Times New Roman"/>
          <w:sz w:val="24"/>
          <w:szCs w:val="24"/>
        </w:rPr>
        <w:t xml:space="preserve"> постановление в газете «Знамя» и разместить на официальном сайте органов местного самоуправления города Урай в информационно-телекоммуникационной сети «Интернет».</w:t>
      </w:r>
    </w:p>
    <w:p w:rsidR="00D45DA6" w:rsidRPr="007C30E4" w:rsidRDefault="00A76608" w:rsidP="00D45DA6">
      <w:pPr>
        <w:tabs>
          <w:tab w:val="left" w:pos="720"/>
        </w:tabs>
        <w:autoSpaceDE w:val="0"/>
        <w:autoSpaceDN w:val="0"/>
        <w:adjustRightInd w:val="0"/>
        <w:ind w:firstLine="709"/>
        <w:jc w:val="both"/>
        <w:rPr>
          <w:sz w:val="24"/>
          <w:szCs w:val="24"/>
        </w:rPr>
      </w:pPr>
      <w:r>
        <w:rPr>
          <w:sz w:val="24"/>
          <w:szCs w:val="24"/>
        </w:rPr>
        <w:t>7</w:t>
      </w:r>
      <w:r w:rsidR="00D45DA6" w:rsidRPr="00A62BCA">
        <w:rPr>
          <w:sz w:val="24"/>
          <w:szCs w:val="24"/>
        </w:rPr>
        <w:t>. Контроль за выполнением</w:t>
      </w:r>
      <w:r w:rsidR="00D45DA6" w:rsidRPr="007C30E4">
        <w:rPr>
          <w:sz w:val="24"/>
          <w:szCs w:val="24"/>
        </w:rPr>
        <w:t xml:space="preserve"> постановления возложить на заместителя главы города Урай</w:t>
      </w:r>
      <w:r w:rsidR="00D45DA6">
        <w:rPr>
          <w:sz w:val="24"/>
          <w:szCs w:val="24"/>
        </w:rPr>
        <w:t xml:space="preserve"> С.П. Новосёлову</w:t>
      </w:r>
      <w:r w:rsidR="00D45DA6" w:rsidRPr="007C30E4">
        <w:rPr>
          <w:sz w:val="24"/>
          <w:szCs w:val="24"/>
        </w:rPr>
        <w:t xml:space="preserve">. </w:t>
      </w:r>
    </w:p>
    <w:p w:rsidR="00B0326C" w:rsidRPr="007C30E4" w:rsidRDefault="00FE45CF" w:rsidP="00A62BCA">
      <w:pPr>
        <w:tabs>
          <w:tab w:val="left" w:pos="720"/>
        </w:tabs>
        <w:autoSpaceDE w:val="0"/>
        <w:autoSpaceDN w:val="0"/>
        <w:adjustRightInd w:val="0"/>
        <w:ind w:firstLine="709"/>
        <w:jc w:val="both"/>
        <w:rPr>
          <w:sz w:val="24"/>
          <w:szCs w:val="24"/>
        </w:rPr>
      </w:pPr>
      <w:r w:rsidRPr="007C30E4">
        <w:rPr>
          <w:sz w:val="24"/>
          <w:szCs w:val="24"/>
        </w:rPr>
        <w:t xml:space="preserve"> </w:t>
      </w:r>
    </w:p>
    <w:p w:rsidR="007A0ED9" w:rsidRPr="007C30E4" w:rsidRDefault="007A0ED9" w:rsidP="00FE45CF">
      <w:pPr>
        <w:tabs>
          <w:tab w:val="left" w:pos="720"/>
        </w:tabs>
        <w:autoSpaceDE w:val="0"/>
        <w:autoSpaceDN w:val="0"/>
        <w:adjustRightInd w:val="0"/>
        <w:ind w:firstLine="709"/>
        <w:jc w:val="both"/>
        <w:rPr>
          <w:sz w:val="24"/>
          <w:szCs w:val="24"/>
        </w:rPr>
      </w:pPr>
    </w:p>
    <w:p w:rsidR="00FE45CF" w:rsidRPr="007C30E4" w:rsidRDefault="00FE45CF" w:rsidP="00FE45CF">
      <w:pPr>
        <w:tabs>
          <w:tab w:val="left" w:pos="720"/>
        </w:tabs>
        <w:autoSpaceDE w:val="0"/>
        <w:autoSpaceDN w:val="0"/>
        <w:adjustRightInd w:val="0"/>
        <w:ind w:firstLine="709"/>
        <w:jc w:val="both"/>
        <w:rPr>
          <w:sz w:val="24"/>
          <w:szCs w:val="24"/>
        </w:rPr>
      </w:pPr>
    </w:p>
    <w:p w:rsidR="00B0326C" w:rsidRPr="007C30E4" w:rsidRDefault="008974A9" w:rsidP="00A62BCA">
      <w:pPr>
        <w:tabs>
          <w:tab w:val="left" w:pos="7655"/>
        </w:tabs>
        <w:jc w:val="both"/>
        <w:rPr>
          <w:sz w:val="24"/>
          <w:szCs w:val="24"/>
        </w:rPr>
      </w:pPr>
      <w:r w:rsidRPr="007C30E4">
        <w:rPr>
          <w:sz w:val="24"/>
          <w:szCs w:val="24"/>
        </w:rPr>
        <w:t>Глава города Урай</w:t>
      </w:r>
      <w:r w:rsidR="00A62BCA">
        <w:rPr>
          <w:sz w:val="24"/>
          <w:szCs w:val="24"/>
        </w:rPr>
        <w:tab/>
        <w:t xml:space="preserve"> </w:t>
      </w:r>
      <w:r w:rsidRPr="007C30E4">
        <w:rPr>
          <w:sz w:val="24"/>
          <w:szCs w:val="24"/>
        </w:rPr>
        <w:t>Т.Р. Закирзянов</w:t>
      </w:r>
    </w:p>
    <w:p w:rsidR="00A62BCA" w:rsidRDefault="00A62BCA">
      <w:pPr>
        <w:rPr>
          <w:sz w:val="24"/>
          <w:szCs w:val="24"/>
        </w:rPr>
      </w:pPr>
      <w:r>
        <w:rPr>
          <w:sz w:val="24"/>
          <w:szCs w:val="24"/>
        </w:rPr>
        <w:br w:type="page"/>
      </w:r>
    </w:p>
    <w:p w:rsidR="00922A08" w:rsidRPr="00C943FA" w:rsidRDefault="00922A08" w:rsidP="00A62BCA">
      <w:pPr>
        <w:jc w:val="right"/>
        <w:rPr>
          <w:sz w:val="24"/>
          <w:szCs w:val="24"/>
        </w:rPr>
      </w:pPr>
      <w:r w:rsidRPr="00C943FA">
        <w:rPr>
          <w:sz w:val="24"/>
          <w:szCs w:val="24"/>
        </w:rPr>
        <w:lastRenderedPageBreak/>
        <w:t>Приложение</w:t>
      </w:r>
      <w:r w:rsidR="00C97A63" w:rsidRPr="00C943FA">
        <w:rPr>
          <w:sz w:val="24"/>
          <w:szCs w:val="24"/>
        </w:rPr>
        <w:t xml:space="preserve"> </w:t>
      </w:r>
      <w:r w:rsidRPr="00C943FA">
        <w:rPr>
          <w:sz w:val="24"/>
          <w:szCs w:val="24"/>
        </w:rPr>
        <w:t xml:space="preserve">к постановлению </w:t>
      </w:r>
    </w:p>
    <w:p w:rsidR="00922A08" w:rsidRPr="00C943FA" w:rsidRDefault="00922A08" w:rsidP="00A62BCA">
      <w:pPr>
        <w:jc w:val="right"/>
        <w:rPr>
          <w:sz w:val="24"/>
          <w:szCs w:val="24"/>
        </w:rPr>
      </w:pPr>
      <w:r w:rsidRPr="00C943FA">
        <w:rPr>
          <w:sz w:val="24"/>
          <w:szCs w:val="24"/>
        </w:rPr>
        <w:t>администрации города Урай</w:t>
      </w:r>
    </w:p>
    <w:p w:rsidR="00922A08" w:rsidRPr="00C943FA" w:rsidRDefault="00922A08" w:rsidP="00A62BCA">
      <w:pPr>
        <w:jc w:val="right"/>
        <w:rPr>
          <w:sz w:val="24"/>
          <w:szCs w:val="24"/>
        </w:rPr>
      </w:pPr>
      <w:r w:rsidRPr="00C943FA">
        <w:rPr>
          <w:sz w:val="24"/>
          <w:szCs w:val="24"/>
        </w:rPr>
        <w:t>от</w:t>
      </w:r>
      <w:r w:rsidR="00AC0951">
        <w:rPr>
          <w:sz w:val="24"/>
          <w:szCs w:val="24"/>
        </w:rPr>
        <w:t xml:space="preserve"> </w:t>
      </w:r>
      <w:r w:rsidRPr="00C943FA">
        <w:rPr>
          <w:sz w:val="24"/>
          <w:szCs w:val="24"/>
        </w:rPr>
        <w:t>____</w:t>
      </w:r>
      <w:r w:rsidR="00AC0951">
        <w:rPr>
          <w:sz w:val="24"/>
          <w:szCs w:val="24"/>
        </w:rPr>
        <w:t>_</w:t>
      </w:r>
      <w:r w:rsidRPr="00C943FA">
        <w:rPr>
          <w:sz w:val="24"/>
          <w:szCs w:val="24"/>
        </w:rPr>
        <w:t>___</w:t>
      </w:r>
      <w:r w:rsidR="00D14A45" w:rsidRPr="00C943FA">
        <w:rPr>
          <w:sz w:val="24"/>
          <w:szCs w:val="24"/>
        </w:rPr>
        <w:t>___</w:t>
      </w:r>
      <w:r w:rsidRPr="00C943FA">
        <w:rPr>
          <w:sz w:val="24"/>
          <w:szCs w:val="24"/>
        </w:rPr>
        <w:t>__</w:t>
      </w:r>
      <w:r w:rsidR="00D14A45" w:rsidRPr="00C943FA">
        <w:rPr>
          <w:sz w:val="24"/>
          <w:szCs w:val="24"/>
        </w:rPr>
        <w:t xml:space="preserve"> </w:t>
      </w:r>
      <w:r w:rsidRPr="00C943FA">
        <w:rPr>
          <w:sz w:val="24"/>
          <w:szCs w:val="24"/>
        </w:rPr>
        <w:t>№</w:t>
      </w:r>
      <w:r w:rsidR="00AC0951">
        <w:rPr>
          <w:sz w:val="24"/>
          <w:szCs w:val="24"/>
        </w:rPr>
        <w:t xml:space="preserve"> </w:t>
      </w:r>
      <w:r w:rsidRPr="00C943FA">
        <w:rPr>
          <w:sz w:val="24"/>
          <w:szCs w:val="24"/>
        </w:rPr>
        <w:t xml:space="preserve">______ </w:t>
      </w:r>
    </w:p>
    <w:p w:rsidR="00230904" w:rsidRDefault="00230904" w:rsidP="00922A08">
      <w:pPr>
        <w:rPr>
          <w:sz w:val="24"/>
          <w:szCs w:val="24"/>
        </w:rPr>
      </w:pPr>
    </w:p>
    <w:p w:rsidR="00922A08" w:rsidRPr="006F2377" w:rsidRDefault="00897FD3" w:rsidP="00AF4858">
      <w:pPr>
        <w:jc w:val="center"/>
        <w:rPr>
          <w:sz w:val="24"/>
          <w:szCs w:val="24"/>
        </w:rPr>
      </w:pPr>
      <w:r>
        <w:rPr>
          <w:sz w:val="24"/>
          <w:szCs w:val="24"/>
        </w:rPr>
        <w:t xml:space="preserve">Положение об установлении системы оплаты труда работников муниципального казенного учреждения </w:t>
      </w:r>
      <w:r w:rsidR="00AF4858">
        <w:rPr>
          <w:sz w:val="24"/>
          <w:szCs w:val="24"/>
        </w:rPr>
        <w:t>«</w:t>
      </w:r>
      <w:r w:rsidR="00AF4858">
        <w:rPr>
          <w:rFonts w:eastAsia="Calibri"/>
          <w:sz w:val="24"/>
          <w:szCs w:val="24"/>
        </w:rPr>
        <w:t>Единая дежурно</w:t>
      </w:r>
      <w:r w:rsidR="006F2377">
        <w:rPr>
          <w:rFonts w:eastAsia="Calibri"/>
          <w:sz w:val="24"/>
          <w:szCs w:val="24"/>
        </w:rPr>
        <w:t>-</w:t>
      </w:r>
      <w:r w:rsidR="00AF4858" w:rsidRPr="006F2377">
        <w:rPr>
          <w:rFonts w:eastAsia="Calibri"/>
          <w:sz w:val="24"/>
          <w:szCs w:val="24"/>
        </w:rPr>
        <w:t>диспетчерская служба города Урай</w:t>
      </w:r>
      <w:r w:rsidR="00AF4858" w:rsidRPr="006F2377">
        <w:rPr>
          <w:sz w:val="24"/>
          <w:szCs w:val="24"/>
        </w:rPr>
        <w:t>»</w:t>
      </w:r>
    </w:p>
    <w:p w:rsidR="00FC1412" w:rsidRPr="006F2377" w:rsidRDefault="00FC1412" w:rsidP="00FC1412">
      <w:pPr>
        <w:spacing w:after="1" w:line="280" w:lineRule="atLeast"/>
        <w:ind w:firstLine="709"/>
        <w:jc w:val="both"/>
        <w:rPr>
          <w:sz w:val="24"/>
          <w:szCs w:val="24"/>
        </w:rPr>
      </w:pPr>
    </w:p>
    <w:p w:rsidR="00985D89" w:rsidRPr="009610C4" w:rsidRDefault="00985D89" w:rsidP="00985D89">
      <w:pPr>
        <w:pStyle w:val="ConsPlusTitle"/>
        <w:jc w:val="center"/>
        <w:outlineLvl w:val="1"/>
      </w:pPr>
      <w:r w:rsidRPr="009610C4">
        <w:t>1. Общие положения</w:t>
      </w:r>
    </w:p>
    <w:p w:rsidR="00985D89" w:rsidRPr="006F2377" w:rsidRDefault="00985D89" w:rsidP="00985D89">
      <w:pPr>
        <w:pStyle w:val="ConsPlusNormal"/>
        <w:jc w:val="both"/>
        <w:rPr>
          <w:rFonts w:ascii="Times New Roman" w:hAnsi="Times New Roman" w:cs="Times New Roman"/>
          <w:sz w:val="24"/>
          <w:szCs w:val="24"/>
        </w:rPr>
      </w:pPr>
    </w:p>
    <w:p w:rsidR="00985D89" w:rsidRPr="006F2377" w:rsidRDefault="00985D89" w:rsidP="006F2377">
      <w:pPr>
        <w:pStyle w:val="ConsPlusNormal"/>
        <w:ind w:firstLine="709"/>
        <w:jc w:val="both"/>
        <w:rPr>
          <w:rFonts w:ascii="Times New Roman" w:hAnsi="Times New Roman" w:cs="Times New Roman"/>
          <w:sz w:val="24"/>
          <w:szCs w:val="24"/>
        </w:rPr>
      </w:pPr>
      <w:r w:rsidRPr="006F2377">
        <w:rPr>
          <w:rFonts w:ascii="Times New Roman" w:hAnsi="Times New Roman" w:cs="Times New Roman"/>
          <w:sz w:val="24"/>
          <w:szCs w:val="24"/>
        </w:rPr>
        <w:t>1.1. Настоящее Положение об установлении системы оплаты труда работников муниципального казенного учреждения «Единая дежурно-диспетчерская служба города Урай» (далее - Положение) регулирует порядок и условия оплаты и стимулирования труда работников муниципального казенного учреждения «Единая дежурно-диспетчерская служба города Урай» (далее - работники, учреждение).</w:t>
      </w:r>
    </w:p>
    <w:p w:rsidR="00985D89" w:rsidRPr="006F2377" w:rsidRDefault="00985D89" w:rsidP="006F2377">
      <w:pPr>
        <w:pStyle w:val="ConsPlusNormal"/>
        <w:ind w:firstLine="709"/>
        <w:jc w:val="both"/>
        <w:rPr>
          <w:rFonts w:ascii="Times New Roman" w:hAnsi="Times New Roman" w:cs="Times New Roman"/>
          <w:sz w:val="24"/>
          <w:szCs w:val="24"/>
        </w:rPr>
      </w:pPr>
      <w:r w:rsidRPr="006F2377">
        <w:rPr>
          <w:rFonts w:ascii="Times New Roman" w:hAnsi="Times New Roman" w:cs="Times New Roman"/>
          <w:sz w:val="24"/>
          <w:szCs w:val="24"/>
        </w:rPr>
        <w:t>1.2. Финансирование расходов, направляемых на оплату и стимулирование труда работников учреждения, осуществляется в пределах утвержденных бюджетных ассигнований по смете учреждения на очередной финансовый год.</w:t>
      </w:r>
    </w:p>
    <w:p w:rsidR="00985D89" w:rsidRPr="006F2377" w:rsidRDefault="00985D89" w:rsidP="006F2377">
      <w:pPr>
        <w:pStyle w:val="ConsPlusNormal"/>
        <w:ind w:firstLine="709"/>
        <w:jc w:val="both"/>
        <w:rPr>
          <w:rFonts w:ascii="Times New Roman" w:hAnsi="Times New Roman" w:cs="Times New Roman"/>
          <w:sz w:val="24"/>
          <w:szCs w:val="24"/>
        </w:rPr>
      </w:pPr>
      <w:r w:rsidRPr="006F2377">
        <w:rPr>
          <w:rFonts w:ascii="Times New Roman" w:hAnsi="Times New Roman" w:cs="Times New Roman"/>
          <w:sz w:val="24"/>
          <w:szCs w:val="24"/>
        </w:rPr>
        <w:t>1.3. Оплата труда работников учреждения устанавливается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правовыми актами города Урай</w:t>
      </w:r>
      <w:r w:rsidR="00B3247D">
        <w:rPr>
          <w:rFonts w:ascii="Times New Roman" w:hAnsi="Times New Roman" w:cs="Times New Roman"/>
          <w:sz w:val="24"/>
          <w:szCs w:val="24"/>
        </w:rPr>
        <w:t>, в том числе</w:t>
      </w:r>
      <w:r w:rsidRPr="006F2377">
        <w:rPr>
          <w:rFonts w:ascii="Times New Roman" w:hAnsi="Times New Roman" w:cs="Times New Roman"/>
          <w:sz w:val="24"/>
          <w:szCs w:val="24"/>
        </w:rPr>
        <w:t xml:space="preserve"> настоящим Положением.</w:t>
      </w:r>
    </w:p>
    <w:p w:rsidR="00985D89" w:rsidRPr="006F2377" w:rsidRDefault="00985D89" w:rsidP="006F2377">
      <w:pPr>
        <w:pStyle w:val="ConsPlusNormal"/>
        <w:ind w:firstLine="709"/>
        <w:jc w:val="both"/>
        <w:rPr>
          <w:rFonts w:ascii="Times New Roman" w:hAnsi="Times New Roman" w:cs="Times New Roman"/>
          <w:sz w:val="24"/>
          <w:szCs w:val="24"/>
        </w:rPr>
      </w:pPr>
      <w:r w:rsidRPr="006F2377">
        <w:rPr>
          <w:rFonts w:ascii="Times New Roman" w:hAnsi="Times New Roman" w:cs="Times New Roman"/>
          <w:sz w:val="24"/>
          <w:szCs w:val="24"/>
        </w:rPr>
        <w:t>1.4. Заработная плата работника учреждения состоит из:</w:t>
      </w:r>
    </w:p>
    <w:p w:rsidR="00985D89" w:rsidRPr="006F2377" w:rsidRDefault="00985D89" w:rsidP="006F2377">
      <w:pPr>
        <w:pStyle w:val="ConsPlusNormal"/>
        <w:ind w:firstLine="709"/>
        <w:jc w:val="both"/>
        <w:rPr>
          <w:rFonts w:ascii="Times New Roman" w:hAnsi="Times New Roman" w:cs="Times New Roman"/>
          <w:sz w:val="24"/>
          <w:szCs w:val="24"/>
        </w:rPr>
      </w:pPr>
      <w:r w:rsidRPr="006F2377">
        <w:rPr>
          <w:rFonts w:ascii="Times New Roman" w:hAnsi="Times New Roman" w:cs="Times New Roman"/>
          <w:sz w:val="24"/>
          <w:szCs w:val="24"/>
        </w:rPr>
        <w:t>1) должностного оклада (оклада);</w:t>
      </w:r>
    </w:p>
    <w:p w:rsidR="00985D89" w:rsidRPr="006F2377" w:rsidRDefault="00985D89" w:rsidP="006F2377">
      <w:pPr>
        <w:pStyle w:val="ConsPlusNormal"/>
        <w:ind w:firstLine="709"/>
        <w:jc w:val="both"/>
        <w:rPr>
          <w:rFonts w:ascii="Times New Roman" w:hAnsi="Times New Roman" w:cs="Times New Roman"/>
          <w:sz w:val="24"/>
          <w:szCs w:val="24"/>
        </w:rPr>
      </w:pPr>
      <w:r w:rsidRPr="006F2377">
        <w:rPr>
          <w:rFonts w:ascii="Times New Roman" w:hAnsi="Times New Roman" w:cs="Times New Roman"/>
          <w:sz w:val="24"/>
          <w:szCs w:val="24"/>
        </w:rPr>
        <w:t>2) стимулирующих выплат;</w:t>
      </w:r>
    </w:p>
    <w:p w:rsidR="00985D89" w:rsidRPr="006F2377" w:rsidRDefault="00985D89" w:rsidP="006F2377">
      <w:pPr>
        <w:pStyle w:val="ConsPlusNormal"/>
        <w:ind w:firstLine="709"/>
        <w:jc w:val="both"/>
        <w:rPr>
          <w:rFonts w:ascii="Times New Roman" w:hAnsi="Times New Roman" w:cs="Times New Roman"/>
          <w:sz w:val="24"/>
          <w:szCs w:val="24"/>
        </w:rPr>
      </w:pPr>
      <w:r w:rsidRPr="006F2377">
        <w:rPr>
          <w:rFonts w:ascii="Times New Roman" w:hAnsi="Times New Roman" w:cs="Times New Roman"/>
          <w:sz w:val="24"/>
          <w:szCs w:val="24"/>
        </w:rPr>
        <w:t>3) компенсационных выплат;</w:t>
      </w:r>
    </w:p>
    <w:p w:rsidR="00985D89" w:rsidRPr="006F2377" w:rsidRDefault="00985D89" w:rsidP="006F2377">
      <w:pPr>
        <w:pStyle w:val="ConsPlusNormal"/>
        <w:ind w:firstLine="709"/>
        <w:jc w:val="both"/>
        <w:rPr>
          <w:rFonts w:ascii="Times New Roman" w:hAnsi="Times New Roman" w:cs="Times New Roman"/>
          <w:sz w:val="24"/>
          <w:szCs w:val="24"/>
        </w:rPr>
      </w:pPr>
      <w:r w:rsidRPr="006F2377">
        <w:rPr>
          <w:rFonts w:ascii="Times New Roman" w:hAnsi="Times New Roman" w:cs="Times New Roman"/>
          <w:sz w:val="24"/>
          <w:szCs w:val="24"/>
        </w:rPr>
        <w:t>4) иных выплат, предусмотренных настоящим Положением.</w:t>
      </w:r>
    </w:p>
    <w:p w:rsidR="00605319" w:rsidRPr="00BA5A17" w:rsidRDefault="002E4ECC" w:rsidP="00D06476">
      <w:pPr>
        <w:autoSpaceDE w:val="0"/>
        <w:autoSpaceDN w:val="0"/>
        <w:adjustRightInd w:val="0"/>
        <w:ind w:firstLine="540"/>
        <w:jc w:val="both"/>
        <w:rPr>
          <w:sz w:val="24"/>
          <w:szCs w:val="24"/>
        </w:rPr>
      </w:pPr>
      <w:r w:rsidRPr="00BA5A17">
        <w:rPr>
          <w:sz w:val="24"/>
          <w:szCs w:val="24"/>
        </w:rPr>
        <w:t>1.4</w:t>
      </w:r>
      <w:r w:rsidR="00605319" w:rsidRPr="00BA5A17">
        <w:rPr>
          <w:sz w:val="24"/>
          <w:szCs w:val="24"/>
        </w:rPr>
        <w:t>. Регулирование размера заработной платы низкооплачиваемой категории работников до минимального размера оплаты труда, установленного федеральным законом, с применением к нему районного коэффициента и процентной надбавки к заработной плате за стаж работы в районах Крайнего Севера и приравненных к ним местностях (при условии полного выполнения работником норм труда и отработки месячной нормы р</w:t>
      </w:r>
      <w:r w:rsidR="007B0AE1" w:rsidRPr="00BA5A17">
        <w:rPr>
          <w:sz w:val="24"/>
          <w:szCs w:val="24"/>
        </w:rPr>
        <w:t>абочего времени) осуществляется</w:t>
      </w:r>
      <w:r w:rsidR="00605319" w:rsidRPr="00BA5A17">
        <w:rPr>
          <w:sz w:val="24"/>
          <w:szCs w:val="24"/>
        </w:rPr>
        <w:t xml:space="preserve"> в пределах средств фонда оплаты труда.</w:t>
      </w:r>
    </w:p>
    <w:p w:rsidR="007B0AE1" w:rsidRPr="00BA5A17" w:rsidRDefault="007B0AE1" w:rsidP="00D06476">
      <w:pPr>
        <w:autoSpaceDE w:val="0"/>
        <w:autoSpaceDN w:val="0"/>
        <w:adjustRightInd w:val="0"/>
        <w:ind w:firstLine="540"/>
        <w:jc w:val="both"/>
        <w:rPr>
          <w:sz w:val="24"/>
          <w:szCs w:val="24"/>
        </w:rPr>
      </w:pPr>
      <w:r w:rsidRPr="00BA5A17">
        <w:rPr>
          <w:sz w:val="24"/>
          <w:szCs w:val="24"/>
        </w:rPr>
        <w:t>Работникам, принятым на неполную ставку (норму часов), производится доплата в виде фиксированной суммы к заработной плате, установленная настоящим пунктом, пропорционально отработанному времени.</w:t>
      </w:r>
    </w:p>
    <w:p w:rsidR="00605319" w:rsidRDefault="002E4ECC" w:rsidP="00D06476">
      <w:pPr>
        <w:autoSpaceDE w:val="0"/>
        <w:autoSpaceDN w:val="0"/>
        <w:adjustRightInd w:val="0"/>
        <w:ind w:firstLine="540"/>
        <w:jc w:val="both"/>
        <w:rPr>
          <w:sz w:val="24"/>
          <w:szCs w:val="24"/>
        </w:rPr>
      </w:pPr>
      <w:r w:rsidRPr="00BA5A17">
        <w:rPr>
          <w:sz w:val="24"/>
          <w:szCs w:val="24"/>
        </w:rPr>
        <w:t>1.5</w:t>
      </w:r>
      <w:r w:rsidR="00605319" w:rsidRPr="00BA5A17">
        <w:rPr>
          <w:sz w:val="24"/>
          <w:szCs w:val="24"/>
        </w:rPr>
        <w:t>. Руководитель учреждения несет ответственность за нарушение предоставления государственных гарантий по оплате труда работнику в соответствии с действующим законодательством.</w:t>
      </w:r>
    </w:p>
    <w:p w:rsidR="00605319" w:rsidRDefault="00605319" w:rsidP="00D06476">
      <w:pPr>
        <w:spacing w:line="280" w:lineRule="atLeast"/>
        <w:ind w:firstLine="709"/>
        <w:jc w:val="both"/>
        <w:rPr>
          <w:sz w:val="24"/>
          <w:szCs w:val="24"/>
        </w:rPr>
      </w:pPr>
    </w:p>
    <w:p w:rsidR="00354131" w:rsidRPr="009610C4" w:rsidRDefault="00354131" w:rsidP="00354131">
      <w:pPr>
        <w:pStyle w:val="ConsPlusTitle"/>
        <w:jc w:val="center"/>
        <w:outlineLvl w:val="1"/>
      </w:pPr>
      <w:r w:rsidRPr="009610C4">
        <w:t>2. Порядок и условия оплаты труда работников, занимающих</w:t>
      </w:r>
      <w:r w:rsidR="00B3247D" w:rsidRPr="009610C4">
        <w:t xml:space="preserve"> </w:t>
      </w:r>
    </w:p>
    <w:p w:rsidR="00354131" w:rsidRPr="009610C4" w:rsidRDefault="00354131" w:rsidP="00354131">
      <w:pPr>
        <w:pStyle w:val="ConsPlusTitle"/>
        <w:jc w:val="center"/>
      </w:pPr>
      <w:r w:rsidRPr="009610C4">
        <w:t>должности специалистов и служащих</w:t>
      </w:r>
    </w:p>
    <w:p w:rsidR="00354131" w:rsidRPr="006F2377" w:rsidRDefault="00354131" w:rsidP="00354131">
      <w:pPr>
        <w:pStyle w:val="ConsPlusNormal"/>
        <w:jc w:val="both"/>
        <w:rPr>
          <w:rFonts w:ascii="Times New Roman" w:hAnsi="Times New Roman" w:cs="Times New Roman"/>
          <w:sz w:val="24"/>
          <w:szCs w:val="24"/>
        </w:rPr>
      </w:pPr>
    </w:p>
    <w:p w:rsidR="00354131" w:rsidRPr="006F2377" w:rsidRDefault="00354131" w:rsidP="006F2377">
      <w:pPr>
        <w:pStyle w:val="ConsPlusNormal"/>
        <w:ind w:firstLine="709"/>
        <w:jc w:val="both"/>
        <w:rPr>
          <w:rFonts w:ascii="Times New Roman" w:hAnsi="Times New Roman" w:cs="Times New Roman"/>
          <w:sz w:val="24"/>
          <w:szCs w:val="24"/>
        </w:rPr>
      </w:pPr>
      <w:r w:rsidRPr="006F2377">
        <w:rPr>
          <w:rFonts w:ascii="Times New Roman" w:hAnsi="Times New Roman" w:cs="Times New Roman"/>
          <w:sz w:val="24"/>
          <w:szCs w:val="24"/>
        </w:rPr>
        <w:t>2.1. Размеры должностных окладов специалистов и служащих учреждения устанавливаются на основе отнесения занимаемых ими должностей к профессиональным квалификационным группам общеотраслевых должностей руководителей, специалистов и служащих, утвержденных приказом Министерства здравоохранения и социального развития Российской Федерации от 29.05.2008 №247н «Об утверждении профессиональных квалификационных групп общеотраслевых должностей руководителей, специалистов и служащих». Размеры должностных окладов указаны в таблице 1.</w:t>
      </w:r>
    </w:p>
    <w:p w:rsidR="00474B0C" w:rsidRPr="006F2377" w:rsidRDefault="00474B0C" w:rsidP="00474B0C">
      <w:pPr>
        <w:pStyle w:val="ConsPlusNormal"/>
        <w:ind w:left="1069"/>
        <w:jc w:val="right"/>
        <w:outlineLvl w:val="2"/>
        <w:rPr>
          <w:rFonts w:ascii="Times New Roman" w:hAnsi="Times New Roman" w:cs="Times New Roman"/>
          <w:sz w:val="24"/>
          <w:szCs w:val="24"/>
        </w:rPr>
      </w:pPr>
      <w:r w:rsidRPr="006F2377">
        <w:rPr>
          <w:rFonts w:ascii="Times New Roman" w:hAnsi="Times New Roman" w:cs="Times New Roman"/>
          <w:sz w:val="24"/>
          <w:szCs w:val="24"/>
        </w:rPr>
        <w:lastRenderedPageBreak/>
        <w:t>Таблица 1</w:t>
      </w:r>
    </w:p>
    <w:p w:rsidR="00474B0C" w:rsidRPr="006F2377" w:rsidRDefault="00474B0C" w:rsidP="00474B0C">
      <w:pPr>
        <w:pStyle w:val="ConsPlusNormal"/>
        <w:ind w:left="1069"/>
        <w:jc w:val="right"/>
        <w:outlineLvl w:val="2"/>
        <w:rPr>
          <w:rFonts w:ascii="Times New Roman" w:hAnsi="Times New Roman" w:cs="Times New Roman"/>
          <w:sz w:val="24"/>
          <w:szCs w:val="24"/>
        </w:rPr>
      </w:pPr>
    </w:p>
    <w:p w:rsidR="00474B0C" w:rsidRPr="006F2377" w:rsidRDefault="00474B0C" w:rsidP="00474B0C">
      <w:pPr>
        <w:pStyle w:val="ConsPlusNormal"/>
        <w:ind w:left="1069"/>
        <w:jc w:val="center"/>
        <w:outlineLvl w:val="2"/>
        <w:rPr>
          <w:rFonts w:ascii="Times New Roman" w:eastAsia="Calibri" w:hAnsi="Times New Roman" w:cs="Times New Roman"/>
          <w:sz w:val="24"/>
          <w:szCs w:val="24"/>
        </w:rPr>
      </w:pPr>
      <w:r w:rsidRPr="006F2377">
        <w:rPr>
          <w:rFonts w:ascii="Times New Roman" w:eastAsia="Calibri" w:hAnsi="Times New Roman" w:cs="Times New Roman"/>
          <w:sz w:val="24"/>
          <w:szCs w:val="24"/>
        </w:rPr>
        <w:t>Профессиональные квалификационные группы общеотраслевых должностей руководителей, специалистов и служащих</w:t>
      </w:r>
    </w:p>
    <w:p w:rsidR="00474B0C" w:rsidRPr="006F2377" w:rsidRDefault="00474B0C" w:rsidP="00474B0C">
      <w:pPr>
        <w:pStyle w:val="aa"/>
        <w:widowControl w:val="0"/>
        <w:autoSpaceDE w:val="0"/>
        <w:autoSpaceDN w:val="0"/>
        <w:adjustRightInd w:val="0"/>
        <w:ind w:left="1069"/>
        <w:jc w:val="center"/>
        <w:rPr>
          <w:rFonts w:eastAsia="Calibri"/>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2410"/>
        <w:gridCol w:w="3912"/>
        <w:gridCol w:w="2325"/>
      </w:tblGrid>
      <w:tr w:rsidR="00474B0C" w:rsidRPr="006F2377" w:rsidTr="00DF3E55">
        <w:trPr>
          <w:trHeight w:val="1122"/>
        </w:trPr>
        <w:tc>
          <w:tcPr>
            <w:tcW w:w="567" w:type="dxa"/>
            <w:vAlign w:val="center"/>
          </w:tcPr>
          <w:p w:rsidR="00474B0C" w:rsidRPr="006F2377" w:rsidRDefault="00474B0C" w:rsidP="00DF3E55">
            <w:pPr>
              <w:spacing w:after="1" w:line="220" w:lineRule="atLeast"/>
              <w:jc w:val="center"/>
              <w:rPr>
                <w:sz w:val="24"/>
                <w:szCs w:val="24"/>
              </w:rPr>
            </w:pPr>
            <w:r w:rsidRPr="006F2377">
              <w:rPr>
                <w:sz w:val="24"/>
                <w:szCs w:val="24"/>
              </w:rPr>
              <w:t>№ п/п</w:t>
            </w:r>
          </w:p>
        </w:tc>
        <w:tc>
          <w:tcPr>
            <w:tcW w:w="2410" w:type="dxa"/>
            <w:vAlign w:val="center"/>
          </w:tcPr>
          <w:p w:rsidR="00474B0C" w:rsidRPr="006F2377" w:rsidRDefault="00474B0C" w:rsidP="00DF3E55">
            <w:pPr>
              <w:spacing w:after="1" w:line="220" w:lineRule="atLeast"/>
              <w:jc w:val="center"/>
              <w:rPr>
                <w:sz w:val="24"/>
                <w:szCs w:val="24"/>
              </w:rPr>
            </w:pPr>
            <w:r w:rsidRPr="006F2377">
              <w:rPr>
                <w:sz w:val="24"/>
                <w:szCs w:val="24"/>
              </w:rPr>
              <w:t>Квалификационные уровни</w:t>
            </w:r>
          </w:p>
        </w:tc>
        <w:tc>
          <w:tcPr>
            <w:tcW w:w="3912" w:type="dxa"/>
            <w:vAlign w:val="center"/>
          </w:tcPr>
          <w:p w:rsidR="00474B0C" w:rsidRPr="006F2377" w:rsidRDefault="00474B0C" w:rsidP="00DF3E55">
            <w:pPr>
              <w:spacing w:after="1" w:line="220" w:lineRule="atLeast"/>
              <w:jc w:val="center"/>
              <w:rPr>
                <w:sz w:val="24"/>
                <w:szCs w:val="24"/>
              </w:rPr>
            </w:pPr>
            <w:r w:rsidRPr="006F2377">
              <w:rPr>
                <w:sz w:val="24"/>
                <w:szCs w:val="24"/>
              </w:rPr>
              <w:t>Должности, отнесенные к квалификационным уровням</w:t>
            </w:r>
          </w:p>
        </w:tc>
        <w:tc>
          <w:tcPr>
            <w:tcW w:w="2325" w:type="dxa"/>
            <w:vAlign w:val="center"/>
          </w:tcPr>
          <w:p w:rsidR="00474B0C" w:rsidRPr="006F2377" w:rsidRDefault="00474B0C" w:rsidP="00DF3E55">
            <w:pPr>
              <w:spacing w:after="1" w:line="220" w:lineRule="atLeast"/>
              <w:jc w:val="center"/>
              <w:rPr>
                <w:sz w:val="24"/>
                <w:szCs w:val="24"/>
              </w:rPr>
            </w:pPr>
            <w:r w:rsidRPr="006F2377">
              <w:rPr>
                <w:sz w:val="24"/>
                <w:szCs w:val="24"/>
              </w:rPr>
              <w:t>Размер должностного оклада (рублей)</w:t>
            </w:r>
          </w:p>
        </w:tc>
      </w:tr>
      <w:tr w:rsidR="00474B0C" w:rsidRPr="006F2377" w:rsidTr="00DF3E55">
        <w:trPr>
          <w:trHeight w:val="772"/>
        </w:trPr>
        <w:tc>
          <w:tcPr>
            <w:tcW w:w="567" w:type="dxa"/>
            <w:vAlign w:val="center"/>
          </w:tcPr>
          <w:p w:rsidR="00474B0C" w:rsidRPr="006F2377" w:rsidRDefault="00474B0C" w:rsidP="00DF3E55">
            <w:pPr>
              <w:spacing w:after="1" w:line="220" w:lineRule="atLeast"/>
              <w:jc w:val="center"/>
              <w:rPr>
                <w:sz w:val="24"/>
                <w:szCs w:val="24"/>
              </w:rPr>
            </w:pPr>
            <w:r w:rsidRPr="006F2377">
              <w:rPr>
                <w:sz w:val="24"/>
                <w:szCs w:val="24"/>
              </w:rPr>
              <w:t>1.</w:t>
            </w:r>
          </w:p>
        </w:tc>
        <w:tc>
          <w:tcPr>
            <w:tcW w:w="8647" w:type="dxa"/>
            <w:gridSpan w:val="3"/>
            <w:vAlign w:val="center"/>
          </w:tcPr>
          <w:p w:rsidR="00474B0C" w:rsidRPr="006F2377" w:rsidRDefault="00474B0C" w:rsidP="00DF3E55">
            <w:pPr>
              <w:spacing w:after="1" w:line="220" w:lineRule="atLeast"/>
              <w:jc w:val="center"/>
              <w:rPr>
                <w:sz w:val="24"/>
                <w:szCs w:val="24"/>
              </w:rPr>
            </w:pPr>
            <w:r w:rsidRPr="006F2377">
              <w:rPr>
                <w:sz w:val="24"/>
                <w:szCs w:val="24"/>
              </w:rPr>
              <w:t>Профессиональная квалификационная группа</w:t>
            </w:r>
          </w:p>
          <w:p w:rsidR="00474B0C" w:rsidRPr="006F2377" w:rsidRDefault="00474B0C" w:rsidP="00DF3E55">
            <w:pPr>
              <w:spacing w:after="1" w:line="220" w:lineRule="atLeast"/>
              <w:jc w:val="center"/>
              <w:rPr>
                <w:sz w:val="24"/>
                <w:szCs w:val="24"/>
              </w:rPr>
            </w:pPr>
            <w:r w:rsidRPr="006F2377">
              <w:rPr>
                <w:sz w:val="24"/>
                <w:szCs w:val="24"/>
              </w:rPr>
              <w:t>«Общеотраслевые должности служащих третьего уровня»</w:t>
            </w:r>
          </w:p>
        </w:tc>
      </w:tr>
      <w:tr w:rsidR="00474B0C" w:rsidRPr="006F2377" w:rsidTr="00DF3E55">
        <w:tc>
          <w:tcPr>
            <w:tcW w:w="567" w:type="dxa"/>
            <w:vMerge w:val="restart"/>
            <w:vAlign w:val="center"/>
          </w:tcPr>
          <w:p w:rsidR="00474B0C" w:rsidRPr="006F2377" w:rsidRDefault="00474B0C" w:rsidP="00DF3E55">
            <w:pPr>
              <w:spacing w:after="1" w:line="220" w:lineRule="atLeast"/>
              <w:jc w:val="center"/>
              <w:rPr>
                <w:sz w:val="24"/>
                <w:szCs w:val="24"/>
              </w:rPr>
            </w:pPr>
            <w:r w:rsidRPr="006F2377">
              <w:rPr>
                <w:sz w:val="24"/>
                <w:szCs w:val="24"/>
              </w:rPr>
              <w:t>1.1.</w:t>
            </w:r>
          </w:p>
        </w:tc>
        <w:tc>
          <w:tcPr>
            <w:tcW w:w="2410" w:type="dxa"/>
            <w:vMerge w:val="restart"/>
            <w:vAlign w:val="center"/>
          </w:tcPr>
          <w:p w:rsidR="00474B0C" w:rsidRPr="006F2377" w:rsidRDefault="00474B0C" w:rsidP="00DF3E55">
            <w:pPr>
              <w:spacing w:after="1" w:line="220" w:lineRule="atLeast"/>
              <w:jc w:val="center"/>
              <w:rPr>
                <w:sz w:val="24"/>
                <w:szCs w:val="24"/>
              </w:rPr>
            </w:pPr>
            <w:r w:rsidRPr="006F2377">
              <w:rPr>
                <w:sz w:val="24"/>
                <w:szCs w:val="24"/>
              </w:rPr>
              <w:t>Первый квалификационный уровень</w:t>
            </w:r>
          </w:p>
        </w:tc>
        <w:tc>
          <w:tcPr>
            <w:tcW w:w="3912" w:type="dxa"/>
            <w:vAlign w:val="center"/>
          </w:tcPr>
          <w:p w:rsidR="00474B0C" w:rsidRPr="006F2377" w:rsidRDefault="00474B0C" w:rsidP="00DF3E55">
            <w:pPr>
              <w:spacing w:after="1" w:line="220" w:lineRule="atLeast"/>
              <w:jc w:val="center"/>
              <w:rPr>
                <w:sz w:val="24"/>
                <w:szCs w:val="24"/>
              </w:rPr>
            </w:pPr>
            <w:r w:rsidRPr="006F2377">
              <w:rPr>
                <w:sz w:val="24"/>
                <w:szCs w:val="24"/>
              </w:rPr>
              <w:t>специалист по кадрам</w:t>
            </w:r>
          </w:p>
        </w:tc>
        <w:tc>
          <w:tcPr>
            <w:tcW w:w="2325" w:type="dxa"/>
            <w:vAlign w:val="center"/>
          </w:tcPr>
          <w:p w:rsidR="00474B0C" w:rsidRPr="006F2377" w:rsidRDefault="00474B0C" w:rsidP="00DF3E55">
            <w:pPr>
              <w:spacing w:after="1" w:line="220" w:lineRule="atLeast"/>
              <w:jc w:val="center"/>
              <w:rPr>
                <w:sz w:val="24"/>
                <w:szCs w:val="24"/>
              </w:rPr>
            </w:pPr>
            <w:r w:rsidRPr="006F2377">
              <w:rPr>
                <w:sz w:val="24"/>
                <w:szCs w:val="24"/>
              </w:rPr>
              <w:t>11 032</w:t>
            </w:r>
          </w:p>
        </w:tc>
      </w:tr>
      <w:tr w:rsidR="00474B0C" w:rsidRPr="006F2377" w:rsidTr="00DF3E55">
        <w:tc>
          <w:tcPr>
            <w:tcW w:w="567" w:type="dxa"/>
            <w:vMerge/>
          </w:tcPr>
          <w:p w:rsidR="00474B0C" w:rsidRPr="006F2377" w:rsidRDefault="00474B0C" w:rsidP="00DF3E55">
            <w:pPr>
              <w:spacing w:after="1" w:line="0" w:lineRule="atLeast"/>
              <w:rPr>
                <w:sz w:val="24"/>
                <w:szCs w:val="24"/>
              </w:rPr>
            </w:pPr>
          </w:p>
        </w:tc>
        <w:tc>
          <w:tcPr>
            <w:tcW w:w="2410" w:type="dxa"/>
            <w:vMerge/>
          </w:tcPr>
          <w:p w:rsidR="00474B0C" w:rsidRPr="006F2377" w:rsidRDefault="00474B0C" w:rsidP="00DF3E55">
            <w:pPr>
              <w:spacing w:after="1" w:line="0" w:lineRule="atLeast"/>
              <w:rPr>
                <w:sz w:val="24"/>
                <w:szCs w:val="24"/>
              </w:rPr>
            </w:pPr>
          </w:p>
        </w:tc>
        <w:tc>
          <w:tcPr>
            <w:tcW w:w="3912" w:type="dxa"/>
            <w:vAlign w:val="center"/>
          </w:tcPr>
          <w:p w:rsidR="00474B0C" w:rsidRPr="006F2377" w:rsidRDefault="00474B0C" w:rsidP="00DF3E55">
            <w:pPr>
              <w:spacing w:after="1" w:line="220" w:lineRule="atLeast"/>
              <w:jc w:val="center"/>
              <w:rPr>
                <w:sz w:val="24"/>
                <w:szCs w:val="24"/>
              </w:rPr>
            </w:pPr>
            <w:r w:rsidRPr="006F2377">
              <w:rPr>
                <w:sz w:val="24"/>
                <w:szCs w:val="24"/>
              </w:rPr>
              <w:t>экономист</w:t>
            </w:r>
          </w:p>
        </w:tc>
        <w:tc>
          <w:tcPr>
            <w:tcW w:w="2325" w:type="dxa"/>
            <w:vAlign w:val="center"/>
          </w:tcPr>
          <w:p w:rsidR="00474B0C" w:rsidRPr="006F2377" w:rsidRDefault="00474B0C" w:rsidP="00DF3E55">
            <w:pPr>
              <w:spacing w:after="1" w:line="220" w:lineRule="atLeast"/>
              <w:jc w:val="center"/>
              <w:rPr>
                <w:sz w:val="24"/>
                <w:szCs w:val="24"/>
              </w:rPr>
            </w:pPr>
            <w:r w:rsidRPr="006F2377">
              <w:rPr>
                <w:sz w:val="24"/>
                <w:szCs w:val="24"/>
              </w:rPr>
              <w:t>14 671</w:t>
            </w:r>
          </w:p>
        </w:tc>
      </w:tr>
      <w:tr w:rsidR="00474B0C" w:rsidRPr="006F2377" w:rsidTr="00DF3E55">
        <w:tc>
          <w:tcPr>
            <w:tcW w:w="567" w:type="dxa"/>
            <w:vMerge/>
          </w:tcPr>
          <w:p w:rsidR="00474B0C" w:rsidRPr="006F2377" w:rsidRDefault="00474B0C" w:rsidP="00DF3E55">
            <w:pPr>
              <w:spacing w:after="1" w:line="0" w:lineRule="atLeast"/>
              <w:rPr>
                <w:sz w:val="24"/>
                <w:szCs w:val="24"/>
              </w:rPr>
            </w:pPr>
          </w:p>
        </w:tc>
        <w:tc>
          <w:tcPr>
            <w:tcW w:w="2410" w:type="dxa"/>
            <w:vMerge/>
          </w:tcPr>
          <w:p w:rsidR="00474B0C" w:rsidRPr="006F2377" w:rsidRDefault="00474B0C" w:rsidP="00DF3E55">
            <w:pPr>
              <w:spacing w:after="1" w:line="0" w:lineRule="atLeast"/>
              <w:rPr>
                <w:sz w:val="24"/>
                <w:szCs w:val="24"/>
              </w:rPr>
            </w:pPr>
          </w:p>
        </w:tc>
        <w:tc>
          <w:tcPr>
            <w:tcW w:w="3912" w:type="dxa"/>
            <w:vAlign w:val="center"/>
          </w:tcPr>
          <w:p w:rsidR="00474B0C" w:rsidRPr="006F2377" w:rsidRDefault="00474B0C" w:rsidP="00DF3E55">
            <w:pPr>
              <w:spacing w:after="1" w:line="220" w:lineRule="atLeast"/>
              <w:jc w:val="center"/>
              <w:rPr>
                <w:sz w:val="24"/>
                <w:szCs w:val="24"/>
              </w:rPr>
            </w:pPr>
            <w:r w:rsidRPr="006F2377">
              <w:rPr>
                <w:sz w:val="24"/>
                <w:szCs w:val="24"/>
              </w:rPr>
              <w:t>юрисконсульт</w:t>
            </w:r>
          </w:p>
        </w:tc>
        <w:tc>
          <w:tcPr>
            <w:tcW w:w="2325" w:type="dxa"/>
            <w:vAlign w:val="center"/>
          </w:tcPr>
          <w:p w:rsidR="00474B0C" w:rsidRPr="006F2377" w:rsidRDefault="00474B0C" w:rsidP="00DF3E55">
            <w:pPr>
              <w:spacing w:after="1" w:line="220" w:lineRule="atLeast"/>
              <w:jc w:val="center"/>
              <w:rPr>
                <w:sz w:val="24"/>
                <w:szCs w:val="24"/>
              </w:rPr>
            </w:pPr>
            <w:r w:rsidRPr="006F2377">
              <w:rPr>
                <w:sz w:val="24"/>
                <w:szCs w:val="24"/>
              </w:rPr>
              <w:t>15 679</w:t>
            </w:r>
          </w:p>
        </w:tc>
      </w:tr>
    </w:tbl>
    <w:p w:rsidR="007F6CE3" w:rsidRPr="006F2377" w:rsidRDefault="00474B0C" w:rsidP="00474B0C">
      <w:pPr>
        <w:jc w:val="right"/>
        <w:rPr>
          <w:sz w:val="24"/>
          <w:szCs w:val="24"/>
        </w:rPr>
      </w:pPr>
      <w:r w:rsidRPr="006F2377">
        <w:rPr>
          <w:sz w:val="24"/>
          <w:szCs w:val="24"/>
        </w:rPr>
        <w:t xml:space="preserve"> </w:t>
      </w:r>
    </w:p>
    <w:p w:rsidR="0006769A" w:rsidRPr="006F2377" w:rsidRDefault="0006769A" w:rsidP="006F2377">
      <w:pPr>
        <w:ind w:firstLine="709"/>
        <w:jc w:val="both"/>
        <w:rPr>
          <w:sz w:val="24"/>
          <w:szCs w:val="24"/>
        </w:rPr>
      </w:pPr>
      <w:r w:rsidRPr="006F2377">
        <w:rPr>
          <w:sz w:val="24"/>
          <w:szCs w:val="24"/>
        </w:rPr>
        <w:t xml:space="preserve">2.2. </w:t>
      </w:r>
      <w:r w:rsidRPr="00761C81">
        <w:rPr>
          <w:sz w:val="24"/>
          <w:szCs w:val="24"/>
        </w:rPr>
        <w:t>Работникам, занимающим должности специалистов и служащих, устанавливаются вып</w:t>
      </w:r>
      <w:r w:rsidR="006061F7" w:rsidRPr="00761C81">
        <w:rPr>
          <w:sz w:val="24"/>
          <w:szCs w:val="24"/>
        </w:rPr>
        <w:t xml:space="preserve">латы стимулирующего характера, </w:t>
      </w:r>
      <w:r w:rsidRPr="00761C81">
        <w:rPr>
          <w:sz w:val="24"/>
          <w:szCs w:val="24"/>
        </w:rPr>
        <w:t>вып</w:t>
      </w:r>
      <w:r w:rsidR="006061F7" w:rsidRPr="00761C81">
        <w:rPr>
          <w:sz w:val="24"/>
          <w:szCs w:val="24"/>
        </w:rPr>
        <w:t>латы компенсационного характера и иные выплаты,</w:t>
      </w:r>
      <w:r w:rsidRPr="00761C81">
        <w:rPr>
          <w:sz w:val="24"/>
          <w:szCs w:val="24"/>
        </w:rPr>
        <w:t xml:space="preserve"> предусмотренные настоящим Положением.</w:t>
      </w:r>
    </w:p>
    <w:p w:rsidR="00231724" w:rsidRPr="006F2377" w:rsidRDefault="00231724" w:rsidP="0006769A">
      <w:pPr>
        <w:ind w:firstLine="567"/>
        <w:jc w:val="both"/>
        <w:rPr>
          <w:sz w:val="24"/>
          <w:szCs w:val="24"/>
        </w:rPr>
      </w:pPr>
    </w:p>
    <w:p w:rsidR="001247CE" w:rsidRPr="009610C4" w:rsidRDefault="00231724" w:rsidP="006061F7">
      <w:pPr>
        <w:pStyle w:val="ConsPlusTitle"/>
        <w:jc w:val="center"/>
        <w:outlineLvl w:val="1"/>
      </w:pPr>
      <w:r w:rsidRPr="009610C4">
        <w:t>3. Порядок и условия оплаты труда работников</w:t>
      </w:r>
      <w:r w:rsidR="006061F7" w:rsidRPr="009610C4">
        <w:t xml:space="preserve"> аварийно-спасательного</w:t>
      </w:r>
    </w:p>
    <w:p w:rsidR="00231724" w:rsidRPr="009610C4" w:rsidRDefault="006061F7" w:rsidP="006061F7">
      <w:pPr>
        <w:pStyle w:val="ConsPlusTitle"/>
        <w:jc w:val="center"/>
        <w:outlineLvl w:val="1"/>
      </w:pPr>
      <w:r w:rsidRPr="009610C4">
        <w:t xml:space="preserve"> формирования и единой дежурно-диспетчерской службы</w:t>
      </w:r>
    </w:p>
    <w:p w:rsidR="006061F7" w:rsidRPr="006F2377" w:rsidRDefault="006061F7" w:rsidP="006061F7">
      <w:pPr>
        <w:pStyle w:val="ConsPlusTitle"/>
        <w:jc w:val="center"/>
        <w:outlineLvl w:val="1"/>
      </w:pPr>
    </w:p>
    <w:p w:rsidR="00231724" w:rsidRPr="006F2377" w:rsidRDefault="00231724" w:rsidP="006F2377">
      <w:pPr>
        <w:ind w:firstLine="709"/>
        <w:jc w:val="both"/>
        <w:rPr>
          <w:sz w:val="24"/>
          <w:szCs w:val="24"/>
        </w:rPr>
      </w:pPr>
      <w:r w:rsidRPr="006F2377">
        <w:rPr>
          <w:sz w:val="24"/>
          <w:szCs w:val="24"/>
        </w:rPr>
        <w:t xml:space="preserve">3.1. Размеры должностных окладов работникам аварийно-спасательного формирования устанавливаются на основе отнесения занимаемых ими должностей к профессиональным квалификационным группам должностей работников, утвержденных приказом Министерства здравоохранения и социального развития Российской </w:t>
      </w:r>
      <w:r w:rsidR="00B3247D">
        <w:rPr>
          <w:sz w:val="24"/>
          <w:szCs w:val="24"/>
        </w:rPr>
        <w:t>Федерации от 27.05.</w:t>
      </w:r>
      <w:r w:rsidRPr="006F2377">
        <w:rPr>
          <w:sz w:val="24"/>
          <w:szCs w:val="24"/>
        </w:rPr>
        <w:t>2008 №242н «Об утверждении профессиональных квалификационных групп должностей работников, осуществляющих деятельность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 Размеры должностных окладов указаны в таблице 2.</w:t>
      </w:r>
    </w:p>
    <w:p w:rsidR="00091BB5" w:rsidRPr="006F2377" w:rsidRDefault="00091BB5" w:rsidP="007F6CE3">
      <w:pPr>
        <w:pStyle w:val="ConsPlusNormal"/>
        <w:jc w:val="right"/>
        <w:outlineLvl w:val="2"/>
        <w:rPr>
          <w:rFonts w:ascii="Times New Roman" w:hAnsi="Times New Roman" w:cs="Times New Roman"/>
          <w:sz w:val="24"/>
          <w:szCs w:val="24"/>
        </w:rPr>
      </w:pPr>
    </w:p>
    <w:p w:rsidR="007F6CE3" w:rsidRPr="006F2377" w:rsidRDefault="007F6CE3" w:rsidP="007F6CE3">
      <w:pPr>
        <w:pStyle w:val="ConsPlusNormal"/>
        <w:jc w:val="right"/>
        <w:outlineLvl w:val="2"/>
        <w:rPr>
          <w:rFonts w:ascii="Times New Roman" w:hAnsi="Times New Roman" w:cs="Times New Roman"/>
          <w:sz w:val="24"/>
          <w:szCs w:val="24"/>
        </w:rPr>
      </w:pPr>
      <w:r w:rsidRPr="006F2377">
        <w:rPr>
          <w:rFonts w:ascii="Times New Roman" w:hAnsi="Times New Roman" w:cs="Times New Roman"/>
          <w:sz w:val="24"/>
          <w:szCs w:val="24"/>
        </w:rPr>
        <w:t>Таблица 2</w:t>
      </w:r>
    </w:p>
    <w:p w:rsidR="007F6CE3" w:rsidRPr="006F2377" w:rsidRDefault="007F6CE3" w:rsidP="007F6CE3">
      <w:pPr>
        <w:pStyle w:val="ConsPlusNormal"/>
        <w:jc w:val="right"/>
        <w:outlineLvl w:val="2"/>
        <w:rPr>
          <w:rFonts w:ascii="Times New Roman" w:hAnsi="Times New Roman" w:cs="Times New Roman"/>
          <w:sz w:val="24"/>
          <w:szCs w:val="24"/>
        </w:rPr>
      </w:pPr>
    </w:p>
    <w:p w:rsidR="007F6CE3" w:rsidRPr="006F2377" w:rsidRDefault="007F6CE3" w:rsidP="007F6CE3">
      <w:pPr>
        <w:spacing w:after="1" w:line="220" w:lineRule="atLeast"/>
        <w:jc w:val="center"/>
        <w:rPr>
          <w:sz w:val="24"/>
          <w:szCs w:val="24"/>
        </w:rPr>
      </w:pPr>
      <w:bookmarkStart w:id="1" w:name="P133"/>
      <w:bookmarkEnd w:id="1"/>
      <w:r w:rsidRPr="006F2377">
        <w:rPr>
          <w:sz w:val="24"/>
          <w:szCs w:val="24"/>
        </w:rPr>
        <w:t>Профессиональные квалификационные группы должностей работников, осуществляющих деятельность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w:t>
      </w:r>
    </w:p>
    <w:p w:rsidR="007F6CE3" w:rsidRPr="006F2377" w:rsidRDefault="007F6CE3" w:rsidP="007F6CE3">
      <w:pPr>
        <w:spacing w:after="1" w:line="220" w:lineRule="atLeast"/>
        <w:jc w:val="both"/>
        <w:rPr>
          <w:sz w:val="24"/>
          <w:szCs w:val="24"/>
        </w:rPr>
      </w:pPr>
    </w:p>
    <w:tbl>
      <w:tblPr>
        <w:tblW w:w="9214"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2410"/>
        <w:gridCol w:w="3969"/>
        <w:gridCol w:w="2268"/>
      </w:tblGrid>
      <w:tr w:rsidR="007F6CE3" w:rsidRPr="006F2377" w:rsidTr="00DF3E55">
        <w:trPr>
          <w:trHeight w:val="786"/>
        </w:trPr>
        <w:tc>
          <w:tcPr>
            <w:tcW w:w="567" w:type="dxa"/>
          </w:tcPr>
          <w:p w:rsidR="007F6CE3" w:rsidRPr="006F2377" w:rsidRDefault="007F6CE3" w:rsidP="00DF3E55">
            <w:pPr>
              <w:spacing w:after="1" w:line="220" w:lineRule="atLeast"/>
              <w:jc w:val="center"/>
              <w:rPr>
                <w:sz w:val="24"/>
                <w:szCs w:val="24"/>
              </w:rPr>
            </w:pPr>
            <w:r w:rsidRPr="006F2377">
              <w:rPr>
                <w:sz w:val="24"/>
                <w:szCs w:val="24"/>
              </w:rPr>
              <w:t>№ п/п</w:t>
            </w:r>
          </w:p>
        </w:tc>
        <w:tc>
          <w:tcPr>
            <w:tcW w:w="2410" w:type="dxa"/>
          </w:tcPr>
          <w:p w:rsidR="007F6CE3" w:rsidRPr="006F2377" w:rsidRDefault="007F6CE3" w:rsidP="00DF3E55">
            <w:pPr>
              <w:spacing w:after="1" w:line="220" w:lineRule="atLeast"/>
              <w:jc w:val="center"/>
              <w:rPr>
                <w:sz w:val="24"/>
                <w:szCs w:val="24"/>
              </w:rPr>
            </w:pPr>
            <w:r w:rsidRPr="006F2377">
              <w:rPr>
                <w:sz w:val="24"/>
                <w:szCs w:val="24"/>
              </w:rPr>
              <w:t>Квалификационные уровни</w:t>
            </w:r>
          </w:p>
        </w:tc>
        <w:tc>
          <w:tcPr>
            <w:tcW w:w="3969" w:type="dxa"/>
          </w:tcPr>
          <w:p w:rsidR="007F6CE3" w:rsidRPr="006F2377" w:rsidRDefault="007F6CE3" w:rsidP="00DF3E55">
            <w:pPr>
              <w:spacing w:after="1" w:line="220" w:lineRule="atLeast"/>
              <w:jc w:val="center"/>
              <w:rPr>
                <w:sz w:val="24"/>
                <w:szCs w:val="24"/>
              </w:rPr>
            </w:pPr>
            <w:r w:rsidRPr="006F2377">
              <w:rPr>
                <w:sz w:val="24"/>
                <w:szCs w:val="24"/>
              </w:rPr>
              <w:t>Должности, отнесенные к квалификационным уровням</w:t>
            </w:r>
          </w:p>
        </w:tc>
        <w:tc>
          <w:tcPr>
            <w:tcW w:w="2268" w:type="dxa"/>
          </w:tcPr>
          <w:p w:rsidR="007F6CE3" w:rsidRPr="006F2377" w:rsidRDefault="007F6CE3" w:rsidP="00DF3E55">
            <w:pPr>
              <w:spacing w:after="1" w:line="220" w:lineRule="atLeast"/>
              <w:jc w:val="center"/>
              <w:rPr>
                <w:sz w:val="24"/>
                <w:szCs w:val="24"/>
              </w:rPr>
            </w:pPr>
            <w:r w:rsidRPr="006F2377">
              <w:rPr>
                <w:sz w:val="24"/>
                <w:szCs w:val="24"/>
              </w:rPr>
              <w:t>Размер оклада</w:t>
            </w:r>
          </w:p>
          <w:p w:rsidR="007F6CE3" w:rsidRPr="006F2377" w:rsidRDefault="007F6CE3" w:rsidP="00DF3E55">
            <w:pPr>
              <w:spacing w:after="1" w:line="220" w:lineRule="atLeast"/>
              <w:jc w:val="center"/>
              <w:rPr>
                <w:sz w:val="24"/>
                <w:szCs w:val="24"/>
              </w:rPr>
            </w:pPr>
            <w:r w:rsidRPr="006F2377">
              <w:rPr>
                <w:sz w:val="24"/>
                <w:szCs w:val="24"/>
              </w:rPr>
              <w:t>(рублей)</w:t>
            </w:r>
          </w:p>
        </w:tc>
      </w:tr>
      <w:tr w:rsidR="007F6CE3" w:rsidRPr="006F2377" w:rsidTr="00DF3E55">
        <w:tc>
          <w:tcPr>
            <w:tcW w:w="567" w:type="dxa"/>
          </w:tcPr>
          <w:p w:rsidR="007F6CE3" w:rsidRPr="006F2377" w:rsidRDefault="007F6CE3" w:rsidP="00DF3E55">
            <w:pPr>
              <w:spacing w:after="1" w:line="220" w:lineRule="atLeast"/>
              <w:jc w:val="center"/>
              <w:rPr>
                <w:sz w:val="24"/>
                <w:szCs w:val="24"/>
              </w:rPr>
            </w:pPr>
            <w:r w:rsidRPr="006F2377">
              <w:rPr>
                <w:sz w:val="24"/>
                <w:szCs w:val="24"/>
              </w:rPr>
              <w:t>1.</w:t>
            </w:r>
          </w:p>
        </w:tc>
        <w:tc>
          <w:tcPr>
            <w:tcW w:w="8647" w:type="dxa"/>
            <w:gridSpan w:val="3"/>
          </w:tcPr>
          <w:p w:rsidR="007F6CE3" w:rsidRPr="006F2377" w:rsidRDefault="007F6CE3" w:rsidP="00DF3E55">
            <w:pPr>
              <w:spacing w:after="1" w:line="220" w:lineRule="atLeast"/>
              <w:jc w:val="center"/>
              <w:rPr>
                <w:sz w:val="24"/>
                <w:szCs w:val="24"/>
              </w:rPr>
            </w:pPr>
            <w:r w:rsidRPr="006F2377">
              <w:rPr>
                <w:sz w:val="24"/>
                <w:szCs w:val="24"/>
              </w:rPr>
              <w:t>Профессиональная квалификационная группа третьего уровня</w:t>
            </w:r>
          </w:p>
        </w:tc>
      </w:tr>
      <w:tr w:rsidR="007F6CE3" w:rsidRPr="006F2377" w:rsidTr="00DF3E55">
        <w:tc>
          <w:tcPr>
            <w:tcW w:w="567" w:type="dxa"/>
          </w:tcPr>
          <w:p w:rsidR="007F6CE3" w:rsidRPr="006F2377" w:rsidRDefault="007F6CE3" w:rsidP="00DF3E55">
            <w:pPr>
              <w:spacing w:after="1" w:line="220" w:lineRule="atLeast"/>
              <w:jc w:val="center"/>
              <w:rPr>
                <w:sz w:val="24"/>
                <w:szCs w:val="24"/>
              </w:rPr>
            </w:pPr>
            <w:r w:rsidRPr="006F2377">
              <w:rPr>
                <w:sz w:val="24"/>
                <w:szCs w:val="24"/>
              </w:rPr>
              <w:t>1.1.</w:t>
            </w:r>
          </w:p>
        </w:tc>
        <w:tc>
          <w:tcPr>
            <w:tcW w:w="2410" w:type="dxa"/>
          </w:tcPr>
          <w:p w:rsidR="007F6CE3" w:rsidRPr="006F2377" w:rsidRDefault="007F6CE3" w:rsidP="00DF3E55">
            <w:pPr>
              <w:spacing w:after="1" w:line="220" w:lineRule="atLeast"/>
              <w:jc w:val="center"/>
              <w:rPr>
                <w:sz w:val="24"/>
                <w:szCs w:val="24"/>
              </w:rPr>
            </w:pPr>
            <w:r w:rsidRPr="006F2377">
              <w:rPr>
                <w:sz w:val="24"/>
                <w:szCs w:val="24"/>
              </w:rPr>
              <w:t xml:space="preserve">Второй квалификационный </w:t>
            </w:r>
            <w:r w:rsidRPr="006F2377">
              <w:rPr>
                <w:sz w:val="24"/>
                <w:szCs w:val="24"/>
              </w:rPr>
              <w:lastRenderedPageBreak/>
              <w:t>уровень</w:t>
            </w:r>
          </w:p>
        </w:tc>
        <w:tc>
          <w:tcPr>
            <w:tcW w:w="3969" w:type="dxa"/>
          </w:tcPr>
          <w:p w:rsidR="007F6CE3" w:rsidRPr="006F2377" w:rsidRDefault="007F6CE3" w:rsidP="00DF3E55">
            <w:pPr>
              <w:spacing w:after="1" w:line="220" w:lineRule="atLeast"/>
              <w:jc w:val="center"/>
              <w:rPr>
                <w:sz w:val="24"/>
                <w:szCs w:val="24"/>
              </w:rPr>
            </w:pPr>
            <w:r w:rsidRPr="006F2377">
              <w:rPr>
                <w:sz w:val="24"/>
                <w:szCs w:val="24"/>
              </w:rPr>
              <w:lastRenderedPageBreak/>
              <w:t>спасатель</w:t>
            </w:r>
          </w:p>
        </w:tc>
        <w:tc>
          <w:tcPr>
            <w:tcW w:w="2268" w:type="dxa"/>
          </w:tcPr>
          <w:p w:rsidR="007F6CE3" w:rsidRPr="006F2377" w:rsidRDefault="007F6CE3" w:rsidP="00DF3E55">
            <w:pPr>
              <w:spacing w:after="1" w:line="220" w:lineRule="atLeast"/>
              <w:jc w:val="center"/>
              <w:rPr>
                <w:sz w:val="24"/>
                <w:szCs w:val="24"/>
              </w:rPr>
            </w:pPr>
            <w:r w:rsidRPr="006F2377">
              <w:rPr>
                <w:sz w:val="24"/>
                <w:szCs w:val="24"/>
              </w:rPr>
              <w:t>14 026</w:t>
            </w:r>
          </w:p>
        </w:tc>
      </w:tr>
      <w:tr w:rsidR="007F6CE3" w:rsidRPr="006F2377" w:rsidTr="00DF3E55">
        <w:tc>
          <w:tcPr>
            <w:tcW w:w="567" w:type="dxa"/>
          </w:tcPr>
          <w:p w:rsidR="007F6CE3" w:rsidRPr="006F2377" w:rsidRDefault="007F6CE3" w:rsidP="00DF3E55">
            <w:pPr>
              <w:spacing w:after="1" w:line="220" w:lineRule="atLeast"/>
              <w:jc w:val="center"/>
              <w:rPr>
                <w:sz w:val="24"/>
                <w:szCs w:val="24"/>
              </w:rPr>
            </w:pPr>
            <w:r w:rsidRPr="006F2377">
              <w:rPr>
                <w:sz w:val="24"/>
                <w:szCs w:val="24"/>
              </w:rPr>
              <w:lastRenderedPageBreak/>
              <w:t>1.2.</w:t>
            </w:r>
          </w:p>
        </w:tc>
        <w:tc>
          <w:tcPr>
            <w:tcW w:w="2410" w:type="dxa"/>
          </w:tcPr>
          <w:p w:rsidR="007F6CE3" w:rsidRPr="006F2377" w:rsidRDefault="007F6CE3" w:rsidP="00DF3E55">
            <w:pPr>
              <w:spacing w:after="1" w:line="220" w:lineRule="atLeast"/>
              <w:jc w:val="center"/>
              <w:rPr>
                <w:sz w:val="24"/>
                <w:szCs w:val="24"/>
              </w:rPr>
            </w:pPr>
            <w:r w:rsidRPr="006F2377">
              <w:rPr>
                <w:sz w:val="24"/>
                <w:szCs w:val="24"/>
              </w:rPr>
              <w:t>Третий квалификационный уровень</w:t>
            </w:r>
          </w:p>
        </w:tc>
        <w:tc>
          <w:tcPr>
            <w:tcW w:w="3969" w:type="dxa"/>
          </w:tcPr>
          <w:p w:rsidR="007F6CE3" w:rsidRPr="006F2377" w:rsidRDefault="007F6CE3" w:rsidP="00DF3E55">
            <w:pPr>
              <w:spacing w:after="1" w:line="220" w:lineRule="atLeast"/>
              <w:jc w:val="center"/>
              <w:rPr>
                <w:sz w:val="24"/>
                <w:szCs w:val="24"/>
              </w:rPr>
            </w:pPr>
            <w:r w:rsidRPr="006F2377">
              <w:rPr>
                <w:sz w:val="24"/>
                <w:szCs w:val="24"/>
              </w:rPr>
              <w:t>начальник аварийно-спасательного формирования (поисково-спасательного подразделения)</w:t>
            </w:r>
          </w:p>
        </w:tc>
        <w:tc>
          <w:tcPr>
            <w:tcW w:w="2268" w:type="dxa"/>
          </w:tcPr>
          <w:p w:rsidR="007F6CE3" w:rsidRPr="006F2377" w:rsidRDefault="007F6CE3" w:rsidP="00DF3E55">
            <w:pPr>
              <w:spacing w:after="1" w:line="220" w:lineRule="atLeast"/>
              <w:jc w:val="center"/>
              <w:rPr>
                <w:sz w:val="24"/>
                <w:szCs w:val="24"/>
              </w:rPr>
            </w:pPr>
            <w:r w:rsidRPr="006F2377">
              <w:rPr>
                <w:sz w:val="24"/>
                <w:szCs w:val="24"/>
              </w:rPr>
              <w:t>18 625</w:t>
            </w:r>
          </w:p>
        </w:tc>
      </w:tr>
    </w:tbl>
    <w:p w:rsidR="007F6CE3" w:rsidRPr="006F2377" w:rsidRDefault="007F6CE3" w:rsidP="00474B0C">
      <w:pPr>
        <w:jc w:val="right"/>
        <w:rPr>
          <w:sz w:val="24"/>
          <w:szCs w:val="24"/>
        </w:rPr>
      </w:pPr>
    </w:p>
    <w:p w:rsidR="003E58A4" w:rsidRPr="006F2377" w:rsidRDefault="003E58A4" w:rsidP="006F2377">
      <w:pPr>
        <w:ind w:firstLine="709"/>
        <w:jc w:val="both"/>
        <w:rPr>
          <w:sz w:val="24"/>
          <w:szCs w:val="24"/>
        </w:rPr>
      </w:pPr>
      <w:r w:rsidRPr="006061F7">
        <w:rPr>
          <w:sz w:val="24"/>
          <w:szCs w:val="24"/>
        </w:rPr>
        <w:t>3.2. Размеры должностных окладов работникам единой дежурно-диспетчерской службы устанавливаются на основе требований к профессиональной подготовке и уровню квалификации, которые необходимы для осуществления профессиональной деятельности, с учетом сложности и объема выполняемой работы. Размеры должностных окладов указаны в таблице 2.1.</w:t>
      </w:r>
    </w:p>
    <w:p w:rsidR="00091BB5" w:rsidRPr="006F2377" w:rsidRDefault="00091BB5" w:rsidP="007F6CE3">
      <w:pPr>
        <w:pStyle w:val="ConsPlusNormal"/>
        <w:jc w:val="right"/>
        <w:outlineLvl w:val="2"/>
        <w:rPr>
          <w:rFonts w:ascii="Times New Roman" w:hAnsi="Times New Roman" w:cs="Times New Roman"/>
          <w:sz w:val="24"/>
          <w:szCs w:val="24"/>
        </w:rPr>
      </w:pPr>
    </w:p>
    <w:p w:rsidR="007F6CE3" w:rsidRPr="006F2377" w:rsidRDefault="007F6CE3" w:rsidP="007F6CE3">
      <w:pPr>
        <w:pStyle w:val="ConsPlusNormal"/>
        <w:jc w:val="right"/>
        <w:outlineLvl w:val="2"/>
        <w:rPr>
          <w:rFonts w:ascii="Times New Roman" w:hAnsi="Times New Roman" w:cs="Times New Roman"/>
          <w:sz w:val="24"/>
          <w:szCs w:val="24"/>
        </w:rPr>
      </w:pPr>
      <w:r w:rsidRPr="006F2377">
        <w:rPr>
          <w:rFonts w:ascii="Times New Roman" w:hAnsi="Times New Roman" w:cs="Times New Roman"/>
          <w:sz w:val="24"/>
          <w:szCs w:val="24"/>
        </w:rPr>
        <w:t>Таблица 2.1</w:t>
      </w:r>
    </w:p>
    <w:p w:rsidR="007F6CE3" w:rsidRPr="006F2377" w:rsidRDefault="007F6CE3" w:rsidP="007F6CE3">
      <w:pPr>
        <w:spacing w:after="1" w:line="220" w:lineRule="atLeast"/>
        <w:jc w:val="center"/>
        <w:rPr>
          <w:sz w:val="24"/>
          <w:szCs w:val="24"/>
        </w:rPr>
      </w:pPr>
    </w:p>
    <w:p w:rsidR="007F6CE3" w:rsidRPr="006F2377" w:rsidRDefault="007F6CE3" w:rsidP="007F6CE3">
      <w:pPr>
        <w:spacing w:after="1" w:line="220" w:lineRule="atLeast"/>
        <w:jc w:val="center"/>
        <w:rPr>
          <w:sz w:val="24"/>
          <w:szCs w:val="24"/>
        </w:rPr>
      </w:pPr>
      <w:r w:rsidRPr="006F2377">
        <w:rPr>
          <w:sz w:val="24"/>
          <w:szCs w:val="24"/>
        </w:rPr>
        <w:t>Должностные оклады работников единой дежурно-диспетчерской службы</w:t>
      </w:r>
    </w:p>
    <w:p w:rsidR="007F6CE3" w:rsidRPr="006F2377" w:rsidRDefault="007F6CE3" w:rsidP="007F6CE3">
      <w:pPr>
        <w:spacing w:after="1" w:line="220" w:lineRule="atLeast"/>
        <w:jc w:val="center"/>
        <w:rPr>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5954"/>
        <w:gridCol w:w="2693"/>
      </w:tblGrid>
      <w:tr w:rsidR="007F6CE3" w:rsidRPr="006F2377" w:rsidTr="00DF3E55">
        <w:tc>
          <w:tcPr>
            <w:tcW w:w="567" w:type="dxa"/>
          </w:tcPr>
          <w:p w:rsidR="007F6CE3" w:rsidRPr="006F2377" w:rsidRDefault="007F6CE3" w:rsidP="00DF3E55">
            <w:pPr>
              <w:spacing w:after="1" w:line="220" w:lineRule="atLeast"/>
              <w:jc w:val="center"/>
              <w:rPr>
                <w:sz w:val="24"/>
                <w:szCs w:val="24"/>
              </w:rPr>
            </w:pPr>
            <w:r w:rsidRPr="006F2377">
              <w:rPr>
                <w:sz w:val="24"/>
                <w:szCs w:val="24"/>
              </w:rPr>
              <w:t>№ п/п</w:t>
            </w:r>
          </w:p>
        </w:tc>
        <w:tc>
          <w:tcPr>
            <w:tcW w:w="5954" w:type="dxa"/>
          </w:tcPr>
          <w:p w:rsidR="007F6CE3" w:rsidRPr="006F2377" w:rsidRDefault="007F6CE3" w:rsidP="00DF3E55">
            <w:pPr>
              <w:spacing w:after="1" w:line="220" w:lineRule="atLeast"/>
              <w:jc w:val="center"/>
              <w:rPr>
                <w:sz w:val="24"/>
                <w:szCs w:val="24"/>
              </w:rPr>
            </w:pPr>
            <w:r w:rsidRPr="006F2377">
              <w:rPr>
                <w:sz w:val="24"/>
                <w:szCs w:val="24"/>
              </w:rPr>
              <w:t>Наименование должности</w:t>
            </w:r>
          </w:p>
        </w:tc>
        <w:tc>
          <w:tcPr>
            <w:tcW w:w="2693" w:type="dxa"/>
          </w:tcPr>
          <w:p w:rsidR="007F6CE3" w:rsidRPr="006F2377" w:rsidRDefault="007F6CE3" w:rsidP="00DF3E55">
            <w:pPr>
              <w:spacing w:after="1" w:line="220" w:lineRule="atLeast"/>
              <w:jc w:val="center"/>
              <w:rPr>
                <w:sz w:val="24"/>
                <w:szCs w:val="24"/>
              </w:rPr>
            </w:pPr>
            <w:r w:rsidRPr="006F2377">
              <w:rPr>
                <w:sz w:val="24"/>
                <w:szCs w:val="24"/>
              </w:rPr>
              <w:t>Размер должностного оклада (рублей)</w:t>
            </w:r>
          </w:p>
        </w:tc>
      </w:tr>
      <w:tr w:rsidR="007F6CE3" w:rsidRPr="006F2377" w:rsidTr="00DF3E55">
        <w:tc>
          <w:tcPr>
            <w:tcW w:w="567" w:type="dxa"/>
          </w:tcPr>
          <w:p w:rsidR="007F6CE3" w:rsidRPr="006F2377" w:rsidRDefault="007F6CE3" w:rsidP="00DF3E55">
            <w:pPr>
              <w:spacing w:after="1" w:line="220" w:lineRule="atLeast"/>
              <w:jc w:val="center"/>
              <w:rPr>
                <w:sz w:val="24"/>
                <w:szCs w:val="24"/>
              </w:rPr>
            </w:pPr>
            <w:r w:rsidRPr="006F2377">
              <w:rPr>
                <w:sz w:val="24"/>
                <w:szCs w:val="24"/>
              </w:rPr>
              <w:t>1.</w:t>
            </w:r>
          </w:p>
        </w:tc>
        <w:tc>
          <w:tcPr>
            <w:tcW w:w="5954" w:type="dxa"/>
          </w:tcPr>
          <w:p w:rsidR="007F6CE3" w:rsidRPr="006F2377" w:rsidRDefault="007F6CE3" w:rsidP="00DF3E55">
            <w:pPr>
              <w:spacing w:after="1" w:line="220" w:lineRule="atLeast"/>
              <w:rPr>
                <w:sz w:val="24"/>
                <w:szCs w:val="24"/>
              </w:rPr>
            </w:pPr>
            <w:r w:rsidRPr="006F2377">
              <w:rPr>
                <w:sz w:val="24"/>
                <w:szCs w:val="24"/>
              </w:rPr>
              <w:t xml:space="preserve">Дежурный оперативный </w:t>
            </w:r>
          </w:p>
        </w:tc>
        <w:tc>
          <w:tcPr>
            <w:tcW w:w="2693" w:type="dxa"/>
          </w:tcPr>
          <w:p w:rsidR="007F6CE3" w:rsidRPr="006F2377" w:rsidRDefault="007F6CE3" w:rsidP="00DF3E55">
            <w:pPr>
              <w:spacing w:after="1" w:line="220" w:lineRule="atLeast"/>
              <w:jc w:val="center"/>
              <w:rPr>
                <w:sz w:val="24"/>
                <w:szCs w:val="24"/>
              </w:rPr>
            </w:pPr>
            <w:r w:rsidRPr="006F2377">
              <w:rPr>
                <w:sz w:val="24"/>
                <w:szCs w:val="24"/>
              </w:rPr>
              <w:t>1</w:t>
            </w:r>
            <w:r w:rsidRPr="006F2377">
              <w:rPr>
                <w:sz w:val="24"/>
                <w:szCs w:val="24"/>
                <w:lang w:val="en-US"/>
              </w:rPr>
              <w:t xml:space="preserve">5 </w:t>
            </w:r>
            <w:r w:rsidRPr="006F2377">
              <w:rPr>
                <w:sz w:val="24"/>
                <w:szCs w:val="24"/>
              </w:rPr>
              <w:t>972</w:t>
            </w:r>
          </w:p>
        </w:tc>
      </w:tr>
      <w:tr w:rsidR="007F6CE3" w:rsidRPr="006F2377" w:rsidTr="00DF3E55">
        <w:tc>
          <w:tcPr>
            <w:tcW w:w="567" w:type="dxa"/>
          </w:tcPr>
          <w:p w:rsidR="007F6CE3" w:rsidRPr="006F2377" w:rsidRDefault="007F6CE3" w:rsidP="00DF3E55">
            <w:pPr>
              <w:spacing w:after="1" w:line="220" w:lineRule="atLeast"/>
              <w:jc w:val="center"/>
              <w:rPr>
                <w:sz w:val="24"/>
                <w:szCs w:val="24"/>
              </w:rPr>
            </w:pPr>
            <w:r w:rsidRPr="006F2377">
              <w:rPr>
                <w:sz w:val="24"/>
                <w:szCs w:val="24"/>
              </w:rPr>
              <w:t>2.</w:t>
            </w:r>
          </w:p>
        </w:tc>
        <w:tc>
          <w:tcPr>
            <w:tcW w:w="5954" w:type="dxa"/>
          </w:tcPr>
          <w:p w:rsidR="007F6CE3" w:rsidRPr="006F2377" w:rsidRDefault="007F6CE3" w:rsidP="00DF3E55">
            <w:pPr>
              <w:spacing w:after="1" w:line="220" w:lineRule="atLeast"/>
              <w:rPr>
                <w:sz w:val="24"/>
                <w:szCs w:val="24"/>
              </w:rPr>
            </w:pPr>
            <w:r w:rsidRPr="006F2377">
              <w:rPr>
                <w:sz w:val="24"/>
                <w:szCs w:val="24"/>
              </w:rPr>
              <w:t>Помощник дежурного оперативного – оператор 112</w:t>
            </w:r>
          </w:p>
        </w:tc>
        <w:tc>
          <w:tcPr>
            <w:tcW w:w="2693" w:type="dxa"/>
          </w:tcPr>
          <w:p w:rsidR="007F6CE3" w:rsidRPr="006F2377" w:rsidRDefault="007F6CE3" w:rsidP="00DF3E55">
            <w:pPr>
              <w:spacing w:after="1" w:line="220" w:lineRule="atLeast"/>
              <w:jc w:val="center"/>
              <w:rPr>
                <w:sz w:val="24"/>
                <w:szCs w:val="24"/>
              </w:rPr>
            </w:pPr>
            <w:r w:rsidRPr="006F2377">
              <w:rPr>
                <w:sz w:val="24"/>
                <w:szCs w:val="24"/>
              </w:rPr>
              <w:t>11 553</w:t>
            </w:r>
          </w:p>
        </w:tc>
      </w:tr>
    </w:tbl>
    <w:p w:rsidR="00D225D1" w:rsidRPr="006F2377" w:rsidRDefault="00D225D1" w:rsidP="007F6CE3">
      <w:pPr>
        <w:ind w:firstLine="709"/>
        <w:jc w:val="right"/>
        <w:rPr>
          <w:sz w:val="24"/>
          <w:szCs w:val="24"/>
        </w:rPr>
      </w:pPr>
    </w:p>
    <w:p w:rsidR="00441986" w:rsidRDefault="00441986" w:rsidP="006F2377">
      <w:pPr>
        <w:pStyle w:val="ConsPlusNormal"/>
        <w:ind w:firstLine="709"/>
        <w:jc w:val="both"/>
        <w:rPr>
          <w:rFonts w:ascii="Times New Roman" w:hAnsi="Times New Roman" w:cs="Times New Roman"/>
          <w:sz w:val="24"/>
          <w:szCs w:val="24"/>
        </w:rPr>
      </w:pPr>
      <w:r w:rsidRPr="006F2377">
        <w:rPr>
          <w:rFonts w:ascii="Times New Roman" w:hAnsi="Times New Roman" w:cs="Times New Roman"/>
          <w:sz w:val="24"/>
          <w:szCs w:val="24"/>
        </w:rPr>
        <w:t xml:space="preserve">3.3. </w:t>
      </w:r>
      <w:r w:rsidR="006061F7">
        <w:rPr>
          <w:rFonts w:ascii="Times New Roman" w:hAnsi="Times New Roman" w:cs="Times New Roman"/>
          <w:sz w:val="24"/>
          <w:szCs w:val="24"/>
        </w:rPr>
        <w:t>Работникам</w:t>
      </w:r>
      <w:r w:rsidRPr="006F2377">
        <w:rPr>
          <w:rFonts w:ascii="Times New Roman" w:hAnsi="Times New Roman" w:cs="Times New Roman"/>
          <w:sz w:val="24"/>
          <w:szCs w:val="24"/>
        </w:rPr>
        <w:t xml:space="preserve"> аварийно-спасательного формирования и едино</w:t>
      </w:r>
      <w:r w:rsidR="006061F7">
        <w:rPr>
          <w:rFonts w:ascii="Times New Roman" w:hAnsi="Times New Roman" w:cs="Times New Roman"/>
          <w:sz w:val="24"/>
          <w:szCs w:val="24"/>
        </w:rPr>
        <w:t>й дежурно-диспетчерской службы</w:t>
      </w:r>
      <w:r w:rsidRPr="006F2377">
        <w:rPr>
          <w:rFonts w:ascii="Times New Roman" w:hAnsi="Times New Roman" w:cs="Times New Roman"/>
          <w:sz w:val="24"/>
          <w:szCs w:val="24"/>
        </w:rPr>
        <w:t xml:space="preserve"> устанавливаются выплаты стимулирующего характера</w:t>
      </w:r>
      <w:r w:rsidR="00366851">
        <w:rPr>
          <w:rFonts w:ascii="Times New Roman" w:hAnsi="Times New Roman" w:cs="Times New Roman"/>
          <w:sz w:val="24"/>
          <w:szCs w:val="24"/>
        </w:rPr>
        <w:t>,</w:t>
      </w:r>
      <w:r w:rsidRPr="006F2377">
        <w:rPr>
          <w:rFonts w:ascii="Times New Roman" w:hAnsi="Times New Roman" w:cs="Times New Roman"/>
          <w:sz w:val="24"/>
          <w:szCs w:val="24"/>
        </w:rPr>
        <w:t xml:space="preserve"> вып</w:t>
      </w:r>
      <w:r w:rsidR="006061F7">
        <w:rPr>
          <w:rFonts w:ascii="Times New Roman" w:hAnsi="Times New Roman" w:cs="Times New Roman"/>
          <w:sz w:val="24"/>
          <w:szCs w:val="24"/>
        </w:rPr>
        <w:t>латы компенсационного характера и иные выплаты,</w:t>
      </w:r>
      <w:r w:rsidRPr="006F2377">
        <w:rPr>
          <w:rFonts w:ascii="Times New Roman" w:hAnsi="Times New Roman" w:cs="Times New Roman"/>
          <w:sz w:val="24"/>
          <w:szCs w:val="24"/>
        </w:rPr>
        <w:t xml:space="preserve"> предусмотренные настоящим Положением.</w:t>
      </w:r>
    </w:p>
    <w:p w:rsidR="006061F7" w:rsidRDefault="006061F7" w:rsidP="006F2377">
      <w:pPr>
        <w:pStyle w:val="ConsPlusNormal"/>
        <w:ind w:firstLine="709"/>
        <w:jc w:val="both"/>
        <w:rPr>
          <w:rFonts w:ascii="Times New Roman" w:hAnsi="Times New Roman" w:cs="Times New Roman"/>
          <w:sz w:val="24"/>
          <w:szCs w:val="24"/>
        </w:rPr>
      </w:pPr>
    </w:p>
    <w:p w:rsidR="00331899" w:rsidRPr="009610C4" w:rsidRDefault="00331899" w:rsidP="00331899">
      <w:pPr>
        <w:pStyle w:val="ConsPlusTitle"/>
        <w:jc w:val="center"/>
        <w:outlineLvl w:val="1"/>
      </w:pPr>
      <w:r w:rsidRPr="009610C4">
        <w:t>4. Порядок и условия оплаты труда рабочих</w:t>
      </w:r>
    </w:p>
    <w:p w:rsidR="00331899" w:rsidRPr="006F2377" w:rsidRDefault="00331899" w:rsidP="00331899">
      <w:pPr>
        <w:pStyle w:val="ConsPlusNormal"/>
        <w:jc w:val="both"/>
        <w:rPr>
          <w:rFonts w:ascii="Times New Roman" w:hAnsi="Times New Roman" w:cs="Times New Roman"/>
          <w:sz w:val="24"/>
          <w:szCs w:val="24"/>
        </w:rPr>
      </w:pPr>
    </w:p>
    <w:p w:rsidR="00331899" w:rsidRPr="006F2377" w:rsidRDefault="00331899" w:rsidP="006F2377">
      <w:pPr>
        <w:pStyle w:val="ConsPlusNormal"/>
        <w:ind w:firstLine="709"/>
        <w:jc w:val="both"/>
        <w:rPr>
          <w:rFonts w:ascii="Times New Roman" w:hAnsi="Times New Roman" w:cs="Times New Roman"/>
          <w:sz w:val="24"/>
          <w:szCs w:val="24"/>
        </w:rPr>
      </w:pPr>
      <w:r w:rsidRPr="006F2377">
        <w:rPr>
          <w:rFonts w:ascii="Times New Roman" w:hAnsi="Times New Roman" w:cs="Times New Roman"/>
          <w:sz w:val="24"/>
          <w:szCs w:val="24"/>
        </w:rPr>
        <w:t>4.1. Размеры окладов рабочих устанавливаются на основе отнесения профессий рабочих к профессиональным квалификационным группам общеотраслевых профессий рабочих, утвержденных приказом Министерства здравоохранения и социального развития Российской Федерации от 29.05.2008 №248н «Об утверждении профессиональных квалификационных групп общеотраслевых профессий рабочих». Размеры окладов указаны в таблице 3.</w:t>
      </w:r>
    </w:p>
    <w:p w:rsidR="00091BB5" w:rsidRPr="006F2377" w:rsidRDefault="00091BB5" w:rsidP="00D225D1">
      <w:pPr>
        <w:pStyle w:val="ConsPlusNormal"/>
        <w:jc w:val="right"/>
        <w:outlineLvl w:val="2"/>
        <w:rPr>
          <w:rFonts w:ascii="Times New Roman" w:hAnsi="Times New Roman" w:cs="Times New Roman"/>
          <w:sz w:val="24"/>
          <w:szCs w:val="24"/>
        </w:rPr>
      </w:pPr>
    </w:p>
    <w:p w:rsidR="00D225D1" w:rsidRPr="006F2377" w:rsidRDefault="00D225D1" w:rsidP="00D225D1">
      <w:pPr>
        <w:pStyle w:val="ConsPlusNormal"/>
        <w:jc w:val="right"/>
        <w:outlineLvl w:val="2"/>
        <w:rPr>
          <w:rFonts w:ascii="Times New Roman" w:hAnsi="Times New Roman" w:cs="Times New Roman"/>
          <w:sz w:val="24"/>
          <w:szCs w:val="24"/>
        </w:rPr>
      </w:pPr>
      <w:r w:rsidRPr="006F2377">
        <w:rPr>
          <w:rFonts w:ascii="Times New Roman" w:hAnsi="Times New Roman" w:cs="Times New Roman"/>
          <w:sz w:val="24"/>
          <w:szCs w:val="24"/>
        </w:rPr>
        <w:t>Таблица 3</w:t>
      </w:r>
    </w:p>
    <w:p w:rsidR="00D225D1" w:rsidRPr="006F2377" w:rsidRDefault="00D225D1" w:rsidP="00D225D1">
      <w:pPr>
        <w:spacing w:after="1" w:line="220" w:lineRule="atLeast"/>
        <w:jc w:val="center"/>
        <w:rPr>
          <w:sz w:val="24"/>
          <w:szCs w:val="24"/>
        </w:rPr>
      </w:pPr>
      <w:r w:rsidRPr="006F2377">
        <w:rPr>
          <w:sz w:val="24"/>
          <w:szCs w:val="24"/>
        </w:rPr>
        <w:t>Профессиональные квалификационные группы общеотраслевых</w:t>
      </w:r>
    </w:p>
    <w:p w:rsidR="00D225D1" w:rsidRPr="006F2377" w:rsidRDefault="00D225D1" w:rsidP="00D225D1">
      <w:pPr>
        <w:spacing w:after="1" w:line="220" w:lineRule="atLeast"/>
        <w:jc w:val="center"/>
        <w:rPr>
          <w:sz w:val="24"/>
          <w:szCs w:val="24"/>
        </w:rPr>
      </w:pPr>
      <w:r w:rsidRPr="006F2377">
        <w:rPr>
          <w:sz w:val="24"/>
          <w:szCs w:val="24"/>
        </w:rPr>
        <w:t>профессий рабочих</w:t>
      </w:r>
    </w:p>
    <w:p w:rsidR="00D225D1" w:rsidRPr="006F2377" w:rsidRDefault="00D225D1" w:rsidP="00D225D1">
      <w:pPr>
        <w:spacing w:after="1" w:line="220" w:lineRule="atLeast"/>
        <w:jc w:val="both"/>
        <w:outlineLvl w:val="0"/>
        <w:rPr>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2348"/>
        <w:gridCol w:w="3912"/>
        <w:gridCol w:w="2387"/>
      </w:tblGrid>
      <w:tr w:rsidR="00D225D1" w:rsidRPr="006F2377" w:rsidTr="00DF3E55">
        <w:tc>
          <w:tcPr>
            <w:tcW w:w="567" w:type="dxa"/>
          </w:tcPr>
          <w:p w:rsidR="00D225D1" w:rsidRPr="006F2377" w:rsidRDefault="00D225D1" w:rsidP="00DF3E55">
            <w:pPr>
              <w:spacing w:after="1" w:line="220" w:lineRule="atLeast"/>
              <w:jc w:val="center"/>
              <w:rPr>
                <w:sz w:val="24"/>
                <w:szCs w:val="24"/>
              </w:rPr>
            </w:pPr>
            <w:r w:rsidRPr="006F2377">
              <w:rPr>
                <w:sz w:val="24"/>
                <w:szCs w:val="24"/>
              </w:rPr>
              <w:t>№ п/п</w:t>
            </w:r>
          </w:p>
        </w:tc>
        <w:tc>
          <w:tcPr>
            <w:tcW w:w="2348" w:type="dxa"/>
          </w:tcPr>
          <w:p w:rsidR="00D225D1" w:rsidRPr="006F2377" w:rsidRDefault="00D225D1" w:rsidP="00DF3E55">
            <w:pPr>
              <w:spacing w:after="1" w:line="220" w:lineRule="atLeast"/>
              <w:jc w:val="center"/>
              <w:rPr>
                <w:sz w:val="24"/>
                <w:szCs w:val="24"/>
              </w:rPr>
            </w:pPr>
            <w:r w:rsidRPr="006F2377">
              <w:rPr>
                <w:sz w:val="24"/>
                <w:szCs w:val="24"/>
              </w:rPr>
              <w:t>Квалификационные уровни</w:t>
            </w:r>
          </w:p>
        </w:tc>
        <w:tc>
          <w:tcPr>
            <w:tcW w:w="3912" w:type="dxa"/>
          </w:tcPr>
          <w:p w:rsidR="00D225D1" w:rsidRPr="006F2377" w:rsidRDefault="00D225D1" w:rsidP="00DF3E55">
            <w:pPr>
              <w:spacing w:after="1" w:line="220" w:lineRule="atLeast"/>
              <w:jc w:val="center"/>
              <w:rPr>
                <w:sz w:val="24"/>
                <w:szCs w:val="24"/>
              </w:rPr>
            </w:pPr>
            <w:r w:rsidRPr="006F2377">
              <w:rPr>
                <w:sz w:val="24"/>
                <w:szCs w:val="24"/>
              </w:rPr>
              <w:t>Профессии рабочих, отнесенные к квалификационным уровням</w:t>
            </w:r>
          </w:p>
        </w:tc>
        <w:tc>
          <w:tcPr>
            <w:tcW w:w="2387" w:type="dxa"/>
          </w:tcPr>
          <w:p w:rsidR="00D225D1" w:rsidRPr="006F2377" w:rsidRDefault="00D225D1" w:rsidP="00DF3E55">
            <w:pPr>
              <w:spacing w:after="1" w:line="220" w:lineRule="atLeast"/>
              <w:jc w:val="center"/>
              <w:rPr>
                <w:sz w:val="24"/>
                <w:szCs w:val="24"/>
              </w:rPr>
            </w:pPr>
            <w:r w:rsidRPr="006F2377">
              <w:rPr>
                <w:sz w:val="24"/>
                <w:szCs w:val="24"/>
              </w:rPr>
              <w:t>Размер оклада</w:t>
            </w:r>
          </w:p>
          <w:p w:rsidR="00D225D1" w:rsidRPr="006F2377" w:rsidRDefault="00D225D1" w:rsidP="00DF3E55">
            <w:pPr>
              <w:spacing w:after="1" w:line="220" w:lineRule="atLeast"/>
              <w:jc w:val="center"/>
              <w:rPr>
                <w:sz w:val="24"/>
                <w:szCs w:val="24"/>
              </w:rPr>
            </w:pPr>
            <w:r w:rsidRPr="006F2377">
              <w:rPr>
                <w:sz w:val="24"/>
                <w:szCs w:val="24"/>
              </w:rPr>
              <w:t>(рублей)</w:t>
            </w:r>
          </w:p>
        </w:tc>
      </w:tr>
      <w:tr w:rsidR="00D225D1" w:rsidRPr="006F2377" w:rsidTr="00DF3E55">
        <w:tc>
          <w:tcPr>
            <w:tcW w:w="567" w:type="dxa"/>
          </w:tcPr>
          <w:p w:rsidR="00D225D1" w:rsidRPr="006F2377" w:rsidRDefault="00D225D1" w:rsidP="00DF3E55">
            <w:pPr>
              <w:spacing w:after="1" w:line="220" w:lineRule="atLeast"/>
              <w:jc w:val="center"/>
              <w:rPr>
                <w:sz w:val="24"/>
                <w:szCs w:val="24"/>
              </w:rPr>
            </w:pPr>
            <w:r w:rsidRPr="006F2377">
              <w:rPr>
                <w:sz w:val="24"/>
                <w:szCs w:val="24"/>
              </w:rPr>
              <w:t>1.</w:t>
            </w:r>
          </w:p>
        </w:tc>
        <w:tc>
          <w:tcPr>
            <w:tcW w:w="8647" w:type="dxa"/>
            <w:gridSpan w:val="3"/>
          </w:tcPr>
          <w:p w:rsidR="00D225D1" w:rsidRPr="006F2377" w:rsidRDefault="00D225D1" w:rsidP="00DF3E55">
            <w:pPr>
              <w:spacing w:after="1" w:line="220" w:lineRule="atLeast"/>
              <w:jc w:val="center"/>
              <w:rPr>
                <w:sz w:val="24"/>
                <w:szCs w:val="24"/>
              </w:rPr>
            </w:pPr>
            <w:r w:rsidRPr="006F2377">
              <w:rPr>
                <w:sz w:val="24"/>
                <w:szCs w:val="24"/>
              </w:rPr>
              <w:t>Профессиональная квалификационная группа</w:t>
            </w:r>
          </w:p>
          <w:p w:rsidR="00D225D1" w:rsidRPr="006F2377" w:rsidRDefault="00D9083E" w:rsidP="00DF3E55">
            <w:pPr>
              <w:spacing w:after="1" w:line="220" w:lineRule="atLeast"/>
              <w:jc w:val="center"/>
              <w:rPr>
                <w:sz w:val="24"/>
                <w:szCs w:val="24"/>
              </w:rPr>
            </w:pPr>
            <w:r w:rsidRPr="006F2377">
              <w:rPr>
                <w:sz w:val="24"/>
                <w:szCs w:val="24"/>
              </w:rPr>
              <w:t>«</w:t>
            </w:r>
            <w:r w:rsidR="00D225D1" w:rsidRPr="006F2377">
              <w:rPr>
                <w:sz w:val="24"/>
                <w:szCs w:val="24"/>
              </w:rPr>
              <w:t>Общеотраслевые профессии рабочих первого уровня</w:t>
            </w:r>
            <w:r w:rsidRPr="006F2377">
              <w:rPr>
                <w:sz w:val="24"/>
                <w:szCs w:val="24"/>
              </w:rPr>
              <w:t>»</w:t>
            </w:r>
          </w:p>
        </w:tc>
      </w:tr>
      <w:tr w:rsidR="00D225D1" w:rsidRPr="006F2377" w:rsidTr="00DF3E55">
        <w:tc>
          <w:tcPr>
            <w:tcW w:w="567" w:type="dxa"/>
          </w:tcPr>
          <w:p w:rsidR="00D225D1" w:rsidRPr="006F2377" w:rsidRDefault="00D225D1" w:rsidP="00DF3E55">
            <w:pPr>
              <w:spacing w:after="1" w:line="220" w:lineRule="atLeast"/>
              <w:jc w:val="center"/>
              <w:rPr>
                <w:sz w:val="24"/>
                <w:szCs w:val="24"/>
              </w:rPr>
            </w:pPr>
            <w:r w:rsidRPr="006F2377">
              <w:rPr>
                <w:sz w:val="24"/>
                <w:szCs w:val="24"/>
              </w:rPr>
              <w:t>1.1.</w:t>
            </w:r>
          </w:p>
        </w:tc>
        <w:tc>
          <w:tcPr>
            <w:tcW w:w="2348" w:type="dxa"/>
          </w:tcPr>
          <w:p w:rsidR="00D225D1" w:rsidRPr="006F2377" w:rsidRDefault="00D225D1" w:rsidP="00DF3E55">
            <w:pPr>
              <w:spacing w:after="1" w:line="220" w:lineRule="atLeast"/>
              <w:jc w:val="center"/>
              <w:rPr>
                <w:sz w:val="24"/>
                <w:szCs w:val="24"/>
              </w:rPr>
            </w:pPr>
            <w:r w:rsidRPr="006F2377">
              <w:rPr>
                <w:sz w:val="24"/>
                <w:szCs w:val="24"/>
              </w:rPr>
              <w:t>Первый квалификационный уровень</w:t>
            </w:r>
          </w:p>
        </w:tc>
        <w:tc>
          <w:tcPr>
            <w:tcW w:w="3912" w:type="dxa"/>
          </w:tcPr>
          <w:p w:rsidR="00D225D1" w:rsidRPr="006F2377" w:rsidRDefault="00D225D1" w:rsidP="00DF3E55">
            <w:pPr>
              <w:spacing w:after="1" w:line="220" w:lineRule="atLeast"/>
              <w:jc w:val="center"/>
              <w:rPr>
                <w:sz w:val="24"/>
                <w:szCs w:val="24"/>
              </w:rPr>
            </w:pPr>
            <w:r w:rsidRPr="006F2377">
              <w:rPr>
                <w:sz w:val="24"/>
                <w:szCs w:val="24"/>
              </w:rPr>
              <w:t>курьер</w:t>
            </w:r>
          </w:p>
        </w:tc>
        <w:tc>
          <w:tcPr>
            <w:tcW w:w="2387" w:type="dxa"/>
          </w:tcPr>
          <w:p w:rsidR="00D225D1" w:rsidRPr="006F2377" w:rsidRDefault="00D225D1" w:rsidP="00DF3E55">
            <w:pPr>
              <w:spacing w:after="1" w:line="220" w:lineRule="atLeast"/>
              <w:jc w:val="center"/>
              <w:rPr>
                <w:sz w:val="24"/>
                <w:szCs w:val="24"/>
              </w:rPr>
            </w:pPr>
            <w:r w:rsidRPr="006F2377">
              <w:rPr>
                <w:sz w:val="24"/>
                <w:szCs w:val="24"/>
              </w:rPr>
              <w:t>7 107</w:t>
            </w:r>
          </w:p>
        </w:tc>
      </w:tr>
    </w:tbl>
    <w:p w:rsidR="00D225D1" w:rsidRPr="006F2377" w:rsidRDefault="00D225D1" w:rsidP="007F6CE3">
      <w:pPr>
        <w:ind w:firstLine="709"/>
        <w:jc w:val="right"/>
        <w:rPr>
          <w:sz w:val="24"/>
          <w:szCs w:val="24"/>
        </w:rPr>
      </w:pPr>
    </w:p>
    <w:p w:rsidR="00E87986" w:rsidRPr="006F2377" w:rsidRDefault="00E87986" w:rsidP="006F2377">
      <w:pPr>
        <w:pStyle w:val="ConsPlusNormal"/>
        <w:ind w:firstLine="709"/>
        <w:jc w:val="both"/>
        <w:rPr>
          <w:rFonts w:ascii="Times New Roman" w:hAnsi="Times New Roman" w:cs="Times New Roman"/>
          <w:sz w:val="24"/>
          <w:szCs w:val="24"/>
        </w:rPr>
      </w:pPr>
      <w:r w:rsidRPr="006F2377">
        <w:rPr>
          <w:rFonts w:ascii="Times New Roman" w:hAnsi="Times New Roman" w:cs="Times New Roman"/>
          <w:sz w:val="24"/>
          <w:szCs w:val="24"/>
        </w:rPr>
        <w:t>4.2. Рабочим устанавливаются выплаты стимулирующего характера</w:t>
      </w:r>
      <w:r w:rsidR="00366851">
        <w:rPr>
          <w:rFonts w:ascii="Times New Roman" w:hAnsi="Times New Roman" w:cs="Times New Roman"/>
          <w:sz w:val="24"/>
          <w:szCs w:val="24"/>
        </w:rPr>
        <w:t>,</w:t>
      </w:r>
      <w:r w:rsidRPr="006F2377">
        <w:rPr>
          <w:rFonts w:ascii="Times New Roman" w:hAnsi="Times New Roman" w:cs="Times New Roman"/>
          <w:sz w:val="24"/>
          <w:szCs w:val="24"/>
        </w:rPr>
        <w:t xml:space="preserve"> выплаты </w:t>
      </w:r>
      <w:r w:rsidRPr="006F2377">
        <w:rPr>
          <w:rFonts w:ascii="Times New Roman" w:hAnsi="Times New Roman" w:cs="Times New Roman"/>
          <w:sz w:val="24"/>
          <w:szCs w:val="24"/>
        </w:rPr>
        <w:lastRenderedPageBreak/>
        <w:t>компенсационного характера</w:t>
      </w:r>
      <w:r w:rsidR="00366851">
        <w:rPr>
          <w:rFonts w:ascii="Times New Roman" w:hAnsi="Times New Roman" w:cs="Times New Roman"/>
          <w:sz w:val="24"/>
          <w:szCs w:val="24"/>
        </w:rPr>
        <w:t xml:space="preserve"> и иные выплаты,</w:t>
      </w:r>
      <w:r w:rsidRPr="006F2377">
        <w:rPr>
          <w:rFonts w:ascii="Times New Roman" w:hAnsi="Times New Roman" w:cs="Times New Roman"/>
          <w:sz w:val="24"/>
          <w:szCs w:val="24"/>
        </w:rPr>
        <w:t xml:space="preserve"> предусмотренные настоящим Положением.</w:t>
      </w:r>
    </w:p>
    <w:p w:rsidR="00DF3E55" w:rsidRPr="006F2377" w:rsidRDefault="00DF3E55" w:rsidP="00E87986">
      <w:pPr>
        <w:pStyle w:val="ConsPlusNormal"/>
        <w:ind w:firstLine="540"/>
        <w:jc w:val="both"/>
        <w:rPr>
          <w:rFonts w:ascii="Times New Roman" w:hAnsi="Times New Roman" w:cs="Times New Roman"/>
          <w:sz w:val="24"/>
          <w:szCs w:val="24"/>
        </w:rPr>
      </w:pPr>
    </w:p>
    <w:p w:rsidR="00DF3E55" w:rsidRPr="009610C4" w:rsidRDefault="00DF3E55" w:rsidP="006077ED">
      <w:pPr>
        <w:pStyle w:val="ConsPlusTitle"/>
        <w:jc w:val="center"/>
        <w:outlineLvl w:val="1"/>
      </w:pPr>
      <w:r w:rsidRPr="009610C4">
        <w:t>5. Порядок и условия оплаты труда руководителя учреждения,</w:t>
      </w:r>
      <w:r w:rsidR="006077ED" w:rsidRPr="009610C4">
        <w:t xml:space="preserve"> </w:t>
      </w:r>
      <w:r w:rsidRPr="009610C4">
        <w:t>его заместителя</w:t>
      </w:r>
    </w:p>
    <w:p w:rsidR="00DF3E55" w:rsidRPr="006F2377" w:rsidRDefault="00DF3E55" w:rsidP="00DF3E55">
      <w:pPr>
        <w:pStyle w:val="ConsPlusNormal"/>
        <w:jc w:val="both"/>
        <w:rPr>
          <w:rFonts w:ascii="Times New Roman" w:hAnsi="Times New Roman" w:cs="Times New Roman"/>
          <w:sz w:val="24"/>
          <w:szCs w:val="24"/>
        </w:rPr>
      </w:pPr>
    </w:p>
    <w:p w:rsidR="00DF3E55" w:rsidRPr="006F2377" w:rsidRDefault="00DF3E55" w:rsidP="006F2377">
      <w:pPr>
        <w:pStyle w:val="ConsPlusNormal"/>
        <w:ind w:firstLine="709"/>
        <w:jc w:val="both"/>
        <w:rPr>
          <w:rFonts w:ascii="Times New Roman" w:hAnsi="Times New Roman" w:cs="Times New Roman"/>
          <w:sz w:val="24"/>
          <w:szCs w:val="24"/>
        </w:rPr>
      </w:pPr>
      <w:r w:rsidRPr="006F2377">
        <w:rPr>
          <w:rFonts w:ascii="Times New Roman" w:hAnsi="Times New Roman" w:cs="Times New Roman"/>
          <w:sz w:val="24"/>
          <w:szCs w:val="24"/>
        </w:rPr>
        <w:t>5.1. Должностные оклады руководителя учреждения, заместителя руководителя учреждения устанавливаются в следующих размерах:</w:t>
      </w:r>
    </w:p>
    <w:p w:rsidR="00DF3E55" w:rsidRPr="006F2377" w:rsidRDefault="00DF3E55" w:rsidP="006F2377">
      <w:pPr>
        <w:pStyle w:val="ConsPlusNormal"/>
        <w:ind w:firstLine="709"/>
        <w:jc w:val="both"/>
        <w:rPr>
          <w:rFonts w:ascii="Times New Roman" w:hAnsi="Times New Roman" w:cs="Times New Roman"/>
          <w:sz w:val="24"/>
          <w:szCs w:val="24"/>
        </w:rPr>
      </w:pPr>
      <w:r w:rsidRPr="006F2377">
        <w:rPr>
          <w:rFonts w:ascii="Times New Roman" w:hAnsi="Times New Roman" w:cs="Times New Roman"/>
          <w:sz w:val="24"/>
          <w:szCs w:val="24"/>
        </w:rPr>
        <w:t>1) должностной оклад руководителя учреждения (начальника) - 38 542 рубля;</w:t>
      </w:r>
    </w:p>
    <w:p w:rsidR="00DF3E55" w:rsidRPr="006F2377" w:rsidRDefault="00DF3E55" w:rsidP="006F2377">
      <w:pPr>
        <w:pStyle w:val="ConsPlusNormal"/>
        <w:ind w:firstLine="709"/>
        <w:jc w:val="both"/>
        <w:rPr>
          <w:rFonts w:ascii="Times New Roman" w:hAnsi="Times New Roman" w:cs="Times New Roman"/>
          <w:sz w:val="24"/>
          <w:szCs w:val="24"/>
        </w:rPr>
      </w:pPr>
      <w:r w:rsidRPr="006F2377">
        <w:rPr>
          <w:rFonts w:ascii="Times New Roman" w:hAnsi="Times New Roman" w:cs="Times New Roman"/>
          <w:sz w:val="24"/>
          <w:szCs w:val="24"/>
        </w:rPr>
        <w:t xml:space="preserve">2) должностной оклад заместителя руководителя (заместителя начальника - старшего дежурного оперативного) - </w:t>
      </w:r>
      <w:r w:rsidR="00CA604C" w:rsidRPr="006F2377">
        <w:rPr>
          <w:rFonts w:ascii="Times New Roman" w:hAnsi="Times New Roman" w:cs="Times New Roman"/>
          <w:sz w:val="24"/>
          <w:szCs w:val="24"/>
        </w:rPr>
        <w:t>24 082</w:t>
      </w:r>
      <w:r w:rsidR="00661A61" w:rsidRPr="006F2377">
        <w:rPr>
          <w:rFonts w:ascii="Times New Roman" w:hAnsi="Times New Roman" w:cs="Times New Roman"/>
          <w:sz w:val="24"/>
          <w:szCs w:val="24"/>
        </w:rPr>
        <w:t xml:space="preserve"> рубля</w:t>
      </w:r>
      <w:r w:rsidRPr="006F2377">
        <w:rPr>
          <w:rFonts w:ascii="Times New Roman" w:hAnsi="Times New Roman" w:cs="Times New Roman"/>
          <w:sz w:val="24"/>
          <w:szCs w:val="24"/>
        </w:rPr>
        <w:t>.</w:t>
      </w:r>
    </w:p>
    <w:p w:rsidR="00DF3E55" w:rsidRPr="006F2377" w:rsidRDefault="00DF3E55" w:rsidP="006F2377">
      <w:pPr>
        <w:pStyle w:val="ConsPlusNormal"/>
        <w:ind w:firstLine="709"/>
        <w:jc w:val="both"/>
        <w:rPr>
          <w:rFonts w:ascii="Times New Roman" w:hAnsi="Times New Roman" w:cs="Times New Roman"/>
          <w:sz w:val="24"/>
          <w:szCs w:val="24"/>
        </w:rPr>
      </w:pPr>
      <w:r w:rsidRPr="006F2377">
        <w:rPr>
          <w:rFonts w:ascii="Times New Roman" w:hAnsi="Times New Roman" w:cs="Times New Roman"/>
          <w:sz w:val="24"/>
          <w:szCs w:val="24"/>
        </w:rPr>
        <w:t>5.2. С учетом условий труда руководителю учреждения, заместителю руководителя учреждения устанавливаются стимулирующие выплаты</w:t>
      </w:r>
      <w:r w:rsidR="00366851">
        <w:rPr>
          <w:rFonts w:ascii="Times New Roman" w:hAnsi="Times New Roman" w:cs="Times New Roman"/>
          <w:sz w:val="24"/>
          <w:szCs w:val="24"/>
        </w:rPr>
        <w:t>,</w:t>
      </w:r>
      <w:r w:rsidRPr="006F2377">
        <w:rPr>
          <w:rFonts w:ascii="Times New Roman" w:hAnsi="Times New Roman" w:cs="Times New Roman"/>
          <w:sz w:val="24"/>
          <w:szCs w:val="24"/>
        </w:rPr>
        <w:t xml:space="preserve"> выплаты компенсационного </w:t>
      </w:r>
      <w:r w:rsidR="006061F7">
        <w:rPr>
          <w:rFonts w:ascii="Times New Roman" w:hAnsi="Times New Roman" w:cs="Times New Roman"/>
          <w:sz w:val="24"/>
          <w:szCs w:val="24"/>
        </w:rPr>
        <w:t>характера и иные выплаты,</w:t>
      </w:r>
      <w:r w:rsidR="006061F7" w:rsidRPr="006F2377">
        <w:rPr>
          <w:rFonts w:ascii="Times New Roman" w:hAnsi="Times New Roman" w:cs="Times New Roman"/>
          <w:sz w:val="24"/>
          <w:szCs w:val="24"/>
        </w:rPr>
        <w:t xml:space="preserve"> предусмотренные настоящим Положением.</w:t>
      </w:r>
    </w:p>
    <w:p w:rsidR="00DF3E55" w:rsidRPr="006F2377" w:rsidRDefault="00DF3E55" w:rsidP="006F2377">
      <w:pPr>
        <w:pStyle w:val="ConsPlusNormal"/>
        <w:ind w:firstLine="709"/>
        <w:jc w:val="both"/>
        <w:rPr>
          <w:rFonts w:ascii="Times New Roman" w:hAnsi="Times New Roman" w:cs="Times New Roman"/>
          <w:sz w:val="24"/>
          <w:szCs w:val="24"/>
        </w:rPr>
      </w:pPr>
      <w:r w:rsidRPr="006F2377">
        <w:rPr>
          <w:rFonts w:ascii="Times New Roman" w:hAnsi="Times New Roman" w:cs="Times New Roman"/>
          <w:sz w:val="24"/>
          <w:szCs w:val="24"/>
        </w:rPr>
        <w:t>5.3. Предельный уровень соотношения среднемесячной заработной платы руководителя учреждения, его заместителей и среднемесячной заработной платы работников учреждения (без учета заработной платы руководителя, его заместителей) устанавливается постановлением администрации города Урай.</w:t>
      </w:r>
    </w:p>
    <w:p w:rsidR="00DF3E55" w:rsidRPr="006F2377" w:rsidRDefault="00DF3E55" w:rsidP="006F2377">
      <w:pPr>
        <w:pStyle w:val="ConsPlusNormal"/>
        <w:ind w:firstLine="709"/>
        <w:jc w:val="both"/>
        <w:rPr>
          <w:rFonts w:ascii="Times New Roman" w:hAnsi="Times New Roman" w:cs="Times New Roman"/>
          <w:sz w:val="24"/>
          <w:szCs w:val="24"/>
        </w:rPr>
      </w:pPr>
      <w:r w:rsidRPr="006F2377">
        <w:rPr>
          <w:rFonts w:ascii="Times New Roman" w:hAnsi="Times New Roman" w:cs="Times New Roman"/>
          <w:sz w:val="24"/>
          <w:szCs w:val="24"/>
        </w:rPr>
        <w:t xml:space="preserve">5.4. Руководителю учреждения, заместителю руководителя учреждения устанавливается премиальная выплата по итогам работы за месяц в размере </w:t>
      </w:r>
      <w:r w:rsidR="006077ED">
        <w:rPr>
          <w:rFonts w:ascii="Times New Roman" w:hAnsi="Times New Roman" w:cs="Times New Roman"/>
          <w:sz w:val="24"/>
          <w:szCs w:val="24"/>
        </w:rPr>
        <w:t xml:space="preserve">до </w:t>
      </w:r>
      <w:r w:rsidRPr="006F2377">
        <w:rPr>
          <w:rFonts w:ascii="Times New Roman" w:hAnsi="Times New Roman" w:cs="Times New Roman"/>
          <w:sz w:val="24"/>
          <w:szCs w:val="24"/>
        </w:rPr>
        <w:t>50% от должностного оклада (без учета надбавок и доплат к нему).</w:t>
      </w:r>
    </w:p>
    <w:p w:rsidR="00DF3E55" w:rsidRPr="006F2377" w:rsidRDefault="00DF3E55" w:rsidP="006F2377">
      <w:pPr>
        <w:pStyle w:val="ConsPlusNormal"/>
        <w:ind w:firstLine="709"/>
        <w:jc w:val="both"/>
        <w:rPr>
          <w:rFonts w:ascii="Times New Roman" w:hAnsi="Times New Roman" w:cs="Times New Roman"/>
          <w:sz w:val="24"/>
          <w:szCs w:val="24"/>
        </w:rPr>
      </w:pPr>
      <w:r w:rsidRPr="006F2377">
        <w:rPr>
          <w:rFonts w:ascii="Times New Roman" w:hAnsi="Times New Roman" w:cs="Times New Roman"/>
          <w:sz w:val="24"/>
          <w:szCs w:val="24"/>
        </w:rPr>
        <w:t>5.4.1. Для определения размера премиальной выплаты по итогам работы за месяц применяются показатели оценки эффективности и результативности.</w:t>
      </w:r>
    </w:p>
    <w:p w:rsidR="00DF3E55" w:rsidRPr="006F2377" w:rsidRDefault="00DF3E55" w:rsidP="006F2377">
      <w:pPr>
        <w:pStyle w:val="ConsPlusNormal"/>
        <w:ind w:firstLine="709"/>
        <w:jc w:val="both"/>
        <w:rPr>
          <w:rFonts w:ascii="Times New Roman" w:hAnsi="Times New Roman" w:cs="Times New Roman"/>
          <w:sz w:val="24"/>
          <w:szCs w:val="24"/>
        </w:rPr>
      </w:pPr>
      <w:bookmarkStart w:id="2" w:name="P217"/>
      <w:bookmarkEnd w:id="2"/>
      <w:r w:rsidRPr="006F2377">
        <w:rPr>
          <w:rFonts w:ascii="Times New Roman" w:hAnsi="Times New Roman" w:cs="Times New Roman"/>
          <w:sz w:val="24"/>
          <w:szCs w:val="24"/>
        </w:rPr>
        <w:t>5.4.2. Показатели эффективности и результативности для определения премиальной выплаты за месяц руководителю учреждения и заместителю руководителя учреждения указаны в таблице 4.</w:t>
      </w:r>
    </w:p>
    <w:p w:rsidR="009610C4" w:rsidRDefault="009610C4" w:rsidP="00DF3E55">
      <w:pPr>
        <w:pStyle w:val="ConsPlusNormal"/>
        <w:jc w:val="right"/>
        <w:rPr>
          <w:rFonts w:ascii="Times New Roman" w:hAnsi="Times New Roman" w:cs="Times New Roman"/>
          <w:sz w:val="24"/>
          <w:szCs w:val="24"/>
        </w:rPr>
      </w:pPr>
    </w:p>
    <w:p w:rsidR="00DF3E55" w:rsidRPr="006F2377" w:rsidRDefault="00DF3E55" w:rsidP="00DF3E55">
      <w:pPr>
        <w:pStyle w:val="ConsPlusNormal"/>
        <w:jc w:val="right"/>
        <w:rPr>
          <w:rFonts w:ascii="Times New Roman" w:hAnsi="Times New Roman" w:cs="Times New Roman"/>
          <w:sz w:val="24"/>
          <w:szCs w:val="24"/>
        </w:rPr>
      </w:pPr>
      <w:r w:rsidRPr="006F2377">
        <w:rPr>
          <w:rFonts w:ascii="Times New Roman" w:hAnsi="Times New Roman" w:cs="Times New Roman"/>
          <w:sz w:val="24"/>
          <w:szCs w:val="24"/>
        </w:rPr>
        <w:t>Таблица 4</w:t>
      </w:r>
    </w:p>
    <w:p w:rsidR="00DF3E55" w:rsidRPr="006F2377" w:rsidRDefault="00DF3E55" w:rsidP="00DF3E55">
      <w:pPr>
        <w:pStyle w:val="ConsPlusNormal"/>
        <w:jc w:val="center"/>
        <w:rPr>
          <w:rFonts w:ascii="Times New Roman" w:hAnsi="Times New Roman" w:cs="Times New Roman"/>
          <w:sz w:val="24"/>
          <w:szCs w:val="24"/>
        </w:rPr>
      </w:pPr>
      <w:r w:rsidRPr="006F2377">
        <w:rPr>
          <w:rFonts w:ascii="Times New Roman" w:hAnsi="Times New Roman" w:cs="Times New Roman"/>
          <w:sz w:val="24"/>
          <w:szCs w:val="24"/>
        </w:rPr>
        <w:t>Показатели эффективности и результативности для определения</w:t>
      </w:r>
    </w:p>
    <w:p w:rsidR="00DF3E55" w:rsidRPr="006F2377" w:rsidRDefault="00DF3E55" w:rsidP="00DF3E55">
      <w:pPr>
        <w:pStyle w:val="ConsPlusNormal"/>
        <w:jc w:val="center"/>
        <w:rPr>
          <w:rFonts w:ascii="Times New Roman" w:hAnsi="Times New Roman" w:cs="Times New Roman"/>
          <w:sz w:val="24"/>
          <w:szCs w:val="24"/>
        </w:rPr>
      </w:pPr>
      <w:r w:rsidRPr="006F2377">
        <w:rPr>
          <w:rFonts w:ascii="Times New Roman" w:hAnsi="Times New Roman" w:cs="Times New Roman"/>
          <w:sz w:val="24"/>
          <w:szCs w:val="24"/>
        </w:rPr>
        <w:t>премиальной выплаты за месяц руководителю учреждения</w:t>
      </w:r>
    </w:p>
    <w:p w:rsidR="00DF3E55" w:rsidRPr="006F2377" w:rsidRDefault="00DF3E55" w:rsidP="00DF3E55">
      <w:pPr>
        <w:pStyle w:val="ConsPlusNormal"/>
        <w:jc w:val="center"/>
        <w:rPr>
          <w:rFonts w:ascii="Times New Roman" w:hAnsi="Times New Roman" w:cs="Times New Roman"/>
          <w:sz w:val="24"/>
          <w:szCs w:val="24"/>
        </w:rPr>
      </w:pPr>
      <w:r w:rsidRPr="006F2377">
        <w:rPr>
          <w:rFonts w:ascii="Times New Roman" w:hAnsi="Times New Roman" w:cs="Times New Roman"/>
          <w:sz w:val="24"/>
          <w:szCs w:val="24"/>
        </w:rPr>
        <w:t>и заместителю руководителя учреждения</w:t>
      </w:r>
    </w:p>
    <w:p w:rsidR="00DF3E55" w:rsidRPr="006F2377" w:rsidRDefault="00DF3E55" w:rsidP="00DF3E55">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84"/>
        <w:gridCol w:w="4932"/>
        <w:gridCol w:w="4002"/>
      </w:tblGrid>
      <w:tr w:rsidR="00DF3E55" w:rsidRPr="006F2377" w:rsidTr="006077ED">
        <w:tc>
          <w:tcPr>
            <w:tcW w:w="484" w:type="dxa"/>
          </w:tcPr>
          <w:p w:rsidR="00DF3E55" w:rsidRPr="006F2377" w:rsidRDefault="00DF3E55" w:rsidP="00DF3E55">
            <w:pPr>
              <w:pStyle w:val="ConsPlusNormal"/>
              <w:jc w:val="center"/>
              <w:rPr>
                <w:rFonts w:ascii="Times New Roman" w:hAnsi="Times New Roman" w:cs="Times New Roman"/>
                <w:sz w:val="24"/>
                <w:szCs w:val="24"/>
              </w:rPr>
            </w:pPr>
            <w:r w:rsidRPr="006F2377">
              <w:rPr>
                <w:rFonts w:ascii="Times New Roman" w:hAnsi="Times New Roman" w:cs="Times New Roman"/>
                <w:sz w:val="24"/>
                <w:szCs w:val="24"/>
              </w:rPr>
              <w:t>№ п/п</w:t>
            </w:r>
          </w:p>
        </w:tc>
        <w:tc>
          <w:tcPr>
            <w:tcW w:w="4932" w:type="dxa"/>
          </w:tcPr>
          <w:p w:rsidR="00DF3E55" w:rsidRPr="006F2377" w:rsidRDefault="00DF3E55" w:rsidP="00DF3E55">
            <w:pPr>
              <w:pStyle w:val="ConsPlusNormal"/>
              <w:jc w:val="center"/>
              <w:rPr>
                <w:rFonts w:ascii="Times New Roman" w:hAnsi="Times New Roman" w:cs="Times New Roman"/>
                <w:sz w:val="24"/>
                <w:szCs w:val="24"/>
              </w:rPr>
            </w:pPr>
            <w:r w:rsidRPr="006F2377">
              <w:rPr>
                <w:rFonts w:ascii="Times New Roman" w:hAnsi="Times New Roman" w:cs="Times New Roman"/>
                <w:sz w:val="24"/>
                <w:szCs w:val="24"/>
              </w:rPr>
              <w:t>Наименование показателя</w:t>
            </w:r>
          </w:p>
        </w:tc>
        <w:tc>
          <w:tcPr>
            <w:tcW w:w="4002" w:type="dxa"/>
          </w:tcPr>
          <w:p w:rsidR="00DF3E55" w:rsidRPr="006F2377" w:rsidRDefault="00DF3E55" w:rsidP="00DF3E55">
            <w:pPr>
              <w:pStyle w:val="ConsPlusNormal"/>
              <w:jc w:val="center"/>
              <w:rPr>
                <w:rFonts w:ascii="Times New Roman" w:hAnsi="Times New Roman" w:cs="Times New Roman"/>
                <w:sz w:val="24"/>
                <w:szCs w:val="24"/>
              </w:rPr>
            </w:pPr>
            <w:r w:rsidRPr="006F2377">
              <w:rPr>
                <w:rFonts w:ascii="Times New Roman" w:hAnsi="Times New Roman" w:cs="Times New Roman"/>
                <w:sz w:val="24"/>
                <w:szCs w:val="24"/>
              </w:rPr>
              <w:t>Критерии оценки показателя</w:t>
            </w:r>
          </w:p>
        </w:tc>
      </w:tr>
      <w:tr w:rsidR="00DF3E55" w:rsidRPr="006F2377" w:rsidTr="006077ED">
        <w:tc>
          <w:tcPr>
            <w:tcW w:w="9418" w:type="dxa"/>
            <w:gridSpan w:val="3"/>
          </w:tcPr>
          <w:p w:rsidR="00DF3E55" w:rsidRPr="006F2377" w:rsidRDefault="00DF3E55" w:rsidP="00DF3E55">
            <w:pPr>
              <w:pStyle w:val="ConsPlusNormal"/>
              <w:jc w:val="center"/>
              <w:rPr>
                <w:rFonts w:ascii="Times New Roman" w:hAnsi="Times New Roman" w:cs="Times New Roman"/>
                <w:sz w:val="24"/>
                <w:szCs w:val="24"/>
              </w:rPr>
            </w:pPr>
            <w:r w:rsidRPr="006F2377">
              <w:rPr>
                <w:rFonts w:ascii="Times New Roman" w:hAnsi="Times New Roman" w:cs="Times New Roman"/>
                <w:sz w:val="24"/>
                <w:szCs w:val="24"/>
              </w:rPr>
              <w:t>1. Основная деятельность</w:t>
            </w:r>
          </w:p>
        </w:tc>
      </w:tr>
      <w:tr w:rsidR="00DF3E55" w:rsidRPr="006F2377" w:rsidTr="006077ED">
        <w:tc>
          <w:tcPr>
            <w:tcW w:w="484" w:type="dxa"/>
          </w:tcPr>
          <w:p w:rsidR="00DF3E55" w:rsidRPr="006F2377" w:rsidRDefault="00DF3E55" w:rsidP="00DF3E55">
            <w:pPr>
              <w:pStyle w:val="ConsPlusNormal"/>
              <w:rPr>
                <w:rFonts w:ascii="Times New Roman" w:hAnsi="Times New Roman" w:cs="Times New Roman"/>
                <w:sz w:val="24"/>
                <w:szCs w:val="24"/>
              </w:rPr>
            </w:pPr>
            <w:r w:rsidRPr="006F2377">
              <w:rPr>
                <w:rFonts w:ascii="Times New Roman" w:hAnsi="Times New Roman" w:cs="Times New Roman"/>
                <w:sz w:val="24"/>
                <w:szCs w:val="24"/>
              </w:rPr>
              <w:t>1.1.</w:t>
            </w:r>
          </w:p>
        </w:tc>
        <w:tc>
          <w:tcPr>
            <w:tcW w:w="4932" w:type="dxa"/>
          </w:tcPr>
          <w:p w:rsidR="00DF3E55" w:rsidRPr="006F2377" w:rsidRDefault="00DF3E55" w:rsidP="00DF3E55">
            <w:pPr>
              <w:pStyle w:val="ConsPlusNormal"/>
              <w:rPr>
                <w:rFonts w:ascii="Times New Roman" w:hAnsi="Times New Roman" w:cs="Times New Roman"/>
                <w:sz w:val="24"/>
                <w:szCs w:val="24"/>
              </w:rPr>
            </w:pPr>
            <w:r w:rsidRPr="006F2377">
              <w:rPr>
                <w:rFonts w:ascii="Times New Roman" w:hAnsi="Times New Roman" w:cs="Times New Roman"/>
                <w:sz w:val="24"/>
                <w:szCs w:val="24"/>
              </w:rPr>
              <w:t>Исполнение поручений главы города Урай и его заместителей</w:t>
            </w:r>
          </w:p>
        </w:tc>
        <w:tc>
          <w:tcPr>
            <w:tcW w:w="4002" w:type="dxa"/>
          </w:tcPr>
          <w:p w:rsidR="00DF3E55" w:rsidRPr="006F2377" w:rsidRDefault="00DF3E55" w:rsidP="00DF3E55">
            <w:pPr>
              <w:pStyle w:val="ConsPlusNormal"/>
              <w:rPr>
                <w:rFonts w:ascii="Times New Roman" w:hAnsi="Times New Roman" w:cs="Times New Roman"/>
                <w:sz w:val="24"/>
                <w:szCs w:val="24"/>
              </w:rPr>
            </w:pPr>
            <w:r w:rsidRPr="006F2377">
              <w:rPr>
                <w:rFonts w:ascii="Times New Roman" w:hAnsi="Times New Roman" w:cs="Times New Roman"/>
                <w:sz w:val="24"/>
                <w:szCs w:val="24"/>
              </w:rPr>
              <w:t>Своевременное исполнение - 8%;</w:t>
            </w:r>
          </w:p>
          <w:p w:rsidR="00DF3E55" w:rsidRPr="006F2377" w:rsidRDefault="00DF3E55" w:rsidP="00DF3E55">
            <w:pPr>
              <w:pStyle w:val="ConsPlusNormal"/>
              <w:rPr>
                <w:rFonts w:ascii="Times New Roman" w:hAnsi="Times New Roman" w:cs="Times New Roman"/>
                <w:sz w:val="24"/>
                <w:szCs w:val="24"/>
              </w:rPr>
            </w:pPr>
            <w:r w:rsidRPr="006F2377">
              <w:rPr>
                <w:rFonts w:ascii="Times New Roman" w:hAnsi="Times New Roman" w:cs="Times New Roman"/>
                <w:sz w:val="24"/>
                <w:szCs w:val="24"/>
              </w:rPr>
              <w:t>Нарушение сроков исполнения или неисполнение поручений - 0%</w:t>
            </w:r>
          </w:p>
        </w:tc>
      </w:tr>
      <w:tr w:rsidR="00DF3E55" w:rsidRPr="006F2377" w:rsidTr="006077ED">
        <w:tc>
          <w:tcPr>
            <w:tcW w:w="484" w:type="dxa"/>
          </w:tcPr>
          <w:p w:rsidR="00DF3E55" w:rsidRPr="006F2377" w:rsidRDefault="00DF3E55" w:rsidP="00DF3E55">
            <w:pPr>
              <w:pStyle w:val="ConsPlusNormal"/>
              <w:rPr>
                <w:rFonts w:ascii="Times New Roman" w:hAnsi="Times New Roman" w:cs="Times New Roman"/>
                <w:sz w:val="24"/>
                <w:szCs w:val="24"/>
              </w:rPr>
            </w:pPr>
            <w:r w:rsidRPr="006F2377">
              <w:rPr>
                <w:rFonts w:ascii="Times New Roman" w:hAnsi="Times New Roman" w:cs="Times New Roman"/>
                <w:sz w:val="24"/>
                <w:szCs w:val="24"/>
              </w:rPr>
              <w:t>1.2.</w:t>
            </w:r>
          </w:p>
        </w:tc>
        <w:tc>
          <w:tcPr>
            <w:tcW w:w="4932" w:type="dxa"/>
          </w:tcPr>
          <w:p w:rsidR="00DF3E55" w:rsidRPr="006F2377" w:rsidRDefault="00DF3E55" w:rsidP="00DF3E55">
            <w:pPr>
              <w:pStyle w:val="ConsPlusNormal"/>
              <w:rPr>
                <w:rFonts w:ascii="Times New Roman" w:hAnsi="Times New Roman" w:cs="Times New Roman"/>
                <w:sz w:val="24"/>
                <w:szCs w:val="24"/>
              </w:rPr>
            </w:pPr>
            <w:r w:rsidRPr="006F2377">
              <w:rPr>
                <w:rFonts w:ascii="Times New Roman" w:hAnsi="Times New Roman" w:cs="Times New Roman"/>
                <w:sz w:val="24"/>
                <w:szCs w:val="24"/>
              </w:rPr>
              <w:t>Исполнение муниципальных программ, в том числе плановых показателей бюджетной сметы учреждения (за исключением обоснованно сложившейся экономии)</w:t>
            </w:r>
          </w:p>
        </w:tc>
        <w:tc>
          <w:tcPr>
            <w:tcW w:w="4002" w:type="dxa"/>
          </w:tcPr>
          <w:p w:rsidR="006077ED" w:rsidRDefault="00DF3E55" w:rsidP="00DF3E55">
            <w:pPr>
              <w:pStyle w:val="ConsPlusNormal"/>
              <w:rPr>
                <w:rFonts w:ascii="Times New Roman" w:hAnsi="Times New Roman" w:cs="Times New Roman"/>
                <w:sz w:val="24"/>
                <w:szCs w:val="24"/>
              </w:rPr>
            </w:pPr>
            <w:r w:rsidRPr="006F2377">
              <w:rPr>
                <w:rFonts w:ascii="Times New Roman" w:hAnsi="Times New Roman" w:cs="Times New Roman"/>
                <w:sz w:val="24"/>
                <w:szCs w:val="24"/>
              </w:rPr>
              <w:t xml:space="preserve">Выполнение показателей </w:t>
            </w:r>
          </w:p>
          <w:p w:rsidR="00DF3E55" w:rsidRPr="006F2377" w:rsidRDefault="00DF3E55" w:rsidP="00DF3E55">
            <w:pPr>
              <w:pStyle w:val="ConsPlusNormal"/>
              <w:rPr>
                <w:rFonts w:ascii="Times New Roman" w:hAnsi="Times New Roman" w:cs="Times New Roman"/>
                <w:sz w:val="24"/>
                <w:szCs w:val="24"/>
              </w:rPr>
            </w:pPr>
            <w:r w:rsidRPr="006F2377">
              <w:rPr>
                <w:rFonts w:ascii="Times New Roman" w:hAnsi="Times New Roman" w:cs="Times New Roman"/>
                <w:sz w:val="24"/>
                <w:szCs w:val="24"/>
              </w:rPr>
              <w:t>не менее 90% - 7%;</w:t>
            </w:r>
          </w:p>
          <w:p w:rsidR="00DF3E55" w:rsidRPr="006F2377" w:rsidRDefault="00DF3E55" w:rsidP="00DF3E55">
            <w:pPr>
              <w:pStyle w:val="ConsPlusNormal"/>
              <w:rPr>
                <w:rFonts w:ascii="Times New Roman" w:hAnsi="Times New Roman" w:cs="Times New Roman"/>
                <w:sz w:val="24"/>
                <w:szCs w:val="24"/>
              </w:rPr>
            </w:pPr>
            <w:r w:rsidRPr="006F2377">
              <w:rPr>
                <w:rFonts w:ascii="Times New Roman" w:hAnsi="Times New Roman" w:cs="Times New Roman"/>
                <w:sz w:val="24"/>
                <w:szCs w:val="24"/>
              </w:rPr>
              <w:t>менее 90% - 0%</w:t>
            </w:r>
          </w:p>
        </w:tc>
      </w:tr>
      <w:tr w:rsidR="00DF3E55" w:rsidRPr="006F2377" w:rsidTr="006077ED">
        <w:tc>
          <w:tcPr>
            <w:tcW w:w="484" w:type="dxa"/>
          </w:tcPr>
          <w:p w:rsidR="00DF3E55" w:rsidRPr="006F2377" w:rsidRDefault="00DF3E55" w:rsidP="00DF3E55">
            <w:pPr>
              <w:pStyle w:val="ConsPlusNormal"/>
              <w:rPr>
                <w:rFonts w:ascii="Times New Roman" w:hAnsi="Times New Roman" w:cs="Times New Roman"/>
                <w:sz w:val="24"/>
                <w:szCs w:val="24"/>
              </w:rPr>
            </w:pPr>
            <w:r w:rsidRPr="006F2377">
              <w:rPr>
                <w:rFonts w:ascii="Times New Roman" w:hAnsi="Times New Roman" w:cs="Times New Roman"/>
                <w:sz w:val="24"/>
                <w:szCs w:val="24"/>
              </w:rPr>
              <w:t>1.3.</w:t>
            </w:r>
          </w:p>
        </w:tc>
        <w:tc>
          <w:tcPr>
            <w:tcW w:w="4932" w:type="dxa"/>
          </w:tcPr>
          <w:p w:rsidR="00DF3E55" w:rsidRPr="006F2377" w:rsidRDefault="00DF3E55" w:rsidP="00DF3E55">
            <w:pPr>
              <w:pStyle w:val="ConsPlusNormal"/>
              <w:rPr>
                <w:rFonts w:ascii="Times New Roman" w:hAnsi="Times New Roman" w:cs="Times New Roman"/>
                <w:sz w:val="24"/>
                <w:szCs w:val="24"/>
              </w:rPr>
            </w:pPr>
            <w:r w:rsidRPr="006F2377">
              <w:rPr>
                <w:rFonts w:ascii="Times New Roman" w:hAnsi="Times New Roman" w:cs="Times New Roman"/>
                <w:sz w:val="24"/>
                <w:szCs w:val="24"/>
              </w:rPr>
              <w:t>Своевременное и качественное размещение и обновление информации об учреждении на официальном портале www.bus.gov.ru</w:t>
            </w:r>
          </w:p>
        </w:tc>
        <w:tc>
          <w:tcPr>
            <w:tcW w:w="4002" w:type="dxa"/>
          </w:tcPr>
          <w:p w:rsidR="00DF3E55" w:rsidRPr="006F2377" w:rsidRDefault="00DF3E55" w:rsidP="00DF3E55">
            <w:pPr>
              <w:pStyle w:val="ConsPlusNormal"/>
              <w:rPr>
                <w:rFonts w:ascii="Times New Roman" w:hAnsi="Times New Roman" w:cs="Times New Roman"/>
                <w:sz w:val="24"/>
                <w:szCs w:val="24"/>
              </w:rPr>
            </w:pPr>
            <w:r w:rsidRPr="006F2377">
              <w:rPr>
                <w:rFonts w:ascii="Times New Roman" w:hAnsi="Times New Roman" w:cs="Times New Roman"/>
                <w:sz w:val="24"/>
                <w:szCs w:val="24"/>
              </w:rPr>
              <w:t>Своевременное размещение - 5%;</w:t>
            </w:r>
          </w:p>
          <w:p w:rsidR="00DF3E55" w:rsidRPr="006F2377" w:rsidRDefault="00DF3E55" w:rsidP="00DF3E55">
            <w:pPr>
              <w:pStyle w:val="ConsPlusNormal"/>
              <w:rPr>
                <w:rFonts w:ascii="Times New Roman" w:hAnsi="Times New Roman" w:cs="Times New Roman"/>
                <w:sz w:val="24"/>
                <w:szCs w:val="24"/>
              </w:rPr>
            </w:pPr>
            <w:r w:rsidRPr="006F2377">
              <w:rPr>
                <w:rFonts w:ascii="Times New Roman" w:hAnsi="Times New Roman" w:cs="Times New Roman"/>
                <w:sz w:val="24"/>
                <w:szCs w:val="24"/>
              </w:rPr>
              <w:t>Нарушение сроков размещения или наличие неактуальной информации - 0%</w:t>
            </w:r>
          </w:p>
        </w:tc>
      </w:tr>
      <w:tr w:rsidR="00DF3E55" w:rsidRPr="006F2377" w:rsidTr="006077ED">
        <w:tc>
          <w:tcPr>
            <w:tcW w:w="484" w:type="dxa"/>
          </w:tcPr>
          <w:p w:rsidR="00DF3E55" w:rsidRPr="006F2377" w:rsidRDefault="00DF3E55" w:rsidP="00DF3E55">
            <w:pPr>
              <w:pStyle w:val="ConsPlusNormal"/>
              <w:rPr>
                <w:rFonts w:ascii="Times New Roman" w:hAnsi="Times New Roman" w:cs="Times New Roman"/>
                <w:sz w:val="24"/>
                <w:szCs w:val="24"/>
              </w:rPr>
            </w:pPr>
            <w:r w:rsidRPr="006F2377">
              <w:rPr>
                <w:rFonts w:ascii="Times New Roman" w:hAnsi="Times New Roman" w:cs="Times New Roman"/>
                <w:sz w:val="24"/>
                <w:szCs w:val="24"/>
              </w:rPr>
              <w:t>1.4.</w:t>
            </w:r>
          </w:p>
        </w:tc>
        <w:tc>
          <w:tcPr>
            <w:tcW w:w="4932" w:type="dxa"/>
          </w:tcPr>
          <w:p w:rsidR="00DF3E55" w:rsidRPr="006F2377" w:rsidRDefault="00DF3E55" w:rsidP="00DF3E55">
            <w:pPr>
              <w:pStyle w:val="ConsPlusNormal"/>
              <w:rPr>
                <w:rFonts w:ascii="Times New Roman" w:hAnsi="Times New Roman" w:cs="Times New Roman"/>
                <w:sz w:val="24"/>
                <w:szCs w:val="24"/>
              </w:rPr>
            </w:pPr>
            <w:r w:rsidRPr="006F2377">
              <w:rPr>
                <w:rFonts w:ascii="Times New Roman" w:hAnsi="Times New Roman" w:cs="Times New Roman"/>
                <w:sz w:val="24"/>
                <w:szCs w:val="24"/>
              </w:rPr>
              <w:t>Отсутствие фактов привлечения учреждения как юридического лица к административной ответственности</w:t>
            </w:r>
          </w:p>
        </w:tc>
        <w:tc>
          <w:tcPr>
            <w:tcW w:w="4002" w:type="dxa"/>
          </w:tcPr>
          <w:p w:rsidR="00DF3E55" w:rsidRPr="006F2377" w:rsidRDefault="00DF3E55" w:rsidP="00DF3E55">
            <w:pPr>
              <w:pStyle w:val="ConsPlusNormal"/>
              <w:rPr>
                <w:rFonts w:ascii="Times New Roman" w:hAnsi="Times New Roman" w:cs="Times New Roman"/>
                <w:sz w:val="24"/>
                <w:szCs w:val="24"/>
              </w:rPr>
            </w:pPr>
            <w:r w:rsidRPr="006F2377">
              <w:rPr>
                <w:rFonts w:ascii="Times New Roman" w:hAnsi="Times New Roman" w:cs="Times New Roman"/>
                <w:sz w:val="24"/>
                <w:szCs w:val="24"/>
              </w:rPr>
              <w:t>Отсутствие административных правонарушений - 5%;</w:t>
            </w:r>
          </w:p>
          <w:p w:rsidR="00DF3E55" w:rsidRPr="006F2377" w:rsidRDefault="00DF3E55" w:rsidP="00DF3E55">
            <w:pPr>
              <w:pStyle w:val="ConsPlusNormal"/>
              <w:rPr>
                <w:rFonts w:ascii="Times New Roman" w:hAnsi="Times New Roman" w:cs="Times New Roman"/>
                <w:sz w:val="24"/>
                <w:szCs w:val="24"/>
              </w:rPr>
            </w:pPr>
            <w:r w:rsidRPr="006F2377">
              <w:rPr>
                <w:rFonts w:ascii="Times New Roman" w:hAnsi="Times New Roman" w:cs="Times New Roman"/>
                <w:sz w:val="24"/>
                <w:szCs w:val="24"/>
              </w:rPr>
              <w:t>наличие административных правонарушений - 0%</w:t>
            </w:r>
          </w:p>
        </w:tc>
      </w:tr>
      <w:tr w:rsidR="00DF3E55" w:rsidRPr="006F2377" w:rsidTr="006077ED">
        <w:tc>
          <w:tcPr>
            <w:tcW w:w="484" w:type="dxa"/>
          </w:tcPr>
          <w:p w:rsidR="00DF3E55" w:rsidRPr="006F2377" w:rsidRDefault="00DF3E55" w:rsidP="00DF3E55">
            <w:pPr>
              <w:pStyle w:val="ConsPlusNormal"/>
              <w:rPr>
                <w:rFonts w:ascii="Times New Roman" w:hAnsi="Times New Roman" w:cs="Times New Roman"/>
                <w:sz w:val="24"/>
                <w:szCs w:val="24"/>
              </w:rPr>
            </w:pPr>
            <w:r w:rsidRPr="006F2377">
              <w:rPr>
                <w:rFonts w:ascii="Times New Roman" w:hAnsi="Times New Roman" w:cs="Times New Roman"/>
                <w:sz w:val="24"/>
                <w:szCs w:val="24"/>
              </w:rPr>
              <w:lastRenderedPageBreak/>
              <w:t>1.5.</w:t>
            </w:r>
          </w:p>
        </w:tc>
        <w:tc>
          <w:tcPr>
            <w:tcW w:w="4932" w:type="dxa"/>
          </w:tcPr>
          <w:p w:rsidR="00DF3E55" w:rsidRPr="006F2377" w:rsidRDefault="00DF3E55" w:rsidP="006077ED">
            <w:pPr>
              <w:pStyle w:val="ConsPlusNormal"/>
              <w:rPr>
                <w:rFonts w:ascii="Times New Roman" w:hAnsi="Times New Roman" w:cs="Times New Roman"/>
                <w:sz w:val="24"/>
                <w:szCs w:val="24"/>
              </w:rPr>
            </w:pPr>
            <w:r w:rsidRPr="006F2377">
              <w:rPr>
                <w:rFonts w:ascii="Times New Roman" w:hAnsi="Times New Roman" w:cs="Times New Roman"/>
                <w:sz w:val="24"/>
                <w:szCs w:val="24"/>
              </w:rPr>
              <w:t xml:space="preserve">Качественное и своевременное выполнение должностных обязанностей, соблюдение правил внутреннего трудового распорядка, дисциплины труда, </w:t>
            </w:r>
            <w:r w:rsidR="006077ED">
              <w:rPr>
                <w:rFonts w:ascii="Times New Roman" w:hAnsi="Times New Roman" w:cs="Times New Roman"/>
                <w:sz w:val="24"/>
                <w:szCs w:val="24"/>
              </w:rPr>
              <w:t>требований</w:t>
            </w:r>
            <w:r w:rsidRPr="006F2377">
              <w:rPr>
                <w:rFonts w:ascii="Times New Roman" w:hAnsi="Times New Roman" w:cs="Times New Roman"/>
                <w:sz w:val="24"/>
                <w:szCs w:val="24"/>
              </w:rPr>
              <w:t xml:space="preserve"> охран</w:t>
            </w:r>
            <w:r w:rsidR="006077ED">
              <w:rPr>
                <w:rFonts w:ascii="Times New Roman" w:hAnsi="Times New Roman" w:cs="Times New Roman"/>
                <w:sz w:val="24"/>
                <w:szCs w:val="24"/>
              </w:rPr>
              <w:t>ы</w:t>
            </w:r>
            <w:r w:rsidRPr="006F2377">
              <w:rPr>
                <w:rFonts w:ascii="Times New Roman" w:hAnsi="Times New Roman" w:cs="Times New Roman"/>
                <w:sz w:val="24"/>
                <w:szCs w:val="24"/>
              </w:rPr>
              <w:t xml:space="preserve"> труда, пожарной безопасности</w:t>
            </w:r>
          </w:p>
        </w:tc>
        <w:tc>
          <w:tcPr>
            <w:tcW w:w="4002" w:type="dxa"/>
          </w:tcPr>
          <w:p w:rsidR="00DF3E55" w:rsidRPr="006F2377" w:rsidRDefault="00DF3E55" w:rsidP="00DF3E55">
            <w:pPr>
              <w:pStyle w:val="ConsPlusNormal"/>
              <w:rPr>
                <w:rFonts w:ascii="Times New Roman" w:hAnsi="Times New Roman" w:cs="Times New Roman"/>
                <w:sz w:val="24"/>
                <w:szCs w:val="24"/>
              </w:rPr>
            </w:pPr>
            <w:r w:rsidRPr="006F2377">
              <w:rPr>
                <w:rFonts w:ascii="Times New Roman" w:hAnsi="Times New Roman" w:cs="Times New Roman"/>
                <w:sz w:val="24"/>
                <w:szCs w:val="24"/>
              </w:rPr>
              <w:t>Отсутствие нарушений - 5%;</w:t>
            </w:r>
          </w:p>
          <w:p w:rsidR="00DF3E55" w:rsidRPr="006F2377" w:rsidRDefault="00DF3E55" w:rsidP="00DF3E55">
            <w:pPr>
              <w:pStyle w:val="ConsPlusNormal"/>
              <w:rPr>
                <w:rFonts w:ascii="Times New Roman" w:hAnsi="Times New Roman" w:cs="Times New Roman"/>
                <w:sz w:val="24"/>
                <w:szCs w:val="24"/>
              </w:rPr>
            </w:pPr>
            <w:r w:rsidRPr="006F2377">
              <w:rPr>
                <w:rFonts w:ascii="Times New Roman" w:hAnsi="Times New Roman" w:cs="Times New Roman"/>
                <w:sz w:val="24"/>
                <w:szCs w:val="24"/>
              </w:rPr>
              <w:t>наличие нарушений - 0%</w:t>
            </w:r>
          </w:p>
        </w:tc>
      </w:tr>
      <w:tr w:rsidR="00DF3E55" w:rsidRPr="006F2377" w:rsidTr="006077ED">
        <w:tc>
          <w:tcPr>
            <w:tcW w:w="9418" w:type="dxa"/>
            <w:gridSpan w:val="3"/>
          </w:tcPr>
          <w:p w:rsidR="00DF3E55" w:rsidRPr="006F2377" w:rsidRDefault="00DF3E55" w:rsidP="00DF3E55">
            <w:pPr>
              <w:pStyle w:val="ConsPlusNormal"/>
              <w:jc w:val="center"/>
              <w:rPr>
                <w:rFonts w:ascii="Times New Roman" w:hAnsi="Times New Roman" w:cs="Times New Roman"/>
                <w:sz w:val="24"/>
                <w:szCs w:val="24"/>
              </w:rPr>
            </w:pPr>
            <w:r w:rsidRPr="006F2377">
              <w:rPr>
                <w:rFonts w:ascii="Times New Roman" w:hAnsi="Times New Roman" w:cs="Times New Roman"/>
                <w:sz w:val="24"/>
                <w:szCs w:val="24"/>
              </w:rPr>
              <w:t>2. Финансово-экономическая деятельность</w:t>
            </w:r>
          </w:p>
        </w:tc>
      </w:tr>
      <w:tr w:rsidR="00DF3E55" w:rsidRPr="006F2377" w:rsidTr="006077ED">
        <w:tc>
          <w:tcPr>
            <w:tcW w:w="484" w:type="dxa"/>
          </w:tcPr>
          <w:p w:rsidR="00DF3E55" w:rsidRPr="006F2377" w:rsidRDefault="00DF3E55" w:rsidP="00DF3E55">
            <w:pPr>
              <w:pStyle w:val="ConsPlusNormal"/>
              <w:rPr>
                <w:rFonts w:ascii="Times New Roman" w:hAnsi="Times New Roman" w:cs="Times New Roman"/>
                <w:sz w:val="24"/>
                <w:szCs w:val="24"/>
              </w:rPr>
            </w:pPr>
            <w:r w:rsidRPr="006F2377">
              <w:rPr>
                <w:rFonts w:ascii="Times New Roman" w:hAnsi="Times New Roman" w:cs="Times New Roman"/>
                <w:sz w:val="24"/>
                <w:szCs w:val="24"/>
              </w:rPr>
              <w:t>2.1.</w:t>
            </w:r>
          </w:p>
        </w:tc>
        <w:tc>
          <w:tcPr>
            <w:tcW w:w="4932" w:type="dxa"/>
          </w:tcPr>
          <w:p w:rsidR="00DF3E55" w:rsidRPr="006F2377" w:rsidRDefault="00DF3E55" w:rsidP="00DF3E55">
            <w:pPr>
              <w:pStyle w:val="ConsPlusNormal"/>
              <w:rPr>
                <w:rFonts w:ascii="Times New Roman" w:hAnsi="Times New Roman" w:cs="Times New Roman"/>
                <w:sz w:val="24"/>
                <w:szCs w:val="24"/>
              </w:rPr>
            </w:pPr>
            <w:r w:rsidRPr="006F2377">
              <w:rPr>
                <w:rFonts w:ascii="Times New Roman" w:hAnsi="Times New Roman" w:cs="Times New Roman"/>
                <w:sz w:val="24"/>
                <w:szCs w:val="24"/>
              </w:rPr>
              <w:t>Отсутствие предписаний контрольных и надзорных органов об устранении нарушений законодательства по результатам проверок</w:t>
            </w:r>
          </w:p>
        </w:tc>
        <w:tc>
          <w:tcPr>
            <w:tcW w:w="4002" w:type="dxa"/>
          </w:tcPr>
          <w:p w:rsidR="00DF3E55" w:rsidRPr="006061F7" w:rsidRDefault="00DF3E55" w:rsidP="00DF3E55">
            <w:pPr>
              <w:pStyle w:val="ConsPlusNormal"/>
              <w:rPr>
                <w:rFonts w:ascii="Times New Roman" w:hAnsi="Times New Roman" w:cs="Times New Roman"/>
                <w:sz w:val="24"/>
                <w:szCs w:val="24"/>
              </w:rPr>
            </w:pPr>
            <w:r w:rsidRPr="006061F7">
              <w:rPr>
                <w:rFonts w:ascii="Times New Roman" w:hAnsi="Times New Roman" w:cs="Times New Roman"/>
                <w:sz w:val="24"/>
                <w:szCs w:val="24"/>
              </w:rPr>
              <w:t>Отсутствие нарушений - 7%;</w:t>
            </w:r>
          </w:p>
          <w:p w:rsidR="00DF3E55" w:rsidRPr="006F2377" w:rsidRDefault="00DF3E55" w:rsidP="00DF3E55">
            <w:pPr>
              <w:pStyle w:val="ConsPlusNormal"/>
              <w:rPr>
                <w:rFonts w:ascii="Times New Roman" w:hAnsi="Times New Roman" w:cs="Times New Roman"/>
                <w:sz w:val="24"/>
                <w:szCs w:val="24"/>
              </w:rPr>
            </w:pPr>
            <w:r w:rsidRPr="006061F7">
              <w:rPr>
                <w:rFonts w:ascii="Times New Roman" w:hAnsi="Times New Roman" w:cs="Times New Roman"/>
                <w:sz w:val="24"/>
                <w:szCs w:val="24"/>
              </w:rPr>
              <w:t>наличие нарушений - 0%</w:t>
            </w:r>
          </w:p>
        </w:tc>
      </w:tr>
      <w:tr w:rsidR="00DF3E55" w:rsidRPr="006F2377" w:rsidTr="006077ED">
        <w:tc>
          <w:tcPr>
            <w:tcW w:w="484" w:type="dxa"/>
          </w:tcPr>
          <w:p w:rsidR="00DF3E55" w:rsidRPr="006F2377" w:rsidRDefault="00DF3E55" w:rsidP="00DF3E55">
            <w:pPr>
              <w:pStyle w:val="ConsPlusNormal"/>
              <w:rPr>
                <w:rFonts w:ascii="Times New Roman" w:hAnsi="Times New Roman" w:cs="Times New Roman"/>
                <w:sz w:val="24"/>
                <w:szCs w:val="24"/>
              </w:rPr>
            </w:pPr>
            <w:r w:rsidRPr="006F2377">
              <w:rPr>
                <w:rFonts w:ascii="Times New Roman" w:hAnsi="Times New Roman" w:cs="Times New Roman"/>
                <w:sz w:val="24"/>
                <w:szCs w:val="24"/>
              </w:rPr>
              <w:t>2.2</w:t>
            </w:r>
            <w:r w:rsidR="005E1F99">
              <w:rPr>
                <w:rFonts w:ascii="Times New Roman" w:hAnsi="Times New Roman" w:cs="Times New Roman"/>
                <w:sz w:val="24"/>
                <w:szCs w:val="24"/>
              </w:rPr>
              <w:t>.</w:t>
            </w:r>
          </w:p>
        </w:tc>
        <w:tc>
          <w:tcPr>
            <w:tcW w:w="4932" w:type="dxa"/>
          </w:tcPr>
          <w:p w:rsidR="00DF3E55" w:rsidRPr="006F2377" w:rsidRDefault="00DF3E55" w:rsidP="00DF3E55">
            <w:pPr>
              <w:pStyle w:val="ConsPlusNormal"/>
              <w:rPr>
                <w:rFonts w:ascii="Times New Roman" w:hAnsi="Times New Roman" w:cs="Times New Roman"/>
                <w:sz w:val="24"/>
                <w:szCs w:val="24"/>
              </w:rPr>
            </w:pPr>
            <w:r w:rsidRPr="006F2377">
              <w:rPr>
                <w:rFonts w:ascii="Times New Roman" w:hAnsi="Times New Roman" w:cs="Times New Roman"/>
                <w:sz w:val="24"/>
                <w:szCs w:val="24"/>
              </w:rPr>
              <w:t>Соблюдение сроков и качественное предоставление финансовой отчетности</w:t>
            </w:r>
          </w:p>
        </w:tc>
        <w:tc>
          <w:tcPr>
            <w:tcW w:w="4002" w:type="dxa"/>
          </w:tcPr>
          <w:p w:rsidR="00DF3E55" w:rsidRPr="006F2377" w:rsidRDefault="00DF3E55" w:rsidP="00DF3E55">
            <w:pPr>
              <w:pStyle w:val="ConsPlusNormal"/>
              <w:rPr>
                <w:rFonts w:ascii="Times New Roman" w:hAnsi="Times New Roman" w:cs="Times New Roman"/>
                <w:sz w:val="24"/>
                <w:szCs w:val="24"/>
              </w:rPr>
            </w:pPr>
            <w:r w:rsidRPr="006F2377">
              <w:rPr>
                <w:rFonts w:ascii="Times New Roman" w:hAnsi="Times New Roman" w:cs="Times New Roman"/>
                <w:sz w:val="24"/>
                <w:szCs w:val="24"/>
              </w:rPr>
              <w:t>Отсутствие нарушений - 6%;</w:t>
            </w:r>
          </w:p>
          <w:p w:rsidR="00DF3E55" w:rsidRPr="006F2377" w:rsidRDefault="00DF3E55" w:rsidP="00DF3E55">
            <w:pPr>
              <w:pStyle w:val="ConsPlusNormal"/>
              <w:rPr>
                <w:rFonts w:ascii="Times New Roman" w:hAnsi="Times New Roman" w:cs="Times New Roman"/>
                <w:sz w:val="24"/>
                <w:szCs w:val="24"/>
              </w:rPr>
            </w:pPr>
            <w:r w:rsidRPr="006F2377">
              <w:rPr>
                <w:rFonts w:ascii="Times New Roman" w:hAnsi="Times New Roman" w:cs="Times New Roman"/>
                <w:sz w:val="24"/>
                <w:szCs w:val="24"/>
              </w:rPr>
              <w:t>наличие нарушений - 0%</w:t>
            </w:r>
          </w:p>
        </w:tc>
      </w:tr>
      <w:tr w:rsidR="00DF3E55" w:rsidRPr="006F2377" w:rsidTr="006077ED">
        <w:tc>
          <w:tcPr>
            <w:tcW w:w="484" w:type="dxa"/>
          </w:tcPr>
          <w:p w:rsidR="00DF3E55" w:rsidRPr="006F2377" w:rsidRDefault="00DF3E55" w:rsidP="00DF3E55">
            <w:pPr>
              <w:pStyle w:val="ConsPlusNormal"/>
              <w:rPr>
                <w:rFonts w:ascii="Times New Roman" w:hAnsi="Times New Roman" w:cs="Times New Roman"/>
                <w:sz w:val="24"/>
                <w:szCs w:val="24"/>
              </w:rPr>
            </w:pPr>
            <w:r w:rsidRPr="006F2377">
              <w:rPr>
                <w:rFonts w:ascii="Times New Roman" w:hAnsi="Times New Roman" w:cs="Times New Roman"/>
                <w:sz w:val="24"/>
                <w:szCs w:val="24"/>
              </w:rPr>
              <w:t>2.3.</w:t>
            </w:r>
          </w:p>
        </w:tc>
        <w:tc>
          <w:tcPr>
            <w:tcW w:w="4932" w:type="dxa"/>
          </w:tcPr>
          <w:p w:rsidR="00DF3E55" w:rsidRPr="006F2377" w:rsidRDefault="00DF3E55" w:rsidP="00DF3E55">
            <w:pPr>
              <w:pStyle w:val="ConsPlusNormal"/>
              <w:rPr>
                <w:rFonts w:ascii="Times New Roman" w:hAnsi="Times New Roman" w:cs="Times New Roman"/>
                <w:sz w:val="24"/>
                <w:szCs w:val="24"/>
              </w:rPr>
            </w:pPr>
            <w:r w:rsidRPr="006F2377">
              <w:rPr>
                <w:rFonts w:ascii="Times New Roman" w:hAnsi="Times New Roman" w:cs="Times New Roman"/>
                <w:sz w:val="24"/>
                <w:szCs w:val="24"/>
              </w:rPr>
              <w:t>Организация контроля за исполнением контрактов на поставки товаров, выполнение работ и оказание услуг</w:t>
            </w:r>
          </w:p>
        </w:tc>
        <w:tc>
          <w:tcPr>
            <w:tcW w:w="4002" w:type="dxa"/>
          </w:tcPr>
          <w:p w:rsidR="00DF3E55" w:rsidRPr="006F2377" w:rsidRDefault="00DF3E55" w:rsidP="00DF3E55">
            <w:pPr>
              <w:pStyle w:val="ConsPlusNormal"/>
              <w:rPr>
                <w:rFonts w:ascii="Times New Roman" w:hAnsi="Times New Roman" w:cs="Times New Roman"/>
                <w:sz w:val="24"/>
                <w:szCs w:val="24"/>
              </w:rPr>
            </w:pPr>
            <w:r w:rsidRPr="006F2377">
              <w:rPr>
                <w:rFonts w:ascii="Times New Roman" w:hAnsi="Times New Roman" w:cs="Times New Roman"/>
                <w:sz w:val="24"/>
                <w:szCs w:val="24"/>
              </w:rPr>
              <w:t>Отсутствие контрактов с нарушением контрагентами условий исполнения контрактов, по которым заказчиком не осуществлялись претензионно-исковые мероприятия - 7%;</w:t>
            </w:r>
          </w:p>
          <w:p w:rsidR="00DF3E55" w:rsidRPr="006F2377" w:rsidRDefault="00DF3E55" w:rsidP="00DF3E55">
            <w:pPr>
              <w:pStyle w:val="ConsPlusNormal"/>
              <w:rPr>
                <w:rFonts w:ascii="Times New Roman" w:hAnsi="Times New Roman" w:cs="Times New Roman"/>
                <w:sz w:val="24"/>
                <w:szCs w:val="24"/>
              </w:rPr>
            </w:pPr>
            <w:r w:rsidRPr="006F2377">
              <w:rPr>
                <w:rFonts w:ascii="Times New Roman" w:hAnsi="Times New Roman" w:cs="Times New Roman"/>
                <w:sz w:val="24"/>
                <w:szCs w:val="24"/>
              </w:rPr>
              <w:t>наличие таковых - 0%</w:t>
            </w:r>
          </w:p>
        </w:tc>
      </w:tr>
    </w:tbl>
    <w:p w:rsidR="009610C4" w:rsidRDefault="009610C4" w:rsidP="006F2377">
      <w:pPr>
        <w:pStyle w:val="ConsPlusNormal"/>
        <w:ind w:firstLine="709"/>
        <w:jc w:val="both"/>
        <w:rPr>
          <w:rFonts w:ascii="Times New Roman" w:hAnsi="Times New Roman" w:cs="Times New Roman"/>
          <w:sz w:val="24"/>
          <w:szCs w:val="24"/>
        </w:rPr>
      </w:pPr>
    </w:p>
    <w:p w:rsidR="00DF3E55" w:rsidRPr="006F2377" w:rsidRDefault="00DF3E55" w:rsidP="006F2377">
      <w:pPr>
        <w:pStyle w:val="ConsPlusNormal"/>
        <w:ind w:firstLine="709"/>
        <w:jc w:val="both"/>
        <w:rPr>
          <w:rFonts w:ascii="Times New Roman" w:hAnsi="Times New Roman" w:cs="Times New Roman"/>
          <w:sz w:val="24"/>
          <w:szCs w:val="24"/>
        </w:rPr>
      </w:pPr>
      <w:r w:rsidRPr="006F2377">
        <w:rPr>
          <w:rFonts w:ascii="Times New Roman" w:hAnsi="Times New Roman" w:cs="Times New Roman"/>
          <w:sz w:val="24"/>
          <w:szCs w:val="24"/>
        </w:rPr>
        <w:t>5.4.3. Размер премиальной выплаты по итогам работы за месяц руководителю учреждения устанавливается распоряжением администрации города Урай по согласованию с заместителями главы города Урай.</w:t>
      </w:r>
    </w:p>
    <w:p w:rsidR="00DF3E55" w:rsidRPr="006F2377" w:rsidRDefault="009F0047" w:rsidP="006F2377">
      <w:pPr>
        <w:pStyle w:val="ConsPlusNormal"/>
        <w:ind w:firstLine="709"/>
        <w:jc w:val="both"/>
        <w:rPr>
          <w:rFonts w:ascii="Times New Roman" w:hAnsi="Times New Roman" w:cs="Times New Roman"/>
          <w:sz w:val="24"/>
          <w:szCs w:val="24"/>
        </w:rPr>
      </w:pPr>
      <w:r w:rsidRPr="006F2377">
        <w:rPr>
          <w:rFonts w:ascii="Times New Roman" w:hAnsi="Times New Roman" w:cs="Times New Roman"/>
          <w:sz w:val="24"/>
          <w:szCs w:val="24"/>
        </w:rPr>
        <w:t xml:space="preserve">Размер премиальной выплаты по итогам работы за месяц руководителю учреждения может быть снижен до 100% в случае применения к нему дисциплинарного взыскания. </w:t>
      </w:r>
      <w:r w:rsidR="00DF3E55" w:rsidRPr="006F2377">
        <w:rPr>
          <w:rFonts w:ascii="Times New Roman" w:hAnsi="Times New Roman" w:cs="Times New Roman"/>
          <w:sz w:val="24"/>
          <w:szCs w:val="24"/>
        </w:rPr>
        <w:t>При снижении размера премиальной выплаты по итогам работы за месяц учитывается характер совершенного дисциплинарного проступка, его тяжесть, обстоятельства, при которых он совершен. Снижение премиальной выплаты по итогам работы за месяц производится в тот расчетный период, в котором было применено дисциплинарное взыскание.</w:t>
      </w:r>
    </w:p>
    <w:p w:rsidR="00DF3E55" w:rsidRPr="006F2377" w:rsidRDefault="00DF3E55" w:rsidP="006F2377">
      <w:pPr>
        <w:pStyle w:val="ConsPlusNormal"/>
        <w:ind w:firstLine="709"/>
        <w:jc w:val="both"/>
        <w:rPr>
          <w:rFonts w:ascii="Times New Roman" w:hAnsi="Times New Roman" w:cs="Times New Roman"/>
          <w:sz w:val="24"/>
          <w:szCs w:val="24"/>
        </w:rPr>
      </w:pPr>
      <w:r w:rsidRPr="006F2377">
        <w:rPr>
          <w:rFonts w:ascii="Times New Roman" w:hAnsi="Times New Roman" w:cs="Times New Roman"/>
          <w:sz w:val="24"/>
          <w:szCs w:val="24"/>
        </w:rPr>
        <w:t>С распоряжением администрации города Урай и причинами снижения премиальной выплаты по итогам работы за месяц руководитель учреждения знакомится под личную роспись.</w:t>
      </w:r>
    </w:p>
    <w:p w:rsidR="00DF3E55" w:rsidRPr="006F2377" w:rsidRDefault="00DF3E55" w:rsidP="006F2377">
      <w:pPr>
        <w:pStyle w:val="ConsPlusNormal"/>
        <w:ind w:firstLine="709"/>
        <w:jc w:val="both"/>
        <w:rPr>
          <w:rFonts w:ascii="Times New Roman" w:hAnsi="Times New Roman" w:cs="Times New Roman"/>
          <w:sz w:val="24"/>
          <w:szCs w:val="24"/>
        </w:rPr>
      </w:pPr>
      <w:r w:rsidRPr="006F2377">
        <w:rPr>
          <w:rFonts w:ascii="Times New Roman" w:hAnsi="Times New Roman" w:cs="Times New Roman"/>
          <w:sz w:val="24"/>
          <w:szCs w:val="24"/>
        </w:rPr>
        <w:t>5.4.4. Размер премиальной выплаты по итогам работы за месяц заместителю руководителя учреждения устанавливается приказом руководителя учреждения в соответствии с показателями эффективности и результативности, указанными в</w:t>
      </w:r>
      <w:r w:rsidR="00FF7D14" w:rsidRPr="006F2377">
        <w:rPr>
          <w:rFonts w:ascii="Times New Roman" w:hAnsi="Times New Roman" w:cs="Times New Roman"/>
          <w:sz w:val="24"/>
          <w:szCs w:val="24"/>
        </w:rPr>
        <w:t xml:space="preserve"> подпункте 5.4.2 </w:t>
      </w:r>
      <w:r w:rsidR="006077ED">
        <w:rPr>
          <w:rFonts w:ascii="Times New Roman" w:hAnsi="Times New Roman" w:cs="Times New Roman"/>
          <w:sz w:val="24"/>
          <w:szCs w:val="24"/>
        </w:rPr>
        <w:t xml:space="preserve">настоящего </w:t>
      </w:r>
      <w:r w:rsidR="00FF7D14" w:rsidRPr="006F2377">
        <w:rPr>
          <w:rFonts w:ascii="Times New Roman" w:hAnsi="Times New Roman" w:cs="Times New Roman"/>
          <w:sz w:val="24"/>
          <w:szCs w:val="24"/>
        </w:rPr>
        <w:t>пункта</w:t>
      </w:r>
      <w:r w:rsidRPr="006F2377">
        <w:rPr>
          <w:rFonts w:ascii="Times New Roman" w:hAnsi="Times New Roman" w:cs="Times New Roman"/>
          <w:sz w:val="24"/>
          <w:szCs w:val="24"/>
        </w:rPr>
        <w:t>.</w:t>
      </w:r>
    </w:p>
    <w:p w:rsidR="00DF3E55" w:rsidRPr="006F2377" w:rsidRDefault="0034327D" w:rsidP="006F2377">
      <w:pPr>
        <w:pStyle w:val="ConsPlusNormal"/>
        <w:ind w:firstLine="709"/>
        <w:jc w:val="both"/>
        <w:rPr>
          <w:rFonts w:ascii="Times New Roman" w:hAnsi="Times New Roman" w:cs="Times New Roman"/>
          <w:sz w:val="24"/>
          <w:szCs w:val="24"/>
        </w:rPr>
      </w:pPr>
      <w:r w:rsidRPr="006F2377">
        <w:rPr>
          <w:rFonts w:ascii="Times New Roman" w:hAnsi="Times New Roman" w:cs="Times New Roman"/>
          <w:sz w:val="24"/>
          <w:szCs w:val="24"/>
        </w:rPr>
        <w:t>Размер премиальной выплаты по итогам работы за месяц заместителю руководителя учреждения может быть снижен до 100% в случае применения к нему дисциплинарного взыскания.</w:t>
      </w:r>
      <w:r w:rsidR="00DF3E55" w:rsidRPr="006F2377">
        <w:rPr>
          <w:rFonts w:ascii="Times New Roman" w:hAnsi="Times New Roman" w:cs="Times New Roman"/>
          <w:sz w:val="24"/>
          <w:szCs w:val="24"/>
        </w:rPr>
        <w:t xml:space="preserve"> При снижении размера премиальной выплаты по итогам работы за месяц учитывается характер совершенного дисциплинарного проступка, его тяжесть, обстоятельства, при которых он совершен, а также предшествующие результаты исполнения своих должностных обязанностей. Снижение премиальной выплаты по итогам работы за месяц производится в тот расчетный период, в котором было применено дисциплинарное взыскание.</w:t>
      </w:r>
    </w:p>
    <w:p w:rsidR="00DF3E55" w:rsidRPr="006F2377" w:rsidRDefault="00DF3E55" w:rsidP="006F2377">
      <w:pPr>
        <w:pStyle w:val="ConsPlusNormal"/>
        <w:ind w:firstLine="709"/>
        <w:jc w:val="both"/>
        <w:rPr>
          <w:rFonts w:ascii="Times New Roman" w:hAnsi="Times New Roman" w:cs="Times New Roman"/>
          <w:sz w:val="24"/>
          <w:szCs w:val="24"/>
        </w:rPr>
      </w:pPr>
      <w:r w:rsidRPr="006F2377">
        <w:rPr>
          <w:rFonts w:ascii="Times New Roman" w:hAnsi="Times New Roman" w:cs="Times New Roman"/>
          <w:sz w:val="24"/>
          <w:szCs w:val="24"/>
        </w:rPr>
        <w:t>С приказом руководителя учреждения и причинами снижения премиальной выплаты по итогам работы за месяц заместитель руководителя учреждения знакомится под личную роспись.</w:t>
      </w:r>
    </w:p>
    <w:p w:rsidR="00DF3E55" w:rsidRPr="006F2377" w:rsidRDefault="00DF3E55" w:rsidP="006F2377">
      <w:pPr>
        <w:pStyle w:val="ConsPlusNormal"/>
        <w:ind w:firstLine="709"/>
        <w:jc w:val="both"/>
        <w:rPr>
          <w:rFonts w:ascii="Times New Roman" w:hAnsi="Times New Roman" w:cs="Times New Roman"/>
          <w:sz w:val="24"/>
          <w:szCs w:val="24"/>
        </w:rPr>
      </w:pPr>
      <w:r w:rsidRPr="006F2377">
        <w:rPr>
          <w:rFonts w:ascii="Times New Roman" w:hAnsi="Times New Roman" w:cs="Times New Roman"/>
          <w:sz w:val="24"/>
          <w:szCs w:val="24"/>
        </w:rPr>
        <w:t xml:space="preserve">5.5. Руководителю учреждения, заместителю руководителя учреждения </w:t>
      </w:r>
      <w:r w:rsidRPr="006F2377">
        <w:rPr>
          <w:rFonts w:ascii="Times New Roman" w:hAnsi="Times New Roman" w:cs="Times New Roman"/>
          <w:sz w:val="24"/>
          <w:szCs w:val="24"/>
        </w:rPr>
        <w:lastRenderedPageBreak/>
        <w:t>производятся премиальные выплаты по итогам работы за год в порядке и размерах, предусмотренных</w:t>
      </w:r>
      <w:r w:rsidR="00FF7D14" w:rsidRPr="006F2377">
        <w:rPr>
          <w:rFonts w:ascii="Times New Roman" w:hAnsi="Times New Roman" w:cs="Times New Roman"/>
          <w:sz w:val="24"/>
          <w:szCs w:val="24"/>
        </w:rPr>
        <w:t xml:space="preserve"> разделом 6</w:t>
      </w:r>
      <w:r w:rsidRPr="006F2377">
        <w:rPr>
          <w:rFonts w:ascii="Times New Roman" w:hAnsi="Times New Roman" w:cs="Times New Roman"/>
          <w:sz w:val="24"/>
          <w:szCs w:val="24"/>
        </w:rPr>
        <w:t xml:space="preserve"> настоящего Положения с учетом настоящего раздела.</w:t>
      </w:r>
    </w:p>
    <w:p w:rsidR="00DF3E55" w:rsidRPr="006F2377" w:rsidRDefault="00DF3E55" w:rsidP="006F2377">
      <w:pPr>
        <w:pStyle w:val="ConsPlusNormal"/>
        <w:ind w:firstLine="709"/>
        <w:jc w:val="both"/>
        <w:rPr>
          <w:rFonts w:ascii="Times New Roman" w:hAnsi="Times New Roman" w:cs="Times New Roman"/>
          <w:sz w:val="24"/>
          <w:szCs w:val="24"/>
        </w:rPr>
      </w:pPr>
      <w:r w:rsidRPr="006F2377">
        <w:rPr>
          <w:rFonts w:ascii="Times New Roman" w:hAnsi="Times New Roman" w:cs="Times New Roman"/>
          <w:sz w:val="24"/>
          <w:szCs w:val="24"/>
        </w:rPr>
        <w:t>5.6. Руководителю учреждения, заместителю руководителя учреждения снижается размер премиальной выплаты по итогам работы за год в следующих случаях:</w:t>
      </w:r>
    </w:p>
    <w:p w:rsidR="00DF3E55" w:rsidRPr="006F2377" w:rsidRDefault="00DF3E55" w:rsidP="006F2377">
      <w:pPr>
        <w:pStyle w:val="ConsPlusNormal"/>
        <w:ind w:firstLine="709"/>
        <w:jc w:val="both"/>
        <w:rPr>
          <w:rFonts w:ascii="Times New Roman" w:hAnsi="Times New Roman" w:cs="Times New Roman"/>
          <w:sz w:val="24"/>
          <w:szCs w:val="24"/>
        </w:rPr>
      </w:pPr>
      <w:r w:rsidRPr="006F2377">
        <w:rPr>
          <w:rFonts w:ascii="Times New Roman" w:hAnsi="Times New Roman" w:cs="Times New Roman"/>
          <w:sz w:val="24"/>
          <w:szCs w:val="24"/>
        </w:rPr>
        <w:t xml:space="preserve">1) достижение значений целевых показателей муниципальных программ, в отношении которых учреждение является исполнителем, по итогам отчетного года менее 95% - </w:t>
      </w:r>
      <w:r w:rsidR="006077ED">
        <w:rPr>
          <w:rFonts w:ascii="Times New Roman" w:hAnsi="Times New Roman" w:cs="Times New Roman"/>
          <w:sz w:val="24"/>
          <w:szCs w:val="24"/>
        </w:rPr>
        <w:t xml:space="preserve">на </w:t>
      </w:r>
      <w:r w:rsidRPr="006F2377">
        <w:rPr>
          <w:rFonts w:ascii="Times New Roman" w:hAnsi="Times New Roman" w:cs="Times New Roman"/>
          <w:sz w:val="24"/>
          <w:szCs w:val="24"/>
        </w:rPr>
        <w:t>10%;</w:t>
      </w:r>
    </w:p>
    <w:p w:rsidR="00DF3E55" w:rsidRPr="006F2377" w:rsidRDefault="00DF3E55" w:rsidP="006F2377">
      <w:pPr>
        <w:pStyle w:val="ConsPlusNormal"/>
        <w:ind w:firstLine="709"/>
        <w:jc w:val="both"/>
        <w:rPr>
          <w:rFonts w:ascii="Times New Roman" w:hAnsi="Times New Roman" w:cs="Times New Roman"/>
          <w:sz w:val="24"/>
          <w:szCs w:val="24"/>
        </w:rPr>
      </w:pPr>
      <w:r w:rsidRPr="006F2377">
        <w:rPr>
          <w:rFonts w:ascii="Times New Roman" w:hAnsi="Times New Roman" w:cs="Times New Roman"/>
          <w:sz w:val="24"/>
          <w:szCs w:val="24"/>
        </w:rPr>
        <w:t xml:space="preserve">2) выполнение плановых объемов финансирования мероприятий муниципальных программ, в отношении которых учреждение является исполнителем, по итогам отчетного года менее 95% (за исключением обоснованно сложившейся экономии) </w:t>
      </w:r>
      <w:r w:rsidR="006077ED">
        <w:rPr>
          <w:rFonts w:ascii="Times New Roman" w:hAnsi="Times New Roman" w:cs="Times New Roman"/>
          <w:sz w:val="24"/>
          <w:szCs w:val="24"/>
        </w:rPr>
        <w:t>–</w:t>
      </w:r>
      <w:r w:rsidRPr="006F2377">
        <w:rPr>
          <w:rFonts w:ascii="Times New Roman" w:hAnsi="Times New Roman" w:cs="Times New Roman"/>
          <w:sz w:val="24"/>
          <w:szCs w:val="24"/>
        </w:rPr>
        <w:t xml:space="preserve"> </w:t>
      </w:r>
      <w:r w:rsidR="006077ED">
        <w:rPr>
          <w:rFonts w:ascii="Times New Roman" w:hAnsi="Times New Roman" w:cs="Times New Roman"/>
          <w:sz w:val="24"/>
          <w:szCs w:val="24"/>
        </w:rPr>
        <w:t xml:space="preserve">на </w:t>
      </w:r>
      <w:r w:rsidRPr="006F2377">
        <w:rPr>
          <w:rFonts w:ascii="Times New Roman" w:hAnsi="Times New Roman" w:cs="Times New Roman"/>
          <w:sz w:val="24"/>
          <w:szCs w:val="24"/>
        </w:rPr>
        <w:t>25%;</w:t>
      </w:r>
    </w:p>
    <w:p w:rsidR="00DF3E55" w:rsidRPr="006F2377" w:rsidRDefault="00DF3E55" w:rsidP="006F2377">
      <w:pPr>
        <w:pStyle w:val="ConsPlusNormal"/>
        <w:ind w:firstLine="709"/>
        <w:jc w:val="both"/>
        <w:rPr>
          <w:rFonts w:ascii="Times New Roman" w:hAnsi="Times New Roman" w:cs="Times New Roman"/>
          <w:sz w:val="24"/>
          <w:szCs w:val="24"/>
        </w:rPr>
      </w:pPr>
      <w:r w:rsidRPr="006F2377">
        <w:rPr>
          <w:rFonts w:ascii="Times New Roman" w:hAnsi="Times New Roman" w:cs="Times New Roman"/>
          <w:sz w:val="24"/>
          <w:szCs w:val="24"/>
        </w:rPr>
        <w:t>3) наличие в соответствующем году неснятых дисциплинарных взысканий - до 100%. При снижении размера премиальной выплаты по итогам работы за год учитывается характер совершенного дисциплинарного проступка, его тяжесть, обстоятельства, при которых он совершен.</w:t>
      </w:r>
    </w:p>
    <w:p w:rsidR="00C54035" w:rsidRPr="006F2377" w:rsidRDefault="00C54035" w:rsidP="00DF3E55">
      <w:pPr>
        <w:pStyle w:val="ConsPlusNormal"/>
        <w:ind w:firstLine="540"/>
        <w:jc w:val="both"/>
        <w:rPr>
          <w:rFonts w:ascii="Times New Roman" w:hAnsi="Times New Roman" w:cs="Times New Roman"/>
          <w:sz w:val="24"/>
          <w:szCs w:val="24"/>
        </w:rPr>
      </w:pPr>
    </w:p>
    <w:p w:rsidR="00C54035" w:rsidRPr="009610C4" w:rsidRDefault="00C54035" w:rsidP="006077ED">
      <w:pPr>
        <w:pStyle w:val="ConsPlusTitle"/>
        <w:jc w:val="center"/>
        <w:outlineLvl w:val="1"/>
      </w:pPr>
      <w:r w:rsidRPr="009610C4">
        <w:t>6. Порядок и условия установления выплат стимулирующего</w:t>
      </w:r>
      <w:r w:rsidR="006077ED" w:rsidRPr="009610C4">
        <w:t xml:space="preserve"> </w:t>
      </w:r>
      <w:r w:rsidRPr="009610C4">
        <w:t>характера</w:t>
      </w:r>
    </w:p>
    <w:p w:rsidR="00C54035" w:rsidRPr="006F2377" w:rsidRDefault="00C54035" w:rsidP="00C54035">
      <w:pPr>
        <w:pStyle w:val="ConsPlusNormal"/>
        <w:jc w:val="both"/>
        <w:rPr>
          <w:rFonts w:ascii="Times New Roman" w:hAnsi="Times New Roman" w:cs="Times New Roman"/>
          <w:sz w:val="24"/>
          <w:szCs w:val="24"/>
        </w:rPr>
      </w:pPr>
    </w:p>
    <w:p w:rsidR="00C54035" w:rsidRPr="006F2377" w:rsidRDefault="00C54035" w:rsidP="006F2377">
      <w:pPr>
        <w:pStyle w:val="ConsPlusNormal"/>
        <w:ind w:firstLine="709"/>
        <w:jc w:val="both"/>
        <w:rPr>
          <w:rFonts w:ascii="Times New Roman" w:hAnsi="Times New Roman" w:cs="Times New Roman"/>
          <w:sz w:val="24"/>
          <w:szCs w:val="24"/>
        </w:rPr>
      </w:pPr>
      <w:r w:rsidRPr="006F2377">
        <w:rPr>
          <w:rFonts w:ascii="Times New Roman" w:hAnsi="Times New Roman" w:cs="Times New Roman"/>
          <w:sz w:val="24"/>
          <w:szCs w:val="24"/>
        </w:rPr>
        <w:t>6.1. К премиальным выплатам по итогам работы (далее также - премии) относятся:</w:t>
      </w:r>
    </w:p>
    <w:p w:rsidR="00C54035" w:rsidRPr="006F2377" w:rsidRDefault="00C54035" w:rsidP="006F2377">
      <w:pPr>
        <w:pStyle w:val="ConsPlusNormal"/>
        <w:ind w:firstLine="709"/>
        <w:jc w:val="both"/>
        <w:rPr>
          <w:rFonts w:ascii="Times New Roman" w:hAnsi="Times New Roman" w:cs="Times New Roman"/>
          <w:sz w:val="24"/>
          <w:szCs w:val="24"/>
        </w:rPr>
      </w:pPr>
      <w:r w:rsidRPr="006F2377">
        <w:rPr>
          <w:rFonts w:ascii="Times New Roman" w:hAnsi="Times New Roman" w:cs="Times New Roman"/>
          <w:sz w:val="24"/>
          <w:szCs w:val="24"/>
        </w:rPr>
        <w:t>1) премиальная выплата по итогам работы за месяц;</w:t>
      </w:r>
    </w:p>
    <w:p w:rsidR="00C54035" w:rsidRPr="006F2377" w:rsidRDefault="00C54035" w:rsidP="006F2377">
      <w:pPr>
        <w:pStyle w:val="ConsPlusNormal"/>
        <w:ind w:firstLine="709"/>
        <w:jc w:val="both"/>
        <w:rPr>
          <w:rFonts w:ascii="Times New Roman" w:hAnsi="Times New Roman" w:cs="Times New Roman"/>
          <w:sz w:val="24"/>
          <w:szCs w:val="24"/>
        </w:rPr>
      </w:pPr>
      <w:r w:rsidRPr="006F2377">
        <w:rPr>
          <w:rFonts w:ascii="Times New Roman" w:hAnsi="Times New Roman" w:cs="Times New Roman"/>
          <w:sz w:val="24"/>
          <w:szCs w:val="24"/>
        </w:rPr>
        <w:t>2) премиальная выплата по итогам работы за год.</w:t>
      </w:r>
    </w:p>
    <w:p w:rsidR="00C54035" w:rsidRPr="006F2377" w:rsidRDefault="00C54035" w:rsidP="006F2377">
      <w:pPr>
        <w:pStyle w:val="ConsPlusNormal"/>
        <w:ind w:firstLine="709"/>
        <w:jc w:val="both"/>
        <w:rPr>
          <w:rFonts w:ascii="Times New Roman" w:hAnsi="Times New Roman" w:cs="Times New Roman"/>
          <w:sz w:val="24"/>
          <w:szCs w:val="24"/>
        </w:rPr>
      </w:pPr>
      <w:r w:rsidRPr="006F2377">
        <w:rPr>
          <w:rFonts w:ascii="Times New Roman" w:hAnsi="Times New Roman" w:cs="Times New Roman"/>
          <w:sz w:val="24"/>
          <w:szCs w:val="24"/>
        </w:rPr>
        <w:t>6.2. Выплаты премий осуществляются с учетом фактически отработанного времени в соответствующем месяце, году по табелю учета рабочего времени.</w:t>
      </w:r>
    </w:p>
    <w:p w:rsidR="00C54035" w:rsidRPr="006F2377" w:rsidRDefault="00C54035" w:rsidP="006F2377">
      <w:pPr>
        <w:pStyle w:val="ConsPlusNormal"/>
        <w:ind w:firstLine="709"/>
        <w:jc w:val="both"/>
        <w:rPr>
          <w:rFonts w:ascii="Times New Roman" w:hAnsi="Times New Roman" w:cs="Times New Roman"/>
          <w:sz w:val="24"/>
          <w:szCs w:val="24"/>
        </w:rPr>
      </w:pPr>
      <w:r w:rsidRPr="006F2377">
        <w:rPr>
          <w:rFonts w:ascii="Times New Roman" w:hAnsi="Times New Roman" w:cs="Times New Roman"/>
          <w:sz w:val="24"/>
          <w:szCs w:val="24"/>
        </w:rPr>
        <w:t>Для расчета премиальной выплаты по итогам работы за год в отработанное время также включается время нахождения в ежегодном оплачиваемом отпуске и командировке.</w:t>
      </w:r>
    </w:p>
    <w:p w:rsidR="00C54035" w:rsidRPr="006F2377" w:rsidRDefault="00C54035" w:rsidP="006F2377">
      <w:pPr>
        <w:pStyle w:val="ConsPlusNormal"/>
        <w:ind w:firstLine="709"/>
        <w:jc w:val="both"/>
        <w:rPr>
          <w:rFonts w:ascii="Times New Roman" w:hAnsi="Times New Roman" w:cs="Times New Roman"/>
          <w:sz w:val="24"/>
          <w:szCs w:val="24"/>
        </w:rPr>
      </w:pPr>
      <w:r w:rsidRPr="006F2377">
        <w:rPr>
          <w:rFonts w:ascii="Times New Roman" w:hAnsi="Times New Roman" w:cs="Times New Roman"/>
          <w:sz w:val="24"/>
          <w:szCs w:val="24"/>
        </w:rPr>
        <w:t>6.3. Премии выплачиваются работникам с учетом показателей эффективности и результативности в следующих размерах:</w:t>
      </w:r>
    </w:p>
    <w:p w:rsidR="00C54035" w:rsidRPr="006F2377" w:rsidRDefault="00C54035" w:rsidP="006F2377">
      <w:pPr>
        <w:pStyle w:val="ConsPlusNormal"/>
        <w:ind w:firstLine="709"/>
        <w:jc w:val="both"/>
        <w:rPr>
          <w:rFonts w:ascii="Times New Roman" w:hAnsi="Times New Roman" w:cs="Times New Roman"/>
          <w:sz w:val="24"/>
          <w:szCs w:val="24"/>
        </w:rPr>
      </w:pPr>
      <w:r w:rsidRPr="006F2377">
        <w:rPr>
          <w:rFonts w:ascii="Times New Roman" w:hAnsi="Times New Roman" w:cs="Times New Roman"/>
          <w:sz w:val="24"/>
          <w:szCs w:val="24"/>
        </w:rPr>
        <w:t xml:space="preserve">1) премиальная выплата по итогам работы за месяц </w:t>
      </w:r>
      <w:r w:rsidR="00673B67">
        <w:rPr>
          <w:rFonts w:ascii="Times New Roman" w:hAnsi="Times New Roman" w:cs="Times New Roman"/>
          <w:sz w:val="24"/>
          <w:szCs w:val="24"/>
        </w:rPr>
        <w:t xml:space="preserve">- </w:t>
      </w:r>
      <w:r w:rsidRPr="006F2377">
        <w:rPr>
          <w:rFonts w:ascii="Times New Roman" w:hAnsi="Times New Roman" w:cs="Times New Roman"/>
          <w:sz w:val="24"/>
          <w:szCs w:val="24"/>
        </w:rPr>
        <w:t>50% от должностного оклада (оклада) (без учета надбавок и доплат к нему);</w:t>
      </w:r>
    </w:p>
    <w:p w:rsidR="00C54035" w:rsidRPr="006F2377" w:rsidRDefault="00C54035" w:rsidP="006F2377">
      <w:pPr>
        <w:pStyle w:val="ConsPlusNormal"/>
        <w:ind w:firstLine="709"/>
        <w:jc w:val="both"/>
        <w:rPr>
          <w:rFonts w:ascii="Times New Roman" w:hAnsi="Times New Roman" w:cs="Times New Roman"/>
          <w:sz w:val="24"/>
          <w:szCs w:val="24"/>
        </w:rPr>
      </w:pPr>
      <w:r w:rsidRPr="006F2377">
        <w:rPr>
          <w:rFonts w:ascii="Times New Roman" w:hAnsi="Times New Roman" w:cs="Times New Roman"/>
          <w:sz w:val="24"/>
          <w:szCs w:val="24"/>
        </w:rPr>
        <w:t xml:space="preserve">2) премиальная выплата по итогам работы за год </w:t>
      </w:r>
      <w:r w:rsidR="00673B67">
        <w:rPr>
          <w:rFonts w:ascii="Times New Roman" w:hAnsi="Times New Roman" w:cs="Times New Roman"/>
          <w:sz w:val="24"/>
          <w:szCs w:val="24"/>
        </w:rPr>
        <w:t>-</w:t>
      </w:r>
      <w:r w:rsidRPr="006F2377">
        <w:rPr>
          <w:rFonts w:ascii="Times New Roman" w:hAnsi="Times New Roman" w:cs="Times New Roman"/>
          <w:sz w:val="24"/>
          <w:szCs w:val="24"/>
        </w:rPr>
        <w:t xml:space="preserve"> 1 месячный фонд оплаты труда.</w:t>
      </w:r>
    </w:p>
    <w:p w:rsidR="00393567" w:rsidRPr="006F2377" w:rsidRDefault="00C54035" w:rsidP="006F2377">
      <w:pPr>
        <w:pStyle w:val="ConsPlusNormal"/>
        <w:ind w:firstLine="709"/>
        <w:jc w:val="both"/>
        <w:rPr>
          <w:rFonts w:ascii="Times New Roman" w:hAnsi="Times New Roman" w:cs="Times New Roman"/>
          <w:sz w:val="24"/>
          <w:szCs w:val="24"/>
        </w:rPr>
      </w:pPr>
      <w:r w:rsidRPr="006F2377">
        <w:rPr>
          <w:rFonts w:ascii="Times New Roman" w:hAnsi="Times New Roman" w:cs="Times New Roman"/>
          <w:sz w:val="24"/>
          <w:szCs w:val="24"/>
        </w:rPr>
        <w:t xml:space="preserve">Премиальная выплата по итогам работы за год производится за счет фонда оплаты труда в пределах утвержденных бюджетных ассигнований по смете учреждения по согласованию с заместителем главы города Урай, курирующим учреждение. </w:t>
      </w:r>
    </w:p>
    <w:p w:rsidR="00C54035" w:rsidRPr="006F2377" w:rsidRDefault="00C54035" w:rsidP="006F2377">
      <w:pPr>
        <w:pStyle w:val="ConsPlusNormal"/>
        <w:ind w:firstLine="709"/>
        <w:jc w:val="both"/>
        <w:rPr>
          <w:rFonts w:ascii="Times New Roman" w:hAnsi="Times New Roman" w:cs="Times New Roman"/>
          <w:sz w:val="24"/>
          <w:szCs w:val="24"/>
        </w:rPr>
      </w:pPr>
      <w:r w:rsidRPr="006F2377">
        <w:rPr>
          <w:rFonts w:ascii="Times New Roman" w:hAnsi="Times New Roman" w:cs="Times New Roman"/>
          <w:sz w:val="24"/>
          <w:szCs w:val="24"/>
        </w:rPr>
        <w:t>Основанием для выплаты премий работникам является приказ руководителя учреждения.</w:t>
      </w:r>
    </w:p>
    <w:p w:rsidR="00C54035" w:rsidRPr="006F2377" w:rsidRDefault="00C54035" w:rsidP="006F2377">
      <w:pPr>
        <w:pStyle w:val="ConsPlusNormal"/>
        <w:ind w:firstLine="709"/>
        <w:jc w:val="both"/>
        <w:rPr>
          <w:rFonts w:ascii="Times New Roman" w:hAnsi="Times New Roman" w:cs="Times New Roman"/>
          <w:sz w:val="24"/>
          <w:szCs w:val="24"/>
        </w:rPr>
      </w:pPr>
      <w:r w:rsidRPr="006F2377">
        <w:rPr>
          <w:rFonts w:ascii="Times New Roman" w:hAnsi="Times New Roman" w:cs="Times New Roman"/>
          <w:sz w:val="24"/>
          <w:szCs w:val="24"/>
        </w:rPr>
        <w:t>Основанием для выплаты премий руководителю учреждения является распоряжение администрации города Урай.</w:t>
      </w:r>
    </w:p>
    <w:p w:rsidR="00C54035" w:rsidRPr="00DC3C43" w:rsidRDefault="00C54035" w:rsidP="006F2377">
      <w:pPr>
        <w:pStyle w:val="ConsPlusNormal"/>
        <w:ind w:firstLine="709"/>
        <w:jc w:val="both"/>
        <w:rPr>
          <w:rFonts w:ascii="Times New Roman" w:hAnsi="Times New Roman" w:cs="Times New Roman"/>
          <w:sz w:val="24"/>
          <w:szCs w:val="24"/>
        </w:rPr>
      </w:pPr>
      <w:bookmarkStart w:id="3" w:name="P289"/>
      <w:bookmarkEnd w:id="3"/>
      <w:r w:rsidRPr="00DC3C43">
        <w:rPr>
          <w:rFonts w:ascii="Times New Roman" w:hAnsi="Times New Roman" w:cs="Times New Roman"/>
          <w:sz w:val="24"/>
          <w:szCs w:val="24"/>
        </w:rPr>
        <w:t>6.4. При определении работникам (за исключением руководителя, заместителя руководителя) персональных размеров премиальной выплаты по итогам работы за соответствующий период учитываются следующие показатели эффективности и результативности:</w:t>
      </w:r>
    </w:p>
    <w:p w:rsidR="00C54035" w:rsidRPr="00DC3C43" w:rsidRDefault="00C54035" w:rsidP="006F2377">
      <w:pPr>
        <w:pStyle w:val="ConsPlusNormal"/>
        <w:ind w:firstLine="709"/>
        <w:jc w:val="both"/>
        <w:rPr>
          <w:rFonts w:ascii="Times New Roman" w:hAnsi="Times New Roman" w:cs="Times New Roman"/>
          <w:sz w:val="24"/>
          <w:szCs w:val="24"/>
        </w:rPr>
      </w:pPr>
      <w:r w:rsidRPr="00DC3C43">
        <w:rPr>
          <w:rFonts w:ascii="Times New Roman" w:hAnsi="Times New Roman" w:cs="Times New Roman"/>
          <w:sz w:val="24"/>
          <w:szCs w:val="24"/>
        </w:rPr>
        <w:t>1) выполнение показателей по направлению деятельности;</w:t>
      </w:r>
    </w:p>
    <w:p w:rsidR="00C54035" w:rsidRPr="00DC3C43" w:rsidRDefault="00C54035" w:rsidP="006F2377">
      <w:pPr>
        <w:pStyle w:val="ConsPlusNormal"/>
        <w:ind w:firstLine="709"/>
        <w:jc w:val="both"/>
        <w:rPr>
          <w:rFonts w:ascii="Times New Roman" w:hAnsi="Times New Roman" w:cs="Times New Roman"/>
          <w:sz w:val="24"/>
          <w:szCs w:val="24"/>
        </w:rPr>
      </w:pPr>
      <w:r w:rsidRPr="00DC3C43">
        <w:rPr>
          <w:rFonts w:ascii="Times New Roman" w:hAnsi="Times New Roman" w:cs="Times New Roman"/>
          <w:sz w:val="24"/>
          <w:szCs w:val="24"/>
        </w:rPr>
        <w:t>2) соблюдение правил внутреннего трудового распорядка, а также дисциплины труда;</w:t>
      </w:r>
    </w:p>
    <w:p w:rsidR="00C54035" w:rsidRPr="00DC3C43" w:rsidRDefault="00C54035" w:rsidP="006F2377">
      <w:pPr>
        <w:pStyle w:val="ConsPlusNormal"/>
        <w:ind w:firstLine="709"/>
        <w:jc w:val="both"/>
        <w:rPr>
          <w:rFonts w:ascii="Times New Roman" w:hAnsi="Times New Roman" w:cs="Times New Roman"/>
          <w:sz w:val="24"/>
          <w:szCs w:val="24"/>
        </w:rPr>
      </w:pPr>
      <w:r w:rsidRPr="00DC3C43">
        <w:rPr>
          <w:rFonts w:ascii="Times New Roman" w:hAnsi="Times New Roman" w:cs="Times New Roman"/>
          <w:sz w:val="24"/>
          <w:szCs w:val="24"/>
        </w:rPr>
        <w:t>3) выполнение порученной руководителем учреждения, непосредственным руководителем работы, связанной с обеспечением рабочего процесса или уставной деятельностью учреждения;</w:t>
      </w:r>
    </w:p>
    <w:p w:rsidR="00C54035" w:rsidRPr="00DC3C43" w:rsidRDefault="00C54035" w:rsidP="006F2377">
      <w:pPr>
        <w:pStyle w:val="ConsPlusNormal"/>
        <w:ind w:firstLine="709"/>
        <w:jc w:val="both"/>
        <w:rPr>
          <w:rFonts w:ascii="Times New Roman" w:hAnsi="Times New Roman" w:cs="Times New Roman"/>
          <w:sz w:val="24"/>
          <w:szCs w:val="24"/>
        </w:rPr>
      </w:pPr>
      <w:r w:rsidRPr="00DC3C43">
        <w:rPr>
          <w:rFonts w:ascii="Times New Roman" w:hAnsi="Times New Roman" w:cs="Times New Roman"/>
          <w:sz w:val="24"/>
          <w:szCs w:val="24"/>
        </w:rPr>
        <w:t>4) качественная подготовка и проведение мероприятий, связанных с уставной деятельностью учреждения;</w:t>
      </w:r>
    </w:p>
    <w:p w:rsidR="00C54035" w:rsidRPr="00DC3C43" w:rsidRDefault="00C54035" w:rsidP="006F2377">
      <w:pPr>
        <w:pStyle w:val="ConsPlusNormal"/>
        <w:ind w:firstLine="709"/>
        <w:jc w:val="both"/>
        <w:rPr>
          <w:rFonts w:ascii="Times New Roman" w:hAnsi="Times New Roman" w:cs="Times New Roman"/>
          <w:sz w:val="24"/>
          <w:szCs w:val="24"/>
        </w:rPr>
      </w:pPr>
      <w:r w:rsidRPr="00DC3C43">
        <w:rPr>
          <w:rFonts w:ascii="Times New Roman" w:hAnsi="Times New Roman" w:cs="Times New Roman"/>
          <w:sz w:val="24"/>
          <w:szCs w:val="24"/>
        </w:rPr>
        <w:t>5) качественное и своевременное выполнение должностных обязанностей, предусмотренных трудовым договором, должностной инструкцией, локальными нормативными актами учреждения, в том числе качественная подготовка и своевременная сдача отчетности;</w:t>
      </w:r>
    </w:p>
    <w:p w:rsidR="00C54035" w:rsidRPr="00DC3C43" w:rsidRDefault="00C54035" w:rsidP="006F2377">
      <w:pPr>
        <w:pStyle w:val="ConsPlusNormal"/>
        <w:ind w:firstLine="709"/>
        <w:jc w:val="both"/>
        <w:rPr>
          <w:rFonts w:ascii="Times New Roman" w:hAnsi="Times New Roman" w:cs="Times New Roman"/>
          <w:sz w:val="24"/>
          <w:szCs w:val="24"/>
        </w:rPr>
      </w:pPr>
      <w:r w:rsidRPr="00DC3C43">
        <w:rPr>
          <w:rFonts w:ascii="Times New Roman" w:hAnsi="Times New Roman" w:cs="Times New Roman"/>
          <w:sz w:val="24"/>
          <w:szCs w:val="24"/>
        </w:rPr>
        <w:lastRenderedPageBreak/>
        <w:t>6) выполнение важных и особо ответственных поручений (работ);</w:t>
      </w:r>
    </w:p>
    <w:p w:rsidR="00C54035" w:rsidRPr="00DC3C43" w:rsidRDefault="00C54035" w:rsidP="006F2377">
      <w:pPr>
        <w:pStyle w:val="ConsPlusNormal"/>
        <w:ind w:firstLine="709"/>
        <w:jc w:val="both"/>
        <w:rPr>
          <w:rFonts w:ascii="Times New Roman" w:hAnsi="Times New Roman" w:cs="Times New Roman"/>
          <w:sz w:val="24"/>
          <w:szCs w:val="24"/>
        </w:rPr>
      </w:pPr>
      <w:r w:rsidRPr="00DC3C43">
        <w:rPr>
          <w:rFonts w:ascii="Times New Roman" w:hAnsi="Times New Roman" w:cs="Times New Roman"/>
          <w:sz w:val="24"/>
          <w:szCs w:val="24"/>
        </w:rPr>
        <w:t>7) отсутствие фактов использования в личных целях и фактов незаконной передачи третьим лицам муниципального имущества;</w:t>
      </w:r>
    </w:p>
    <w:p w:rsidR="00C54035" w:rsidRPr="00DC3C43" w:rsidRDefault="00C54035" w:rsidP="006F2377">
      <w:pPr>
        <w:pStyle w:val="ConsPlusNormal"/>
        <w:ind w:firstLine="709"/>
        <w:jc w:val="both"/>
        <w:rPr>
          <w:rFonts w:ascii="Times New Roman" w:hAnsi="Times New Roman" w:cs="Times New Roman"/>
          <w:sz w:val="24"/>
          <w:szCs w:val="24"/>
        </w:rPr>
      </w:pPr>
      <w:r w:rsidRPr="00DC3C43">
        <w:rPr>
          <w:rFonts w:ascii="Times New Roman" w:hAnsi="Times New Roman" w:cs="Times New Roman"/>
          <w:sz w:val="24"/>
          <w:szCs w:val="24"/>
        </w:rPr>
        <w:t>8) отсутствие фактов необоснованного перерасхода горюче-смазочных материалов;</w:t>
      </w:r>
    </w:p>
    <w:p w:rsidR="00C54035" w:rsidRPr="00DC3C43" w:rsidRDefault="00C54035" w:rsidP="006F2377">
      <w:pPr>
        <w:pStyle w:val="ConsPlusNormal"/>
        <w:ind w:firstLine="709"/>
        <w:jc w:val="both"/>
        <w:rPr>
          <w:rFonts w:ascii="Times New Roman" w:hAnsi="Times New Roman" w:cs="Times New Roman"/>
          <w:sz w:val="24"/>
          <w:szCs w:val="24"/>
        </w:rPr>
      </w:pPr>
      <w:r w:rsidRPr="00DC3C43">
        <w:rPr>
          <w:rFonts w:ascii="Times New Roman" w:hAnsi="Times New Roman" w:cs="Times New Roman"/>
          <w:sz w:val="24"/>
          <w:szCs w:val="24"/>
        </w:rPr>
        <w:t>9) отсутствие фактов нарушения правил эксплуатации транспортных средств и иных технических средств, переданных работнику для выполнения им должностных обязанностей;</w:t>
      </w:r>
    </w:p>
    <w:p w:rsidR="00C54035" w:rsidRPr="00DC3C43" w:rsidRDefault="00C54035" w:rsidP="006F2377">
      <w:pPr>
        <w:pStyle w:val="ConsPlusNormal"/>
        <w:ind w:firstLine="709"/>
        <w:jc w:val="both"/>
        <w:rPr>
          <w:rFonts w:ascii="Times New Roman" w:hAnsi="Times New Roman" w:cs="Times New Roman"/>
          <w:sz w:val="24"/>
          <w:szCs w:val="24"/>
        </w:rPr>
      </w:pPr>
      <w:r w:rsidRPr="00DC3C43">
        <w:rPr>
          <w:rFonts w:ascii="Times New Roman" w:hAnsi="Times New Roman" w:cs="Times New Roman"/>
          <w:sz w:val="24"/>
          <w:szCs w:val="24"/>
        </w:rPr>
        <w:t>10) соблюдение требований охраны труда и техники безопасности;</w:t>
      </w:r>
    </w:p>
    <w:p w:rsidR="00C54035" w:rsidRPr="00DC3C43" w:rsidRDefault="00C54035" w:rsidP="006F2377">
      <w:pPr>
        <w:pStyle w:val="ConsPlusNormal"/>
        <w:ind w:firstLine="709"/>
        <w:jc w:val="both"/>
        <w:rPr>
          <w:rFonts w:ascii="Times New Roman" w:hAnsi="Times New Roman" w:cs="Times New Roman"/>
          <w:sz w:val="24"/>
          <w:szCs w:val="24"/>
        </w:rPr>
      </w:pPr>
      <w:r w:rsidRPr="00DC3C43">
        <w:rPr>
          <w:rFonts w:ascii="Times New Roman" w:hAnsi="Times New Roman" w:cs="Times New Roman"/>
          <w:sz w:val="24"/>
          <w:szCs w:val="24"/>
        </w:rPr>
        <w:t>11) отсутствие совершенных дорожно-транспортных происшествий по вине работника учреждения, управляющего служебным транспортом.</w:t>
      </w:r>
    </w:p>
    <w:p w:rsidR="00C54035" w:rsidRPr="006F2377" w:rsidRDefault="00C54035" w:rsidP="006F2377">
      <w:pPr>
        <w:pStyle w:val="ConsPlusNormal"/>
        <w:ind w:firstLine="709"/>
        <w:jc w:val="both"/>
        <w:rPr>
          <w:rFonts w:ascii="Times New Roman" w:hAnsi="Times New Roman" w:cs="Times New Roman"/>
          <w:sz w:val="24"/>
          <w:szCs w:val="24"/>
        </w:rPr>
      </w:pPr>
      <w:r w:rsidRPr="00DC3C43">
        <w:rPr>
          <w:rFonts w:ascii="Times New Roman" w:hAnsi="Times New Roman" w:cs="Times New Roman"/>
          <w:sz w:val="24"/>
          <w:szCs w:val="24"/>
        </w:rPr>
        <w:t>6.5. Размер премиальной выплаты по итогам работы за месяц (за исключением руководителя, заместителя руководителя) снижается в случаях, указанных в таблице 6.</w:t>
      </w:r>
    </w:p>
    <w:p w:rsidR="00C54035" w:rsidRPr="006F2377" w:rsidRDefault="00C54035" w:rsidP="00C54035">
      <w:pPr>
        <w:pStyle w:val="ConsPlusNormal"/>
        <w:jc w:val="both"/>
        <w:rPr>
          <w:rFonts w:ascii="Times New Roman" w:hAnsi="Times New Roman" w:cs="Times New Roman"/>
          <w:sz w:val="24"/>
          <w:szCs w:val="24"/>
        </w:rPr>
      </w:pPr>
    </w:p>
    <w:p w:rsidR="00C54035" w:rsidRPr="006F2377" w:rsidRDefault="00C54035" w:rsidP="00C54035">
      <w:pPr>
        <w:pStyle w:val="ConsPlusNormal"/>
        <w:jc w:val="right"/>
        <w:rPr>
          <w:rFonts w:ascii="Times New Roman" w:hAnsi="Times New Roman" w:cs="Times New Roman"/>
          <w:sz w:val="24"/>
          <w:szCs w:val="24"/>
        </w:rPr>
      </w:pPr>
      <w:r w:rsidRPr="006F2377">
        <w:rPr>
          <w:rFonts w:ascii="Times New Roman" w:hAnsi="Times New Roman" w:cs="Times New Roman"/>
          <w:sz w:val="24"/>
          <w:szCs w:val="24"/>
        </w:rPr>
        <w:t>Таблица 6</w:t>
      </w:r>
    </w:p>
    <w:p w:rsidR="00C54035" w:rsidRPr="006F2377" w:rsidRDefault="00C54035" w:rsidP="00C54035">
      <w:pPr>
        <w:pStyle w:val="ConsPlusNormal"/>
        <w:jc w:val="both"/>
        <w:rPr>
          <w:rFonts w:ascii="Times New Roman" w:hAnsi="Times New Roman" w:cs="Times New Roman"/>
          <w:sz w:val="24"/>
          <w:szCs w:val="24"/>
        </w:rPr>
      </w:pPr>
    </w:p>
    <w:p w:rsidR="00C54035" w:rsidRPr="006F2377" w:rsidRDefault="00C54035" w:rsidP="00C54035">
      <w:pPr>
        <w:pStyle w:val="ConsPlusNormal"/>
        <w:jc w:val="center"/>
        <w:rPr>
          <w:rFonts w:ascii="Times New Roman" w:hAnsi="Times New Roman" w:cs="Times New Roman"/>
          <w:sz w:val="24"/>
          <w:szCs w:val="24"/>
        </w:rPr>
      </w:pPr>
      <w:r w:rsidRPr="006F2377">
        <w:rPr>
          <w:rFonts w:ascii="Times New Roman" w:hAnsi="Times New Roman" w:cs="Times New Roman"/>
          <w:sz w:val="24"/>
          <w:szCs w:val="24"/>
        </w:rPr>
        <w:t>Случаи снижения размера премиальной выплаты по итогам работы</w:t>
      </w:r>
    </w:p>
    <w:p w:rsidR="00C54035" w:rsidRPr="006F2377" w:rsidRDefault="00C54035" w:rsidP="00C54035">
      <w:pPr>
        <w:pStyle w:val="ConsPlusNormal"/>
        <w:jc w:val="center"/>
        <w:rPr>
          <w:rFonts w:ascii="Times New Roman" w:hAnsi="Times New Roman" w:cs="Times New Roman"/>
          <w:sz w:val="24"/>
          <w:szCs w:val="24"/>
        </w:rPr>
      </w:pPr>
      <w:r w:rsidRPr="006F2377">
        <w:rPr>
          <w:rFonts w:ascii="Times New Roman" w:hAnsi="Times New Roman" w:cs="Times New Roman"/>
          <w:sz w:val="24"/>
          <w:szCs w:val="24"/>
        </w:rPr>
        <w:t>за месяц</w:t>
      </w:r>
    </w:p>
    <w:p w:rsidR="00C54035" w:rsidRPr="006F2377" w:rsidRDefault="00C54035" w:rsidP="00C54035">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80"/>
        <w:gridCol w:w="7087"/>
        <w:gridCol w:w="1304"/>
      </w:tblGrid>
      <w:tr w:rsidR="00C54035" w:rsidRPr="006F2377" w:rsidTr="004F0929">
        <w:tc>
          <w:tcPr>
            <w:tcW w:w="680" w:type="dxa"/>
          </w:tcPr>
          <w:p w:rsidR="00C54035" w:rsidRPr="006F2377" w:rsidRDefault="008E6941" w:rsidP="00C54035">
            <w:pPr>
              <w:pStyle w:val="ConsPlusNormal"/>
              <w:jc w:val="center"/>
              <w:rPr>
                <w:rFonts w:ascii="Times New Roman" w:hAnsi="Times New Roman" w:cs="Times New Roman"/>
                <w:sz w:val="24"/>
                <w:szCs w:val="24"/>
              </w:rPr>
            </w:pPr>
            <w:r w:rsidRPr="006F2377">
              <w:rPr>
                <w:rFonts w:ascii="Times New Roman" w:hAnsi="Times New Roman" w:cs="Times New Roman"/>
                <w:sz w:val="24"/>
                <w:szCs w:val="24"/>
              </w:rPr>
              <w:t>№</w:t>
            </w:r>
            <w:r w:rsidR="00C54035" w:rsidRPr="006F2377">
              <w:rPr>
                <w:rFonts w:ascii="Times New Roman" w:hAnsi="Times New Roman" w:cs="Times New Roman"/>
                <w:sz w:val="24"/>
                <w:szCs w:val="24"/>
              </w:rPr>
              <w:t xml:space="preserve"> п/п</w:t>
            </w:r>
          </w:p>
        </w:tc>
        <w:tc>
          <w:tcPr>
            <w:tcW w:w="7087" w:type="dxa"/>
          </w:tcPr>
          <w:p w:rsidR="00C54035" w:rsidRPr="006F2377" w:rsidRDefault="00C54035" w:rsidP="00C54035">
            <w:pPr>
              <w:pStyle w:val="ConsPlusNormal"/>
              <w:jc w:val="center"/>
              <w:rPr>
                <w:rFonts w:ascii="Times New Roman" w:hAnsi="Times New Roman" w:cs="Times New Roman"/>
                <w:sz w:val="24"/>
                <w:szCs w:val="24"/>
              </w:rPr>
            </w:pPr>
            <w:r w:rsidRPr="006F2377">
              <w:rPr>
                <w:rFonts w:ascii="Times New Roman" w:hAnsi="Times New Roman" w:cs="Times New Roman"/>
                <w:sz w:val="24"/>
                <w:szCs w:val="24"/>
              </w:rPr>
              <w:t>Наименование показателя</w:t>
            </w:r>
          </w:p>
        </w:tc>
        <w:tc>
          <w:tcPr>
            <w:tcW w:w="1304" w:type="dxa"/>
          </w:tcPr>
          <w:p w:rsidR="00C54035" w:rsidRPr="006F2377" w:rsidRDefault="00C54035" w:rsidP="00C54035">
            <w:pPr>
              <w:pStyle w:val="ConsPlusNormal"/>
              <w:jc w:val="center"/>
              <w:rPr>
                <w:rFonts w:ascii="Times New Roman" w:hAnsi="Times New Roman" w:cs="Times New Roman"/>
                <w:sz w:val="24"/>
                <w:szCs w:val="24"/>
              </w:rPr>
            </w:pPr>
            <w:r w:rsidRPr="006F2377">
              <w:rPr>
                <w:rFonts w:ascii="Times New Roman" w:hAnsi="Times New Roman" w:cs="Times New Roman"/>
                <w:sz w:val="24"/>
                <w:szCs w:val="24"/>
              </w:rPr>
              <w:t>% снижения</w:t>
            </w:r>
          </w:p>
        </w:tc>
      </w:tr>
      <w:tr w:rsidR="00C54035" w:rsidRPr="006F2377" w:rsidTr="004F0929">
        <w:tc>
          <w:tcPr>
            <w:tcW w:w="680" w:type="dxa"/>
          </w:tcPr>
          <w:p w:rsidR="00C54035" w:rsidRPr="006F2377" w:rsidRDefault="00C54035" w:rsidP="00C54035">
            <w:pPr>
              <w:pStyle w:val="ConsPlusNormal"/>
              <w:jc w:val="center"/>
              <w:rPr>
                <w:rFonts w:ascii="Times New Roman" w:hAnsi="Times New Roman" w:cs="Times New Roman"/>
                <w:sz w:val="24"/>
                <w:szCs w:val="24"/>
              </w:rPr>
            </w:pPr>
            <w:r w:rsidRPr="006F2377">
              <w:rPr>
                <w:rFonts w:ascii="Times New Roman" w:hAnsi="Times New Roman" w:cs="Times New Roman"/>
                <w:sz w:val="24"/>
                <w:szCs w:val="24"/>
              </w:rPr>
              <w:t>1.</w:t>
            </w:r>
          </w:p>
        </w:tc>
        <w:tc>
          <w:tcPr>
            <w:tcW w:w="7087" w:type="dxa"/>
          </w:tcPr>
          <w:p w:rsidR="00C54035" w:rsidRPr="006F2377" w:rsidRDefault="00C54035" w:rsidP="00C54035">
            <w:pPr>
              <w:pStyle w:val="ConsPlusNormal"/>
              <w:jc w:val="both"/>
              <w:rPr>
                <w:rFonts w:ascii="Times New Roman" w:hAnsi="Times New Roman" w:cs="Times New Roman"/>
                <w:sz w:val="24"/>
                <w:szCs w:val="24"/>
              </w:rPr>
            </w:pPr>
            <w:r w:rsidRPr="006F2377">
              <w:rPr>
                <w:rFonts w:ascii="Times New Roman" w:hAnsi="Times New Roman" w:cs="Times New Roman"/>
                <w:sz w:val="24"/>
                <w:szCs w:val="24"/>
              </w:rPr>
              <w:t>Невыполнение показателей по направлению деятельности</w:t>
            </w:r>
          </w:p>
        </w:tc>
        <w:tc>
          <w:tcPr>
            <w:tcW w:w="1304" w:type="dxa"/>
          </w:tcPr>
          <w:p w:rsidR="00C54035" w:rsidRPr="006F2377" w:rsidRDefault="00C54035" w:rsidP="00C54035">
            <w:pPr>
              <w:pStyle w:val="ConsPlusNormal"/>
              <w:jc w:val="center"/>
              <w:rPr>
                <w:rFonts w:ascii="Times New Roman" w:hAnsi="Times New Roman" w:cs="Times New Roman"/>
                <w:sz w:val="24"/>
                <w:szCs w:val="24"/>
              </w:rPr>
            </w:pPr>
            <w:r w:rsidRPr="006F2377">
              <w:rPr>
                <w:rFonts w:ascii="Times New Roman" w:hAnsi="Times New Roman" w:cs="Times New Roman"/>
                <w:sz w:val="24"/>
                <w:szCs w:val="24"/>
              </w:rPr>
              <w:t>5%</w:t>
            </w:r>
          </w:p>
        </w:tc>
      </w:tr>
      <w:tr w:rsidR="00C54035" w:rsidRPr="006F2377" w:rsidTr="004F0929">
        <w:tc>
          <w:tcPr>
            <w:tcW w:w="680" w:type="dxa"/>
          </w:tcPr>
          <w:p w:rsidR="00C54035" w:rsidRPr="006F2377" w:rsidRDefault="00C54035" w:rsidP="00C54035">
            <w:pPr>
              <w:pStyle w:val="ConsPlusNormal"/>
              <w:jc w:val="center"/>
              <w:rPr>
                <w:rFonts w:ascii="Times New Roman" w:hAnsi="Times New Roman" w:cs="Times New Roman"/>
                <w:sz w:val="24"/>
                <w:szCs w:val="24"/>
              </w:rPr>
            </w:pPr>
            <w:r w:rsidRPr="006F2377">
              <w:rPr>
                <w:rFonts w:ascii="Times New Roman" w:hAnsi="Times New Roman" w:cs="Times New Roman"/>
                <w:sz w:val="24"/>
                <w:szCs w:val="24"/>
              </w:rPr>
              <w:t>2.</w:t>
            </w:r>
          </w:p>
        </w:tc>
        <w:tc>
          <w:tcPr>
            <w:tcW w:w="7087" w:type="dxa"/>
          </w:tcPr>
          <w:p w:rsidR="00C54035" w:rsidRPr="006F2377" w:rsidRDefault="00C54035" w:rsidP="00C54035">
            <w:pPr>
              <w:pStyle w:val="ConsPlusNormal"/>
              <w:jc w:val="both"/>
              <w:rPr>
                <w:rFonts w:ascii="Times New Roman" w:hAnsi="Times New Roman" w:cs="Times New Roman"/>
                <w:sz w:val="24"/>
                <w:szCs w:val="24"/>
              </w:rPr>
            </w:pPr>
            <w:r w:rsidRPr="006F2377">
              <w:rPr>
                <w:rFonts w:ascii="Times New Roman" w:hAnsi="Times New Roman" w:cs="Times New Roman"/>
                <w:sz w:val="24"/>
                <w:szCs w:val="24"/>
              </w:rPr>
              <w:t>Несоблюдение правил внутреннего трудового распорядка, а также дисциплины труда</w:t>
            </w:r>
          </w:p>
        </w:tc>
        <w:tc>
          <w:tcPr>
            <w:tcW w:w="1304" w:type="dxa"/>
          </w:tcPr>
          <w:p w:rsidR="00C54035" w:rsidRPr="006F2377" w:rsidRDefault="00C54035" w:rsidP="00C54035">
            <w:pPr>
              <w:pStyle w:val="ConsPlusNormal"/>
              <w:jc w:val="center"/>
              <w:rPr>
                <w:rFonts w:ascii="Times New Roman" w:hAnsi="Times New Roman" w:cs="Times New Roman"/>
                <w:sz w:val="24"/>
                <w:szCs w:val="24"/>
              </w:rPr>
            </w:pPr>
            <w:r w:rsidRPr="006F2377">
              <w:rPr>
                <w:rFonts w:ascii="Times New Roman" w:hAnsi="Times New Roman" w:cs="Times New Roman"/>
                <w:sz w:val="24"/>
                <w:szCs w:val="24"/>
              </w:rPr>
              <w:t>5%</w:t>
            </w:r>
          </w:p>
        </w:tc>
      </w:tr>
      <w:tr w:rsidR="00C54035" w:rsidRPr="006F2377" w:rsidTr="004F0929">
        <w:tc>
          <w:tcPr>
            <w:tcW w:w="680" w:type="dxa"/>
          </w:tcPr>
          <w:p w:rsidR="00C54035" w:rsidRPr="006F2377" w:rsidRDefault="00C54035" w:rsidP="00C54035">
            <w:pPr>
              <w:pStyle w:val="ConsPlusNormal"/>
              <w:jc w:val="center"/>
              <w:rPr>
                <w:rFonts w:ascii="Times New Roman" w:hAnsi="Times New Roman" w:cs="Times New Roman"/>
                <w:sz w:val="24"/>
                <w:szCs w:val="24"/>
              </w:rPr>
            </w:pPr>
            <w:r w:rsidRPr="006F2377">
              <w:rPr>
                <w:rFonts w:ascii="Times New Roman" w:hAnsi="Times New Roman" w:cs="Times New Roman"/>
                <w:sz w:val="24"/>
                <w:szCs w:val="24"/>
              </w:rPr>
              <w:t>3.</w:t>
            </w:r>
          </w:p>
        </w:tc>
        <w:tc>
          <w:tcPr>
            <w:tcW w:w="7087" w:type="dxa"/>
          </w:tcPr>
          <w:p w:rsidR="00C54035" w:rsidRPr="006F2377" w:rsidRDefault="00C54035" w:rsidP="00C54035">
            <w:pPr>
              <w:pStyle w:val="ConsPlusNormal"/>
              <w:jc w:val="both"/>
              <w:rPr>
                <w:rFonts w:ascii="Times New Roman" w:hAnsi="Times New Roman" w:cs="Times New Roman"/>
                <w:sz w:val="24"/>
                <w:szCs w:val="24"/>
              </w:rPr>
            </w:pPr>
            <w:r w:rsidRPr="006F2377">
              <w:rPr>
                <w:rFonts w:ascii="Times New Roman" w:hAnsi="Times New Roman" w:cs="Times New Roman"/>
                <w:sz w:val="24"/>
                <w:szCs w:val="24"/>
              </w:rPr>
              <w:t>Невыполнение порученной руководителем работы, связанной с обеспечением рабочего процесса или уставной деятельностью учреждения</w:t>
            </w:r>
          </w:p>
        </w:tc>
        <w:tc>
          <w:tcPr>
            <w:tcW w:w="1304" w:type="dxa"/>
          </w:tcPr>
          <w:p w:rsidR="00C54035" w:rsidRPr="006F2377" w:rsidRDefault="00C54035" w:rsidP="00C54035">
            <w:pPr>
              <w:pStyle w:val="ConsPlusNormal"/>
              <w:jc w:val="center"/>
              <w:rPr>
                <w:rFonts w:ascii="Times New Roman" w:hAnsi="Times New Roman" w:cs="Times New Roman"/>
                <w:sz w:val="24"/>
                <w:szCs w:val="24"/>
              </w:rPr>
            </w:pPr>
            <w:r w:rsidRPr="006F2377">
              <w:rPr>
                <w:rFonts w:ascii="Times New Roman" w:hAnsi="Times New Roman" w:cs="Times New Roman"/>
                <w:sz w:val="24"/>
                <w:szCs w:val="24"/>
              </w:rPr>
              <w:t>10%</w:t>
            </w:r>
          </w:p>
        </w:tc>
      </w:tr>
      <w:tr w:rsidR="00C54035" w:rsidRPr="006F2377" w:rsidTr="004F0929">
        <w:tc>
          <w:tcPr>
            <w:tcW w:w="680" w:type="dxa"/>
          </w:tcPr>
          <w:p w:rsidR="00C54035" w:rsidRPr="006F2377" w:rsidRDefault="00C54035" w:rsidP="00C54035">
            <w:pPr>
              <w:pStyle w:val="ConsPlusNormal"/>
              <w:jc w:val="center"/>
              <w:rPr>
                <w:rFonts w:ascii="Times New Roman" w:hAnsi="Times New Roman" w:cs="Times New Roman"/>
                <w:sz w:val="24"/>
                <w:szCs w:val="24"/>
              </w:rPr>
            </w:pPr>
            <w:r w:rsidRPr="006F2377">
              <w:rPr>
                <w:rFonts w:ascii="Times New Roman" w:hAnsi="Times New Roman" w:cs="Times New Roman"/>
                <w:sz w:val="24"/>
                <w:szCs w:val="24"/>
              </w:rPr>
              <w:t>4.</w:t>
            </w:r>
          </w:p>
        </w:tc>
        <w:tc>
          <w:tcPr>
            <w:tcW w:w="7087" w:type="dxa"/>
          </w:tcPr>
          <w:p w:rsidR="00C54035" w:rsidRPr="006F2377" w:rsidRDefault="00C54035" w:rsidP="00C54035">
            <w:pPr>
              <w:pStyle w:val="ConsPlusNormal"/>
              <w:jc w:val="both"/>
              <w:rPr>
                <w:rFonts w:ascii="Times New Roman" w:hAnsi="Times New Roman" w:cs="Times New Roman"/>
                <w:sz w:val="24"/>
                <w:szCs w:val="24"/>
              </w:rPr>
            </w:pPr>
            <w:r w:rsidRPr="006F2377">
              <w:rPr>
                <w:rFonts w:ascii="Times New Roman" w:hAnsi="Times New Roman" w:cs="Times New Roman"/>
                <w:sz w:val="24"/>
                <w:szCs w:val="24"/>
              </w:rPr>
              <w:t>Некачественная подготовка и проведение мероприятий, связанных с уставной деятельностью учреждения</w:t>
            </w:r>
          </w:p>
        </w:tc>
        <w:tc>
          <w:tcPr>
            <w:tcW w:w="1304" w:type="dxa"/>
          </w:tcPr>
          <w:p w:rsidR="00C54035" w:rsidRPr="006F2377" w:rsidRDefault="00C54035" w:rsidP="00C54035">
            <w:pPr>
              <w:pStyle w:val="ConsPlusNormal"/>
              <w:jc w:val="center"/>
              <w:rPr>
                <w:rFonts w:ascii="Times New Roman" w:hAnsi="Times New Roman" w:cs="Times New Roman"/>
                <w:sz w:val="24"/>
                <w:szCs w:val="24"/>
              </w:rPr>
            </w:pPr>
            <w:r w:rsidRPr="006F2377">
              <w:rPr>
                <w:rFonts w:ascii="Times New Roman" w:hAnsi="Times New Roman" w:cs="Times New Roman"/>
                <w:sz w:val="24"/>
                <w:szCs w:val="24"/>
              </w:rPr>
              <w:t>10%</w:t>
            </w:r>
          </w:p>
        </w:tc>
      </w:tr>
      <w:tr w:rsidR="00C54035" w:rsidRPr="006F2377" w:rsidTr="004F0929">
        <w:tc>
          <w:tcPr>
            <w:tcW w:w="680" w:type="dxa"/>
          </w:tcPr>
          <w:p w:rsidR="00C54035" w:rsidRPr="006F2377" w:rsidRDefault="00C54035" w:rsidP="00C54035">
            <w:pPr>
              <w:pStyle w:val="ConsPlusNormal"/>
              <w:jc w:val="center"/>
              <w:rPr>
                <w:rFonts w:ascii="Times New Roman" w:hAnsi="Times New Roman" w:cs="Times New Roman"/>
                <w:sz w:val="24"/>
                <w:szCs w:val="24"/>
              </w:rPr>
            </w:pPr>
            <w:r w:rsidRPr="006F2377">
              <w:rPr>
                <w:rFonts w:ascii="Times New Roman" w:hAnsi="Times New Roman" w:cs="Times New Roman"/>
                <w:sz w:val="24"/>
                <w:szCs w:val="24"/>
              </w:rPr>
              <w:t>5.</w:t>
            </w:r>
          </w:p>
        </w:tc>
        <w:tc>
          <w:tcPr>
            <w:tcW w:w="7087" w:type="dxa"/>
          </w:tcPr>
          <w:p w:rsidR="00C54035" w:rsidRPr="006F2377" w:rsidRDefault="00C54035" w:rsidP="00C54035">
            <w:pPr>
              <w:pStyle w:val="ConsPlusNormal"/>
              <w:jc w:val="both"/>
              <w:rPr>
                <w:rFonts w:ascii="Times New Roman" w:hAnsi="Times New Roman" w:cs="Times New Roman"/>
                <w:sz w:val="24"/>
                <w:szCs w:val="24"/>
              </w:rPr>
            </w:pPr>
            <w:r w:rsidRPr="006F2377">
              <w:rPr>
                <w:rFonts w:ascii="Times New Roman" w:hAnsi="Times New Roman" w:cs="Times New Roman"/>
                <w:sz w:val="24"/>
                <w:szCs w:val="24"/>
              </w:rPr>
              <w:t>Некачественное и несвоевременное выполнение должностных обязанностей, предусмотренных трудовым договором, должностной инструкцией, локальными нормативными актами учреждения, в том числе некачественная подготовка и несвоевременная сдача отчетности</w:t>
            </w:r>
          </w:p>
        </w:tc>
        <w:tc>
          <w:tcPr>
            <w:tcW w:w="1304" w:type="dxa"/>
          </w:tcPr>
          <w:p w:rsidR="00C54035" w:rsidRPr="006F2377" w:rsidRDefault="00C54035" w:rsidP="00C54035">
            <w:pPr>
              <w:pStyle w:val="ConsPlusNormal"/>
              <w:jc w:val="center"/>
              <w:rPr>
                <w:rFonts w:ascii="Times New Roman" w:hAnsi="Times New Roman" w:cs="Times New Roman"/>
                <w:sz w:val="24"/>
                <w:szCs w:val="24"/>
              </w:rPr>
            </w:pPr>
            <w:r w:rsidRPr="006F2377">
              <w:rPr>
                <w:rFonts w:ascii="Times New Roman" w:hAnsi="Times New Roman" w:cs="Times New Roman"/>
                <w:sz w:val="24"/>
                <w:szCs w:val="24"/>
              </w:rPr>
              <w:t>10%</w:t>
            </w:r>
          </w:p>
        </w:tc>
      </w:tr>
      <w:tr w:rsidR="00C54035" w:rsidRPr="006F2377" w:rsidTr="004F0929">
        <w:tc>
          <w:tcPr>
            <w:tcW w:w="680" w:type="dxa"/>
          </w:tcPr>
          <w:p w:rsidR="00C54035" w:rsidRPr="006F2377" w:rsidRDefault="00C54035" w:rsidP="00C54035">
            <w:pPr>
              <w:pStyle w:val="ConsPlusNormal"/>
              <w:jc w:val="center"/>
              <w:rPr>
                <w:rFonts w:ascii="Times New Roman" w:hAnsi="Times New Roman" w:cs="Times New Roman"/>
                <w:sz w:val="24"/>
                <w:szCs w:val="24"/>
              </w:rPr>
            </w:pPr>
            <w:r w:rsidRPr="006F2377">
              <w:rPr>
                <w:rFonts w:ascii="Times New Roman" w:hAnsi="Times New Roman" w:cs="Times New Roman"/>
                <w:sz w:val="24"/>
                <w:szCs w:val="24"/>
              </w:rPr>
              <w:t>6.</w:t>
            </w:r>
          </w:p>
        </w:tc>
        <w:tc>
          <w:tcPr>
            <w:tcW w:w="7087" w:type="dxa"/>
          </w:tcPr>
          <w:p w:rsidR="00C54035" w:rsidRPr="006F2377" w:rsidRDefault="00C54035" w:rsidP="00C54035">
            <w:pPr>
              <w:pStyle w:val="ConsPlusNormal"/>
              <w:jc w:val="both"/>
              <w:rPr>
                <w:rFonts w:ascii="Times New Roman" w:hAnsi="Times New Roman" w:cs="Times New Roman"/>
                <w:sz w:val="24"/>
                <w:szCs w:val="24"/>
              </w:rPr>
            </w:pPr>
            <w:r w:rsidRPr="006F2377">
              <w:rPr>
                <w:rFonts w:ascii="Times New Roman" w:hAnsi="Times New Roman" w:cs="Times New Roman"/>
                <w:sz w:val="24"/>
                <w:szCs w:val="24"/>
              </w:rPr>
              <w:t>Невыполнение важных и особо ответственных поручений (работ)</w:t>
            </w:r>
          </w:p>
        </w:tc>
        <w:tc>
          <w:tcPr>
            <w:tcW w:w="1304" w:type="dxa"/>
          </w:tcPr>
          <w:p w:rsidR="00C54035" w:rsidRPr="006F2377" w:rsidRDefault="00C54035" w:rsidP="00C54035">
            <w:pPr>
              <w:pStyle w:val="ConsPlusNormal"/>
              <w:jc w:val="center"/>
              <w:rPr>
                <w:rFonts w:ascii="Times New Roman" w:hAnsi="Times New Roman" w:cs="Times New Roman"/>
                <w:sz w:val="24"/>
                <w:szCs w:val="24"/>
              </w:rPr>
            </w:pPr>
            <w:r w:rsidRPr="006F2377">
              <w:rPr>
                <w:rFonts w:ascii="Times New Roman" w:hAnsi="Times New Roman" w:cs="Times New Roman"/>
                <w:sz w:val="24"/>
                <w:szCs w:val="24"/>
              </w:rPr>
              <w:t>10%</w:t>
            </w:r>
          </w:p>
        </w:tc>
      </w:tr>
      <w:tr w:rsidR="00C54035" w:rsidRPr="006F2377" w:rsidTr="004F0929">
        <w:tc>
          <w:tcPr>
            <w:tcW w:w="680" w:type="dxa"/>
          </w:tcPr>
          <w:p w:rsidR="00C54035" w:rsidRPr="006F2377" w:rsidRDefault="00C54035" w:rsidP="00C54035">
            <w:pPr>
              <w:pStyle w:val="ConsPlusNormal"/>
              <w:jc w:val="center"/>
              <w:rPr>
                <w:rFonts w:ascii="Times New Roman" w:hAnsi="Times New Roman" w:cs="Times New Roman"/>
                <w:sz w:val="24"/>
                <w:szCs w:val="24"/>
              </w:rPr>
            </w:pPr>
            <w:r w:rsidRPr="006F2377">
              <w:rPr>
                <w:rFonts w:ascii="Times New Roman" w:hAnsi="Times New Roman" w:cs="Times New Roman"/>
                <w:sz w:val="24"/>
                <w:szCs w:val="24"/>
              </w:rPr>
              <w:t>7.</w:t>
            </w:r>
          </w:p>
        </w:tc>
        <w:tc>
          <w:tcPr>
            <w:tcW w:w="7087" w:type="dxa"/>
          </w:tcPr>
          <w:p w:rsidR="00C54035" w:rsidRPr="006F2377" w:rsidRDefault="00C54035" w:rsidP="00C54035">
            <w:pPr>
              <w:pStyle w:val="ConsPlusNormal"/>
              <w:jc w:val="both"/>
              <w:rPr>
                <w:rFonts w:ascii="Times New Roman" w:hAnsi="Times New Roman" w:cs="Times New Roman"/>
                <w:sz w:val="24"/>
                <w:szCs w:val="24"/>
              </w:rPr>
            </w:pPr>
            <w:r w:rsidRPr="006F2377">
              <w:rPr>
                <w:rFonts w:ascii="Times New Roman" w:hAnsi="Times New Roman" w:cs="Times New Roman"/>
                <w:sz w:val="24"/>
                <w:szCs w:val="24"/>
              </w:rPr>
              <w:t>Использование в личных целях и незаконная передача третьим лицам муниципального имущества</w:t>
            </w:r>
          </w:p>
        </w:tc>
        <w:tc>
          <w:tcPr>
            <w:tcW w:w="1304" w:type="dxa"/>
          </w:tcPr>
          <w:p w:rsidR="00C54035" w:rsidRPr="006F2377" w:rsidRDefault="00C54035" w:rsidP="00C54035">
            <w:pPr>
              <w:pStyle w:val="ConsPlusNormal"/>
              <w:jc w:val="center"/>
              <w:rPr>
                <w:rFonts w:ascii="Times New Roman" w:hAnsi="Times New Roman" w:cs="Times New Roman"/>
                <w:sz w:val="24"/>
                <w:szCs w:val="24"/>
              </w:rPr>
            </w:pPr>
            <w:r w:rsidRPr="006F2377">
              <w:rPr>
                <w:rFonts w:ascii="Times New Roman" w:hAnsi="Times New Roman" w:cs="Times New Roman"/>
                <w:sz w:val="24"/>
                <w:szCs w:val="24"/>
              </w:rPr>
              <w:t>10%</w:t>
            </w:r>
          </w:p>
        </w:tc>
      </w:tr>
      <w:tr w:rsidR="00C54035" w:rsidRPr="006F2377" w:rsidTr="004F0929">
        <w:tc>
          <w:tcPr>
            <w:tcW w:w="680" w:type="dxa"/>
          </w:tcPr>
          <w:p w:rsidR="00C54035" w:rsidRPr="006F2377" w:rsidRDefault="00C54035" w:rsidP="00C54035">
            <w:pPr>
              <w:pStyle w:val="ConsPlusNormal"/>
              <w:jc w:val="center"/>
              <w:rPr>
                <w:rFonts w:ascii="Times New Roman" w:hAnsi="Times New Roman" w:cs="Times New Roman"/>
                <w:sz w:val="24"/>
                <w:szCs w:val="24"/>
              </w:rPr>
            </w:pPr>
            <w:r w:rsidRPr="006F2377">
              <w:rPr>
                <w:rFonts w:ascii="Times New Roman" w:hAnsi="Times New Roman" w:cs="Times New Roman"/>
                <w:sz w:val="24"/>
                <w:szCs w:val="24"/>
              </w:rPr>
              <w:t>8.</w:t>
            </w:r>
          </w:p>
        </w:tc>
        <w:tc>
          <w:tcPr>
            <w:tcW w:w="7087" w:type="dxa"/>
          </w:tcPr>
          <w:p w:rsidR="00C54035" w:rsidRPr="006F2377" w:rsidRDefault="00C54035" w:rsidP="00C54035">
            <w:pPr>
              <w:pStyle w:val="ConsPlusNormal"/>
              <w:jc w:val="both"/>
              <w:rPr>
                <w:rFonts w:ascii="Times New Roman" w:hAnsi="Times New Roman" w:cs="Times New Roman"/>
                <w:sz w:val="24"/>
                <w:szCs w:val="24"/>
              </w:rPr>
            </w:pPr>
            <w:r w:rsidRPr="006F2377">
              <w:rPr>
                <w:rFonts w:ascii="Times New Roman" w:hAnsi="Times New Roman" w:cs="Times New Roman"/>
                <w:sz w:val="24"/>
                <w:szCs w:val="24"/>
              </w:rPr>
              <w:t>Допущение необоснованного перерасхода горюче-смазочных материалов</w:t>
            </w:r>
          </w:p>
        </w:tc>
        <w:tc>
          <w:tcPr>
            <w:tcW w:w="1304" w:type="dxa"/>
          </w:tcPr>
          <w:p w:rsidR="00C54035" w:rsidRPr="006F2377" w:rsidRDefault="00C54035" w:rsidP="00C54035">
            <w:pPr>
              <w:pStyle w:val="ConsPlusNormal"/>
              <w:jc w:val="center"/>
              <w:rPr>
                <w:rFonts w:ascii="Times New Roman" w:hAnsi="Times New Roman" w:cs="Times New Roman"/>
                <w:sz w:val="24"/>
                <w:szCs w:val="24"/>
              </w:rPr>
            </w:pPr>
            <w:r w:rsidRPr="006F2377">
              <w:rPr>
                <w:rFonts w:ascii="Times New Roman" w:hAnsi="Times New Roman" w:cs="Times New Roman"/>
                <w:sz w:val="24"/>
                <w:szCs w:val="24"/>
              </w:rPr>
              <w:t>10%</w:t>
            </w:r>
          </w:p>
        </w:tc>
      </w:tr>
      <w:tr w:rsidR="00C54035" w:rsidRPr="006F2377" w:rsidTr="004F0929">
        <w:tc>
          <w:tcPr>
            <w:tcW w:w="680" w:type="dxa"/>
          </w:tcPr>
          <w:p w:rsidR="00C54035" w:rsidRPr="006F2377" w:rsidRDefault="00C54035" w:rsidP="00C54035">
            <w:pPr>
              <w:pStyle w:val="ConsPlusNormal"/>
              <w:jc w:val="center"/>
              <w:rPr>
                <w:rFonts w:ascii="Times New Roman" w:hAnsi="Times New Roman" w:cs="Times New Roman"/>
                <w:sz w:val="24"/>
                <w:szCs w:val="24"/>
              </w:rPr>
            </w:pPr>
            <w:r w:rsidRPr="006F2377">
              <w:rPr>
                <w:rFonts w:ascii="Times New Roman" w:hAnsi="Times New Roman" w:cs="Times New Roman"/>
                <w:sz w:val="24"/>
                <w:szCs w:val="24"/>
              </w:rPr>
              <w:t>9.</w:t>
            </w:r>
          </w:p>
        </w:tc>
        <w:tc>
          <w:tcPr>
            <w:tcW w:w="7087" w:type="dxa"/>
          </w:tcPr>
          <w:p w:rsidR="00C54035" w:rsidRPr="006F2377" w:rsidRDefault="00C54035" w:rsidP="00C54035">
            <w:pPr>
              <w:pStyle w:val="ConsPlusNormal"/>
              <w:jc w:val="both"/>
              <w:rPr>
                <w:rFonts w:ascii="Times New Roman" w:hAnsi="Times New Roman" w:cs="Times New Roman"/>
                <w:sz w:val="24"/>
                <w:szCs w:val="24"/>
              </w:rPr>
            </w:pPr>
            <w:r w:rsidRPr="006F2377">
              <w:rPr>
                <w:rFonts w:ascii="Times New Roman" w:hAnsi="Times New Roman" w:cs="Times New Roman"/>
                <w:sz w:val="24"/>
                <w:szCs w:val="24"/>
              </w:rPr>
              <w:t>Нарушение правил эксплуатации транспортных средств и иных технических средств, переданных работнику для выполнения им должностных обязанностей</w:t>
            </w:r>
          </w:p>
        </w:tc>
        <w:tc>
          <w:tcPr>
            <w:tcW w:w="1304" w:type="dxa"/>
          </w:tcPr>
          <w:p w:rsidR="00C54035" w:rsidRPr="006F2377" w:rsidRDefault="00C54035" w:rsidP="00C54035">
            <w:pPr>
              <w:pStyle w:val="ConsPlusNormal"/>
              <w:jc w:val="center"/>
              <w:rPr>
                <w:rFonts w:ascii="Times New Roman" w:hAnsi="Times New Roman" w:cs="Times New Roman"/>
                <w:sz w:val="24"/>
                <w:szCs w:val="24"/>
              </w:rPr>
            </w:pPr>
            <w:r w:rsidRPr="006F2377">
              <w:rPr>
                <w:rFonts w:ascii="Times New Roman" w:hAnsi="Times New Roman" w:cs="Times New Roman"/>
                <w:sz w:val="24"/>
                <w:szCs w:val="24"/>
              </w:rPr>
              <w:t>10%</w:t>
            </w:r>
          </w:p>
        </w:tc>
      </w:tr>
      <w:tr w:rsidR="00C54035" w:rsidRPr="006F2377" w:rsidTr="004F0929">
        <w:tc>
          <w:tcPr>
            <w:tcW w:w="680" w:type="dxa"/>
          </w:tcPr>
          <w:p w:rsidR="00C54035" w:rsidRPr="006F2377" w:rsidRDefault="00C54035" w:rsidP="00C54035">
            <w:pPr>
              <w:pStyle w:val="ConsPlusNormal"/>
              <w:jc w:val="center"/>
              <w:rPr>
                <w:rFonts w:ascii="Times New Roman" w:hAnsi="Times New Roman" w:cs="Times New Roman"/>
                <w:sz w:val="24"/>
                <w:szCs w:val="24"/>
              </w:rPr>
            </w:pPr>
            <w:r w:rsidRPr="006F2377">
              <w:rPr>
                <w:rFonts w:ascii="Times New Roman" w:hAnsi="Times New Roman" w:cs="Times New Roman"/>
                <w:sz w:val="24"/>
                <w:szCs w:val="24"/>
              </w:rPr>
              <w:t>10.</w:t>
            </w:r>
          </w:p>
        </w:tc>
        <w:tc>
          <w:tcPr>
            <w:tcW w:w="7087" w:type="dxa"/>
          </w:tcPr>
          <w:p w:rsidR="00C54035" w:rsidRPr="006F2377" w:rsidRDefault="00C54035" w:rsidP="00C54035">
            <w:pPr>
              <w:pStyle w:val="ConsPlusNormal"/>
              <w:jc w:val="both"/>
              <w:rPr>
                <w:rFonts w:ascii="Times New Roman" w:hAnsi="Times New Roman" w:cs="Times New Roman"/>
                <w:sz w:val="24"/>
                <w:szCs w:val="24"/>
              </w:rPr>
            </w:pPr>
            <w:r w:rsidRPr="006F2377">
              <w:rPr>
                <w:rFonts w:ascii="Times New Roman" w:hAnsi="Times New Roman" w:cs="Times New Roman"/>
                <w:sz w:val="24"/>
                <w:szCs w:val="24"/>
              </w:rPr>
              <w:t>Несоблюдение требований охраны труда и техники безопасности</w:t>
            </w:r>
          </w:p>
        </w:tc>
        <w:tc>
          <w:tcPr>
            <w:tcW w:w="1304" w:type="dxa"/>
          </w:tcPr>
          <w:p w:rsidR="00C54035" w:rsidRPr="006F2377" w:rsidRDefault="00C54035" w:rsidP="00C54035">
            <w:pPr>
              <w:pStyle w:val="ConsPlusNormal"/>
              <w:jc w:val="center"/>
              <w:rPr>
                <w:rFonts w:ascii="Times New Roman" w:hAnsi="Times New Roman" w:cs="Times New Roman"/>
                <w:sz w:val="24"/>
                <w:szCs w:val="24"/>
              </w:rPr>
            </w:pPr>
            <w:r w:rsidRPr="006F2377">
              <w:rPr>
                <w:rFonts w:ascii="Times New Roman" w:hAnsi="Times New Roman" w:cs="Times New Roman"/>
                <w:sz w:val="24"/>
                <w:szCs w:val="24"/>
              </w:rPr>
              <w:t>10%</w:t>
            </w:r>
          </w:p>
        </w:tc>
      </w:tr>
      <w:tr w:rsidR="00C54035" w:rsidRPr="006F2377" w:rsidTr="004F0929">
        <w:tc>
          <w:tcPr>
            <w:tcW w:w="680" w:type="dxa"/>
          </w:tcPr>
          <w:p w:rsidR="00C54035" w:rsidRPr="006F2377" w:rsidRDefault="00C54035" w:rsidP="00C54035">
            <w:pPr>
              <w:pStyle w:val="ConsPlusNormal"/>
              <w:jc w:val="center"/>
              <w:rPr>
                <w:rFonts w:ascii="Times New Roman" w:hAnsi="Times New Roman" w:cs="Times New Roman"/>
                <w:sz w:val="24"/>
                <w:szCs w:val="24"/>
              </w:rPr>
            </w:pPr>
            <w:r w:rsidRPr="006F2377">
              <w:rPr>
                <w:rFonts w:ascii="Times New Roman" w:hAnsi="Times New Roman" w:cs="Times New Roman"/>
                <w:sz w:val="24"/>
                <w:szCs w:val="24"/>
              </w:rPr>
              <w:t>11.</w:t>
            </w:r>
          </w:p>
        </w:tc>
        <w:tc>
          <w:tcPr>
            <w:tcW w:w="7087" w:type="dxa"/>
          </w:tcPr>
          <w:p w:rsidR="00C54035" w:rsidRPr="006F2377" w:rsidRDefault="00C54035" w:rsidP="00C54035">
            <w:pPr>
              <w:pStyle w:val="ConsPlusNormal"/>
              <w:jc w:val="both"/>
              <w:rPr>
                <w:rFonts w:ascii="Times New Roman" w:hAnsi="Times New Roman" w:cs="Times New Roman"/>
                <w:sz w:val="24"/>
                <w:szCs w:val="24"/>
              </w:rPr>
            </w:pPr>
            <w:r w:rsidRPr="006F2377">
              <w:rPr>
                <w:rFonts w:ascii="Times New Roman" w:hAnsi="Times New Roman" w:cs="Times New Roman"/>
                <w:sz w:val="24"/>
                <w:szCs w:val="24"/>
              </w:rPr>
              <w:t xml:space="preserve">Совершение дорожно-транспортного происшествия по вине </w:t>
            </w:r>
            <w:r w:rsidRPr="006F2377">
              <w:rPr>
                <w:rFonts w:ascii="Times New Roman" w:hAnsi="Times New Roman" w:cs="Times New Roman"/>
                <w:sz w:val="24"/>
                <w:szCs w:val="24"/>
              </w:rPr>
              <w:lastRenderedPageBreak/>
              <w:t>работника учреждения, управляющего служебным транспортом</w:t>
            </w:r>
          </w:p>
        </w:tc>
        <w:tc>
          <w:tcPr>
            <w:tcW w:w="1304" w:type="dxa"/>
          </w:tcPr>
          <w:p w:rsidR="00C54035" w:rsidRPr="006F2377" w:rsidRDefault="00C54035" w:rsidP="00C54035">
            <w:pPr>
              <w:pStyle w:val="ConsPlusNormal"/>
              <w:jc w:val="center"/>
              <w:rPr>
                <w:rFonts w:ascii="Times New Roman" w:hAnsi="Times New Roman" w:cs="Times New Roman"/>
                <w:sz w:val="24"/>
                <w:szCs w:val="24"/>
              </w:rPr>
            </w:pPr>
            <w:r w:rsidRPr="006F2377">
              <w:rPr>
                <w:rFonts w:ascii="Times New Roman" w:hAnsi="Times New Roman" w:cs="Times New Roman"/>
                <w:sz w:val="24"/>
                <w:szCs w:val="24"/>
              </w:rPr>
              <w:lastRenderedPageBreak/>
              <w:t>100%</w:t>
            </w:r>
          </w:p>
        </w:tc>
      </w:tr>
    </w:tbl>
    <w:p w:rsidR="00C54035" w:rsidRPr="006F2377" w:rsidRDefault="00C54035" w:rsidP="006F2377">
      <w:pPr>
        <w:pStyle w:val="ConsPlusNormal"/>
        <w:ind w:firstLine="709"/>
        <w:jc w:val="both"/>
        <w:rPr>
          <w:rFonts w:ascii="Times New Roman" w:hAnsi="Times New Roman" w:cs="Times New Roman"/>
          <w:sz w:val="24"/>
          <w:szCs w:val="24"/>
        </w:rPr>
      </w:pPr>
      <w:r w:rsidRPr="006F2377">
        <w:rPr>
          <w:rFonts w:ascii="Times New Roman" w:hAnsi="Times New Roman" w:cs="Times New Roman"/>
          <w:sz w:val="24"/>
          <w:szCs w:val="24"/>
        </w:rPr>
        <w:lastRenderedPageBreak/>
        <w:t>6.6. Размер премиальной выплаты по итогам работы за год снижается в следующих случаях:</w:t>
      </w:r>
    </w:p>
    <w:p w:rsidR="00C54035" w:rsidRPr="006F2377" w:rsidRDefault="00C54035" w:rsidP="006F2377">
      <w:pPr>
        <w:pStyle w:val="ConsPlusNormal"/>
        <w:ind w:firstLine="709"/>
        <w:jc w:val="both"/>
        <w:rPr>
          <w:rFonts w:ascii="Times New Roman" w:hAnsi="Times New Roman" w:cs="Times New Roman"/>
          <w:sz w:val="24"/>
          <w:szCs w:val="24"/>
        </w:rPr>
      </w:pPr>
      <w:r w:rsidRPr="006F2377">
        <w:rPr>
          <w:rFonts w:ascii="Times New Roman" w:hAnsi="Times New Roman" w:cs="Times New Roman"/>
          <w:sz w:val="24"/>
          <w:szCs w:val="24"/>
        </w:rPr>
        <w:t>1) неоднократное невыполнение работником одного из показателей, установленных</w:t>
      </w:r>
      <w:r w:rsidR="004F0929" w:rsidRPr="006F2377">
        <w:rPr>
          <w:rFonts w:ascii="Times New Roman" w:hAnsi="Times New Roman" w:cs="Times New Roman"/>
          <w:sz w:val="24"/>
          <w:szCs w:val="24"/>
        </w:rPr>
        <w:t xml:space="preserve"> пунктом 6.4</w:t>
      </w:r>
      <w:r w:rsidRPr="006F2377">
        <w:rPr>
          <w:rFonts w:ascii="Times New Roman" w:hAnsi="Times New Roman" w:cs="Times New Roman"/>
          <w:sz w:val="24"/>
          <w:szCs w:val="24"/>
        </w:rPr>
        <w:t xml:space="preserve"> настоящего Положения - 25%;</w:t>
      </w:r>
    </w:p>
    <w:p w:rsidR="00C54035" w:rsidRPr="006F2377" w:rsidRDefault="00C54035" w:rsidP="006F2377">
      <w:pPr>
        <w:pStyle w:val="ConsPlusNormal"/>
        <w:ind w:firstLine="709"/>
        <w:jc w:val="both"/>
        <w:rPr>
          <w:rFonts w:ascii="Times New Roman" w:hAnsi="Times New Roman" w:cs="Times New Roman"/>
          <w:sz w:val="24"/>
          <w:szCs w:val="24"/>
        </w:rPr>
      </w:pPr>
      <w:r w:rsidRPr="006F2377">
        <w:rPr>
          <w:rFonts w:ascii="Times New Roman" w:hAnsi="Times New Roman" w:cs="Times New Roman"/>
          <w:sz w:val="24"/>
          <w:szCs w:val="24"/>
        </w:rPr>
        <w:t>2) наличие в соответствующем году неснятых дисциплинарных взысканий - до 100%. При снижении размера премиальной выплаты по итогам работы за год учитывается характер совершенного дисциплинарного проступка, его тяжесть, обстоятельства, при которых он совершен.</w:t>
      </w:r>
    </w:p>
    <w:p w:rsidR="00C54035" w:rsidRPr="006F2377" w:rsidRDefault="00C54035" w:rsidP="006F2377">
      <w:pPr>
        <w:pStyle w:val="ConsPlusNormal"/>
        <w:ind w:firstLine="709"/>
        <w:jc w:val="both"/>
        <w:rPr>
          <w:rFonts w:ascii="Times New Roman" w:hAnsi="Times New Roman" w:cs="Times New Roman"/>
          <w:sz w:val="24"/>
          <w:szCs w:val="24"/>
        </w:rPr>
      </w:pPr>
      <w:r w:rsidRPr="006F2377">
        <w:rPr>
          <w:rFonts w:ascii="Times New Roman" w:hAnsi="Times New Roman" w:cs="Times New Roman"/>
          <w:sz w:val="24"/>
          <w:szCs w:val="24"/>
        </w:rPr>
        <w:t>6.7. Работники, которым снижен размер премий, должны быть ознакомлены с приказом руководителя учреждения о размере премиальной выплаты по результатам работы за месяц, год и причине ее снижения.</w:t>
      </w:r>
    </w:p>
    <w:p w:rsidR="00C54035" w:rsidRPr="006F2377" w:rsidRDefault="00C54035" w:rsidP="006F2377">
      <w:pPr>
        <w:pStyle w:val="ConsPlusNormal"/>
        <w:ind w:firstLine="709"/>
        <w:jc w:val="both"/>
        <w:rPr>
          <w:rFonts w:ascii="Times New Roman" w:hAnsi="Times New Roman" w:cs="Times New Roman"/>
          <w:sz w:val="24"/>
          <w:szCs w:val="24"/>
        </w:rPr>
      </w:pPr>
      <w:r w:rsidRPr="006F2377">
        <w:rPr>
          <w:rFonts w:ascii="Times New Roman" w:hAnsi="Times New Roman" w:cs="Times New Roman"/>
          <w:sz w:val="24"/>
          <w:szCs w:val="24"/>
        </w:rPr>
        <w:t>6.8. Премиальные выплаты по итогам работы за год выплачиваются работникам, состоящим в списочном составе на последний рабочий день соответствующего года, а также трудовые договоры с которыми расторгнуты в соответствующем году по следующим основаниям:</w:t>
      </w:r>
    </w:p>
    <w:p w:rsidR="00C54035" w:rsidRPr="006F2377" w:rsidRDefault="00C54035" w:rsidP="006F2377">
      <w:pPr>
        <w:pStyle w:val="ConsPlusNormal"/>
        <w:ind w:firstLine="709"/>
        <w:jc w:val="both"/>
        <w:rPr>
          <w:rFonts w:ascii="Times New Roman" w:hAnsi="Times New Roman" w:cs="Times New Roman"/>
          <w:sz w:val="24"/>
          <w:szCs w:val="24"/>
        </w:rPr>
      </w:pPr>
      <w:r w:rsidRPr="006F2377">
        <w:rPr>
          <w:rFonts w:ascii="Times New Roman" w:hAnsi="Times New Roman" w:cs="Times New Roman"/>
          <w:sz w:val="24"/>
          <w:szCs w:val="24"/>
        </w:rPr>
        <w:t>1) расторжение трудового договора по инициативе работника (по собственному желанию) по основанию: в связи с выходом на пенсию (впервые);</w:t>
      </w:r>
    </w:p>
    <w:p w:rsidR="00C54035" w:rsidRPr="006F2377" w:rsidRDefault="00C54035" w:rsidP="006F2377">
      <w:pPr>
        <w:pStyle w:val="ConsPlusNormal"/>
        <w:ind w:firstLine="709"/>
        <w:jc w:val="both"/>
        <w:rPr>
          <w:rFonts w:ascii="Times New Roman" w:hAnsi="Times New Roman" w:cs="Times New Roman"/>
          <w:sz w:val="24"/>
          <w:szCs w:val="24"/>
        </w:rPr>
      </w:pPr>
      <w:r w:rsidRPr="006F2377">
        <w:rPr>
          <w:rFonts w:ascii="Times New Roman" w:hAnsi="Times New Roman" w:cs="Times New Roman"/>
          <w:sz w:val="24"/>
          <w:szCs w:val="24"/>
        </w:rPr>
        <w:t>2) расторжение трудового договора по инициативе работодателя по следующим основаниям: ликвидация организации; сокращение численности или штата работников организации;</w:t>
      </w:r>
    </w:p>
    <w:p w:rsidR="00C54035" w:rsidRPr="006F2377" w:rsidRDefault="00C54035" w:rsidP="006F2377">
      <w:pPr>
        <w:pStyle w:val="ConsPlusNormal"/>
        <w:ind w:firstLine="709"/>
        <w:jc w:val="both"/>
        <w:rPr>
          <w:rFonts w:ascii="Times New Roman" w:hAnsi="Times New Roman" w:cs="Times New Roman"/>
          <w:sz w:val="24"/>
          <w:szCs w:val="24"/>
        </w:rPr>
      </w:pPr>
      <w:r w:rsidRPr="006F2377">
        <w:rPr>
          <w:rFonts w:ascii="Times New Roman" w:hAnsi="Times New Roman" w:cs="Times New Roman"/>
          <w:sz w:val="24"/>
          <w:szCs w:val="24"/>
        </w:rPr>
        <w:t>3) по соглашению сторон;</w:t>
      </w:r>
    </w:p>
    <w:p w:rsidR="00673B67" w:rsidRDefault="00C54035" w:rsidP="00673B67">
      <w:pPr>
        <w:pStyle w:val="ConsPlusNormal"/>
        <w:ind w:firstLine="709"/>
        <w:jc w:val="both"/>
        <w:rPr>
          <w:rFonts w:ascii="Times New Roman" w:hAnsi="Times New Roman" w:cs="Times New Roman"/>
          <w:sz w:val="24"/>
          <w:szCs w:val="24"/>
        </w:rPr>
      </w:pPr>
      <w:r w:rsidRPr="006F2377">
        <w:rPr>
          <w:rFonts w:ascii="Times New Roman" w:hAnsi="Times New Roman" w:cs="Times New Roman"/>
          <w:sz w:val="24"/>
          <w:szCs w:val="24"/>
        </w:rPr>
        <w:t>4) истечение срока срочного трудового договора (за исключением срочных трудовых договоров, заключенных на время выполнения временных (до двух месяцев) работ, а также срочных трудовых договоров, заключенных с лицами, направленными органами службы занятости населения на работы временного характера и общественные работы);</w:t>
      </w:r>
    </w:p>
    <w:p w:rsidR="00C54035" w:rsidRPr="006F2377" w:rsidRDefault="00C54035" w:rsidP="00673B67">
      <w:pPr>
        <w:pStyle w:val="ConsPlusNormal"/>
        <w:ind w:firstLine="709"/>
        <w:jc w:val="both"/>
        <w:rPr>
          <w:rFonts w:ascii="Times New Roman" w:hAnsi="Times New Roman" w:cs="Times New Roman"/>
          <w:sz w:val="24"/>
          <w:szCs w:val="24"/>
        </w:rPr>
      </w:pPr>
      <w:r w:rsidRPr="006F2377">
        <w:rPr>
          <w:rFonts w:ascii="Times New Roman" w:hAnsi="Times New Roman" w:cs="Times New Roman"/>
          <w:sz w:val="24"/>
          <w:szCs w:val="24"/>
        </w:rPr>
        <w:t xml:space="preserve">5) </w:t>
      </w:r>
      <w:r w:rsidRPr="009610C4">
        <w:rPr>
          <w:rFonts w:ascii="Times New Roman" w:hAnsi="Times New Roman" w:cs="Times New Roman"/>
          <w:sz w:val="24"/>
          <w:szCs w:val="24"/>
        </w:rPr>
        <w:t>прекращение трудового договора по обстоятельствам, не зависящим от воли сторон, по следующим основаниям: призыв работника на военную службу</w:t>
      </w:r>
      <w:r w:rsidR="00673B67" w:rsidRPr="009610C4">
        <w:rPr>
          <w:rFonts w:ascii="Times New Roman" w:hAnsi="Times New Roman" w:cs="Times New Roman"/>
          <w:sz w:val="24"/>
          <w:szCs w:val="24"/>
        </w:rPr>
        <w:t xml:space="preserve"> (за исключением призыва работника на военную службу по мобилизации) </w:t>
      </w:r>
      <w:r w:rsidRPr="009610C4">
        <w:rPr>
          <w:rFonts w:ascii="Times New Roman" w:hAnsi="Times New Roman" w:cs="Times New Roman"/>
          <w:sz w:val="24"/>
          <w:szCs w:val="24"/>
        </w:rPr>
        <w:t>или направление</w:t>
      </w:r>
      <w:r w:rsidRPr="00673B67">
        <w:rPr>
          <w:rFonts w:ascii="Times New Roman" w:hAnsi="Times New Roman" w:cs="Times New Roman"/>
          <w:sz w:val="24"/>
          <w:szCs w:val="24"/>
        </w:rPr>
        <w:t xml:space="preserve"> его на заменяющую ее альтернативную гражданскую службу; наступление чрезвычайных обстоятельств, препятствующих</w:t>
      </w:r>
      <w:r w:rsidRPr="006F2377">
        <w:rPr>
          <w:rFonts w:ascii="Times New Roman" w:hAnsi="Times New Roman" w:cs="Times New Roman"/>
          <w:sz w:val="24"/>
          <w:szCs w:val="24"/>
        </w:rPr>
        <w:t xml:space="preserve"> продолжению трудовых отношений (военные действия, катастрофа, стихийное бедствие, крупная авария, эпидемия и другие чрезвычайные обстоятельства), если данное обстоятельство признано решением Правительства Российской Федерации или органа государственной власти соответствующего субъекта Российской Федерации.</w:t>
      </w:r>
    </w:p>
    <w:p w:rsidR="00C54035" w:rsidRPr="006F2377" w:rsidRDefault="00C54035" w:rsidP="006F2377">
      <w:pPr>
        <w:pStyle w:val="ConsPlusNormal"/>
        <w:ind w:firstLine="709"/>
        <w:jc w:val="both"/>
        <w:rPr>
          <w:rFonts w:ascii="Times New Roman" w:hAnsi="Times New Roman" w:cs="Times New Roman"/>
          <w:sz w:val="24"/>
          <w:szCs w:val="24"/>
        </w:rPr>
      </w:pPr>
      <w:r w:rsidRPr="006F2377">
        <w:rPr>
          <w:rFonts w:ascii="Times New Roman" w:hAnsi="Times New Roman" w:cs="Times New Roman"/>
          <w:sz w:val="24"/>
          <w:szCs w:val="24"/>
        </w:rPr>
        <w:t>Премиальные выплаты по итогам работы за год работникам, трудовой договор с которыми расторгнут по иным причинам и основаниям, не выплачиваются.</w:t>
      </w:r>
    </w:p>
    <w:p w:rsidR="00C54035" w:rsidRPr="006F2377" w:rsidRDefault="00C54035" w:rsidP="006F2377">
      <w:pPr>
        <w:pStyle w:val="ConsPlusNormal"/>
        <w:ind w:firstLine="709"/>
        <w:jc w:val="both"/>
        <w:rPr>
          <w:rFonts w:ascii="Times New Roman" w:hAnsi="Times New Roman" w:cs="Times New Roman"/>
          <w:sz w:val="24"/>
          <w:szCs w:val="24"/>
        </w:rPr>
      </w:pPr>
      <w:r w:rsidRPr="006F2377">
        <w:rPr>
          <w:rFonts w:ascii="Times New Roman" w:hAnsi="Times New Roman" w:cs="Times New Roman"/>
          <w:sz w:val="24"/>
          <w:szCs w:val="24"/>
        </w:rPr>
        <w:t>6.9. Надбавка за классность выплачивается работникам аварийно-спасательного формирования (начальник, спасатели) ежемесячно от установленного оклада за фактически отработанное время в следующих размерах:</w:t>
      </w:r>
    </w:p>
    <w:p w:rsidR="00C54035" w:rsidRPr="006F2377" w:rsidRDefault="00C54035" w:rsidP="006F2377">
      <w:pPr>
        <w:pStyle w:val="ConsPlusNormal"/>
        <w:ind w:firstLine="709"/>
        <w:jc w:val="both"/>
        <w:rPr>
          <w:rFonts w:ascii="Times New Roman" w:hAnsi="Times New Roman" w:cs="Times New Roman"/>
          <w:sz w:val="24"/>
          <w:szCs w:val="24"/>
        </w:rPr>
      </w:pPr>
      <w:r w:rsidRPr="006F2377">
        <w:rPr>
          <w:rFonts w:ascii="Times New Roman" w:hAnsi="Times New Roman" w:cs="Times New Roman"/>
          <w:sz w:val="24"/>
          <w:szCs w:val="24"/>
        </w:rPr>
        <w:t>1) спасатель III класса - 10 процентов;</w:t>
      </w:r>
    </w:p>
    <w:p w:rsidR="00C54035" w:rsidRPr="006F2377" w:rsidRDefault="00C54035" w:rsidP="006F2377">
      <w:pPr>
        <w:pStyle w:val="ConsPlusNormal"/>
        <w:ind w:firstLine="709"/>
        <w:jc w:val="both"/>
        <w:rPr>
          <w:rFonts w:ascii="Times New Roman" w:hAnsi="Times New Roman" w:cs="Times New Roman"/>
          <w:sz w:val="24"/>
          <w:szCs w:val="24"/>
        </w:rPr>
      </w:pPr>
      <w:r w:rsidRPr="006F2377">
        <w:rPr>
          <w:rFonts w:ascii="Times New Roman" w:hAnsi="Times New Roman" w:cs="Times New Roman"/>
          <w:sz w:val="24"/>
          <w:szCs w:val="24"/>
        </w:rPr>
        <w:t>2) спасатель II класса - 20 процентов;</w:t>
      </w:r>
    </w:p>
    <w:p w:rsidR="00C54035" w:rsidRPr="006F2377" w:rsidRDefault="00C54035" w:rsidP="006F2377">
      <w:pPr>
        <w:pStyle w:val="ConsPlusNormal"/>
        <w:ind w:firstLine="709"/>
        <w:jc w:val="both"/>
        <w:rPr>
          <w:rFonts w:ascii="Times New Roman" w:hAnsi="Times New Roman" w:cs="Times New Roman"/>
          <w:sz w:val="24"/>
          <w:szCs w:val="24"/>
        </w:rPr>
      </w:pPr>
      <w:r w:rsidRPr="006F2377">
        <w:rPr>
          <w:rFonts w:ascii="Times New Roman" w:hAnsi="Times New Roman" w:cs="Times New Roman"/>
          <w:sz w:val="24"/>
          <w:szCs w:val="24"/>
        </w:rPr>
        <w:t>3) спасатель I класса - 30 процентов.</w:t>
      </w:r>
    </w:p>
    <w:p w:rsidR="00C54035" w:rsidRPr="006F2377" w:rsidRDefault="00C54035" w:rsidP="006F2377">
      <w:pPr>
        <w:pStyle w:val="ConsPlusNormal"/>
        <w:ind w:firstLine="709"/>
        <w:jc w:val="both"/>
        <w:rPr>
          <w:rFonts w:ascii="Times New Roman" w:hAnsi="Times New Roman" w:cs="Times New Roman"/>
          <w:sz w:val="24"/>
          <w:szCs w:val="24"/>
        </w:rPr>
      </w:pPr>
      <w:r w:rsidRPr="006F2377">
        <w:rPr>
          <w:rFonts w:ascii="Times New Roman" w:hAnsi="Times New Roman" w:cs="Times New Roman"/>
          <w:sz w:val="24"/>
          <w:szCs w:val="24"/>
        </w:rPr>
        <w:t>Надбавка за классность устанавливается приказом руководителя учреждения.</w:t>
      </w:r>
    </w:p>
    <w:p w:rsidR="00C54035" w:rsidRPr="006F2377" w:rsidRDefault="00C54035" w:rsidP="006F2377">
      <w:pPr>
        <w:pStyle w:val="ConsPlusNormal"/>
        <w:ind w:firstLine="709"/>
        <w:jc w:val="both"/>
        <w:rPr>
          <w:rFonts w:ascii="Times New Roman" w:hAnsi="Times New Roman" w:cs="Times New Roman"/>
          <w:sz w:val="24"/>
          <w:szCs w:val="24"/>
        </w:rPr>
      </w:pPr>
      <w:r w:rsidRPr="006F2377">
        <w:rPr>
          <w:rFonts w:ascii="Times New Roman" w:hAnsi="Times New Roman" w:cs="Times New Roman"/>
          <w:sz w:val="24"/>
          <w:szCs w:val="24"/>
        </w:rPr>
        <w:t>6.10. Премиальная выплата за выполнение особо важных и сложных заданий.</w:t>
      </w:r>
    </w:p>
    <w:p w:rsidR="00C54035" w:rsidRPr="006F2377" w:rsidRDefault="00C54035" w:rsidP="006F2377">
      <w:pPr>
        <w:pStyle w:val="ConsPlusNormal"/>
        <w:ind w:firstLine="709"/>
        <w:jc w:val="both"/>
        <w:rPr>
          <w:rFonts w:ascii="Times New Roman" w:hAnsi="Times New Roman" w:cs="Times New Roman"/>
          <w:sz w:val="24"/>
          <w:szCs w:val="24"/>
        </w:rPr>
      </w:pPr>
      <w:r w:rsidRPr="006F2377">
        <w:rPr>
          <w:rFonts w:ascii="Times New Roman" w:hAnsi="Times New Roman" w:cs="Times New Roman"/>
          <w:sz w:val="24"/>
          <w:szCs w:val="24"/>
        </w:rPr>
        <w:t>6.10.1. Основанием для выплаты премии за выполнение особо важных и сложных заданий является:</w:t>
      </w:r>
    </w:p>
    <w:p w:rsidR="00C54035" w:rsidRPr="006F2377" w:rsidRDefault="00C54035" w:rsidP="006F2377">
      <w:pPr>
        <w:pStyle w:val="ConsPlusNormal"/>
        <w:ind w:firstLine="709"/>
        <w:jc w:val="both"/>
        <w:rPr>
          <w:rFonts w:ascii="Times New Roman" w:hAnsi="Times New Roman" w:cs="Times New Roman"/>
          <w:sz w:val="24"/>
          <w:szCs w:val="24"/>
        </w:rPr>
      </w:pPr>
      <w:r w:rsidRPr="006F2377">
        <w:rPr>
          <w:rFonts w:ascii="Times New Roman" w:hAnsi="Times New Roman" w:cs="Times New Roman"/>
          <w:sz w:val="24"/>
          <w:szCs w:val="24"/>
        </w:rPr>
        <w:t>1) достижение высоких результатов деятельности в результате внедрения эффективных форм и методов работы, в том числе повлиявших на снижение расходов или увеличение доходной части местного бюджета, давшие экономический эффект;</w:t>
      </w:r>
    </w:p>
    <w:p w:rsidR="00C54035" w:rsidRPr="006F2377" w:rsidRDefault="00C54035" w:rsidP="006F2377">
      <w:pPr>
        <w:pStyle w:val="ConsPlusNormal"/>
        <w:ind w:firstLine="709"/>
        <w:jc w:val="both"/>
        <w:rPr>
          <w:rFonts w:ascii="Times New Roman" w:hAnsi="Times New Roman" w:cs="Times New Roman"/>
          <w:sz w:val="24"/>
          <w:szCs w:val="24"/>
        </w:rPr>
      </w:pPr>
      <w:r w:rsidRPr="006F2377">
        <w:rPr>
          <w:rFonts w:ascii="Times New Roman" w:hAnsi="Times New Roman" w:cs="Times New Roman"/>
          <w:sz w:val="24"/>
          <w:szCs w:val="24"/>
        </w:rPr>
        <w:lastRenderedPageBreak/>
        <w:t>2) личный вклад работников учреждения в проведении и (или) участии в мероприятиях федерального, регионального, межмуниципального и городского значения;</w:t>
      </w:r>
    </w:p>
    <w:p w:rsidR="00C54035" w:rsidRPr="006F2377" w:rsidRDefault="00C54035" w:rsidP="006F2377">
      <w:pPr>
        <w:pStyle w:val="ConsPlusNormal"/>
        <w:ind w:firstLine="709"/>
        <w:jc w:val="both"/>
        <w:rPr>
          <w:rFonts w:ascii="Times New Roman" w:hAnsi="Times New Roman" w:cs="Times New Roman"/>
          <w:sz w:val="24"/>
          <w:szCs w:val="24"/>
        </w:rPr>
      </w:pPr>
      <w:r w:rsidRPr="006F2377">
        <w:rPr>
          <w:rFonts w:ascii="Times New Roman" w:hAnsi="Times New Roman" w:cs="Times New Roman"/>
          <w:sz w:val="24"/>
          <w:szCs w:val="24"/>
        </w:rPr>
        <w:t>3) результативность деятельности в качестве наставника в соответствии с локальным нормативным актом учреждения;</w:t>
      </w:r>
    </w:p>
    <w:p w:rsidR="00C54035" w:rsidRPr="006F2377" w:rsidRDefault="00C54035" w:rsidP="006F2377">
      <w:pPr>
        <w:pStyle w:val="ConsPlusNormal"/>
        <w:ind w:firstLine="709"/>
        <w:jc w:val="both"/>
        <w:rPr>
          <w:rFonts w:ascii="Times New Roman" w:hAnsi="Times New Roman" w:cs="Times New Roman"/>
          <w:sz w:val="24"/>
          <w:szCs w:val="24"/>
        </w:rPr>
      </w:pPr>
      <w:r w:rsidRPr="006F2377">
        <w:rPr>
          <w:rFonts w:ascii="Times New Roman" w:hAnsi="Times New Roman" w:cs="Times New Roman"/>
          <w:sz w:val="24"/>
          <w:szCs w:val="24"/>
        </w:rPr>
        <w:t>4) выполнение отдельных поручений и задач главы города Урай, заместителя главы города Урай, несущих дополнительную нагрузку на деятельность учреждения, требующих незамедлительного, оперативного принятия решений, в том числе: по обращениям жителей города Урай, при подготовке к праздничным мероприятиям общегородского значения на территории города Урай.</w:t>
      </w:r>
    </w:p>
    <w:p w:rsidR="00C54035" w:rsidRPr="006F2377" w:rsidRDefault="00C54035" w:rsidP="006F2377">
      <w:pPr>
        <w:pStyle w:val="ConsPlusNormal"/>
        <w:ind w:firstLine="709"/>
        <w:jc w:val="both"/>
        <w:rPr>
          <w:rFonts w:ascii="Times New Roman" w:hAnsi="Times New Roman" w:cs="Times New Roman"/>
          <w:sz w:val="24"/>
          <w:szCs w:val="24"/>
        </w:rPr>
      </w:pPr>
      <w:r w:rsidRPr="006F2377">
        <w:rPr>
          <w:rFonts w:ascii="Times New Roman" w:hAnsi="Times New Roman" w:cs="Times New Roman"/>
          <w:sz w:val="24"/>
          <w:szCs w:val="24"/>
        </w:rPr>
        <w:t>6.10.2. Особо важное, сложное задание выполняется:</w:t>
      </w:r>
    </w:p>
    <w:p w:rsidR="00C54035" w:rsidRPr="006F2377" w:rsidRDefault="00C54035" w:rsidP="006F2377">
      <w:pPr>
        <w:pStyle w:val="ConsPlusNormal"/>
        <w:ind w:firstLine="709"/>
        <w:jc w:val="both"/>
        <w:rPr>
          <w:rFonts w:ascii="Times New Roman" w:hAnsi="Times New Roman" w:cs="Times New Roman"/>
          <w:sz w:val="24"/>
          <w:szCs w:val="24"/>
        </w:rPr>
      </w:pPr>
      <w:r w:rsidRPr="006F2377">
        <w:rPr>
          <w:rFonts w:ascii="Times New Roman" w:hAnsi="Times New Roman" w:cs="Times New Roman"/>
          <w:sz w:val="24"/>
          <w:szCs w:val="24"/>
        </w:rPr>
        <w:t>1) руководителем учреждения - на основании</w:t>
      </w:r>
      <w:r w:rsidR="00A108B2" w:rsidRPr="006F2377">
        <w:rPr>
          <w:rFonts w:ascii="Times New Roman" w:hAnsi="Times New Roman" w:cs="Times New Roman"/>
          <w:sz w:val="24"/>
          <w:szCs w:val="24"/>
        </w:rPr>
        <w:t xml:space="preserve"> поручения</w:t>
      </w:r>
      <w:r w:rsidRPr="006F2377">
        <w:rPr>
          <w:rFonts w:ascii="Times New Roman" w:hAnsi="Times New Roman" w:cs="Times New Roman"/>
          <w:sz w:val="24"/>
          <w:szCs w:val="24"/>
        </w:rPr>
        <w:t xml:space="preserve"> главы города Урай, заместителя главы города Урай (приложение 1 к настоящему Положению).</w:t>
      </w:r>
    </w:p>
    <w:p w:rsidR="00C54035" w:rsidRPr="006F2377" w:rsidRDefault="00C54035" w:rsidP="006F2377">
      <w:pPr>
        <w:pStyle w:val="ConsPlusNormal"/>
        <w:ind w:firstLine="709"/>
        <w:jc w:val="both"/>
        <w:rPr>
          <w:rFonts w:ascii="Times New Roman" w:hAnsi="Times New Roman" w:cs="Times New Roman"/>
          <w:sz w:val="24"/>
          <w:szCs w:val="24"/>
        </w:rPr>
      </w:pPr>
      <w:r w:rsidRPr="006F2377">
        <w:rPr>
          <w:rFonts w:ascii="Times New Roman" w:hAnsi="Times New Roman" w:cs="Times New Roman"/>
          <w:sz w:val="24"/>
          <w:szCs w:val="24"/>
        </w:rPr>
        <w:t>2) работниками учреждения - на основании</w:t>
      </w:r>
      <w:r w:rsidR="00A108B2" w:rsidRPr="006F2377">
        <w:rPr>
          <w:rFonts w:ascii="Times New Roman" w:hAnsi="Times New Roman" w:cs="Times New Roman"/>
          <w:sz w:val="24"/>
          <w:szCs w:val="24"/>
        </w:rPr>
        <w:t xml:space="preserve"> поручения</w:t>
      </w:r>
      <w:r w:rsidRPr="006F2377">
        <w:rPr>
          <w:rFonts w:ascii="Times New Roman" w:hAnsi="Times New Roman" w:cs="Times New Roman"/>
          <w:sz w:val="24"/>
          <w:szCs w:val="24"/>
        </w:rPr>
        <w:t xml:space="preserve"> руководителя учреждения, согласованного с заместителем главы города Урай, курирующим работу учреждения (приложение 2 к настоящему Положению).</w:t>
      </w:r>
    </w:p>
    <w:p w:rsidR="00C54035" w:rsidRPr="006F2377" w:rsidRDefault="00C54035" w:rsidP="006F2377">
      <w:pPr>
        <w:pStyle w:val="ConsPlusNormal"/>
        <w:ind w:firstLine="709"/>
        <w:jc w:val="both"/>
        <w:rPr>
          <w:rFonts w:ascii="Times New Roman" w:hAnsi="Times New Roman" w:cs="Times New Roman"/>
          <w:sz w:val="24"/>
          <w:szCs w:val="24"/>
        </w:rPr>
      </w:pPr>
      <w:r w:rsidRPr="006F2377">
        <w:rPr>
          <w:rFonts w:ascii="Times New Roman" w:hAnsi="Times New Roman" w:cs="Times New Roman"/>
          <w:sz w:val="24"/>
          <w:szCs w:val="24"/>
        </w:rPr>
        <w:t>6.10.3. Конкретный размер премиальной выплаты устанавливается:</w:t>
      </w:r>
    </w:p>
    <w:p w:rsidR="00C54035" w:rsidRPr="006F2377" w:rsidRDefault="00C54035" w:rsidP="006F2377">
      <w:pPr>
        <w:pStyle w:val="ConsPlusNormal"/>
        <w:ind w:firstLine="709"/>
        <w:jc w:val="both"/>
        <w:rPr>
          <w:rFonts w:ascii="Times New Roman" w:hAnsi="Times New Roman" w:cs="Times New Roman"/>
          <w:sz w:val="24"/>
          <w:szCs w:val="24"/>
        </w:rPr>
      </w:pPr>
      <w:r w:rsidRPr="006F2377">
        <w:rPr>
          <w:rFonts w:ascii="Times New Roman" w:hAnsi="Times New Roman" w:cs="Times New Roman"/>
          <w:sz w:val="24"/>
          <w:szCs w:val="24"/>
        </w:rPr>
        <w:t>1) для руководителя учреждения - распоряжением администрации города Урай в соответствии с</w:t>
      </w:r>
      <w:r w:rsidR="00A108B2" w:rsidRPr="006F2377">
        <w:rPr>
          <w:rFonts w:ascii="Times New Roman" w:hAnsi="Times New Roman" w:cs="Times New Roman"/>
          <w:sz w:val="24"/>
          <w:szCs w:val="24"/>
        </w:rPr>
        <w:t xml:space="preserve"> предложением</w:t>
      </w:r>
      <w:r w:rsidRPr="006F2377">
        <w:rPr>
          <w:rFonts w:ascii="Times New Roman" w:hAnsi="Times New Roman" w:cs="Times New Roman"/>
          <w:sz w:val="24"/>
          <w:szCs w:val="24"/>
        </w:rPr>
        <w:t xml:space="preserve"> о выплате премии за выполнение особо важного и сложного задания (приложение 3 к настоящему Положению). Размер премиальной выплаты для руководителя учреждения согласовывается с заместителем главы города Урай, курирующим работу учреждения, и с заместителем главы города Урай, курирующим направления экономики, финансов и инвестиций.</w:t>
      </w:r>
    </w:p>
    <w:p w:rsidR="00C54035" w:rsidRPr="006F2377" w:rsidRDefault="00C54035" w:rsidP="006F2377">
      <w:pPr>
        <w:pStyle w:val="ConsPlusNormal"/>
        <w:ind w:firstLine="709"/>
        <w:jc w:val="both"/>
        <w:rPr>
          <w:rFonts w:ascii="Times New Roman" w:hAnsi="Times New Roman" w:cs="Times New Roman"/>
          <w:sz w:val="24"/>
          <w:szCs w:val="24"/>
        </w:rPr>
      </w:pPr>
      <w:r w:rsidRPr="006F2377">
        <w:rPr>
          <w:rFonts w:ascii="Times New Roman" w:hAnsi="Times New Roman" w:cs="Times New Roman"/>
          <w:sz w:val="24"/>
          <w:szCs w:val="24"/>
        </w:rPr>
        <w:t>2) для работников - приказом руководителя учреждения в соответствии с</w:t>
      </w:r>
      <w:r w:rsidR="00A108B2" w:rsidRPr="006F2377">
        <w:rPr>
          <w:rFonts w:ascii="Times New Roman" w:hAnsi="Times New Roman" w:cs="Times New Roman"/>
          <w:sz w:val="24"/>
          <w:szCs w:val="24"/>
        </w:rPr>
        <w:t xml:space="preserve"> предложением</w:t>
      </w:r>
      <w:r w:rsidRPr="006F2377">
        <w:rPr>
          <w:rFonts w:ascii="Times New Roman" w:hAnsi="Times New Roman" w:cs="Times New Roman"/>
          <w:sz w:val="24"/>
          <w:szCs w:val="24"/>
        </w:rPr>
        <w:t xml:space="preserve"> о выплате премии за выполнение особо важного и сложного задания (приложение 4 к настоящему Положению).</w:t>
      </w:r>
    </w:p>
    <w:p w:rsidR="00C54035" w:rsidRPr="006F2377" w:rsidRDefault="00C54035" w:rsidP="006F2377">
      <w:pPr>
        <w:pStyle w:val="ConsPlusNormal"/>
        <w:ind w:firstLine="709"/>
        <w:jc w:val="both"/>
        <w:rPr>
          <w:rFonts w:ascii="Times New Roman" w:hAnsi="Times New Roman" w:cs="Times New Roman"/>
          <w:sz w:val="24"/>
          <w:szCs w:val="24"/>
        </w:rPr>
      </w:pPr>
      <w:r w:rsidRPr="006F2377">
        <w:rPr>
          <w:rFonts w:ascii="Times New Roman" w:hAnsi="Times New Roman" w:cs="Times New Roman"/>
          <w:sz w:val="24"/>
          <w:szCs w:val="24"/>
        </w:rPr>
        <w:t>6.10.4. Премиальная выплата за выполнение особо важного и сложного задания выплачивается за счет экономии фонда оплаты труда в пределах утвержденных ассигнований по смете учреждения в размере не более одного месячного фонда оплаты труда.</w:t>
      </w:r>
    </w:p>
    <w:p w:rsidR="00C54035" w:rsidRPr="006F2377" w:rsidRDefault="00C54035" w:rsidP="006F2377">
      <w:pPr>
        <w:pStyle w:val="ConsPlusNormal"/>
        <w:ind w:firstLine="709"/>
        <w:jc w:val="both"/>
        <w:rPr>
          <w:rFonts w:ascii="Times New Roman" w:hAnsi="Times New Roman" w:cs="Times New Roman"/>
          <w:sz w:val="24"/>
          <w:szCs w:val="24"/>
        </w:rPr>
      </w:pPr>
      <w:r w:rsidRPr="006F2377">
        <w:rPr>
          <w:rFonts w:ascii="Times New Roman" w:hAnsi="Times New Roman" w:cs="Times New Roman"/>
          <w:sz w:val="24"/>
          <w:szCs w:val="24"/>
        </w:rPr>
        <w:t>6.10.5. Премиальная выплата за выполнение особо важных и сложных заданий выплачивается не более четырех раз в календарном году.</w:t>
      </w:r>
    </w:p>
    <w:p w:rsidR="00C54035" w:rsidRPr="006F2377" w:rsidRDefault="00C54035" w:rsidP="006F2377">
      <w:pPr>
        <w:pStyle w:val="ConsPlusNormal"/>
        <w:ind w:firstLine="709"/>
        <w:jc w:val="both"/>
        <w:rPr>
          <w:rFonts w:ascii="Times New Roman" w:hAnsi="Times New Roman" w:cs="Times New Roman"/>
          <w:sz w:val="24"/>
          <w:szCs w:val="24"/>
        </w:rPr>
      </w:pPr>
      <w:r w:rsidRPr="006F2377">
        <w:rPr>
          <w:rFonts w:ascii="Times New Roman" w:hAnsi="Times New Roman" w:cs="Times New Roman"/>
          <w:sz w:val="24"/>
          <w:szCs w:val="24"/>
        </w:rPr>
        <w:t>6.11. Надбавка за сложность, напряженность и специфику выполняемой работы.</w:t>
      </w:r>
    </w:p>
    <w:p w:rsidR="00C54035" w:rsidRPr="006F2377" w:rsidRDefault="00C54035" w:rsidP="006F2377">
      <w:pPr>
        <w:pStyle w:val="ConsPlusNormal"/>
        <w:ind w:firstLine="709"/>
        <w:jc w:val="both"/>
        <w:rPr>
          <w:rFonts w:ascii="Times New Roman" w:hAnsi="Times New Roman" w:cs="Times New Roman"/>
          <w:sz w:val="24"/>
          <w:szCs w:val="24"/>
        </w:rPr>
      </w:pPr>
      <w:r w:rsidRPr="006F2377">
        <w:rPr>
          <w:rFonts w:ascii="Times New Roman" w:hAnsi="Times New Roman" w:cs="Times New Roman"/>
          <w:sz w:val="24"/>
          <w:szCs w:val="24"/>
        </w:rPr>
        <w:t>6.11.1. Надбавка за сложность, напряженность и специфику выполняемой работы устанавливается работникам аварийно-спасательного форм</w:t>
      </w:r>
      <w:r w:rsidR="00A108B2" w:rsidRPr="006F2377">
        <w:rPr>
          <w:rFonts w:ascii="Times New Roman" w:hAnsi="Times New Roman" w:cs="Times New Roman"/>
          <w:sz w:val="24"/>
          <w:szCs w:val="24"/>
        </w:rPr>
        <w:t>ирования, занимающих должность «Спасатель»</w:t>
      </w:r>
      <w:r w:rsidRPr="006F2377">
        <w:rPr>
          <w:rFonts w:ascii="Times New Roman" w:hAnsi="Times New Roman" w:cs="Times New Roman"/>
          <w:sz w:val="24"/>
          <w:szCs w:val="24"/>
        </w:rPr>
        <w:t>, прошедшим профессиональное обучение по программе профессиональной подготовки спасателей и аттестованным в установленном порядке на проведение аварийно-спасательных работ, в размере 30% должностного оклада (оклада) и не образует увеличения оклада для начисления других выплат, надбавок, доплат, кроме районного коэффициента и процентной надбавки за работу в районах Крайнего Севера и приравненных к ним местностях.</w:t>
      </w:r>
    </w:p>
    <w:p w:rsidR="00C54035" w:rsidRPr="006F2377" w:rsidRDefault="00C54035" w:rsidP="006F2377">
      <w:pPr>
        <w:pStyle w:val="ConsPlusNormal"/>
        <w:ind w:firstLine="709"/>
        <w:jc w:val="both"/>
        <w:rPr>
          <w:rFonts w:ascii="Times New Roman" w:hAnsi="Times New Roman" w:cs="Times New Roman"/>
          <w:sz w:val="24"/>
          <w:szCs w:val="24"/>
        </w:rPr>
      </w:pPr>
      <w:r w:rsidRPr="006F2377">
        <w:rPr>
          <w:rFonts w:ascii="Times New Roman" w:hAnsi="Times New Roman" w:cs="Times New Roman"/>
          <w:sz w:val="24"/>
          <w:szCs w:val="24"/>
        </w:rPr>
        <w:t>6.11.2. Основанием для выплаты надбавки за сложность, напряженность и специфику выполняемой работы является приказ руководителя учреждения.</w:t>
      </w:r>
    </w:p>
    <w:p w:rsidR="00DF3E55" w:rsidRPr="006F2377" w:rsidRDefault="00DF3E55" w:rsidP="00DF3E55">
      <w:pPr>
        <w:pStyle w:val="ConsPlusNormal"/>
        <w:ind w:firstLine="540"/>
        <w:jc w:val="both"/>
        <w:rPr>
          <w:rFonts w:ascii="Times New Roman" w:hAnsi="Times New Roman" w:cs="Times New Roman"/>
          <w:sz w:val="24"/>
          <w:szCs w:val="24"/>
        </w:rPr>
      </w:pPr>
    </w:p>
    <w:p w:rsidR="0028131E" w:rsidRPr="009610C4" w:rsidRDefault="0028131E" w:rsidP="00673B67">
      <w:pPr>
        <w:pStyle w:val="ConsPlusTitle"/>
        <w:jc w:val="center"/>
        <w:outlineLvl w:val="1"/>
      </w:pPr>
      <w:r w:rsidRPr="009610C4">
        <w:t>7. Порядок и условия установления выплат компенсационного</w:t>
      </w:r>
      <w:r w:rsidR="00673B67" w:rsidRPr="009610C4">
        <w:t xml:space="preserve"> </w:t>
      </w:r>
      <w:r w:rsidRPr="009610C4">
        <w:t>характера</w:t>
      </w:r>
    </w:p>
    <w:p w:rsidR="0028131E" w:rsidRPr="006F2377" w:rsidRDefault="0028131E" w:rsidP="0028131E">
      <w:pPr>
        <w:pStyle w:val="ConsPlusNormal"/>
        <w:jc w:val="both"/>
        <w:rPr>
          <w:rFonts w:ascii="Times New Roman" w:hAnsi="Times New Roman" w:cs="Times New Roman"/>
          <w:sz w:val="24"/>
          <w:szCs w:val="24"/>
        </w:rPr>
      </w:pPr>
    </w:p>
    <w:p w:rsidR="0028131E" w:rsidRPr="006F2377" w:rsidRDefault="0028131E" w:rsidP="006F2377">
      <w:pPr>
        <w:pStyle w:val="ConsPlusNormal"/>
        <w:ind w:firstLine="709"/>
        <w:jc w:val="both"/>
        <w:rPr>
          <w:rFonts w:ascii="Times New Roman" w:hAnsi="Times New Roman" w:cs="Times New Roman"/>
          <w:sz w:val="24"/>
          <w:szCs w:val="24"/>
        </w:rPr>
      </w:pPr>
      <w:r w:rsidRPr="006F2377">
        <w:rPr>
          <w:rFonts w:ascii="Times New Roman" w:hAnsi="Times New Roman" w:cs="Times New Roman"/>
          <w:sz w:val="24"/>
          <w:szCs w:val="24"/>
        </w:rPr>
        <w:t>7.1. Выплаты работникам, занятым на работах с вредными и (или) опасными условиями труда, устанавливаются в соответствии со статьей 147 Трудового кодекса Российской Федерации по результатам специальной оценки условий труда.</w:t>
      </w:r>
    </w:p>
    <w:p w:rsidR="0028131E" w:rsidRPr="006F2377" w:rsidRDefault="0028131E" w:rsidP="006F2377">
      <w:pPr>
        <w:pStyle w:val="ConsPlusNormal"/>
        <w:ind w:firstLine="709"/>
        <w:jc w:val="both"/>
        <w:rPr>
          <w:rFonts w:ascii="Times New Roman" w:hAnsi="Times New Roman" w:cs="Times New Roman"/>
          <w:sz w:val="24"/>
          <w:szCs w:val="24"/>
        </w:rPr>
      </w:pPr>
      <w:r w:rsidRPr="006F2377">
        <w:rPr>
          <w:rFonts w:ascii="Times New Roman" w:hAnsi="Times New Roman" w:cs="Times New Roman"/>
          <w:sz w:val="24"/>
          <w:szCs w:val="24"/>
        </w:rPr>
        <w:t>7.2. Выплаты за работу в местностях с особыми климатическими условиями устанавливаются в соответствии со статьями 148, 315 - 317 Трудового кодекса Российской Федерации и иными нормативными правовыми актами, содержащими нормы трудового права.</w:t>
      </w:r>
    </w:p>
    <w:p w:rsidR="0028131E" w:rsidRPr="006F2377" w:rsidRDefault="0028131E" w:rsidP="006F2377">
      <w:pPr>
        <w:pStyle w:val="ConsPlusNormal"/>
        <w:ind w:firstLine="709"/>
        <w:jc w:val="both"/>
        <w:rPr>
          <w:rFonts w:ascii="Times New Roman" w:hAnsi="Times New Roman" w:cs="Times New Roman"/>
          <w:sz w:val="24"/>
          <w:szCs w:val="24"/>
        </w:rPr>
      </w:pPr>
      <w:r w:rsidRPr="006F2377">
        <w:rPr>
          <w:rFonts w:ascii="Times New Roman" w:hAnsi="Times New Roman" w:cs="Times New Roman"/>
          <w:sz w:val="24"/>
          <w:szCs w:val="24"/>
        </w:rPr>
        <w:lastRenderedPageBreak/>
        <w:t>7.3. Выплата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 производятся в пределах утвержденного фонда оплаты труда на текущий финансовый год в соответствии со статьями 149 - 154 Трудового кодекса Российской Федерации с учетом особенностей, предусмотренных настоящим Положением.</w:t>
      </w:r>
    </w:p>
    <w:p w:rsidR="0028131E" w:rsidRPr="006F2377" w:rsidRDefault="0028131E" w:rsidP="006F2377">
      <w:pPr>
        <w:pStyle w:val="ConsPlusNormal"/>
        <w:ind w:firstLine="709"/>
        <w:jc w:val="both"/>
        <w:rPr>
          <w:rFonts w:ascii="Times New Roman" w:hAnsi="Times New Roman" w:cs="Times New Roman"/>
          <w:sz w:val="24"/>
          <w:szCs w:val="24"/>
        </w:rPr>
      </w:pPr>
      <w:r w:rsidRPr="006F2377">
        <w:rPr>
          <w:rFonts w:ascii="Times New Roman" w:hAnsi="Times New Roman" w:cs="Times New Roman"/>
          <w:sz w:val="24"/>
          <w:szCs w:val="24"/>
        </w:rPr>
        <w:t>7.3.1. Доплата работникам при совмещении профессий (должностей), при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устанавливается по соглашению сторон трудового договора с учетом содержания и (или) объема дополнительной работы.</w:t>
      </w:r>
    </w:p>
    <w:p w:rsidR="0028131E" w:rsidRPr="006F2377" w:rsidRDefault="0028131E" w:rsidP="006F2377">
      <w:pPr>
        <w:pStyle w:val="ConsPlusNormal"/>
        <w:ind w:firstLine="709"/>
        <w:jc w:val="both"/>
        <w:rPr>
          <w:rFonts w:ascii="Times New Roman" w:hAnsi="Times New Roman" w:cs="Times New Roman"/>
          <w:sz w:val="24"/>
          <w:szCs w:val="24"/>
        </w:rPr>
      </w:pPr>
      <w:r w:rsidRPr="006F2377">
        <w:rPr>
          <w:rFonts w:ascii="Times New Roman" w:hAnsi="Times New Roman" w:cs="Times New Roman"/>
          <w:sz w:val="24"/>
          <w:szCs w:val="24"/>
        </w:rPr>
        <w:t>7.3.2. Каждый час работы в ночное время (с 22 часов до 6 часов) оплачивается в повышенном размере по сравнению с работой в нормальных условиях.</w:t>
      </w:r>
    </w:p>
    <w:p w:rsidR="0028131E" w:rsidRPr="006F2377" w:rsidRDefault="0028131E" w:rsidP="006F2377">
      <w:pPr>
        <w:pStyle w:val="ConsPlusNormal"/>
        <w:ind w:firstLine="709"/>
        <w:jc w:val="both"/>
        <w:rPr>
          <w:rFonts w:ascii="Times New Roman" w:hAnsi="Times New Roman" w:cs="Times New Roman"/>
          <w:sz w:val="24"/>
          <w:szCs w:val="24"/>
        </w:rPr>
      </w:pPr>
      <w:r w:rsidRPr="006F2377">
        <w:rPr>
          <w:rFonts w:ascii="Times New Roman" w:hAnsi="Times New Roman" w:cs="Times New Roman"/>
          <w:sz w:val="24"/>
          <w:szCs w:val="24"/>
        </w:rPr>
        <w:t>Размер повышения оплаты труда за работу в ночное время за исключением случаев, предусмотренных</w:t>
      </w:r>
      <w:r w:rsidR="00FD22BA" w:rsidRPr="006F2377">
        <w:rPr>
          <w:rFonts w:ascii="Times New Roman" w:hAnsi="Times New Roman" w:cs="Times New Roman"/>
          <w:sz w:val="24"/>
          <w:szCs w:val="24"/>
        </w:rPr>
        <w:t xml:space="preserve"> абзацем третьим</w:t>
      </w:r>
      <w:r w:rsidRPr="006F2377">
        <w:rPr>
          <w:rFonts w:ascii="Times New Roman" w:hAnsi="Times New Roman" w:cs="Times New Roman"/>
          <w:sz w:val="24"/>
          <w:szCs w:val="24"/>
        </w:rPr>
        <w:t xml:space="preserve"> настоящего подпункта, составляет не ниже 35 процентов должностного оклада (оклада), рассчитывается от должностного оклада (оклада) за каждый час работы в ночное время.</w:t>
      </w:r>
    </w:p>
    <w:p w:rsidR="0028131E" w:rsidRPr="006F2377" w:rsidRDefault="0028131E" w:rsidP="006F2377">
      <w:pPr>
        <w:pStyle w:val="ConsPlusNormal"/>
        <w:ind w:firstLine="709"/>
        <w:jc w:val="both"/>
        <w:rPr>
          <w:rFonts w:ascii="Times New Roman" w:hAnsi="Times New Roman" w:cs="Times New Roman"/>
          <w:sz w:val="24"/>
          <w:szCs w:val="24"/>
        </w:rPr>
      </w:pPr>
      <w:bookmarkStart w:id="4" w:name="P393"/>
      <w:bookmarkEnd w:id="4"/>
      <w:r w:rsidRPr="006F2377">
        <w:rPr>
          <w:rFonts w:ascii="Times New Roman" w:hAnsi="Times New Roman" w:cs="Times New Roman"/>
          <w:sz w:val="24"/>
          <w:szCs w:val="24"/>
        </w:rPr>
        <w:t>Размер повышения оплаты труда работникам аварийно-спасательного формирования (начальник, спасатели) за работу в ночное время в случае участия в действиях по спасению людей, материальных и культурных ценностей, защите природной среды в зоне чрезвычайных ситуаций, локализации чрезвычайных ситуаций и подавлению или доведению до минимально возможного уровня воздействия характерных для них опасных факторов, выполнение неотложных работ при ликвидации чрезвычайных ситуаций за время выполнения таких работ устанавливается не ниже 50 процентов должностного оклада (оклада) за каждый час работы в ночное время.</w:t>
      </w:r>
    </w:p>
    <w:p w:rsidR="0028131E" w:rsidRPr="006F2377" w:rsidRDefault="0028131E" w:rsidP="006F2377">
      <w:pPr>
        <w:pStyle w:val="ConsPlusNormal"/>
        <w:ind w:firstLine="709"/>
        <w:jc w:val="both"/>
        <w:rPr>
          <w:rFonts w:ascii="Times New Roman" w:hAnsi="Times New Roman" w:cs="Times New Roman"/>
          <w:sz w:val="24"/>
          <w:szCs w:val="24"/>
        </w:rPr>
      </w:pPr>
      <w:r w:rsidRPr="006F2377">
        <w:rPr>
          <w:rFonts w:ascii="Times New Roman" w:hAnsi="Times New Roman" w:cs="Times New Roman"/>
          <w:sz w:val="24"/>
          <w:szCs w:val="24"/>
        </w:rPr>
        <w:t>7.3.3. Выплата за работу в выходные или нерабочие праздничные дни работникам, работающим по графику с суммированным учетом рабочего времени, производится в следующем порядке:</w:t>
      </w:r>
    </w:p>
    <w:p w:rsidR="0028131E" w:rsidRPr="006F2377" w:rsidRDefault="00673B67" w:rsidP="006F237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28131E" w:rsidRPr="006F2377">
        <w:rPr>
          <w:rFonts w:ascii="Times New Roman" w:hAnsi="Times New Roman" w:cs="Times New Roman"/>
          <w:sz w:val="24"/>
          <w:szCs w:val="24"/>
        </w:rPr>
        <w:t>не менее одинарного размера части должностного оклада за день или час работы сверх должностного оклада, если работа в выходной или нерабочий праздничный день производилась в пределах месячной нормы рабочего времени, исчисленной в порядке, установленном Трудовым</w:t>
      </w:r>
      <w:r w:rsidR="00FD22BA" w:rsidRPr="006F2377">
        <w:rPr>
          <w:rFonts w:ascii="Times New Roman" w:hAnsi="Times New Roman" w:cs="Times New Roman"/>
          <w:sz w:val="24"/>
          <w:szCs w:val="24"/>
        </w:rPr>
        <w:t xml:space="preserve"> кодексом</w:t>
      </w:r>
      <w:r w:rsidR="0028131E" w:rsidRPr="006F2377">
        <w:rPr>
          <w:rFonts w:ascii="Times New Roman" w:hAnsi="Times New Roman" w:cs="Times New Roman"/>
          <w:sz w:val="24"/>
          <w:szCs w:val="24"/>
        </w:rPr>
        <w:t xml:space="preserve"> Российской Федерации;</w:t>
      </w:r>
    </w:p>
    <w:p w:rsidR="0028131E" w:rsidRPr="006F2377" w:rsidRDefault="00673B67" w:rsidP="006F237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28131E" w:rsidRPr="006F2377">
        <w:rPr>
          <w:rFonts w:ascii="Times New Roman" w:hAnsi="Times New Roman" w:cs="Times New Roman"/>
          <w:sz w:val="24"/>
          <w:szCs w:val="24"/>
        </w:rPr>
        <w:t>не менее двойного размера части должностного оклада за день или час работы сверх должностного оклада, если работа в выходной или нерабочий праздничный день производилась сверх месячной нормы рабочего времени, исчисленной в порядке, установленном Трудовым</w:t>
      </w:r>
      <w:r w:rsidR="00FD22BA" w:rsidRPr="006F2377">
        <w:rPr>
          <w:rFonts w:ascii="Times New Roman" w:hAnsi="Times New Roman" w:cs="Times New Roman"/>
          <w:sz w:val="24"/>
          <w:szCs w:val="24"/>
        </w:rPr>
        <w:t xml:space="preserve"> кодексом</w:t>
      </w:r>
      <w:r w:rsidR="0028131E" w:rsidRPr="006F2377">
        <w:rPr>
          <w:rFonts w:ascii="Times New Roman" w:hAnsi="Times New Roman" w:cs="Times New Roman"/>
          <w:sz w:val="24"/>
          <w:szCs w:val="24"/>
        </w:rPr>
        <w:t xml:space="preserve"> Российской Федерации. При этом оплата за работу в выходной и (или) нерабочий праздничный день включает в себя все компенсационные и стимулирующие выплаты, предусмотренные настоящим Положением для указанных работников.</w:t>
      </w:r>
    </w:p>
    <w:p w:rsidR="0028131E" w:rsidRPr="006F2377" w:rsidRDefault="0028131E" w:rsidP="006F2377">
      <w:pPr>
        <w:pStyle w:val="ConsPlusNormal"/>
        <w:ind w:firstLine="709"/>
        <w:jc w:val="both"/>
        <w:rPr>
          <w:rFonts w:ascii="Times New Roman" w:hAnsi="Times New Roman" w:cs="Times New Roman"/>
          <w:sz w:val="24"/>
          <w:szCs w:val="24"/>
        </w:rPr>
      </w:pPr>
      <w:r w:rsidRPr="006F2377">
        <w:rPr>
          <w:rFonts w:ascii="Times New Roman" w:hAnsi="Times New Roman" w:cs="Times New Roman"/>
          <w:sz w:val="24"/>
          <w:szCs w:val="24"/>
        </w:rPr>
        <w:t>7.3.4. Сверхурочная работа оплачивается за первые два часа работы не менее чем в полуторном размере, за последующие часы - не менее чем в двойном размере.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28131E" w:rsidRPr="006F2377" w:rsidRDefault="0028131E" w:rsidP="006F2377">
      <w:pPr>
        <w:pStyle w:val="ConsPlusNormal"/>
        <w:ind w:firstLine="709"/>
        <w:jc w:val="both"/>
        <w:rPr>
          <w:rFonts w:ascii="Times New Roman" w:hAnsi="Times New Roman" w:cs="Times New Roman"/>
          <w:sz w:val="24"/>
          <w:szCs w:val="24"/>
        </w:rPr>
      </w:pPr>
      <w:r w:rsidRPr="006F2377">
        <w:rPr>
          <w:rFonts w:ascii="Times New Roman" w:hAnsi="Times New Roman" w:cs="Times New Roman"/>
          <w:sz w:val="24"/>
          <w:szCs w:val="24"/>
        </w:rPr>
        <w:t>Работа, произведенная сверх нормы рабочего времени в выходные и нерабочие праздничные дни и оплаченная в повышенном размере либо компенсированная предоставлением другого дня отдыха, не учитывается при определении продолжительности сверхурочной работы, подлежащей оплате в повышенном размере.</w:t>
      </w:r>
    </w:p>
    <w:p w:rsidR="0028131E" w:rsidRPr="006F2377" w:rsidRDefault="00FD22BA" w:rsidP="006F2377">
      <w:pPr>
        <w:pStyle w:val="ConsPlusNormal"/>
        <w:ind w:firstLine="709"/>
        <w:jc w:val="both"/>
        <w:rPr>
          <w:rFonts w:ascii="Times New Roman" w:hAnsi="Times New Roman" w:cs="Times New Roman"/>
          <w:sz w:val="24"/>
          <w:szCs w:val="24"/>
        </w:rPr>
      </w:pPr>
      <w:r w:rsidRPr="006F2377">
        <w:rPr>
          <w:rFonts w:ascii="Times New Roman" w:hAnsi="Times New Roman" w:cs="Times New Roman"/>
          <w:sz w:val="24"/>
          <w:szCs w:val="24"/>
        </w:rPr>
        <w:t>7.4</w:t>
      </w:r>
      <w:r w:rsidR="0028131E" w:rsidRPr="006F2377">
        <w:rPr>
          <w:rFonts w:ascii="Times New Roman" w:hAnsi="Times New Roman" w:cs="Times New Roman"/>
          <w:sz w:val="24"/>
          <w:szCs w:val="24"/>
        </w:rPr>
        <w:t>. Для определения размера выплат, предусмотренных</w:t>
      </w:r>
      <w:r w:rsidRPr="006F2377">
        <w:rPr>
          <w:rFonts w:ascii="Times New Roman" w:hAnsi="Times New Roman" w:cs="Times New Roman"/>
          <w:sz w:val="24"/>
          <w:szCs w:val="24"/>
        </w:rPr>
        <w:t xml:space="preserve"> абзацем третьим подпункта 7.3.2 пункта 7.3,</w:t>
      </w:r>
      <w:r w:rsidR="0028131E" w:rsidRPr="006F2377">
        <w:rPr>
          <w:rFonts w:ascii="Times New Roman" w:hAnsi="Times New Roman" w:cs="Times New Roman"/>
          <w:sz w:val="24"/>
          <w:szCs w:val="24"/>
        </w:rPr>
        <w:t xml:space="preserve"> время выполнения аварийно-спасательных работ (поисково-спасательных работ) включает в себя:</w:t>
      </w:r>
    </w:p>
    <w:p w:rsidR="0028131E" w:rsidRPr="006F2377" w:rsidRDefault="0028131E" w:rsidP="006F2377">
      <w:pPr>
        <w:pStyle w:val="ConsPlusNormal"/>
        <w:ind w:firstLine="709"/>
        <w:jc w:val="both"/>
        <w:rPr>
          <w:rFonts w:ascii="Times New Roman" w:hAnsi="Times New Roman" w:cs="Times New Roman"/>
          <w:sz w:val="24"/>
          <w:szCs w:val="24"/>
        </w:rPr>
      </w:pPr>
      <w:r w:rsidRPr="006F2377">
        <w:rPr>
          <w:rFonts w:ascii="Times New Roman" w:hAnsi="Times New Roman" w:cs="Times New Roman"/>
          <w:sz w:val="24"/>
          <w:szCs w:val="24"/>
        </w:rPr>
        <w:lastRenderedPageBreak/>
        <w:t>1) время проведения поисково-спасательных работ по ликвидации чрезвычайной ситуации (в том числе работа разведывательных подразделений спасателей с использованием транспортных средств, развертывание средств связи, проведение специальной и санитарной обработки, ремонт и прокладка дорог, расчистка завалов, вскрытие убежищ, переноска носилок с людьми и другие виды работ в соответствии с действующими правилами проведения поисково-спасательных работ);</w:t>
      </w:r>
    </w:p>
    <w:p w:rsidR="0028131E" w:rsidRPr="006F2377" w:rsidRDefault="0028131E" w:rsidP="006F2377">
      <w:pPr>
        <w:pStyle w:val="ConsPlusNormal"/>
        <w:ind w:firstLine="709"/>
        <w:jc w:val="both"/>
        <w:rPr>
          <w:rFonts w:ascii="Times New Roman" w:hAnsi="Times New Roman" w:cs="Times New Roman"/>
          <w:sz w:val="24"/>
          <w:szCs w:val="24"/>
        </w:rPr>
      </w:pPr>
      <w:r w:rsidRPr="006F2377">
        <w:rPr>
          <w:rFonts w:ascii="Times New Roman" w:hAnsi="Times New Roman" w:cs="Times New Roman"/>
          <w:sz w:val="24"/>
          <w:szCs w:val="24"/>
        </w:rPr>
        <w:t>2) время нахождения спасателей в пути от места сбора до места происшествия и обратно;</w:t>
      </w:r>
    </w:p>
    <w:p w:rsidR="0028131E" w:rsidRPr="006F2377" w:rsidRDefault="0028131E" w:rsidP="006F2377">
      <w:pPr>
        <w:pStyle w:val="ConsPlusNormal"/>
        <w:ind w:firstLine="709"/>
        <w:jc w:val="both"/>
        <w:rPr>
          <w:rFonts w:ascii="Times New Roman" w:hAnsi="Times New Roman" w:cs="Times New Roman"/>
          <w:sz w:val="24"/>
          <w:szCs w:val="24"/>
        </w:rPr>
      </w:pPr>
      <w:r w:rsidRPr="006F2377">
        <w:rPr>
          <w:rFonts w:ascii="Times New Roman" w:hAnsi="Times New Roman" w:cs="Times New Roman"/>
          <w:sz w:val="24"/>
          <w:szCs w:val="24"/>
        </w:rPr>
        <w:t>3) время проведения инструктажа по технике безопасности и подготовка к работе на рабочем месте;</w:t>
      </w:r>
    </w:p>
    <w:p w:rsidR="0028131E" w:rsidRPr="006F2377" w:rsidRDefault="0028131E" w:rsidP="006F2377">
      <w:pPr>
        <w:pStyle w:val="ConsPlusNormal"/>
        <w:ind w:firstLine="709"/>
        <w:jc w:val="both"/>
        <w:rPr>
          <w:rFonts w:ascii="Times New Roman" w:hAnsi="Times New Roman" w:cs="Times New Roman"/>
          <w:sz w:val="24"/>
          <w:szCs w:val="24"/>
        </w:rPr>
      </w:pPr>
      <w:r w:rsidRPr="006F2377">
        <w:rPr>
          <w:rFonts w:ascii="Times New Roman" w:hAnsi="Times New Roman" w:cs="Times New Roman"/>
          <w:sz w:val="24"/>
          <w:szCs w:val="24"/>
        </w:rPr>
        <w:t>4) время регламентированных перерывов для отдыха и восстановления работоспособности спасателей в соответствии с медицинскими показаниями при проведении ими работ по ликвидации чрезвычайных ситуаций.</w:t>
      </w:r>
    </w:p>
    <w:p w:rsidR="0028131E" w:rsidRPr="006F2377" w:rsidRDefault="00FD22BA" w:rsidP="006F2377">
      <w:pPr>
        <w:pStyle w:val="ConsPlusNormal"/>
        <w:ind w:firstLine="709"/>
        <w:jc w:val="both"/>
        <w:rPr>
          <w:rFonts w:ascii="Times New Roman" w:hAnsi="Times New Roman" w:cs="Times New Roman"/>
          <w:sz w:val="24"/>
          <w:szCs w:val="24"/>
        </w:rPr>
      </w:pPr>
      <w:r w:rsidRPr="006F2377">
        <w:rPr>
          <w:rFonts w:ascii="Times New Roman" w:hAnsi="Times New Roman" w:cs="Times New Roman"/>
          <w:sz w:val="24"/>
          <w:szCs w:val="24"/>
        </w:rPr>
        <w:t>7.5</w:t>
      </w:r>
      <w:r w:rsidR="0028131E" w:rsidRPr="006F2377">
        <w:rPr>
          <w:rFonts w:ascii="Times New Roman" w:hAnsi="Times New Roman" w:cs="Times New Roman"/>
          <w:sz w:val="24"/>
          <w:szCs w:val="24"/>
        </w:rPr>
        <w:t>. Доплата работникам за дежурство на дому в режиме ожидания оплачивается в пределах утвержденного фонда оплаты труда на текущий финансовый год за каждый час дежурства в размере 25 процентов должностного оклада (оклада), рассчитанного за час дежурства, и не образуют увеличения оклада для начисления других выплат, надбавок, доплат, кроме районного коэффициента и процентной надбавки за работу в районах Крайнего Севера и приравненных к ним местностях.</w:t>
      </w:r>
    </w:p>
    <w:p w:rsidR="0028131E" w:rsidRPr="006F2377" w:rsidRDefault="00FD22BA" w:rsidP="006F2377">
      <w:pPr>
        <w:pStyle w:val="ConsPlusNormal"/>
        <w:ind w:firstLine="709"/>
        <w:jc w:val="both"/>
        <w:rPr>
          <w:rFonts w:ascii="Times New Roman" w:hAnsi="Times New Roman" w:cs="Times New Roman"/>
          <w:sz w:val="24"/>
          <w:szCs w:val="24"/>
        </w:rPr>
      </w:pPr>
      <w:r w:rsidRPr="006F2377">
        <w:rPr>
          <w:rFonts w:ascii="Times New Roman" w:hAnsi="Times New Roman" w:cs="Times New Roman"/>
          <w:sz w:val="24"/>
          <w:szCs w:val="24"/>
        </w:rPr>
        <w:t>7.6</w:t>
      </w:r>
      <w:r w:rsidR="0028131E" w:rsidRPr="006F2377">
        <w:rPr>
          <w:rFonts w:ascii="Times New Roman" w:hAnsi="Times New Roman" w:cs="Times New Roman"/>
          <w:sz w:val="24"/>
          <w:szCs w:val="24"/>
        </w:rPr>
        <w:t>. Основанием для выплаты работникам учреждения компенсационных выплат, установленных настоящим разделом, является трудовой договор и (или) приказ руководителя учреждения, а для руководителя учреждения - трудовой договор и (или) распоряжение администрации города Урай.</w:t>
      </w:r>
    </w:p>
    <w:p w:rsidR="0028131E" w:rsidRPr="006F2377" w:rsidRDefault="0028131E" w:rsidP="0028131E">
      <w:pPr>
        <w:pStyle w:val="ConsPlusNormal"/>
        <w:ind w:firstLine="540"/>
        <w:jc w:val="both"/>
        <w:rPr>
          <w:rFonts w:ascii="Times New Roman" w:hAnsi="Times New Roman" w:cs="Times New Roman"/>
          <w:sz w:val="24"/>
          <w:szCs w:val="24"/>
        </w:rPr>
      </w:pPr>
    </w:p>
    <w:p w:rsidR="00930BBB" w:rsidRPr="009610C4" w:rsidRDefault="00930BBB" w:rsidP="00930BBB">
      <w:pPr>
        <w:pStyle w:val="ConsPlusTitle"/>
        <w:jc w:val="center"/>
        <w:outlineLvl w:val="1"/>
      </w:pPr>
      <w:r w:rsidRPr="009610C4">
        <w:t>8. Иные выплаты</w:t>
      </w:r>
    </w:p>
    <w:p w:rsidR="00930BBB" w:rsidRPr="006F2377" w:rsidRDefault="00930BBB" w:rsidP="00930BBB">
      <w:pPr>
        <w:pStyle w:val="ConsPlusNormal"/>
        <w:jc w:val="both"/>
        <w:rPr>
          <w:rFonts w:ascii="Times New Roman" w:hAnsi="Times New Roman" w:cs="Times New Roman"/>
          <w:sz w:val="24"/>
          <w:szCs w:val="24"/>
        </w:rPr>
      </w:pPr>
    </w:p>
    <w:p w:rsidR="00930BBB" w:rsidRPr="006F2377" w:rsidRDefault="00930BBB" w:rsidP="006F2377">
      <w:pPr>
        <w:pStyle w:val="ConsPlusNormal"/>
        <w:ind w:firstLine="709"/>
        <w:jc w:val="both"/>
        <w:rPr>
          <w:rFonts w:ascii="Times New Roman" w:hAnsi="Times New Roman" w:cs="Times New Roman"/>
          <w:sz w:val="24"/>
          <w:szCs w:val="24"/>
        </w:rPr>
      </w:pPr>
      <w:r w:rsidRPr="006F2377">
        <w:rPr>
          <w:rFonts w:ascii="Times New Roman" w:hAnsi="Times New Roman" w:cs="Times New Roman"/>
          <w:sz w:val="24"/>
          <w:szCs w:val="24"/>
        </w:rPr>
        <w:t>8.1. Единовременная выплата при предоставлении ежегодного оплачиваемого отпуска выплачивается работникам один раз в календарном году при уходе работника в ежегодный оплачиваемый отпуск.</w:t>
      </w:r>
    </w:p>
    <w:p w:rsidR="00930BBB" w:rsidRPr="006F2377" w:rsidRDefault="00930BBB" w:rsidP="006F2377">
      <w:pPr>
        <w:pStyle w:val="ConsPlusNormal"/>
        <w:ind w:firstLine="709"/>
        <w:jc w:val="both"/>
        <w:rPr>
          <w:rFonts w:ascii="Times New Roman" w:hAnsi="Times New Roman" w:cs="Times New Roman"/>
          <w:sz w:val="24"/>
          <w:szCs w:val="24"/>
        </w:rPr>
      </w:pPr>
      <w:r w:rsidRPr="006F2377">
        <w:rPr>
          <w:rFonts w:ascii="Times New Roman" w:hAnsi="Times New Roman" w:cs="Times New Roman"/>
          <w:sz w:val="24"/>
          <w:szCs w:val="24"/>
        </w:rPr>
        <w:t>8.1.1. Основанием для единовременной выплаты при предоставлении ежегодного оплачиваемого отпуска является приказ руководителя учреждения о предоставлении отпуска и единовременной выплаты при предоставлении ежегодного оплачиваемого отпуска, для руководителя учреждения - распоряжение администрации города Урай о предоставлении отпуска и единовременной выплаты при предоставлении ежегодного оплачиваемого отпуска. Единовременная выплата при предоставлении ежегодного оплачиваемого отпуска производится на основании письменного заявления работника и не зависит от итогов оценки труда работника.</w:t>
      </w:r>
    </w:p>
    <w:p w:rsidR="00930BBB" w:rsidRPr="006F2377" w:rsidRDefault="00930BBB" w:rsidP="006F2377">
      <w:pPr>
        <w:pStyle w:val="ConsPlusNormal"/>
        <w:ind w:firstLine="709"/>
        <w:jc w:val="both"/>
        <w:rPr>
          <w:rFonts w:ascii="Times New Roman" w:hAnsi="Times New Roman" w:cs="Times New Roman"/>
          <w:sz w:val="24"/>
          <w:szCs w:val="24"/>
        </w:rPr>
      </w:pPr>
      <w:r w:rsidRPr="006F2377">
        <w:rPr>
          <w:rFonts w:ascii="Times New Roman" w:hAnsi="Times New Roman" w:cs="Times New Roman"/>
          <w:sz w:val="24"/>
          <w:szCs w:val="24"/>
        </w:rPr>
        <w:t>8.1.2. В случае разделения ежегодного оплачиваемого отпуска в установленном порядке на части единовременная выплата при предоставлении ежегодного оплачиваемого отпуска выплачивается при предоставлении любой из частей указанного отпуска продолжительностью не менее 14 календарных дней.</w:t>
      </w:r>
    </w:p>
    <w:p w:rsidR="00930BBB" w:rsidRPr="006F2377" w:rsidRDefault="00930BBB" w:rsidP="006F2377">
      <w:pPr>
        <w:pStyle w:val="ConsPlusNormal"/>
        <w:ind w:firstLine="709"/>
        <w:jc w:val="both"/>
        <w:rPr>
          <w:rFonts w:ascii="Times New Roman" w:hAnsi="Times New Roman" w:cs="Times New Roman"/>
          <w:sz w:val="24"/>
          <w:szCs w:val="24"/>
        </w:rPr>
      </w:pPr>
      <w:r w:rsidRPr="006F2377">
        <w:rPr>
          <w:rFonts w:ascii="Times New Roman" w:hAnsi="Times New Roman" w:cs="Times New Roman"/>
          <w:sz w:val="24"/>
          <w:szCs w:val="24"/>
        </w:rPr>
        <w:t>Работникам, проработавшим менее шести месяцев, единовременная выплата при предоставлении ежегодного оплачиваемого отпуска за первый год работы производится пропорционально отработанному времени в текущем календарном году.</w:t>
      </w:r>
    </w:p>
    <w:p w:rsidR="00930BBB" w:rsidRPr="006F2377" w:rsidRDefault="00930BBB" w:rsidP="006F2377">
      <w:pPr>
        <w:pStyle w:val="ConsPlusNormal"/>
        <w:ind w:firstLine="709"/>
        <w:jc w:val="both"/>
        <w:rPr>
          <w:rFonts w:ascii="Times New Roman" w:hAnsi="Times New Roman" w:cs="Times New Roman"/>
          <w:sz w:val="24"/>
          <w:szCs w:val="24"/>
        </w:rPr>
      </w:pPr>
      <w:r w:rsidRPr="006F2377">
        <w:rPr>
          <w:rFonts w:ascii="Times New Roman" w:hAnsi="Times New Roman" w:cs="Times New Roman"/>
          <w:sz w:val="24"/>
          <w:szCs w:val="24"/>
        </w:rPr>
        <w:t>Работникам, возобновившим трудовую деятельность по выходу из отпуска по уходу за ребенком, предоставленного в соответствии со</w:t>
      </w:r>
      <w:r w:rsidR="00D66786" w:rsidRPr="006F2377">
        <w:rPr>
          <w:rFonts w:ascii="Times New Roman" w:hAnsi="Times New Roman" w:cs="Times New Roman"/>
          <w:sz w:val="24"/>
          <w:szCs w:val="24"/>
        </w:rPr>
        <w:t xml:space="preserve"> статьей</w:t>
      </w:r>
      <w:r w:rsidRPr="006F2377">
        <w:rPr>
          <w:rFonts w:ascii="Times New Roman" w:hAnsi="Times New Roman" w:cs="Times New Roman"/>
          <w:sz w:val="24"/>
          <w:szCs w:val="24"/>
        </w:rPr>
        <w:t xml:space="preserve"> Трудового кодекса Российской Федерации, а также работникам, находящимся в отпуске по уходу за ребенком и приступившим к трудовой деятельности на условиях неполного рабочего времени или на дому, и отработавшим менее шести месяцев, единовременная выплата при предоставлении ежегодного оплачиваемого отпуска в текущем календарном году производится пропорционально отработанному времени.</w:t>
      </w:r>
    </w:p>
    <w:p w:rsidR="00930BBB" w:rsidRPr="006F2377" w:rsidRDefault="00930BBB" w:rsidP="006F2377">
      <w:pPr>
        <w:pStyle w:val="ConsPlusNormal"/>
        <w:ind w:firstLine="709"/>
        <w:jc w:val="both"/>
        <w:rPr>
          <w:rFonts w:ascii="Times New Roman" w:hAnsi="Times New Roman" w:cs="Times New Roman"/>
          <w:sz w:val="24"/>
          <w:szCs w:val="24"/>
        </w:rPr>
      </w:pPr>
      <w:r w:rsidRPr="006F2377">
        <w:rPr>
          <w:rFonts w:ascii="Times New Roman" w:hAnsi="Times New Roman" w:cs="Times New Roman"/>
          <w:sz w:val="24"/>
          <w:szCs w:val="24"/>
        </w:rPr>
        <w:t xml:space="preserve">8.1.3. Единовременная выплата при предоставлении ежегодного оплачиваемого </w:t>
      </w:r>
      <w:r w:rsidRPr="006F2377">
        <w:rPr>
          <w:rFonts w:ascii="Times New Roman" w:hAnsi="Times New Roman" w:cs="Times New Roman"/>
          <w:sz w:val="24"/>
          <w:szCs w:val="24"/>
        </w:rPr>
        <w:lastRenderedPageBreak/>
        <w:t>отпуска не выплачивается работникам, заключившим срочный трудовой договор (сроком до двух месяцев).</w:t>
      </w:r>
    </w:p>
    <w:p w:rsidR="00930BBB" w:rsidRPr="006F2377" w:rsidRDefault="00930BBB" w:rsidP="006F2377">
      <w:pPr>
        <w:pStyle w:val="ConsPlusNormal"/>
        <w:ind w:firstLine="709"/>
        <w:jc w:val="both"/>
        <w:rPr>
          <w:rFonts w:ascii="Times New Roman" w:hAnsi="Times New Roman" w:cs="Times New Roman"/>
          <w:sz w:val="24"/>
          <w:szCs w:val="24"/>
        </w:rPr>
      </w:pPr>
      <w:r w:rsidRPr="006F2377">
        <w:rPr>
          <w:rFonts w:ascii="Times New Roman" w:hAnsi="Times New Roman" w:cs="Times New Roman"/>
          <w:sz w:val="24"/>
          <w:szCs w:val="24"/>
        </w:rPr>
        <w:t>8.1.4. Единовременная выплата при предоставлении ежегодного оплачиваемого отпуска производится в пределах утвержденных бюджетных ассигнований по смете учреждения.</w:t>
      </w:r>
    </w:p>
    <w:p w:rsidR="00930BBB" w:rsidRPr="006F2377" w:rsidRDefault="00930BBB" w:rsidP="006F2377">
      <w:pPr>
        <w:pStyle w:val="ConsPlusNormal"/>
        <w:ind w:firstLine="709"/>
        <w:jc w:val="both"/>
        <w:rPr>
          <w:rFonts w:ascii="Times New Roman" w:hAnsi="Times New Roman" w:cs="Times New Roman"/>
          <w:sz w:val="24"/>
          <w:szCs w:val="24"/>
        </w:rPr>
      </w:pPr>
      <w:r w:rsidRPr="006F2377">
        <w:rPr>
          <w:rFonts w:ascii="Times New Roman" w:hAnsi="Times New Roman" w:cs="Times New Roman"/>
          <w:sz w:val="24"/>
          <w:szCs w:val="24"/>
        </w:rPr>
        <w:t>8.1.5. Единовременная выплата при предоставлении ежегодного оплачиваемого отпуска выплачивается в размере одного месячного фонда оплаты труда.</w:t>
      </w:r>
    </w:p>
    <w:p w:rsidR="00930BBB" w:rsidRPr="006F2377" w:rsidRDefault="00930BBB" w:rsidP="006F2377">
      <w:pPr>
        <w:pStyle w:val="ConsPlusNormal"/>
        <w:ind w:firstLine="709"/>
        <w:jc w:val="both"/>
        <w:rPr>
          <w:rFonts w:ascii="Times New Roman" w:hAnsi="Times New Roman" w:cs="Times New Roman"/>
          <w:sz w:val="24"/>
          <w:szCs w:val="24"/>
        </w:rPr>
      </w:pPr>
      <w:r w:rsidRPr="006F2377">
        <w:rPr>
          <w:rFonts w:ascii="Times New Roman" w:hAnsi="Times New Roman" w:cs="Times New Roman"/>
          <w:sz w:val="24"/>
          <w:szCs w:val="24"/>
        </w:rPr>
        <w:t>8.2. Выплата материальной помощи работнику в случае смерти близких родственников (муж, жена, родители, дети) производится на основании приказа руководителя учреждения, руководителю учреждения - на основании распоряжения администрации города Урай, при наличии личного заявления работника и копии свидетельства о смерти близкого родственника, а также копий документов, подтверждающих степень родства, в размере 10000 (десять тысяч) рублей. Выплата материальной помощи работнику осуществляется в пределах утвержденных бюджетных ассигнований по смете учреждения.</w:t>
      </w:r>
    </w:p>
    <w:p w:rsidR="00930BBB" w:rsidRPr="006F2377" w:rsidRDefault="00930BBB" w:rsidP="006F2377">
      <w:pPr>
        <w:pStyle w:val="ConsPlusNormal"/>
        <w:ind w:firstLine="709"/>
        <w:jc w:val="both"/>
        <w:rPr>
          <w:rFonts w:ascii="Times New Roman" w:hAnsi="Times New Roman" w:cs="Times New Roman"/>
          <w:sz w:val="24"/>
          <w:szCs w:val="24"/>
        </w:rPr>
      </w:pPr>
      <w:r w:rsidRPr="006F2377">
        <w:rPr>
          <w:rFonts w:ascii="Times New Roman" w:hAnsi="Times New Roman" w:cs="Times New Roman"/>
          <w:sz w:val="24"/>
          <w:szCs w:val="24"/>
        </w:rPr>
        <w:t>8.3. Выплата материальной помощи одному из близких родственников (муж, жена, родители, дети) в случае смерти самого работника производится на основании приказа руководителя учреждения, руководителя учреждения - на основании распоряжения администрации города Урай, при наличии личного заявления родственника, копии свидетельства о смерти работника и копий документов, подтверждающих степень родства, в размере 10000 (десять тысяч) рублей. Выплата материальной помощи одному из близких родственников осуществляется в пределах утвержденных бюджетных ассигнований по смете учреждения.</w:t>
      </w:r>
    </w:p>
    <w:p w:rsidR="00930BBB" w:rsidRPr="006F2377" w:rsidRDefault="00930BBB" w:rsidP="006F2377">
      <w:pPr>
        <w:pStyle w:val="ConsPlusNormal"/>
        <w:ind w:firstLine="709"/>
        <w:jc w:val="both"/>
        <w:rPr>
          <w:rFonts w:ascii="Times New Roman" w:hAnsi="Times New Roman" w:cs="Times New Roman"/>
          <w:sz w:val="24"/>
          <w:szCs w:val="24"/>
        </w:rPr>
      </w:pPr>
      <w:r w:rsidRPr="006F2377">
        <w:rPr>
          <w:rFonts w:ascii="Times New Roman" w:hAnsi="Times New Roman" w:cs="Times New Roman"/>
          <w:sz w:val="24"/>
          <w:szCs w:val="24"/>
        </w:rPr>
        <w:t>8.4. Единовременная выплата к юбилейным датам (50, 60 лет) выплачивается в следующем размере:</w:t>
      </w:r>
    </w:p>
    <w:p w:rsidR="00930BBB" w:rsidRPr="006F2377" w:rsidRDefault="00930BBB" w:rsidP="006F2377">
      <w:pPr>
        <w:pStyle w:val="ConsPlusNormal"/>
        <w:ind w:firstLine="709"/>
        <w:jc w:val="both"/>
        <w:rPr>
          <w:rFonts w:ascii="Times New Roman" w:hAnsi="Times New Roman" w:cs="Times New Roman"/>
          <w:sz w:val="24"/>
          <w:szCs w:val="24"/>
        </w:rPr>
      </w:pPr>
      <w:r w:rsidRPr="006F2377">
        <w:rPr>
          <w:rFonts w:ascii="Times New Roman" w:hAnsi="Times New Roman" w:cs="Times New Roman"/>
          <w:sz w:val="24"/>
          <w:szCs w:val="24"/>
        </w:rPr>
        <w:t>1) проработавшим в государственных и (или) муниципальных учреждениях не менее 5 лет - один месячный фонд оплаты труда;</w:t>
      </w:r>
    </w:p>
    <w:p w:rsidR="00930BBB" w:rsidRPr="006F2377" w:rsidRDefault="00930BBB" w:rsidP="006F2377">
      <w:pPr>
        <w:pStyle w:val="ConsPlusNormal"/>
        <w:ind w:firstLine="709"/>
        <w:jc w:val="both"/>
        <w:rPr>
          <w:rFonts w:ascii="Times New Roman" w:hAnsi="Times New Roman" w:cs="Times New Roman"/>
          <w:sz w:val="24"/>
          <w:szCs w:val="24"/>
        </w:rPr>
      </w:pPr>
      <w:r w:rsidRPr="006F2377">
        <w:rPr>
          <w:rFonts w:ascii="Times New Roman" w:hAnsi="Times New Roman" w:cs="Times New Roman"/>
          <w:sz w:val="24"/>
          <w:szCs w:val="24"/>
        </w:rPr>
        <w:t>2) проработавшим в государственных и (или) муниципальных учреждениях менее 5 лет - 0,5 месячного фонда оплаты труда.</w:t>
      </w:r>
    </w:p>
    <w:p w:rsidR="00930BBB" w:rsidRPr="006F2377" w:rsidRDefault="00930BBB" w:rsidP="006F2377">
      <w:pPr>
        <w:pStyle w:val="ConsPlusNormal"/>
        <w:ind w:firstLine="709"/>
        <w:jc w:val="both"/>
        <w:rPr>
          <w:rFonts w:ascii="Times New Roman" w:hAnsi="Times New Roman" w:cs="Times New Roman"/>
          <w:sz w:val="24"/>
          <w:szCs w:val="24"/>
        </w:rPr>
      </w:pPr>
      <w:r w:rsidRPr="006F2377">
        <w:rPr>
          <w:rFonts w:ascii="Times New Roman" w:hAnsi="Times New Roman" w:cs="Times New Roman"/>
          <w:sz w:val="24"/>
          <w:szCs w:val="24"/>
        </w:rPr>
        <w:t>Единовременная выплата к юбилейным датам производится в пределах утвержденных бюджетных ассигнований по смете учреждения.</w:t>
      </w:r>
    </w:p>
    <w:p w:rsidR="00930BBB" w:rsidRPr="006F2377" w:rsidRDefault="00930BBB" w:rsidP="006F2377">
      <w:pPr>
        <w:pStyle w:val="ConsPlusNormal"/>
        <w:ind w:firstLine="709"/>
        <w:jc w:val="both"/>
        <w:rPr>
          <w:rFonts w:ascii="Times New Roman" w:hAnsi="Times New Roman" w:cs="Times New Roman"/>
          <w:sz w:val="24"/>
          <w:szCs w:val="24"/>
        </w:rPr>
      </w:pPr>
      <w:r w:rsidRPr="006F2377">
        <w:rPr>
          <w:rFonts w:ascii="Times New Roman" w:hAnsi="Times New Roman" w:cs="Times New Roman"/>
          <w:sz w:val="24"/>
          <w:szCs w:val="24"/>
        </w:rPr>
        <w:t>Решение о единовременной выплате к юбилейным датам работникам учреждения оформляется приказом руководителя учреждения.</w:t>
      </w:r>
    </w:p>
    <w:p w:rsidR="00930BBB" w:rsidRPr="006F2377" w:rsidRDefault="00930BBB" w:rsidP="006F2377">
      <w:pPr>
        <w:pStyle w:val="ConsPlusNormal"/>
        <w:ind w:firstLine="709"/>
        <w:jc w:val="both"/>
        <w:rPr>
          <w:rFonts w:ascii="Times New Roman" w:hAnsi="Times New Roman" w:cs="Times New Roman"/>
          <w:sz w:val="24"/>
          <w:szCs w:val="24"/>
        </w:rPr>
      </w:pPr>
      <w:r w:rsidRPr="006F2377">
        <w:rPr>
          <w:rFonts w:ascii="Times New Roman" w:hAnsi="Times New Roman" w:cs="Times New Roman"/>
          <w:sz w:val="24"/>
          <w:szCs w:val="24"/>
        </w:rPr>
        <w:t>Решение о единовременной выплате к юбилейным датам руководителю учреждения оформляется распоряжением администрации города Урай.</w:t>
      </w:r>
    </w:p>
    <w:p w:rsidR="00930BBB" w:rsidRPr="006F2377" w:rsidRDefault="00930BBB" w:rsidP="006F2377">
      <w:pPr>
        <w:pStyle w:val="ConsPlusNormal"/>
        <w:ind w:firstLine="709"/>
        <w:jc w:val="both"/>
        <w:rPr>
          <w:rFonts w:ascii="Times New Roman" w:hAnsi="Times New Roman" w:cs="Times New Roman"/>
          <w:sz w:val="24"/>
          <w:szCs w:val="24"/>
        </w:rPr>
      </w:pPr>
      <w:r w:rsidRPr="006F2377">
        <w:rPr>
          <w:rFonts w:ascii="Times New Roman" w:hAnsi="Times New Roman" w:cs="Times New Roman"/>
          <w:sz w:val="24"/>
          <w:szCs w:val="24"/>
        </w:rPr>
        <w:t>8.5. Единовременная выплата при увольнении в связи с уходом на пенсию по старости (инвалидности) выплачивается работникам в следующем размере:</w:t>
      </w:r>
    </w:p>
    <w:p w:rsidR="00930BBB" w:rsidRPr="006F2377" w:rsidRDefault="00930BBB" w:rsidP="006F2377">
      <w:pPr>
        <w:pStyle w:val="ConsPlusNormal"/>
        <w:ind w:firstLine="709"/>
        <w:jc w:val="both"/>
        <w:rPr>
          <w:rFonts w:ascii="Times New Roman" w:hAnsi="Times New Roman" w:cs="Times New Roman"/>
          <w:sz w:val="24"/>
          <w:szCs w:val="24"/>
        </w:rPr>
      </w:pPr>
      <w:r w:rsidRPr="006F2377">
        <w:rPr>
          <w:rFonts w:ascii="Times New Roman" w:hAnsi="Times New Roman" w:cs="Times New Roman"/>
          <w:sz w:val="24"/>
          <w:szCs w:val="24"/>
        </w:rPr>
        <w:t>1) проработавшим в государственных и (или) муниципальных учреждениях не менее 15 лет - один месячный фонд оплаты труда;</w:t>
      </w:r>
    </w:p>
    <w:p w:rsidR="00930BBB" w:rsidRPr="006F2377" w:rsidRDefault="00930BBB" w:rsidP="006F2377">
      <w:pPr>
        <w:pStyle w:val="ConsPlusNormal"/>
        <w:ind w:firstLine="709"/>
        <w:jc w:val="both"/>
        <w:rPr>
          <w:rFonts w:ascii="Times New Roman" w:hAnsi="Times New Roman" w:cs="Times New Roman"/>
          <w:sz w:val="24"/>
          <w:szCs w:val="24"/>
        </w:rPr>
      </w:pPr>
      <w:r w:rsidRPr="006F2377">
        <w:rPr>
          <w:rFonts w:ascii="Times New Roman" w:hAnsi="Times New Roman" w:cs="Times New Roman"/>
          <w:sz w:val="24"/>
          <w:szCs w:val="24"/>
        </w:rPr>
        <w:t>2) проработавшим в государственных и (или) муниципальных учреждениях менее 15 лет - 0,5 месячного фонда оплаты труда.</w:t>
      </w:r>
    </w:p>
    <w:p w:rsidR="00930BBB" w:rsidRPr="006F2377" w:rsidRDefault="00930BBB" w:rsidP="006F2377">
      <w:pPr>
        <w:pStyle w:val="ConsPlusNormal"/>
        <w:ind w:firstLine="709"/>
        <w:jc w:val="both"/>
        <w:rPr>
          <w:rFonts w:ascii="Times New Roman" w:hAnsi="Times New Roman" w:cs="Times New Roman"/>
          <w:sz w:val="24"/>
          <w:szCs w:val="24"/>
        </w:rPr>
      </w:pPr>
      <w:r w:rsidRPr="006F2377">
        <w:rPr>
          <w:rFonts w:ascii="Times New Roman" w:hAnsi="Times New Roman" w:cs="Times New Roman"/>
          <w:sz w:val="24"/>
          <w:szCs w:val="24"/>
        </w:rPr>
        <w:t>Единовременная выплата предоставляется один раз (независимо от количества увольнений в связи с уходом на пенсию по старости (инвалидности)).</w:t>
      </w:r>
    </w:p>
    <w:p w:rsidR="00930BBB" w:rsidRPr="006F2377" w:rsidRDefault="00930BBB" w:rsidP="006F2377">
      <w:pPr>
        <w:pStyle w:val="ConsPlusNormal"/>
        <w:ind w:firstLine="709"/>
        <w:jc w:val="both"/>
        <w:rPr>
          <w:rFonts w:ascii="Times New Roman" w:hAnsi="Times New Roman" w:cs="Times New Roman"/>
          <w:sz w:val="24"/>
          <w:szCs w:val="24"/>
        </w:rPr>
      </w:pPr>
      <w:r w:rsidRPr="006F2377">
        <w:rPr>
          <w:rFonts w:ascii="Times New Roman" w:hAnsi="Times New Roman" w:cs="Times New Roman"/>
          <w:sz w:val="24"/>
          <w:szCs w:val="24"/>
        </w:rPr>
        <w:t>Единовременная выплата должна быть произведена не позднее дня увольнения работника в связи с уходом на пенсию по старости (инвалидности).</w:t>
      </w:r>
    </w:p>
    <w:p w:rsidR="00930BBB" w:rsidRPr="006F2377" w:rsidRDefault="00930BBB" w:rsidP="006F2377">
      <w:pPr>
        <w:pStyle w:val="ConsPlusNormal"/>
        <w:ind w:firstLine="709"/>
        <w:jc w:val="both"/>
        <w:rPr>
          <w:rFonts w:ascii="Times New Roman" w:hAnsi="Times New Roman" w:cs="Times New Roman"/>
          <w:sz w:val="24"/>
          <w:szCs w:val="24"/>
        </w:rPr>
      </w:pPr>
      <w:r w:rsidRPr="006F2377">
        <w:rPr>
          <w:rFonts w:ascii="Times New Roman" w:hAnsi="Times New Roman" w:cs="Times New Roman"/>
          <w:sz w:val="24"/>
          <w:szCs w:val="24"/>
        </w:rPr>
        <w:t>Единовременная выплата производится в пределах утвержденных бюджетных ассигнований по смете учреждения.</w:t>
      </w:r>
    </w:p>
    <w:p w:rsidR="00930BBB" w:rsidRPr="006F2377" w:rsidRDefault="00930BBB" w:rsidP="006F2377">
      <w:pPr>
        <w:pStyle w:val="ConsPlusNormal"/>
        <w:ind w:firstLine="709"/>
        <w:jc w:val="both"/>
        <w:rPr>
          <w:rFonts w:ascii="Times New Roman" w:hAnsi="Times New Roman" w:cs="Times New Roman"/>
          <w:sz w:val="24"/>
          <w:szCs w:val="24"/>
        </w:rPr>
      </w:pPr>
      <w:r w:rsidRPr="006F2377">
        <w:rPr>
          <w:rFonts w:ascii="Times New Roman" w:hAnsi="Times New Roman" w:cs="Times New Roman"/>
          <w:sz w:val="24"/>
          <w:szCs w:val="24"/>
        </w:rPr>
        <w:t>Решение о выплате единовременной выплаты оформляется приказом руководителя учреждения на основании заявления работника об увольнении по собственному желанию в связи с уходом на пенсию по старости (инвалидности).</w:t>
      </w:r>
    </w:p>
    <w:p w:rsidR="00930BBB" w:rsidRPr="006F2377" w:rsidRDefault="00930BBB" w:rsidP="006F2377">
      <w:pPr>
        <w:pStyle w:val="ConsPlusNormal"/>
        <w:ind w:firstLine="709"/>
        <w:jc w:val="both"/>
        <w:rPr>
          <w:rFonts w:ascii="Times New Roman" w:hAnsi="Times New Roman" w:cs="Times New Roman"/>
          <w:sz w:val="24"/>
          <w:szCs w:val="24"/>
        </w:rPr>
      </w:pPr>
      <w:r w:rsidRPr="006F2377">
        <w:rPr>
          <w:rFonts w:ascii="Times New Roman" w:hAnsi="Times New Roman" w:cs="Times New Roman"/>
          <w:sz w:val="24"/>
          <w:szCs w:val="24"/>
        </w:rPr>
        <w:t xml:space="preserve">Решение о выплате единовременной выплаты руководителю учреждения оформляется распоряжением администрации города Урай на основании заявления </w:t>
      </w:r>
      <w:r w:rsidRPr="006F2377">
        <w:rPr>
          <w:rFonts w:ascii="Times New Roman" w:hAnsi="Times New Roman" w:cs="Times New Roman"/>
          <w:sz w:val="24"/>
          <w:szCs w:val="24"/>
        </w:rPr>
        <w:lastRenderedPageBreak/>
        <w:t>руководителя об увольнении по собственному желанию в связи с уходом на пенсию по старости (инвалидности).</w:t>
      </w:r>
    </w:p>
    <w:p w:rsidR="00930BBB" w:rsidRPr="006F2377" w:rsidRDefault="00930BBB" w:rsidP="006F2377">
      <w:pPr>
        <w:pStyle w:val="ConsPlusNormal"/>
        <w:ind w:firstLine="709"/>
        <w:jc w:val="both"/>
        <w:rPr>
          <w:rFonts w:ascii="Times New Roman" w:hAnsi="Times New Roman" w:cs="Times New Roman"/>
          <w:sz w:val="24"/>
          <w:szCs w:val="24"/>
        </w:rPr>
      </w:pPr>
      <w:r w:rsidRPr="006F2377">
        <w:rPr>
          <w:rFonts w:ascii="Times New Roman" w:hAnsi="Times New Roman" w:cs="Times New Roman"/>
          <w:sz w:val="24"/>
          <w:szCs w:val="24"/>
        </w:rPr>
        <w:t>8.6. Единовременная выплата по решению учредителя выплачивается в порядке и размерах, установленных постановлением администрации города Урай.</w:t>
      </w:r>
    </w:p>
    <w:p w:rsidR="00930BBB" w:rsidRPr="006F2377" w:rsidRDefault="00930BBB" w:rsidP="006F2377">
      <w:pPr>
        <w:pStyle w:val="ConsPlusNormal"/>
        <w:ind w:firstLine="709"/>
        <w:jc w:val="both"/>
        <w:rPr>
          <w:rFonts w:ascii="Times New Roman" w:hAnsi="Times New Roman" w:cs="Times New Roman"/>
          <w:sz w:val="24"/>
          <w:szCs w:val="24"/>
        </w:rPr>
      </w:pPr>
      <w:r w:rsidRPr="006F2377">
        <w:rPr>
          <w:rFonts w:ascii="Times New Roman" w:hAnsi="Times New Roman" w:cs="Times New Roman"/>
          <w:sz w:val="24"/>
          <w:szCs w:val="24"/>
        </w:rPr>
        <w:t>Решение о выплате единовременной выплаты по решению учредителя руководителю учреждения оформляется распоряжением администрации города Урай.</w:t>
      </w:r>
    </w:p>
    <w:p w:rsidR="00930BBB" w:rsidRPr="006F2377" w:rsidRDefault="00930BBB" w:rsidP="006F2377">
      <w:pPr>
        <w:pStyle w:val="ConsPlusNormal"/>
        <w:ind w:firstLine="709"/>
        <w:jc w:val="both"/>
        <w:rPr>
          <w:rFonts w:ascii="Times New Roman" w:hAnsi="Times New Roman" w:cs="Times New Roman"/>
          <w:sz w:val="24"/>
          <w:szCs w:val="24"/>
        </w:rPr>
      </w:pPr>
      <w:r w:rsidRPr="006F2377">
        <w:rPr>
          <w:rFonts w:ascii="Times New Roman" w:hAnsi="Times New Roman" w:cs="Times New Roman"/>
          <w:sz w:val="24"/>
          <w:szCs w:val="24"/>
        </w:rPr>
        <w:t>Решение о выплате единовременной выплаты по решению учредителя работникам учреждения оформляется приказом руководителя учреждения.</w:t>
      </w:r>
    </w:p>
    <w:p w:rsidR="006F2377" w:rsidRDefault="006F2377">
      <w:pPr>
        <w:rPr>
          <w:sz w:val="24"/>
          <w:szCs w:val="24"/>
        </w:rPr>
      </w:pPr>
      <w:r>
        <w:rPr>
          <w:sz w:val="24"/>
          <w:szCs w:val="24"/>
        </w:rPr>
        <w:br w:type="page"/>
      </w:r>
    </w:p>
    <w:p w:rsidR="004F1B42" w:rsidRPr="006F2377" w:rsidRDefault="004F1B42" w:rsidP="004F1B42">
      <w:pPr>
        <w:pStyle w:val="ConsPlusNormal"/>
        <w:jc w:val="right"/>
        <w:outlineLvl w:val="2"/>
        <w:rPr>
          <w:rFonts w:ascii="Times New Roman" w:hAnsi="Times New Roman" w:cs="Times New Roman"/>
          <w:sz w:val="24"/>
          <w:szCs w:val="24"/>
        </w:rPr>
      </w:pPr>
      <w:r w:rsidRPr="006F2377">
        <w:rPr>
          <w:rFonts w:ascii="Times New Roman" w:hAnsi="Times New Roman" w:cs="Times New Roman"/>
          <w:sz w:val="24"/>
          <w:szCs w:val="24"/>
        </w:rPr>
        <w:lastRenderedPageBreak/>
        <w:t>Приложение 1 к Положению</w:t>
      </w:r>
    </w:p>
    <w:p w:rsidR="004F1B42" w:rsidRPr="006F2377" w:rsidRDefault="004F1B42" w:rsidP="004F1B42">
      <w:pPr>
        <w:pStyle w:val="ConsPlusNormal"/>
        <w:jc w:val="right"/>
        <w:outlineLvl w:val="2"/>
        <w:rPr>
          <w:rFonts w:ascii="Times New Roman" w:hAnsi="Times New Roman" w:cs="Times New Roman"/>
          <w:sz w:val="24"/>
          <w:szCs w:val="24"/>
        </w:rPr>
      </w:pPr>
    </w:p>
    <w:p w:rsidR="004F1B42" w:rsidRPr="006F2377" w:rsidRDefault="004F1B42" w:rsidP="004F1B42">
      <w:pPr>
        <w:pStyle w:val="ConsPlusNonformat"/>
        <w:jc w:val="right"/>
        <w:rPr>
          <w:rFonts w:ascii="Times New Roman" w:hAnsi="Times New Roman" w:cs="Times New Roman"/>
          <w:sz w:val="24"/>
          <w:szCs w:val="24"/>
        </w:rPr>
      </w:pPr>
      <w:r w:rsidRPr="006F2377">
        <w:rPr>
          <w:rFonts w:ascii="Times New Roman" w:hAnsi="Times New Roman" w:cs="Times New Roman"/>
          <w:sz w:val="24"/>
          <w:szCs w:val="24"/>
        </w:rPr>
        <w:t xml:space="preserve">В службу по организации кадровой работы </w:t>
      </w:r>
    </w:p>
    <w:p w:rsidR="004F1B42" w:rsidRPr="006F2377" w:rsidRDefault="004F1B42" w:rsidP="004F1B42">
      <w:pPr>
        <w:pStyle w:val="ConsPlusNonformat"/>
        <w:jc w:val="right"/>
        <w:rPr>
          <w:rFonts w:ascii="Times New Roman" w:hAnsi="Times New Roman" w:cs="Times New Roman"/>
          <w:sz w:val="24"/>
          <w:szCs w:val="24"/>
        </w:rPr>
      </w:pPr>
      <w:r w:rsidRPr="006F2377">
        <w:rPr>
          <w:rFonts w:ascii="Times New Roman" w:hAnsi="Times New Roman" w:cs="Times New Roman"/>
          <w:sz w:val="24"/>
          <w:szCs w:val="24"/>
        </w:rPr>
        <w:t xml:space="preserve">и противодействия коррупции управления </w:t>
      </w:r>
    </w:p>
    <w:p w:rsidR="004F1B42" w:rsidRPr="006F2377" w:rsidRDefault="004F1B42" w:rsidP="004F1B42">
      <w:pPr>
        <w:pStyle w:val="ConsPlusNonformat"/>
        <w:jc w:val="right"/>
        <w:rPr>
          <w:rFonts w:ascii="Times New Roman" w:hAnsi="Times New Roman" w:cs="Times New Roman"/>
          <w:sz w:val="24"/>
          <w:szCs w:val="24"/>
        </w:rPr>
      </w:pPr>
      <w:r w:rsidRPr="006F2377">
        <w:rPr>
          <w:rFonts w:ascii="Times New Roman" w:hAnsi="Times New Roman" w:cs="Times New Roman"/>
          <w:sz w:val="24"/>
          <w:szCs w:val="24"/>
        </w:rPr>
        <w:t xml:space="preserve">по развитию местного самоуправления </w:t>
      </w:r>
    </w:p>
    <w:p w:rsidR="004F1B42" w:rsidRPr="006F2377" w:rsidRDefault="004F1B42" w:rsidP="004F1B42">
      <w:pPr>
        <w:pStyle w:val="ConsPlusNonformat"/>
        <w:jc w:val="right"/>
        <w:rPr>
          <w:rFonts w:ascii="Times New Roman" w:hAnsi="Times New Roman" w:cs="Times New Roman"/>
          <w:sz w:val="24"/>
          <w:szCs w:val="24"/>
        </w:rPr>
      </w:pPr>
      <w:r w:rsidRPr="006F2377">
        <w:rPr>
          <w:rFonts w:ascii="Times New Roman" w:hAnsi="Times New Roman" w:cs="Times New Roman"/>
          <w:sz w:val="24"/>
          <w:szCs w:val="24"/>
        </w:rPr>
        <w:t>администрации города Урай</w:t>
      </w:r>
    </w:p>
    <w:p w:rsidR="004F1B42" w:rsidRPr="006F2377" w:rsidRDefault="004F1B42" w:rsidP="004F1B42">
      <w:pPr>
        <w:pStyle w:val="ConsPlusNonformat"/>
        <w:jc w:val="right"/>
        <w:rPr>
          <w:rFonts w:ascii="Times New Roman" w:hAnsi="Times New Roman" w:cs="Times New Roman"/>
          <w:sz w:val="24"/>
          <w:szCs w:val="24"/>
        </w:rPr>
      </w:pPr>
      <w:r w:rsidRPr="006F2377">
        <w:rPr>
          <w:rFonts w:ascii="Times New Roman" w:hAnsi="Times New Roman" w:cs="Times New Roman"/>
          <w:sz w:val="24"/>
          <w:szCs w:val="24"/>
        </w:rPr>
        <w:t>_____________________________________</w:t>
      </w:r>
    </w:p>
    <w:p w:rsidR="004F1B42" w:rsidRPr="006F2377" w:rsidRDefault="004F1B42" w:rsidP="004F1B42">
      <w:pPr>
        <w:pStyle w:val="ConsPlusNonformat"/>
        <w:jc w:val="right"/>
        <w:rPr>
          <w:rFonts w:ascii="Times New Roman" w:hAnsi="Times New Roman" w:cs="Times New Roman"/>
          <w:sz w:val="24"/>
          <w:szCs w:val="24"/>
        </w:rPr>
      </w:pPr>
      <w:r w:rsidRPr="006F2377">
        <w:rPr>
          <w:rFonts w:ascii="Times New Roman" w:hAnsi="Times New Roman" w:cs="Times New Roman"/>
          <w:sz w:val="24"/>
          <w:szCs w:val="24"/>
        </w:rPr>
        <w:t>(Ф.И.О. руководителя)</w:t>
      </w:r>
    </w:p>
    <w:p w:rsidR="004F1B42" w:rsidRPr="006F2377" w:rsidRDefault="004F1B42" w:rsidP="004F1B42">
      <w:pPr>
        <w:pStyle w:val="ConsPlusNonformat"/>
        <w:jc w:val="both"/>
        <w:rPr>
          <w:rFonts w:ascii="Times New Roman" w:hAnsi="Times New Roman" w:cs="Times New Roman"/>
          <w:sz w:val="24"/>
          <w:szCs w:val="24"/>
        </w:rPr>
      </w:pPr>
    </w:p>
    <w:p w:rsidR="004F1B42" w:rsidRPr="006F2377" w:rsidRDefault="004F1B42" w:rsidP="004F1B42">
      <w:pPr>
        <w:pStyle w:val="ConsPlusNonformat"/>
        <w:jc w:val="center"/>
        <w:rPr>
          <w:rFonts w:ascii="Times New Roman" w:hAnsi="Times New Roman" w:cs="Times New Roman"/>
          <w:sz w:val="24"/>
          <w:szCs w:val="24"/>
        </w:rPr>
      </w:pPr>
      <w:bookmarkStart w:id="5" w:name="P507"/>
      <w:bookmarkEnd w:id="5"/>
      <w:r w:rsidRPr="006F2377">
        <w:rPr>
          <w:rFonts w:ascii="Times New Roman" w:hAnsi="Times New Roman" w:cs="Times New Roman"/>
          <w:sz w:val="24"/>
          <w:szCs w:val="24"/>
        </w:rPr>
        <w:t>Поручение на выполнение особо важного и сложного задания</w:t>
      </w:r>
    </w:p>
    <w:p w:rsidR="004F1B42" w:rsidRPr="006F2377" w:rsidRDefault="004F1B42" w:rsidP="004F1B42">
      <w:pPr>
        <w:pStyle w:val="ConsPlusNormal"/>
        <w:jc w:val="both"/>
        <w:rPr>
          <w:rFonts w:ascii="Times New Roman" w:hAnsi="Times New Roman" w:cs="Times New Roman"/>
          <w:sz w:val="24"/>
          <w:szCs w:val="24"/>
        </w:rPr>
      </w:pP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71"/>
        <w:gridCol w:w="2404"/>
        <w:gridCol w:w="2098"/>
        <w:gridCol w:w="2268"/>
        <w:gridCol w:w="1877"/>
      </w:tblGrid>
      <w:tr w:rsidR="004F1B42" w:rsidRPr="006F2377" w:rsidTr="00D9083E">
        <w:tc>
          <w:tcPr>
            <w:tcW w:w="771" w:type="dxa"/>
          </w:tcPr>
          <w:p w:rsidR="004F1B42" w:rsidRPr="006F2377" w:rsidRDefault="004F1B42" w:rsidP="00D9083E">
            <w:pPr>
              <w:pStyle w:val="ConsPlusNormal"/>
              <w:jc w:val="center"/>
              <w:rPr>
                <w:rFonts w:ascii="Times New Roman" w:hAnsi="Times New Roman" w:cs="Times New Roman"/>
                <w:sz w:val="24"/>
                <w:szCs w:val="24"/>
              </w:rPr>
            </w:pPr>
            <w:r w:rsidRPr="006F2377">
              <w:rPr>
                <w:rFonts w:ascii="Times New Roman" w:hAnsi="Times New Roman" w:cs="Times New Roman"/>
                <w:sz w:val="24"/>
                <w:szCs w:val="24"/>
              </w:rPr>
              <w:t xml:space="preserve">№ </w:t>
            </w:r>
          </w:p>
          <w:p w:rsidR="004F1B42" w:rsidRPr="006F2377" w:rsidRDefault="004F1B42" w:rsidP="00D9083E">
            <w:pPr>
              <w:pStyle w:val="ConsPlusNormal"/>
              <w:jc w:val="center"/>
              <w:rPr>
                <w:rFonts w:ascii="Times New Roman" w:hAnsi="Times New Roman" w:cs="Times New Roman"/>
                <w:sz w:val="24"/>
                <w:szCs w:val="24"/>
              </w:rPr>
            </w:pPr>
            <w:r w:rsidRPr="006F2377">
              <w:rPr>
                <w:rFonts w:ascii="Times New Roman" w:hAnsi="Times New Roman" w:cs="Times New Roman"/>
                <w:sz w:val="24"/>
                <w:szCs w:val="24"/>
              </w:rPr>
              <w:t>п/п</w:t>
            </w:r>
          </w:p>
        </w:tc>
        <w:tc>
          <w:tcPr>
            <w:tcW w:w="2404" w:type="dxa"/>
          </w:tcPr>
          <w:p w:rsidR="004F1B42" w:rsidRPr="006F2377" w:rsidRDefault="004F1B42" w:rsidP="00D9083E">
            <w:pPr>
              <w:pStyle w:val="ConsPlusNormal"/>
              <w:jc w:val="center"/>
              <w:rPr>
                <w:rFonts w:ascii="Times New Roman" w:hAnsi="Times New Roman" w:cs="Times New Roman"/>
                <w:sz w:val="24"/>
                <w:szCs w:val="24"/>
              </w:rPr>
            </w:pPr>
            <w:r w:rsidRPr="006F2377">
              <w:rPr>
                <w:rFonts w:ascii="Times New Roman" w:hAnsi="Times New Roman" w:cs="Times New Roman"/>
                <w:sz w:val="24"/>
                <w:szCs w:val="24"/>
              </w:rPr>
              <w:t>Ф.И.О.</w:t>
            </w:r>
          </w:p>
        </w:tc>
        <w:tc>
          <w:tcPr>
            <w:tcW w:w="2098" w:type="dxa"/>
          </w:tcPr>
          <w:p w:rsidR="004F1B42" w:rsidRPr="006F2377" w:rsidRDefault="004F1B42" w:rsidP="00D9083E">
            <w:pPr>
              <w:pStyle w:val="ConsPlusNormal"/>
              <w:jc w:val="center"/>
              <w:rPr>
                <w:rFonts w:ascii="Times New Roman" w:hAnsi="Times New Roman" w:cs="Times New Roman"/>
                <w:sz w:val="24"/>
                <w:szCs w:val="24"/>
              </w:rPr>
            </w:pPr>
            <w:r w:rsidRPr="006F2377">
              <w:rPr>
                <w:rFonts w:ascii="Times New Roman" w:hAnsi="Times New Roman" w:cs="Times New Roman"/>
                <w:sz w:val="24"/>
                <w:szCs w:val="24"/>
              </w:rPr>
              <w:t>Должность исполнителя</w:t>
            </w:r>
          </w:p>
        </w:tc>
        <w:tc>
          <w:tcPr>
            <w:tcW w:w="2268" w:type="dxa"/>
          </w:tcPr>
          <w:p w:rsidR="004F1B42" w:rsidRPr="006F2377" w:rsidRDefault="004F1B42" w:rsidP="00D9083E">
            <w:pPr>
              <w:pStyle w:val="ConsPlusNormal"/>
              <w:jc w:val="center"/>
              <w:rPr>
                <w:rFonts w:ascii="Times New Roman" w:hAnsi="Times New Roman" w:cs="Times New Roman"/>
                <w:sz w:val="24"/>
                <w:szCs w:val="24"/>
              </w:rPr>
            </w:pPr>
            <w:r w:rsidRPr="006F2377">
              <w:rPr>
                <w:rFonts w:ascii="Times New Roman" w:hAnsi="Times New Roman" w:cs="Times New Roman"/>
                <w:sz w:val="24"/>
                <w:szCs w:val="24"/>
              </w:rPr>
              <w:t>Содержание особо важного и сложного задания</w:t>
            </w:r>
          </w:p>
        </w:tc>
        <w:tc>
          <w:tcPr>
            <w:tcW w:w="1877" w:type="dxa"/>
          </w:tcPr>
          <w:p w:rsidR="004F1B42" w:rsidRPr="006F2377" w:rsidRDefault="004F1B42" w:rsidP="00D9083E">
            <w:pPr>
              <w:pStyle w:val="ConsPlusNormal"/>
              <w:jc w:val="center"/>
              <w:rPr>
                <w:rFonts w:ascii="Times New Roman" w:hAnsi="Times New Roman" w:cs="Times New Roman"/>
                <w:sz w:val="24"/>
                <w:szCs w:val="24"/>
              </w:rPr>
            </w:pPr>
            <w:r w:rsidRPr="006F2377">
              <w:rPr>
                <w:rFonts w:ascii="Times New Roman" w:hAnsi="Times New Roman" w:cs="Times New Roman"/>
                <w:sz w:val="24"/>
                <w:szCs w:val="24"/>
              </w:rPr>
              <w:t>Дата выполнения</w:t>
            </w:r>
          </w:p>
        </w:tc>
      </w:tr>
      <w:tr w:rsidR="004F1B42" w:rsidRPr="006F2377" w:rsidTr="00D9083E">
        <w:tc>
          <w:tcPr>
            <w:tcW w:w="771" w:type="dxa"/>
          </w:tcPr>
          <w:p w:rsidR="004F1B42" w:rsidRPr="006F2377" w:rsidRDefault="004F1B42" w:rsidP="00D9083E">
            <w:pPr>
              <w:pStyle w:val="ConsPlusNormal"/>
              <w:jc w:val="center"/>
              <w:rPr>
                <w:rFonts w:ascii="Times New Roman" w:hAnsi="Times New Roman" w:cs="Times New Roman"/>
                <w:sz w:val="24"/>
                <w:szCs w:val="24"/>
              </w:rPr>
            </w:pPr>
          </w:p>
        </w:tc>
        <w:tc>
          <w:tcPr>
            <w:tcW w:w="2404" w:type="dxa"/>
          </w:tcPr>
          <w:p w:rsidR="004F1B42" w:rsidRPr="006F2377" w:rsidRDefault="004F1B42" w:rsidP="00D9083E">
            <w:pPr>
              <w:pStyle w:val="ConsPlusNormal"/>
              <w:jc w:val="center"/>
              <w:rPr>
                <w:rFonts w:ascii="Times New Roman" w:hAnsi="Times New Roman" w:cs="Times New Roman"/>
                <w:sz w:val="24"/>
                <w:szCs w:val="24"/>
              </w:rPr>
            </w:pPr>
          </w:p>
        </w:tc>
        <w:tc>
          <w:tcPr>
            <w:tcW w:w="2098" w:type="dxa"/>
          </w:tcPr>
          <w:p w:rsidR="004F1B42" w:rsidRPr="006F2377" w:rsidRDefault="004F1B42" w:rsidP="00D9083E">
            <w:pPr>
              <w:pStyle w:val="ConsPlusNormal"/>
              <w:jc w:val="center"/>
              <w:rPr>
                <w:rFonts w:ascii="Times New Roman" w:hAnsi="Times New Roman" w:cs="Times New Roman"/>
                <w:sz w:val="24"/>
                <w:szCs w:val="24"/>
              </w:rPr>
            </w:pPr>
          </w:p>
        </w:tc>
        <w:tc>
          <w:tcPr>
            <w:tcW w:w="2268" w:type="dxa"/>
          </w:tcPr>
          <w:p w:rsidR="004F1B42" w:rsidRPr="006F2377" w:rsidRDefault="004F1B42" w:rsidP="00D9083E">
            <w:pPr>
              <w:pStyle w:val="ConsPlusNormal"/>
              <w:jc w:val="center"/>
              <w:rPr>
                <w:rFonts w:ascii="Times New Roman" w:hAnsi="Times New Roman" w:cs="Times New Roman"/>
                <w:sz w:val="24"/>
                <w:szCs w:val="24"/>
              </w:rPr>
            </w:pPr>
          </w:p>
        </w:tc>
        <w:tc>
          <w:tcPr>
            <w:tcW w:w="1877" w:type="dxa"/>
          </w:tcPr>
          <w:p w:rsidR="004F1B42" w:rsidRPr="006F2377" w:rsidRDefault="004F1B42" w:rsidP="00D9083E">
            <w:pPr>
              <w:pStyle w:val="ConsPlusNormal"/>
              <w:jc w:val="center"/>
              <w:rPr>
                <w:rFonts w:ascii="Times New Roman" w:hAnsi="Times New Roman" w:cs="Times New Roman"/>
                <w:sz w:val="24"/>
                <w:szCs w:val="24"/>
              </w:rPr>
            </w:pPr>
          </w:p>
        </w:tc>
      </w:tr>
      <w:tr w:rsidR="004F1B42" w:rsidRPr="006F2377" w:rsidTr="00D9083E">
        <w:tc>
          <w:tcPr>
            <w:tcW w:w="771" w:type="dxa"/>
          </w:tcPr>
          <w:p w:rsidR="004F1B42" w:rsidRPr="006F2377" w:rsidRDefault="004F1B42" w:rsidP="00D9083E">
            <w:pPr>
              <w:pStyle w:val="ConsPlusNormal"/>
              <w:jc w:val="center"/>
              <w:rPr>
                <w:rFonts w:ascii="Times New Roman" w:hAnsi="Times New Roman" w:cs="Times New Roman"/>
                <w:sz w:val="24"/>
                <w:szCs w:val="24"/>
              </w:rPr>
            </w:pPr>
          </w:p>
        </w:tc>
        <w:tc>
          <w:tcPr>
            <w:tcW w:w="2404" w:type="dxa"/>
          </w:tcPr>
          <w:p w:rsidR="004F1B42" w:rsidRPr="006F2377" w:rsidRDefault="004F1B42" w:rsidP="00D9083E">
            <w:pPr>
              <w:pStyle w:val="ConsPlusNormal"/>
              <w:jc w:val="center"/>
              <w:rPr>
                <w:rFonts w:ascii="Times New Roman" w:hAnsi="Times New Roman" w:cs="Times New Roman"/>
                <w:sz w:val="24"/>
                <w:szCs w:val="24"/>
              </w:rPr>
            </w:pPr>
          </w:p>
        </w:tc>
        <w:tc>
          <w:tcPr>
            <w:tcW w:w="2098" w:type="dxa"/>
          </w:tcPr>
          <w:p w:rsidR="004F1B42" w:rsidRPr="006F2377" w:rsidRDefault="004F1B42" w:rsidP="00D9083E">
            <w:pPr>
              <w:pStyle w:val="ConsPlusNormal"/>
              <w:jc w:val="center"/>
              <w:rPr>
                <w:rFonts w:ascii="Times New Roman" w:hAnsi="Times New Roman" w:cs="Times New Roman"/>
                <w:sz w:val="24"/>
                <w:szCs w:val="24"/>
              </w:rPr>
            </w:pPr>
          </w:p>
        </w:tc>
        <w:tc>
          <w:tcPr>
            <w:tcW w:w="2268" w:type="dxa"/>
          </w:tcPr>
          <w:p w:rsidR="004F1B42" w:rsidRPr="006F2377" w:rsidRDefault="004F1B42" w:rsidP="00D9083E">
            <w:pPr>
              <w:pStyle w:val="ConsPlusNormal"/>
              <w:jc w:val="center"/>
              <w:rPr>
                <w:rFonts w:ascii="Times New Roman" w:hAnsi="Times New Roman" w:cs="Times New Roman"/>
                <w:sz w:val="24"/>
                <w:szCs w:val="24"/>
              </w:rPr>
            </w:pPr>
          </w:p>
        </w:tc>
        <w:tc>
          <w:tcPr>
            <w:tcW w:w="1877" w:type="dxa"/>
          </w:tcPr>
          <w:p w:rsidR="004F1B42" w:rsidRPr="006F2377" w:rsidRDefault="004F1B42" w:rsidP="00D9083E">
            <w:pPr>
              <w:pStyle w:val="ConsPlusNormal"/>
              <w:jc w:val="center"/>
              <w:rPr>
                <w:rFonts w:ascii="Times New Roman" w:hAnsi="Times New Roman" w:cs="Times New Roman"/>
                <w:sz w:val="24"/>
                <w:szCs w:val="24"/>
              </w:rPr>
            </w:pPr>
          </w:p>
        </w:tc>
      </w:tr>
    </w:tbl>
    <w:p w:rsidR="004F1B42" w:rsidRPr="006F2377" w:rsidRDefault="004F1B42" w:rsidP="004F1B42">
      <w:pPr>
        <w:pStyle w:val="ConsPlusNormal"/>
        <w:jc w:val="both"/>
        <w:rPr>
          <w:rFonts w:ascii="Times New Roman" w:hAnsi="Times New Roman" w:cs="Times New Roman"/>
          <w:sz w:val="24"/>
          <w:szCs w:val="24"/>
        </w:rPr>
      </w:pPr>
    </w:p>
    <w:tbl>
      <w:tblPr>
        <w:tblStyle w:val="a8"/>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52"/>
        <w:gridCol w:w="2552"/>
        <w:gridCol w:w="3260"/>
      </w:tblGrid>
      <w:tr w:rsidR="00217F18" w:rsidTr="006061F7">
        <w:tc>
          <w:tcPr>
            <w:tcW w:w="3652" w:type="dxa"/>
          </w:tcPr>
          <w:p w:rsidR="00217F18" w:rsidRDefault="00217F18" w:rsidP="006061F7">
            <w:pPr>
              <w:pStyle w:val="ConsPlusNonformat"/>
              <w:rPr>
                <w:rFonts w:ascii="Times New Roman" w:hAnsi="Times New Roman" w:cs="Times New Roman"/>
                <w:sz w:val="24"/>
                <w:szCs w:val="24"/>
              </w:rPr>
            </w:pPr>
            <w:r>
              <w:rPr>
                <w:rFonts w:ascii="Times New Roman" w:hAnsi="Times New Roman" w:cs="Times New Roman"/>
                <w:sz w:val="24"/>
                <w:szCs w:val="24"/>
              </w:rPr>
              <w:t>Глава города Урай</w:t>
            </w:r>
          </w:p>
          <w:p w:rsidR="00217F18" w:rsidRDefault="00217F18" w:rsidP="006061F7">
            <w:pPr>
              <w:pStyle w:val="ConsPlusNonformat"/>
              <w:rPr>
                <w:rFonts w:ascii="Times New Roman" w:hAnsi="Times New Roman" w:cs="Times New Roman"/>
                <w:sz w:val="24"/>
                <w:szCs w:val="24"/>
              </w:rPr>
            </w:pPr>
            <w:r w:rsidRPr="006F2377">
              <w:rPr>
                <w:rFonts w:ascii="Times New Roman" w:hAnsi="Times New Roman" w:cs="Times New Roman"/>
                <w:sz w:val="24"/>
                <w:szCs w:val="24"/>
              </w:rPr>
              <w:t>(заместитель главы города Урай)</w:t>
            </w:r>
          </w:p>
        </w:tc>
        <w:tc>
          <w:tcPr>
            <w:tcW w:w="2552" w:type="dxa"/>
            <w:tcBorders>
              <w:bottom w:val="single" w:sz="4" w:space="0" w:color="auto"/>
            </w:tcBorders>
          </w:tcPr>
          <w:p w:rsidR="00217F18" w:rsidRDefault="00217F18" w:rsidP="006061F7">
            <w:pPr>
              <w:pStyle w:val="ConsPlusNonformat"/>
              <w:rPr>
                <w:rFonts w:ascii="Times New Roman" w:hAnsi="Times New Roman" w:cs="Times New Roman"/>
                <w:sz w:val="24"/>
                <w:szCs w:val="24"/>
              </w:rPr>
            </w:pPr>
          </w:p>
        </w:tc>
        <w:tc>
          <w:tcPr>
            <w:tcW w:w="3260" w:type="dxa"/>
            <w:tcBorders>
              <w:bottom w:val="single" w:sz="4" w:space="0" w:color="auto"/>
            </w:tcBorders>
          </w:tcPr>
          <w:p w:rsidR="00217F18" w:rsidRDefault="00217F18" w:rsidP="006061F7">
            <w:pPr>
              <w:pStyle w:val="ConsPlusNonformat"/>
              <w:rPr>
                <w:rFonts w:ascii="Times New Roman" w:hAnsi="Times New Roman" w:cs="Times New Roman"/>
                <w:sz w:val="24"/>
                <w:szCs w:val="24"/>
              </w:rPr>
            </w:pPr>
          </w:p>
        </w:tc>
      </w:tr>
      <w:tr w:rsidR="00217F18" w:rsidTr="006061F7">
        <w:tc>
          <w:tcPr>
            <w:tcW w:w="3652" w:type="dxa"/>
          </w:tcPr>
          <w:p w:rsidR="00217F18" w:rsidRDefault="00217F18" w:rsidP="006061F7">
            <w:pPr>
              <w:pStyle w:val="ConsPlusNonformat"/>
              <w:rPr>
                <w:rFonts w:ascii="Times New Roman" w:hAnsi="Times New Roman" w:cs="Times New Roman"/>
                <w:sz w:val="24"/>
                <w:szCs w:val="24"/>
              </w:rPr>
            </w:pPr>
          </w:p>
        </w:tc>
        <w:tc>
          <w:tcPr>
            <w:tcW w:w="2552" w:type="dxa"/>
            <w:tcBorders>
              <w:top w:val="single" w:sz="4" w:space="0" w:color="auto"/>
            </w:tcBorders>
          </w:tcPr>
          <w:p w:rsidR="00217F18" w:rsidRDefault="00217F18" w:rsidP="006061F7">
            <w:pPr>
              <w:pStyle w:val="ConsPlusNonformat"/>
              <w:jc w:val="center"/>
              <w:rPr>
                <w:rFonts w:ascii="Times New Roman" w:hAnsi="Times New Roman" w:cs="Times New Roman"/>
                <w:sz w:val="24"/>
                <w:szCs w:val="24"/>
              </w:rPr>
            </w:pPr>
            <w:r w:rsidRPr="006F2377">
              <w:rPr>
                <w:rFonts w:ascii="Times New Roman" w:hAnsi="Times New Roman" w:cs="Times New Roman"/>
                <w:sz w:val="24"/>
                <w:szCs w:val="24"/>
              </w:rPr>
              <w:t>(подпись)</w:t>
            </w:r>
          </w:p>
        </w:tc>
        <w:tc>
          <w:tcPr>
            <w:tcW w:w="3260" w:type="dxa"/>
            <w:tcBorders>
              <w:top w:val="single" w:sz="4" w:space="0" w:color="auto"/>
            </w:tcBorders>
          </w:tcPr>
          <w:p w:rsidR="00217F18" w:rsidRDefault="00217F18" w:rsidP="006061F7">
            <w:pPr>
              <w:pStyle w:val="ConsPlusNonformat"/>
              <w:jc w:val="center"/>
              <w:rPr>
                <w:rFonts w:ascii="Times New Roman" w:hAnsi="Times New Roman" w:cs="Times New Roman"/>
                <w:sz w:val="24"/>
                <w:szCs w:val="24"/>
              </w:rPr>
            </w:pPr>
            <w:r w:rsidRPr="006F2377">
              <w:rPr>
                <w:rFonts w:ascii="Times New Roman" w:hAnsi="Times New Roman" w:cs="Times New Roman"/>
                <w:sz w:val="24"/>
                <w:szCs w:val="24"/>
              </w:rPr>
              <w:t>(Ф.И.О.)</w:t>
            </w:r>
          </w:p>
        </w:tc>
      </w:tr>
      <w:tr w:rsidR="00217F18" w:rsidTr="006061F7">
        <w:tc>
          <w:tcPr>
            <w:tcW w:w="9464" w:type="dxa"/>
            <w:gridSpan w:val="3"/>
          </w:tcPr>
          <w:p w:rsidR="00217F18" w:rsidRDefault="00217F18" w:rsidP="006061F7">
            <w:pPr>
              <w:pStyle w:val="ConsPlusNonformat"/>
              <w:rPr>
                <w:rFonts w:ascii="Times New Roman" w:hAnsi="Times New Roman" w:cs="Times New Roman"/>
                <w:sz w:val="24"/>
                <w:szCs w:val="24"/>
              </w:rPr>
            </w:pPr>
            <w:r w:rsidRPr="006F2377">
              <w:rPr>
                <w:rFonts w:ascii="Times New Roman" w:hAnsi="Times New Roman" w:cs="Times New Roman"/>
                <w:sz w:val="24"/>
                <w:szCs w:val="24"/>
              </w:rPr>
              <w:t>«___» __________________ 20___ г.</w:t>
            </w:r>
          </w:p>
        </w:tc>
      </w:tr>
      <w:tr w:rsidR="00217F18" w:rsidTr="006061F7">
        <w:tc>
          <w:tcPr>
            <w:tcW w:w="3652" w:type="dxa"/>
          </w:tcPr>
          <w:p w:rsidR="00217F18" w:rsidRPr="006F2377" w:rsidRDefault="00217F18" w:rsidP="006061F7">
            <w:pPr>
              <w:pStyle w:val="ConsPlusNonformat"/>
              <w:rPr>
                <w:rFonts w:ascii="Times New Roman" w:hAnsi="Times New Roman" w:cs="Times New Roman"/>
                <w:sz w:val="24"/>
                <w:szCs w:val="24"/>
              </w:rPr>
            </w:pPr>
          </w:p>
        </w:tc>
        <w:tc>
          <w:tcPr>
            <w:tcW w:w="2552" w:type="dxa"/>
          </w:tcPr>
          <w:p w:rsidR="00217F18" w:rsidRDefault="00217F18" w:rsidP="006061F7">
            <w:pPr>
              <w:pStyle w:val="ConsPlusNonformat"/>
              <w:jc w:val="center"/>
              <w:rPr>
                <w:rFonts w:ascii="Times New Roman" w:hAnsi="Times New Roman" w:cs="Times New Roman"/>
                <w:sz w:val="24"/>
                <w:szCs w:val="24"/>
              </w:rPr>
            </w:pPr>
          </w:p>
        </w:tc>
        <w:tc>
          <w:tcPr>
            <w:tcW w:w="3260" w:type="dxa"/>
          </w:tcPr>
          <w:p w:rsidR="00217F18" w:rsidRDefault="00217F18" w:rsidP="006061F7">
            <w:pPr>
              <w:pStyle w:val="ConsPlusNonformat"/>
              <w:jc w:val="center"/>
              <w:rPr>
                <w:rFonts w:ascii="Times New Roman" w:hAnsi="Times New Roman" w:cs="Times New Roman"/>
                <w:sz w:val="24"/>
                <w:szCs w:val="24"/>
              </w:rPr>
            </w:pPr>
          </w:p>
        </w:tc>
      </w:tr>
      <w:tr w:rsidR="00217F18" w:rsidTr="006061F7">
        <w:tc>
          <w:tcPr>
            <w:tcW w:w="3652" w:type="dxa"/>
          </w:tcPr>
          <w:p w:rsidR="00217F18" w:rsidRPr="006F2377" w:rsidRDefault="00217F18" w:rsidP="006061F7">
            <w:pPr>
              <w:pStyle w:val="ConsPlusNonformat"/>
              <w:rPr>
                <w:rFonts w:ascii="Times New Roman" w:hAnsi="Times New Roman" w:cs="Times New Roman"/>
                <w:sz w:val="24"/>
                <w:szCs w:val="24"/>
              </w:rPr>
            </w:pPr>
            <w:r w:rsidRPr="006F2377">
              <w:rPr>
                <w:rFonts w:ascii="Times New Roman" w:hAnsi="Times New Roman" w:cs="Times New Roman"/>
                <w:sz w:val="24"/>
                <w:szCs w:val="24"/>
              </w:rPr>
              <w:t>Ознакомлен:</w:t>
            </w:r>
          </w:p>
        </w:tc>
        <w:tc>
          <w:tcPr>
            <w:tcW w:w="2552" w:type="dxa"/>
            <w:tcBorders>
              <w:bottom w:val="single" w:sz="4" w:space="0" w:color="auto"/>
            </w:tcBorders>
          </w:tcPr>
          <w:p w:rsidR="00217F18" w:rsidRDefault="00217F18" w:rsidP="006061F7">
            <w:pPr>
              <w:pStyle w:val="ConsPlusNonformat"/>
              <w:jc w:val="center"/>
              <w:rPr>
                <w:rFonts w:ascii="Times New Roman" w:hAnsi="Times New Roman" w:cs="Times New Roman"/>
                <w:sz w:val="24"/>
                <w:szCs w:val="24"/>
              </w:rPr>
            </w:pPr>
          </w:p>
        </w:tc>
        <w:tc>
          <w:tcPr>
            <w:tcW w:w="3260" w:type="dxa"/>
            <w:tcBorders>
              <w:bottom w:val="single" w:sz="4" w:space="0" w:color="auto"/>
            </w:tcBorders>
          </w:tcPr>
          <w:p w:rsidR="00217F18" w:rsidRDefault="00217F18" w:rsidP="006061F7">
            <w:pPr>
              <w:pStyle w:val="ConsPlusNonformat"/>
              <w:jc w:val="center"/>
              <w:rPr>
                <w:rFonts w:ascii="Times New Roman" w:hAnsi="Times New Roman" w:cs="Times New Roman"/>
                <w:sz w:val="24"/>
                <w:szCs w:val="24"/>
              </w:rPr>
            </w:pPr>
          </w:p>
        </w:tc>
      </w:tr>
      <w:tr w:rsidR="00217F18" w:rsidTr="006061F7">
        <w:tc>
          <w:tcPr>
            <w:tcW w:w="3652" w:type="dxa"/>
          </w:tcPr>
          <w:p w:rsidR="00217F18" w:rsidRPr="006F2377" w:rsidRDefault="00217F18" w:rsidP="006061F7">
            <w:pPr>
              <w:pStyle w:val="ConsPlusNonformat"/>
              <w:rPr>
                <w:rFonts w:ascii="Times New Roman" w:hAnsi="Times New Roman" w:cs="Times New Roman"/>
                <w:sz w:val="24"/>
                <w:szCs w:val="24"/>
              </w:rPr>
            </w:pPr>
          </w:p>
        </w:tc>
        <w:tc>
          <w:tcPr>
            <w:tcW w:w="2552" w:type="dxa"/>
            <w:tcBorders>
              <w:top w:val="single" w:sz="4" w:space="0" w:color="auto"/>
            </w:tcBorders>
          </w:tcPr>
          <w:p w:rsidR="00217F18" w:rsidRDefault="007B0CD2" w:rsidP="006061F7">
            <w:pPr>
              <w:pStyle w:val="ConsPlusNonformat"/>
              <w:jc w:val="center"/>
              <w:rPr>
                <w:rFonts w:ascii="Times New Roman" w:hAnsi="Times New Roman" w:cs="Times New Roman"/>
                <w:sz w:val="24"/>
                <w:szCs w:val="24"/>
              </w:rPr>
            </w:pPr>
            <w:r>
              <w:rPr>
                <w:rFonts w:ascii="Times New Roman" w:hAnsi="Times New Roman" w:cs="Times New Roman"/>
                <w:sz w:val="24"/>
                <w:szCs w:val="24"/>
              </w:rPr>
              <w:t>(</w:t>
            </w:r>
            <w:r w:rsidRPr="006F2377">
              <w:rPr>
                <w:rFonts w:ascii="Times New Roman" w:hAnsi="Times New Roman" w:cs="Times New Roman"/>
                <w:sz w:val="24"/>
                <w:szCs w:val="24"/>
              </w:rPr>
              <w:t>подпись)</w:t>
            </w:r>
          </w:p>
        </w:tc>
        <w:tc>
          <w:tcPr>
            <w:tcW w:w="3260" w:type="dxa"/>
            <w:tcBorders>
              <w:top w:val="single" w:sz="4" w:space="0" w:color="auto"/>
            </w:tcBorders>
          </w:tcPr>
          <w:p w:rsidR="00217F18" w:rsidRDefault="007B0CD2" w:rsidP="006061F7">
            <w:pPr>
              <w:pStyle w:val="ConsPlusNonformat"/>
              <w:jc w:val="center"/>
              <w:rPr>
                <w:rFonts w:ascii="Times New Roman" w:hAnsi="Times New Roman" w:cs="Times New Roman"/>
                <w:sz w:val="24"/>
                <w:szCs w:val="24"/>
              </w:rPr>
            </w:pPr>
            <w:r w:rsidRPr="006F2377">
              <w:rPr>
                <w:rFonts w:ascii="Times New Roman" w:hAnsi="Times New Roman" w:cs="Times New Roman"/>
                <w:sz w:val="24"/>
                <w:szCs w:val="24"/>
              </w:rPr>
              <w:t>(Ф.И.О. испо</w:t>
            </w:r>
            <w:r>
              <w:rPr>
                <w:rFonts w:ascii="Times New Roman" w:hAnsi="Times New Roman" w:cs="Times New Roman"/>
                <w:sz w:val="24"/>
                <w:szCs w:val="24"/>
              </w:rPr>
              <w:t>лнителя)</w:t>
            </w:r>
          </w:p>
        </w:tc>
      </w:tr>
      <w:tr w:rsidR="00217F18" w:rsidTr="006061F7">
        <w:tc>
          <w:tcPr>
            <w:tcW w:w="9464" w:type="dxa"/>
            <w:gridSpan w:val="3"/>
          </w:tcPr>
          <w:p w:rsidR="00217F18" w:rsidRDefault="00217F18" w:rsidP="006061F7">
            <w:pPr>
              <w:pStyle w:val="ConsPlusNonformat"/>
              <w:rPr>
                <w:rFonts w:ascii="Times New Roman" w:hAnsi="Times New Roman" w:cs="Times New Roman"/>
                <w:sz w:val="24"/>
                <w:szCs w:val="24"/>
              </w:rPr>
            </w:pPr>
            <w:r w:rsidRPr="006F2377">
              <w:rPr>
                <w:rFonts w:ascii="Times New Roman" w:hAnsi="Times New Roman" w:cs="Times New Roman"/>
                <w:sz w:val="24"/>
                <w:szCs w:val="24"/>
              </w:rPr>
              <w:t>«___» __________________ 20___ г.</w:t>
            </w:r>
          </w:p>
        </w:tc>
      </w:tr>
    </w:tbl>
    <w:p w:rsidR="006F2377" w:rsidRDefault="006F2377">
      <w:pPr>
        <w:rPr>
          <w:sz w:val="24"/>
          <w:szCs w:val="24"/>
        </w:rPr>
      </w:pPr>
      <w:r>
        <w:rPr>
          <w:sz w:val="24"/>
          <w:szCs w:val="24"/>
        </w:rPr>
        <w:br w:type="page"/>
      </w:r>
    </w:p>
    <w:p w:rsidR="004F1B42" w:rsidRPr="006F2377" w:rsidRDefault="004F1B42" w:rsidP="004F1B42">
      <w:pPr>
        <w:pStyle w:val="ConsPlusNormal"/>
        <w:jc w:val="right"/>
        <w:outlineLvl w:val="2"/>
        <w:rPr>
          <w:rFonts w:ascii="Times New Roman" w:hAnsi="Times New Roman" w:cs="Times New Roman"/>
          <w:sz w:val="24"/>
          <w:szCs w:val="24"/>
        </w:rPr>
      </w:pPr>
      <w:r w:rsidRPr="006F2377">
        <w:rPr>
          <w:rFonts w:ascii="Times New Roman" w:hAnsi="Times New Roman" w:cs="Times New Roman"/>
          <w:sz w:val="24"/>
          <w:szCs w:val="24"/>
        </w:rPr>
        <w:lastRenderedPageBreak/>
        <w:t>Приложение 2 к Положению</w:t>
      </w:r>
    </w:p>
    <w:p w:rsidR="004F1B42" w:rsidRPr="006F2377" w:rsidRDefault="004F1B42" w:rsidP="004F1B42">
      <w:pPr>
        <w:pStyle w:val="ConsPlusNonformat"/>
        <w:jc w:val="right"/>
        <w:rPr>
          <w:rFonts w:ascii="Times New Roman" w:hAnsi="Times New Roman" w:cs="Times New Roman"/>
          <w:sz w:val="24"/>
          <w:szCs w:val="24"/>
        </w:rPr>
      </w:pPr>
    </w:p>
    <w:p w:rsidR="004F1B42" w:rsidRPr="006F2377" w:rsidRDefault="004F1B42" w:rsidP="004F1B42">
      <w:pPr>
        <w:pStyle w:val="ConsPlusNonformat"/>
        <w:jc w:val="right"/>
        <w:rPr>
          <w:rFonts w:ascii="Times New Roman" w:hAnsi="Times New Roman" w:cs="Times New Roman"/>
          <w:sz w:val="24"/>
          <w:szCs w:val="24"/>
        </w:rPr>
      </w:pPr>
      <w:r w:rsidRPr="006F2377">
        <w:rPr>
          <w:rFonts w:ascii="Times New Roman" w:hAnsi="Times New Roman" w:cs="Times New Roman"/>
          <w:sz w:val="24"/>
          <w:szCs w:val="24"/>
        </w:rPr>
        <w:t xml:space="preserve">В кадровую службу муниципального казенного учреждения </w:t>
      </w:r>
    </w:p>
    <w:p w:rsidR="004F1B42" w:rsidRPr="006F2377" w:rsidRDefault="004F1B42" w:rsidP="004F1B42">
      <w:pPr>
        <w:pStyle w:val="ConsPlusNonformat"/>
        <w:jc w:val="right"/>
        <w:rPr>
          <w:rFonts w:ascii="Times New Roman" w:hAnsi="Times New Roman" w:cs="Times New Roman"/>
          <w:sz w:val="24"/>
          <w:szCs w:val="24"/>
        </w:rPr>
      </w:pPr>
      <w:r w:rsidRPr="006F2377">
        <w:rPr>
          <w:rFonts w:ascii="Times New Roman" w:hAnsi="Times New Roman" w:cs="Times New Roman"/>
          <w:sz w:val="24"/>
          <w:szCs w:val="24"/>
        </w:rPr>
        <w:t>«</w:t>
      </w:r>
      <w:r w:rsidRPr="006F2377">
        <w:rPr>
          <w:rFonts w:ascii="Times New Roman" w:eastAsia="Calibri" w:hAnsi="Times New Roman" w:cs="Times New Roman"/>
          <w:sz w:val="24"/>
          <w:szCs w:val="24"/>
        </w:rPr>
        <w:t>Единая дежурно-диспетчерская служба города Урай</w:t>
      </w:r>
      <w:r w:rsidRPr="006F2377">
        <w:rPr>
          <w:rFonts w:ascii="Times New Roman" w:hAnsi="Times New Roman" w:cs="Times New Roman"/>
          <w:sz w:val="24"/>
          <w:szCs w:val="24"/>
        </w:rPr>
        <w:t>»</w:t>
      </w:r>
    </w:p>
    <w:p w:rsidR="004F1B42" w:rsidRPr="006F2377" w:rsidRDefault="004F1B42" w:rsidP="004F1B42">
      <w:pPr>
        <w:pStyle w:val="ConsPlusNonformat"/>
        <w:jc w:val="right"/>
        <w:rPr>
          <w:rFonts w:ascii="Times New Roman" w:hAnsi="Times New Roman" w:cs="Times New Roman"/>
          <w:sz w:val="24"/>
          <w:szCs w:val="24"/>
        </w:rPr>
      </w:pPr>
      <w:r w:rsidRPr="006F2377">
        <w:rPr>
          <w:rFonts w:ascii="Times New Roman" w:hAnsi="Times New Roman" w:cs="Times New Roman"/>
          <w:sz w:val="24"/>
          <w:szCs w:val="24"/>
        </w:rPr>
        <w:t>______________________________________________</w:t>
      </w:r>
    </w:p>
    <w:p w:rsidR="004F1B42" w:rsidRPr="006F2377" w:rsidRDefault="004F1B42" w:rsidP="004F1B42">
      <w:pPr>
        <w:pStyle w:val="ConsPlusNonformat"/>
        <w:jc w:val="right"/>
        <w:rPr>
          <w:rFonts w:ascii="Times New Roman" w:hAnsi="Times New Roman" w:cs="Times New Roman"/>
          <w:sz w:val="24"/>
          <w:szCs w:val="24"/>
        </w:rPr>
      </w:pPr>
      <w:r w:rsidRPr="006F2377">
        <w:rPr>
          <w:rFonts w:ascii="Times New Roman" w:hAnsi="Times New Roman" w:cs="Times New Roman"/>
          <w:sz w:val="24"/>
          <w:szCs w:val="24"/>
        </w:rPr>
        <w:t>(Ф.И.О. специалиста)</w:t>
      </w:r>
    </w:p>
    <w:p w:rsidR="004F1B42" w:rsidRPr="006F2377" w:rsidRDefault="004F1B42" w:rsidP="004F1B42">
      <w:pPr>
        <w:pStyle w:val="ConsPlusNonformat"/>
        <w:jc w:val="both"/>
        <w:rPr>
          <w:rFonts w:ascii="Times New Roman" w:hAnsi="Times New Roman" w:cs="Times New Roman"/>
          <w:sz w:val="24"/>
          <w:szCs w:val="24"/>
        </w:rPr>
      </w:pPr>
    </w:p>
    <w:p w:rsidR="004F1B42" w:rsidRPr="006F2377" w:rsidRDefault="004F1B42" w:rsidP="004F1B42">
      <w:pPr>
        <w:pStyle w:val="ConsPlusNonformat"/>
        <w:jc w:val="center"/>
        <w:rPr>
          <w:rFonts w:ascii="Times New Roman" w:hAnsi="Times New Roman" w:cs="Times New Roman"/>
          <w:sz w:val="24"/>
          <w:szCs w:val="24"/>
        </w:rPr>
      </w:pPr>
    </w:p>
    <w:p w:rsidR="004F1B42" w:rsidRPr="006F2377" w:rsidRDefault="004F1B42" w:rsidP="004F1B42">
      <w:pPr>
        <w:pStyle w:val="ConsPlusNonformat"/>
        <w:jc w:val="center"/>
        <w:rPr>
          <w:rFonts w:ascii="Times New Roman" w:hAnsi="Times New Roman" w:cs="Times New Roman"/>
          <w:sz w:val="24"/>
          <w:szCs w:val="24"/>
        </w:rPr>
      </w:pPr>
      <w:r w:rsidRPr="006F2377">
        <w:rPr>
          <w:rFonts w:ascii="Times New Roman" w:hAnsi="Times New Roman" w:cs="Times New Roman"/>
          <w:sz w:val="24"/>
          <w:szCs w:val="24"/>
        </w:rPr>
        <w:t>Поручение на выполнение особо важного и сложного задания</w:t>
      </w:r>
    </w:p>
    <w:p w:rsidR="004F1B42" w:rsidRPr="006F2377" w:rsidRDefault="004F1B42" w:rsidP="004F1B42">
      <w:pPr>
        <w:pStyle w:val="ConsPlusNormal"/>
        <w:jc w:val="both"/>
        <w:rPr>
          <w:rFonts w:ascii="Times New Roman" w:hAnsi="Times New Roman" w:cs="Times New Roman"/>
          <w:sz w:val="24"/>
          <w:szCs w:val="24"/>
        </w:rPr>
      </w:pP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71"/>
        <w:gridCol w:w="2404"/>
        <w:gridCol w:w="2098"/>
        <w:gridCol w:w="2268"/>
        <w:gridCol w:w="1877"/>
      </w:tblGrid>
      <w:tr w:rsidR="004F1B42" w:rsidRPr="006F2377" w:rsidTr="00D9083E">
        <w:tc>
          <w:tcPr>
            <w:tcW w:w="771" w:type="dxa"/>
          </w:tcPr>
          <w:p w:rsidR="004F1B42" w:rsidRPr="006F2377" w:rsidRDefault="004F1B42" w:rsidP="00D9083E">
            <w:pPr>
              <w:pStyle w:val="ConsPlusNormal"/>
              <w:jc w:val="center"/>
              <w:rPr>
                <w:rFonts w:ascii="Times New Roman" w:hAnsi="Times New Roman" w:cs="Times New Roman"/>
                <w:sz w:val="24"/>
                <w:szCs w:val="24"/>
              </w:rPr>
            </w:pPr>
            <w:r w:rsidRPr="006F2377">
              <w:rPr>
                <w:rFonts w:ascii="Times New Roman" w:hAnsi="Times New Roman" w:cs="Times New Roman"/>
                <w:sz w:val="24"/>
                <w:szCs w:val="24"/>
              </w:rPr>
              <w:t xml:space="preserve">№ </w:t>
            </w:r>
          </w:p>
          <w:p w:rsidR="004F1B42" w:rsidRPr="006F2377" w:rsidRDefault="004F1B42" w:rsidP="00D9083E">
            <w:pPr>
              <w:pStyle w:val="ConsPlusNormal"/>
              <w:jc w:val="center"/>
              <w:rPr>
                <w:rFonts w:ascii="Times New Roman" w:hAnsi="Times New Roman" w:cs="Times New Roman"/>
                <w:sz w:val="24"/>
                <w:szCs w:val="24"/>
              </w:rPr>
            </w:pPr>
            <w:r w:rsidRPr="006F2377">
              <w:rPr>
                <w:rFonts w:ascii="Times New Roman" w:hAnsi="Times New Roman" w:cs="Times New Roman"/>
                <w:sz w:val="24"/>
                <w:szCs w:val="24"/>
              </w:rPr>
              <w:t>п/п</w:t>
            </w:r>
          </w:p>
        </w:tc>
        <w:tc>
          <w:tcPr>
            <w:tcW w:w="2404" w:type="dxa"/>
          </w:tcPr>
          <w:p w:rsidR="004F1B42" w:rsidRPr="006F2377" w:rsidRDefault="004F1B42" w:rsidP="00D9083E">
            <w:pPr>
              <w:pStyle w:val="ConsPlusNormal"/>
              <w:jc w:val="center"/>
              <w:rPr>
                <w:rFonts w:ascii="Times New Roman" w:hAnsi="Times New Roman" w:cs="Times New Roman"/>
                <w:sz w:val="24"/>
                <w:szCs w:val="24"/>
              </w:rPr>
            </w:pPr>
            <w:r w:rsidRPr="006F2377">
              <w:rPr>
                <w:rFonts w:ascii="Times New Roman" w:hAnsi="Times New Roman" w:cs="Times New Roman"/>
                <w:sz w:val="24"/>
                <w:szCs w:val="24"/>
              </w:rPr>
              <w:t>Ф.И.О.</w:t>
            </w:r>
          </w:p>
        </w:tc>
        <w:tc>
          <w:tcPr>
            <w:tcW w:w="2098" w:type="dxa"/>
          </w:tcPr>
          <w:p w:rsidR="004F1B42" w:rsidRPr="006F2377" w:rsidRDefault="004F1B42" w:rsidP="00D9083E">
            <w:pPr>
              <w:pStyle w:val="ConsPlusNormal"/>
              <w:jc w:val="center"/>
              <w:rPr>
                <w:rFonts w:ascii="Times New Roman" w:hAnsi="Times New Roman" w:cs="Times New Roman"/>
                <w:sz w:val="24"/>
                <w:szCs w:val="24"/>
              </w:rPr>
            </w:pPr>
            <w:r w:rsidRPr="006F2377">
              <w:rPr>
                <w:rFonts w:ascii="Times New Roman" w:hAnsi="Times New Roman" w:cs="Times New Roman"/>
                <w:sz w:val="24"/>
                <w:szCs w:val="24"/>
              </w:rPr>
              <w:t>Должность исполнителя</w:t>
            </w:r>
          </w:p>
        </w:tc>
        <w:tc>
          <w:tcPr>
            <w:tcW w:w="2268" w:type="dxa"/>
          </w:tcPr>
          <w:p w:rsidR="004F1B42" w:rsidRPr="006F2377" w:rsidRDefault="004F1B42" w:rsidP="00D9083E">
            <w:pPr>
              <w:pStyle w:val="ConsPlusNormal"/>
              <w:jc w:val="center"/>
              <w:rPr>
                <w:rFonts w:ascii="Times New Roman" w:hAnsi="Times New Roman" w:cs="Times New Roman"/>
                <w:sz w:val="24"/>
                <w:szCs w:val="24"/>
              </w:rPr>
            </w:pPr>
            <w:r w:rsidRPr="006F2377">
              <w:rPr>
                <w:rFonts w:ascii="Times New Roman" w:hAnsi="Times New Roman" w:cs="Times New Roman"/>
                <w:sz w:val="24"/>
                <w:szCs w:val="24"/>
              </w:rPr>
              <w:t>Содержание особо важного и сложного задания</w:t>
            </w:r>
          </w:p>
        </w:tc>
        <w:tc>
          <w:tcPr>
            <w:tcW w:w="1877" w:type="dxa"/>
          </w:tcPr>
          <w:p w:rsidR="004F1B42" w:rsidRPr="006F2377" w:rsidRDefault="004F1B42" w:rsidP="00D9083E">
            <w:pPr>
              <w:pStyle w:val="ConsPlusNormal"/>
              <w:jc w:val="center"/>
              <w:rPr>
                <w:rFonts w:ascii="Times New Roman" w:hAnsi="Times New Roman" w:cs="Times New Roman"/>
                <w:sz w:val="24"/>
                <w:szCs w:val="24"/>
              </w:rPr>
            </w:pPr>
            <w:r w:rsidRPr="006F2377">
              <w:rPr>
                <w:rFonts w:ascii="Times New Roman" w:hAnsi="Times New Roman" w:cs="Times New Roman"/>
                <w:sz w:val="24"/>
                <w:szCs w:val="24"/>
              </w:rPr>
              <w:t>Дата выполнения</w:t>
            </w:r>
          </w:p>
        </w:tc>
      </w:tr>
      <w:tr w:rsidR="004F1B42" w:rsidRPr="006F2377" w:rsidTr="00D9083E">
        <w:tc>
          <w:tcPr>
            <w:tcW w:w="771" w:type="dxa"/>
          </w:tcPr>
          <w:p w:rsidR="004F1B42" w:rsidRPr="006F2377" w:rsidRDefault="004F1B42" w:rsidP="00D9083E">
            <w:pPr>
              <w:pStyle w:val="ConsPlusNormal"/>
              <w:jc w:val="center"/>
              <w:rPr>
                <w:rFonts w:ascii="Times New Roman" w:hAnsi="Times New Roman" w:cs="Times New Roman"/>
                <w:sz w:val="24"/>
                <w:szCs w:val="24"/>
              </w:rPr>
            </w:pPr>
          </w:p>
        </w:tc>
        <w:tc>
          <w:tcPr>
            <w:tcW w:w="2404" w:type="dxa"/>
          </w:tcPr>
          <w:p w:rsidR="004F1B42" w:rsidRPr="006F2377" w:rsidRDefault="004F1B42" w:rsidP="00D9083E">
            <w:pPr>
              <w:pStyle w:val="ConsPlusNormal"/>
              <w:jc w:val="center"/>
              <w:rPr>
                <w:rFonts w:ascii="Times New Roman" w:hAnsi="Times New Roman" w:cs="Times New Roman"/>
                <w:sz w:val="24"/>
                <w:szCs w:val="24"/>
              </w:rPr>
            </w:pPr>
          </w:p>
        </w:tc>
        <w:tc>
          <w:tcPr>
            <w:tcW w:w="2098" w:type="dxa"/>
          </w:tcPr>
          <w:p w:rsidR="004F1B42" w:rsidRPr="006F2377" w:rsidRDefault="004F1B42" w:rsidP="00D9083E">
            <w:pPr>
              <w:pStyle w:val="ConsPlusNormal"/>
              <w:jc w:val="center"/>
              <w:rPr>
                <w:rFonts w:ascii="Times New Roman" w:hAnsi="Times New Roman" w:cs="Times New Roman"/>
                <w:sz w:val="24"/>
                <w:szCs w:val="24"/>
              </w:rPr>
            </w:pPr>
          </w:p>
        </w:tc>
        <w:tc>
          <w:tcPr>
            <w:tcW w:w="2268" w:type="dxa"/>
          </w:tcPr>
          <w:p w:rsidR="004F1B42" w:rsidRPr="006F2377" w:rsidRDefault="004F1B42" w:rsidP="00D9083E">
            <w:pPr>
              <w:pStyle w:val="ConsPlusNormal"/>
              <w:jc w:val="center"/>
              <w:rPr>
                <w:rFonts w:ascii="Times New Roman" w:hAnsi="Times New Roman" w:cs="Times New Roman"/>
                <w:sz w:val="24"/>
                <w:szCs w:val="24"/>
              </w:rPr>
            </w:pPr>
          </w:p>
        </w:tc>
        <w:tc>
          <w:tcPr>
            <w:tcW w:w="1877" w:type="dxa"/>
          </w:tcPr>
          <w:p w:rsidR="004F1B42" w:rsidRPr="006F2377" w:rsidRDefault="004F1B42" w:rsidP="00D9083E">
            <w:pPr>
              <w:pStyle w:val="ConsPlusNormal"/>
              <w:jc w:val="center"/>
              <w:rPr>
                <w:rFonts w:ascii="Times New Roman" w:hAnsi="Times New Roman" w:cs="Times New Roman"/>
                <w:sz w:val="24"/>
                <w:szCs w:val="24"/>
              </w:rPr>
            </w:pPr>
          </w:p>
        </w:tc>
      </w:tr>
      <w:tr w:rsidR="004F1B42" w:rsidRPr="006F2377" w:rsidTr="00D9083E">
        <w:tc>
          <w:tcPr>
            <w:tcW w:w="771" w:type="dxa"/>
          </w:tcPr>
          <w:p w:rsidR="004F1B42" w:rsidRPr="006F2377" w:rsidRDefault="004F1B42" w:rsidP="00D9083E">
            <w:pPr>
              <w:pStyle w:val="ConsPlusNormal"/>
              <w:jc w:val="center"/>
              <w:rPr>
                <w:rFonts w:ascii="Times New Roman" w:hAnsi="Times New Roman" w:cs="Times New Roman"/>
                <w:sz w:val="24"/>
                <w:szCs w:val="24"/>
              </w:rPr>
            </w:pPr>
          </w:p>
        </w:tc>
        <w:tc>
          <w:tcPr>
            <w:tcW w:w="2404" w:type="dxa"/>
          </w:tcPr>
          <w:p w:rsidR="004F1B42" w:rsidRPr="006F2377" w:rsidRDefault="004F1B42" w:rsidP="00D9083E">
            <w:pPr>
              <w:pStyle w:val="ConsPlusNormal"/>
              <w:jc w:val="center"/>
              <w:rPr>
                <w:rFonts w:ascii="Times New Roman" w:hAnsi="Times New Roman" w:cs="Times New Roman"/>
                <w:sz w:val="24"/>
                <w:szCs w:val="24"/>
              </w:rPr>
            </w:pPr>
          </w:p>
        </w:tc>
        <w:tc>
          <w:tcPr>
            <w:tcW w:w="2098" w:type="dxa"/>
          </w:tcPr>
          <w:p w:rsidR="004F1B42" w:rsidRPr="006F2377" w:rsidRDefault="004F1B42" w:rsidP="00D9083E">
            <w:pPr>
              <w:pStyle w:val="ConsPlusNormal"/>
              <w:jc w:val="center"/>
              <w:rPr>
                <w:rFonts w:ascii="Times New Roman" w:hAnsi="Times New Roman" w:cs="Times New Roman"/>
                <w:sz w:val="24"/>
                <w:szCs w:val="24"/>
              </w:rPr>
            </w:pPr>
          </w:p>
        </w:tc>
        <w:tc>
          <w:tcPr>
            <w:tcW w:w="2268" w:type="dxa"/>
          </w:tcPr>
          <w:p w:rsidR="004F1B42" w:rsidRPr="006F2377" w:rsidRDefault="004F1B42" w:rsidP="00D9083E">
            <w:pPr>
              <w:pStyle w:val="ConsPlusNormal"/>
              <w:jc w:val="center"/>
              <w:rPr>
                <w:rFonts w:ascii="Times New Roman" w:hAnsi="Times New Roman" w:cs="Times New Roman"/>
                <w:sz w:val="24"/>
                <w:szCs w:val="24"/>
              </w:rPr>
            </w:pPr>
          </w:p>
        </w:tc>
        <w:tc>
          <w:tcPr>
            <w:tcW w:w="1877" w:type="dxa"/>
          </w:tcPr>
          <w:p w:rsidR="004F1B42" w:rsidRPr="006F2377" w:rsidRDefault="004F1B42" w:rsidP="00D9083E">
            <w:pPr>
              <w:pStyle w:val="ConsPlusNormal"/>
              <w:jc w:val="center"/>
              <w:rPr>
                <w:rFonts w:ascii="Times New Roman" w:hAnsi="Times New Roman" w:cs="Times New Roman"/>
                <w:sz w:val="24"/>
                <w:szCs w:val="24"/>
              </w:rPr>
            </w:pPr>
          </w:p>
        </w:tc>
      </w:tr>
    </w:tbl>
    <w:p w:rsidR="004F1B42" w:rsidRPr="006F2377" w:rsidRDefault="004F1B42" w:rsidP="004F1B42">
      <w:pPr>
        <w:pStyle w:val="ConsPlusNormal"/>
        <w:jc w:val="both"/>
        <w:rPr>
          <w:rFonts w:ascii="Times New Roman" w:hAnsi="Times New Roman" w:cs="Times New Roman"/>
          <w:sz w:val="24"/>
          <w:szCs w:val="24"/>
        </w:rPr>
      </w:pPr>
    </w:p>
    <w:tbl>
      <w:tblPr>
        <w:tblStyle w:val="a8"/>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52"/>
        <w:gridCol w:w="2552"/>
        <w:gridCol w:w="3260"/>
      </w:tblGrid>
      <w:tr w:rsidR="00217F18" w:rsidTr="00217F18">
        <w:tc>
          <w:tcPr>
            <w:tcW w:w="3652" w:type="dxa"/>
          </w:tcPr>
          <w:p w:rsidR="00217F18" w:rsidRDefault="00217F18" w:rsidP="00217F18">
            <w:pPr>
              <w:pStyle w:val="ConsPlusNonformat"/>
              <w:rPr>
                <w:rFonts w:ascii="Times New Roman" w:hAnsi="Times New Roman" w:cs="Times New Roman"/>
                <w:sz w:val="24"/>
                <w:szCs w:val="24"/>
              </w:rPr>
            </w:pPr>
            <w:r w:rsidRPr="006F2377">
              <w:rPr>
                <w:rFonts w:ascii="Times New Roman" w:hAnsi="Times New Roman" w:cs="Times New Roman"/>
                <w:sz w:val="24"/>
                <w:szCs w:val="24"/>
              </w:rPr>
              <w:t>Руководитель</w:t>
            </w:r>
          </w:p>
        </w:tc>
        <w:tc>
          <w:tcPr>
            <w:tcW w:w="2552" w:type="dxa"/>
            <w:tcBorders>
              <w:bottom w:val="single" w:sz="4" w:space="0" w:color="auto"/>
            </w:tcBorders>
          </w:tcPr>
          <w:p w:rsidR="00217F18" w:rsidRDefault="00217F18" w:rsidP="00217F18">
            <w:pPr>
              <w:pStyle w:val="ConsPlusNonformat"/>
              <w:rPr>
                <w:rFonts w:ascii="Times New Roman" w:hAnsi="Times New Roman" w:cs="Times New Roman"/>
                <w:sz w:val="24"/>
                <w:szCs w:val="24"/>
              </w:rPr>
            </w:pPr>
          </w:p>
        </w:tc>
        <w:tc>
          <w:tcPr>
            <w:tcW w:w="3260" w:type="dxa"/>
            <w:tcBorders>
              <w:bottom w:val="single" w:sz="4" w:space="0" w:color="auto"/>
            </w:tcBorders>
          </w:tcPr>
          <w:p w:rsidR="00217F18" w:rsidRDefault="00217F18" w:rsidP="00217F18">
            <w:pPr>
              <w:pStyle w:val="ConsPlusNonformat"/>
              <w:rPr>
                <w:rFonts w:ascii="Times New Roman" w:hAnsi="Times New Roman" w:cs="Times New Roman"/>
                <w:sz w:val="24"/>
                <w:szCs w:val="24"/>
              </w:rPr>
            </w:pPr>
          </w:p>
        </w:tc>
      </w:tr>
      <w:tr w:rsidR="00223712" w:rsidTr="00217F18">
        <w:tc>
          <w:tcPr>
            <w:tcW w:w="3652" w:type="dxa"/>
          </w:tcPr>
          <w:p w:rsidR="00223712" w:rsidRDefault="00223712" w:rsidP="004F1B42">
            <w:pPr>
              <w:pStyle w:val="ConsPlusNonformat"/>
              <w:rPr>
                <w:rFonts w:ascii="Times New Roman" w:hAnsi="Times New Roman" w:cs="Times New Roman"/>
                <w:sz w:val="24"/>
                <w:szCs w:val="24"/>
              </w:rPr>
            </w:pPr>
          </w:p>
        </w:tc>
        <w:tc>
          <w:tcPr>
            <w:tcW w:w="2552" w:type="dxa"/>
            <w:tcBorders>
              <w:top w:val="single" w:sz="4" w:space="0" w:color="auto"/>
            </w:tcBorders>
          </w:tcPr>
          <w:p w:rsidR="00223712" w:rsidRDefault="00223712" w:rsidP="00223712">
            <w:pPr>
              <w:pStyle w:val="ConsPlusNonformat"/>
              <w:jc w:val="center"/>
              <w:rPr>
                <w:rFonts w:ascii="Times New Roman" w:hAnsi="Times New Roman" w:cs="Times New Roman"/>
                <w:sz w:val="24"/>
                <w:szCs w:val="24"/>
              </w:rPr>
            </w:pPr>
            <w:r w:rsidRPr="006F2377">
              <w:rPr>
                <w:rFonts w:ascii="Times New Roman" w:hAnsi="Times New Roman" w:cs="Times New Roman"/>
                <w:sz w:val="24"/>
                <w:szCs w:val="24"/>
              </w:rPr>
              <w:t>(подпись)</w:t>
            </w:r>
          </w:p>
        </w:tc>
        <w:tc>
          <w:tcPr>
            <w:tcW w:w="3260" w:type="dxa"/>
            <w:tcBorders>
              <w:top w:val="single" w:sz="4" w:space="0" w:color="auto"/>
            </w:tcBorders>
          </w:tcPr>
          <w:p w:rsidR="00223712" w:rsidRDefault="00223712" w:rsidP="00223712">
            <w:pPr>
              <w:pStyle w:val="ConsPlusNonformat"/>
              <w:jc w:val="center"/>
              <w:rPr>
                <w:rFonts w:ascii="Times New Roman" w:hAnsi="Times New Roman" w:cs="Times New Roman"/>
                <w:sz w:val="24"/>
                <w:szCs w:val="24"/>
              </w:rPr>
            </w:pPr>
            <w:r w:rsidRPr="006F2377">
              <w:rPr>
                <w:rFonts w:ascii="Times New Roman" w:hAnsi="Times New Roman" w:cs="Times New Roman"/>
                <w:sz w:val="24"/>
                <w:szCs w:val="24"/>
              </w:rPr>
              <w:t>(Ф.И.О.)</w:t>
            </w:r>
          </w:p>
        </w:tc>
      </w:tr>
      <w:tr w:rsidR="00217F18" w:rsidTr="00217F18">
        <w:tc>
          <w:tcPr>
            <w:tcW w:w="9464" w:type="dxa"/>
            <w:gridSpan w:val="3"/>
          </w:tcPr>
          <w:p w:rsidR="00217F18" w:rsidRDefault="00217F18" w:rsidP="00217F18">
            <w:pPr>
              <w:pStyle w:val="ConsPlusNonformat"/>
              <w:rPr>
                <w:rFonts w:ascii="Times New Roman" w:hAnsi="Times New Roman" w:cs="Times New Roman"/>
                <w:sz w:val="24"/>
                <w:szCs w:val="24"/>
              </w:rPr>
            </w:pPr>
            <w:r w:rsidRPr="006F2377">
              <w:rPr>
                <w:rFonts w:ascii="Times New Roman" w:hAnsi="Times New Roman" w:cs="Times New Roman"/>
                <w:sz w:val="24"/>
                <w:szCs w:val="24"/>
              </w:rPr>
              <w:t>«___» __________________ 20___ г.</w:t>
            </w:r>
          </w:p>
        </w:tc>
      </w:tr>
      <w:tr w:rsidR="00217F18" w:rsidTr="00217F18">
        <w:tc>
          <w:tcPr>
            <w:tcW w:w="3652" w:type="dxa"/>
          </w:tcPr>
          <w:p w:rsidR="00217F18" w:rsidRPr="006F2377" w:rsidRDefault="00217F18" w:rsidP="004F1B42">
            <w:pPr>
              <w:pStyle w:val="ConsPlusNonformat"/>
              <w:rPr>
                <w:rFonts w:ascii="Times New Roman" w:hAnsi="Times New Roman" w:cs="Times New Roman"/>
                <w:sz w:val="24"/>
                <w:szCs w:val="24"/>
              </w:rPr>
            </w:pPr>
          </w:p>
        </w:tc>
        <w:tc>
          <w:tcPr>
            <w:tcW w:w="2552" w:type="dxa"/>
          </w:tcPr>
          <w:p w:rsidR="00217F18" w:rsidRDefault="00217F18" w:rsidP="00223712">
            <w:pPr>
              <w:pStyle w:val="ConsPlusNonformat"/>
              <w:jc w:val="center"/>
              <w:rPr>
                <w:rFonts w:ascii="Times New Roman" w:hAnsi="Times New Roman" w:cs="Times New Roman"/>
                <w:sz w:val="24"/>
                <w:szCs w:val="24"/>
              </w:rPr>
            </w:pPr>
          </w:p>
        </w:tc>
        <w:tc>
          <w:tcPr>
            <w:tcW w:w="3260" w:type="dxa"/>
          </w:tcPr>
          <w:p w:rsidR="00217F18" w:rsidRDefault="00217F18" w:rsidP="00223712">
            <w:pPr>
              <w:pStyle w:val="ConsPlusNonformat"/>
              <w:jc w:val="center"/>
              <w:rPr>
                <w:rFonts w:ascii="Times New Roman" w:hAnsi="Times New Roman" w:cs="Times New Roman"/>
                <w:sz w:val="24"/>
                <w:szCs w:val="24"/>
              </w:rPr>
            </w:pPr>
          </w:p>
        </w:tc>
      </w:tr>
      <w:tr w:rsidR="00217F18" w:rsidTr="00217F18">
        <w:tc>
          <w:tcPr>
            <w:tcW w:w="3652" w:type="dxa"/>
          </w:tcPr>
          <w:p w:rsidR="00217F18" w:rsidRDefault="00217F18" w:rsidP="00217F18">
            <w:pPr>
              <w:pStyle w:val="ConsPlusNonformat"/>
              <w:rPr>
                <w:rFonts w:ascii="Times New Roman" w:hAnsi="Times New Roman" w:cs="Times New Roman"/>
                <w:sz w:val="24"/>
                <w:szCs w:val="24"/>
              </w:rPr>
            </w:pPr>
            <w:r w:rsidRPr="006F2377">
              <w:rPr>
                <w:rFonts w:ascii="Times New Roman" w:hAnsi="Times New Roman" w:cs="Times New Roman"/>
                <w:sz w:val="24"/>
                <w:szCs w:val="24"/>
              </w:rPr>
              <w:t>Согласовано:</w:t>
            </w:r>
          </w:p>
        </w:tc>
        <w:tc>
          <w:tcPr>
            <w:tcW w:w="2552" w:type="dxa"/>
          </w:tcPr>
          <w:p w:rsidR="00217F18" w:rsidRDefault="00217F18" w:rsidP="00217F18">
            <w:pPr>
              <w:pStyle w:val="ConsPlusNonformat"/>
              <w:rPr>
                <w:rFonts w:ascii="Times New Roman" w:hAnsi="Times New Roman" w:cs="Times New Roman"/>
                <w:sz w:val="24"/>
                <w:szCs w:val="24"/>
              </w:rPr>
            </w:pPr>
          </w:p>
        </w:tc>
        <w:tc>
          <w:tcPr>
            <w:tcW w:w="3260" w:type="dxa"/>
          </w:tcPr>
          <w:p w:rsidR="00217F18" w:rsidRDefault="00217F18" w:rsidP="00217F18">
            <w:pPr>
              <w:pStyle w:val="ConsPlusNonformat"/>
              <w:rPr>
                <w:rFonts w:ascii="Times New Roman" w:hAnsi="Times New Roman" w:cs="Times New Roman"/>
                <w:sz w:val="24"/>
                <w:szCs w:val="24"/>
              </w:rPr>
            </w:pPr>
          </w:p>
        </w:tc>
      </w:tr>
      <w:tr w:rsidR="00217F18" w:rsidTr="00217F18">
        <w:tc>
          <w:tcPr>
            <w:tcW w:w="3652" w:type="dxa"/>
          </w:tcPr>
          <w:p w:rsidR="00217F18" w:rsidRPr="006F2377" w:rsidRDefault="00217F18" w:rsidP="004F1B42">
            <w:pPr>
              <w:pStyle w:val="ConsPlusNonformat"/>
              <w:rPr>
                <w:rFonts w:ascii="Times New Roman" w:hAnsi="Times New Roman" w:cs="Times New Roman"/>
                <w:sz w:val="24"/>
                <w:szCs w:val="24"/>
              </w:rPr>
            </w:pPr>
          </w:p>
        </w:tc>
        <w:tc>
          <w:tcPr>
            <w:tcW w:w="2552" w:type="dxa"/>
          </w:tcPr>
          <w:p w:rsidR="00217F18" w:rsidRDefault="00217F18" w:rsidP="00223712">
            <w:pPr>
              <w:pStyle w:val="ConsPlusNonformat"/>
              <w:jc w:val="center"/>
              <w:rPr>
                <w:rFonts w:ascii="Times New Roman" w:hAnsi="Times New Roman" w:cs="Times New Roman"/>
                <w:sz w:val="24"/>
                <w:szCs w:val="24"/>
              </w:rPr>
            </w:pPr>
          </w:p>
        </w:tc>
        <w:tc>
          <w:tcPr>
            <w:tcW w:w="3260" w:type="dxa"/>
          </w:tcPr>
          <w:p w:rsidR="00217F18" w:rsidRDefault="00217F18" w:rsidP="00223712">
            <w:pPr>
              <w:pStyle w:val="ConsPlusNonformat"/>
              <w:jc w:val="center"/>
              <w:rPr>
                <w:rFonts w:ascii="Times New Roman" w:hAnsi="Times New Roman" w:cs="Times New Roman"/>
                <w:sz w:val="24"/>
                <w:szCs w:val="24"/>
              </w:rPr>
            </w:pPr>
          </w:p>
        </w:tc>
      </w:tr>
      <w:tr w:rsidR="00217F18" w:rsidTr="00217F18">
        <w:tc>
          <w:tcPr>
            <w:tcW w:w="3652" w:type="dxa"/>
          </w:tcPr>
          <w:p w:rsidR="00217F18" w:rsidRDefault="00217F18" w:rsidP="00217F18">
            <w:pPr>
              <w:pStyle w:val="ConsPlusNonformat"/>
              <w:rPr>
                <w:rFonts w:ascii="Times New Roman" w:hAnsi="Times New Roman" w:cs="Times New Roman"/>
                <w:sz w:val="24"/>
                <w:szCs w:val="24"/>
              </w:rPr>
            </w:pPr>
            <w:r w:rsidRPr="006F2377">
              <w:rPr>
                <w:rFonts w:ascii="Times New Roman" w:hAnsi="Times New Roman" w:cs="Times New Roman"/>
                <w:sz w:val="24"/>
                <w:szCs w:val="24"/>
              </w:rPr>
              <w:t>Заместитель главы города Урай</w:t>
            </w:r>
          </w:p>
        </w:tc>
        <w:tc>
          <w:tcPr>
            <w:tcW w:w="2552" w:type="dxa"/>
            <w:tcBorders>
              <w:bottom w:val="single" w:sz="4" w:space="0" w:color="auto"/>
            </w:tcBorders>
          </w:tcPr>
          <w:p w:rsidR="00217F18" w:rsidRDefault="00217F18" w:rsidP="00217F18">
            <w:pPr>
              <w:pStyle w:val="ConsPlusNonformat"/>
              <w:rPr>
                <w:rFonts w:ascii="Times New Roman" w:hAnsi="Times New Roman" w:cs="Times New Roman"/>
                <w:sz w:val="24"/>
                <w:szCs w:val="24"/>
              </w:rPr>
            </w:pPr>
          </w:p>
        </w:tc>
        <w:tc>
          <w:tcPr>
            <w:tcW w:w="3260" w:type="dxa"/>
            <w:tcBorders>
              <w:bottom w:val="single" w:sz="4" w:space="0" w:color="auto"/>
            </w:tcBorders>
          </w:tcPr>
          <w:p w:rsidR="00217F18" w:rsidRDefault="00217F18" w:rsidP="00217F18">
            <w:pPr>
              <w:pStyle w:val="ConsPlusNonformat"/>
              <w:rPr>
                <w:rFonts w:ascii="Times New Roman" w:hAnsi="Times New Roman" w:cs="Times New Roman"/>
                <w:sz w:val="24"/>
                <w:szCs w:val="24"/>
              </w:rPr>
            </w:pPr>
          </w:p>
        </w:tc>
      </w:tr>
      <w:tr w:rsidR="00217F18" w:rsidTr="00217F18">
        <w:tc>
          <w:tcPr>
            <w:tcW w:w="3652" w:type="dxa"/>
          </w:tcPr>
          <w:p w:rsidR="00217F18" w:rsidRPr="006F2377" w:rsidRDefault="00217F18" w:rsidP="004F1B42">
            <w:pPr>
              <w:pStyle w:val="ConsPlusNonformat"/>
              <w:rPr>
                <w:rFonts w:ascii="Times New Roman" w:hAnsi="Times New Roman" w:cs="Times New Roman"/>
                <w:sz w:val="24"/>
                <w:szCs w:val="24"/>
              </w:rPr>
            </w:pPr>
          </w:p>
        </w:tc>
        <w:tc>
          <w:tcPr>
            <w:tcW w:w="2552" w:type="dxa"/>
            <w:tcBorders>
              <w:top w:val="single" w:sz="4" w:space="0" w:color="auto"/>
            </w:tcBorders>
          </w:tcPr>
          <w:p w:rsidR="00217F18" w:rsidRDefault="00217F18" w:rsidP="006061F7">
            <w:pPr>
              <w:pStyle w:val="ConsPlusNonformat"/>
              <w:jc w:val="center"/>
              <w:rPr>
                <w:rFonts w:ascii="Times New Roman" w:hAnsi="Times New Roman" w:cs="Times New Roman"/>
                <w:sz w:val="24"/>
                <w:szCs w:val="24"/>
              </w:rPr>
            </w:pPr>
            <w:r w:rsidRPr="006F2377">
              <w:rPr>
                <w:rFonts w:ascii="Times New Roman" w:hAnsi="Times New Roman" w:cs="Times New Roman"/>
                <w:sz w:val="24"/>
                <w:szCs w:val="24"/>
              </w:rPr>
              <w:t>(подпись)</w:t>
            </w:r>
          </w:p>
        </w:tc>
        <w:tc>
          <w:tcPr>
            <w:tcW w:w="3260" w:type="dxa"/>
            <w:tcBorders>
              <w:top w:val="single" w:sz="4" w:space="0" w:color="auto"/>
            </w:tcBorders>
          </w:tcPr>
          <w:p w:rsidR="00217F18" w:rsidRDefault="00217F18" w:rsidP="006061F7">
            <w:pPr>
              <w:pStyle w:val="ConsPlusNonformat"/>
              <w:jc w:val="center"/>
              <w:rPr>
                <w:rFonts w:ascii="Times New Roman" w:hAnsi="Times New Roman" w:cs="Times New Roman"/>
                <w:sz w:val="24"/>
                <w:szCs w:val="24"/>
              </w:rPr>
            </w:pPr>
            <w:r w:rsidRPr="006F2377">
              <w:rPr>
                <w:rFonts w:ascii="Times New Roman" w:hAnsi="Times New Roman" w:cs="Times New Roman"/>
                <w:sz w:val="24"/>
                <w:szCs w:val="24"/>
              </w:rPr>
              <w:t>(Ф.И.О.)</w:t>
            </w:r>
          </w:p>
        </w:tc>
      </w:tr>
      <w:tr w:rsidR="00217F18" w:rsidTr="00217F18">
        <w:tc>
          <w:tcPr>
            <w:tcW w:w="9464" w:type="dxa"/>
            <w:gridSpan w:val="3"/>
          </w:tcPr>
          <w:p w:rsidR="00217F18" w:rsidRDefault="00217F18" w:rsidP="00217F18">
            <w:pPr>
              <w:pStyle w:val="ConsPlusNonformat"/>
              <w:rPr>
                <w:rFonts w:ascii="Times New Roman" w:hAnsi="Times New Roman" w:cs="Times New Roman"/>
                <w:sz w:val="24"/>
                <w:szCs w:val="24"/>
              </w:rPr>
            </w:pPr>
            <w:r w:rsidRPr="006F2377">
              <w:rPr>
                <w:rFonts w:ascii="Times New Roman" w:hAnsi="Times New Roman" w:cs="Times New Roman"/>
                <w:sz w:val="24"/>
                <w:szCs w:val="24"/>
              </w:rPr>
              <w:t>«___» __________________ 20___ г.</w:t>
            </w:r>
          </w:p>
        </w:tc>
      </w:tr>
      <w:tr w:rsidR="00217F18" w:rsidTr="00217F18">
        <w:tc>
          <w:tcPr>
            <w:tcW w:w="3652" w:type="dxa"/>
          </w:tcPr>
          <w:p w:rsidR="00217F18" w:rsidRPr="006F2377" w:rsidRDefault="00217F18" w:rsidP="004F1B42">
            <w:pPr>
              <w:pStyle w:val="ConsPlusNonformat"/>
              <w:rPr>
                <w:rFonts w:ascii="Times New Roman" w:hAnsi="Times New Roman" w:cs="Times New Roman"/>
                <w:sz w:val="24"/>
                <w:szCs w:val="24"/>
              </w:rPr>
            </w:pPr>
          </w:p>
        </w:tc>
        <w:tc>
          <w:tcPr>
            <w:tcW w:w="2552" w:type="dxa"/>
          </w:tcPr>
          <w:p w:rsidR="00217F18" w:rsidRDefault="00217F18" w:rsidP="00223712">
            <w:pPr>
              <w:pStyle w:val="ConsPlusNonformat"/>
              <w:jc w:val="center"/>
              <w:rPr>
                <w:rFonts w:ascii="Times New Roman" w:hAnsi="Times New Roman" w:cs="Times New Roman"/>
                <w:sz w:val="24"/>
                <w:szCs w:val="24"/>
              </w:rPr>
            </w:pPr>
          </w:p>
        </w:tc>
        <w:tc>
          <w:tcPr>
            <w:tcW w:w="3260" w:type="dxa"/>
          </w:tcPr>
          <w:p w:rsidR="00217F18" w:rsidRDefault="00217F18" w:rsidP="00223712">
            <w:pPr>
              <w:pStyle w:val="ConsPlusNonformat"/>
              <w:jc w:val="center"/>
              <w:rPr>
                <w:rFonts w:ascii="Times New Roman" w:hAnsi="Times New Roman" w:cs="Times New Roman"/>
                <w:sz w:val="24"/>
                <w:szCs w:val="24"/>
              </w:rPr>
            </w:pPr>
          </w:p>
        </w:tc>
      </w:tr>
      <w:tr w:rsidR="00217F18" w:rsidTr="00217F18">
        <w:tc>
          <w:tcPr>
            <w:tcW w:w="3652" w:type="dxa"/>
          </w:tcPr>
          <w:p w:rsidR="00217F18" w:rsidRPr="006F2377" w:rsidRDefault="00217F18" w:rsidP="004F1B42">
            <w:pPr>
              <w:pStyle w:val="ConsPlusNonformat"/>
              <w:rPr>
                <w:rFonts w:ascii="Times New Roman" w:hAnsi="Times New Roman" w:cs="Times New Roman"/>
                <w:sz w:val="24"/>
                <w:szCs w:val="24"/>
              </w:rPr>
            </w:pPr>
            <w:r w:rsidRPr="006F2377">
              <w:rPr>
                <w:rFonts w:ascii="Times New Roman" w:hAnsi="Times New Roman" w:cs="Times New Roman"/>
                <w:sz w:val="24"/>
                <w:szCs w:val="24"/>
              </w:rPr>
              <w:t>Ознакомлен:</w:t>
            </w:r>
          </w:p>
        </w:tc>
        <w:tc>
          <w:tcPr>
            <w:tcW w:w="2552" w:type="dxa"/>
            <w:tcBorders>
              <w:bottom w:val="single" w:sz="4" w:space="0" w:color="auto"/>
            </w:tcBorders>
          </w:tcPr>
          <w:p w:rsidR="00217F18" w:rsidRDefault="00217F18" w:rsidP="00223712">
            <w:pPr>
              <w:pStyle w:val="ConsPlusNonformat"/>
              <w:jc w:val="center"/>
              <w:rPr>
                <w:rFonts w:ascii="Times New Roman" w:hAnsi="Times New Roman" w:cs="Times New Roman"/>
                <w:sz w:val="24"/>
                <w:szCs w:val="24"/>
              </w:rPr>
            </w:pPr>
          </w:p>
        </w:tc>
        <w:tc>
          <w:tcPr>
            <w:tcW w:w="3260" w:type="dxa"/>
            <w:tcBorders>
              <w:bottom w:val="single" w:sz="4" w:space="0" w:color="auto"/>
            </w:tcBorders>
          </w:tcPr>
          <w:p w:rsidR="00217F18" w:rsidRDefault="00217F18" w:rsidP="00223712">
            <w:pPr>
              <w:pStyle w:val="ConsPlusNonformat"/>
              <w:jc w:val="center"/>
              <w:rPr>
                <w:rFonts w:ascii="Times New Roman" w:hAnsi="Times New Roman" w:cs="Times New Roman"/>
                <w:sz w:val="24"/>
                <w:szCs w:val="24"/>
              </w:rPr>
            </w:pPr>
          </w:p>
        </w:tc>
      </w:tr>
      <w:tr w:rsidR="00217F18" w:rsidTr="00217F18">
        <w:tc>
          <w:tcPr>
            <w:tcW w:w="3652" w:type="dxa"/>
          </w:tcPr>
          <w:p w:rsidR="00217F18" w:rsidRPr="006F2377" w:rsidRDefault="00217F18" w:rsidP="004F1B42">
            <w:pPr>
              <w:pStyle w:val="ConsPlusNonformat"/>
              <w:rPr>
                <w:rFonts w:ascii="Times New Roman" w:hAnsi="Times New Roman" w:cs="Times New Roman"/>
                <w:sz w:val="24"/>
                <w:szCs w:val="24"/>
              </w:rPr>
            </w:pPr>
          </w:p>
        </w:tc>
        <w:tc>
          <w:tcPr>
            <w:tcW w:w="2552" w:type="dxa"/>
            <w:tcBorders>
              <w:top w:val="single" w:sz="4" w:space="0" w:color="auto"/>
            </w:tcBorders>
          </w:tcPr>
          <w:p w:rsidR="00217F18" w:rsidRDefault="007B0CD2" w:rsidP="00217F18">
            <w:pPr>
              <w:pStyle w:val="ConsPlusNonformat"/>
              <w:jc w:val="center"/>
              <w:rPr>
                <w:rFonts w:ascii="Times New Roman" w:hAnsi="Times New Roman" w:cs="Times New Roman"/>
                <w:sz w:val="24"/>
                <w:szCs w:val="24"/>
              </w:rPr>
            </w:pPr>
            <w:r>
              <w:rPr>
                <w:rFonts w:ascii="Times New Roman" w:hAnsi="Times New Roman" w:cs="Times New Roman"/>
                <w:sz w:val="24"/>
                <w:szCs w:val="24"/>
              </w:rPr>
              <w:t>(</w:t>
            </w:r>
            <w:r w:rsidRPr="006F2377">
              <w:rPr>
                <w:rFonts w:ascii="Times New Roman" w:hAnsi="Times New Roman" w:cs="Times New Roman"/>
                <w:sz w:val="24"/>
                <w:szCs w:val="24"/>
              </w:rPr>
              <w:t>подпись)</w:t>
            </w:r>
          </w:p>
        </w:tc>
        <w:tc>
          <w:tcPr>
            <w:tcW w:w="3260" w:type="dxa"/>
            <w:tcBorders>
              <w:top w:val="single" w:sz="4" w:space="0" w:color="auto"/>
            </w:tcBorders>
          </w:tcPr>
          <w:p w:rsidR="00217F18" w:rsidRDefault="007B0CD2" w:rsidP="007B0CD2">
            <w:pPr>
              <w:pStyle w:val="ConsPlusNonformat"/>
              <w:jc w:val="center"/>
              <w:rPr>
                <w:rFonts w:ascii="Times New Roman" w:hAnsi="Times New Roman" w:cs="Times New Roman"/>
                <w:sz w:val="24"/>
                <w:szCs w:val="24"/>
              </w:rPr>
            </w:pPr>
            <w:r w:rsidRPr="006F2377">
              <w:rPr>
                <w:rFonts w:ascii="Times New Roman" w:hAnsi="Times New Roman" w:cs="Times New Roman"/>
                <w:sz w:val="24"/>
                <w:szCs w:val="24"/>
              </w:rPr>
              <w:t>(Ф.И.О. испо</w:t>
            </w:r>
            <w:r>
              <w:rPr>
                <w:rFonts w:ascii="Times New Roman" w:hAnsi="Times New Roman" w:cs="Times New Roman"/>
                <w:sz w:val="24"/>
                <w:szCs w:val="24"/>
              </w:rPr>
              <w:t>лнителя)</w:t>
            </w:r>
          </w:p>
        </w:tc>
      </w:tr>
      <w:tr w:rsidR="00217F18" w:rsidTr="00217F18">
        <w:tc>
          <w:tcPr>
            <w:tcW w:w="9464" w:type="dxa"/>
            <w:gridSpan w:val="3"/>
          </w:tcPr>
          <w:p w:rsidR="00217F18" w:rsidRDefault="00217F18" w:rsidP="00217F18">
            <w:pPr>
              <w:pStyle w:val="ConsPlusNonformat"/>
              <w:rPr>
                <w:rFonts w:ascii="Times New Roman" w:hAnsi="Times New Roman" w:cs="Times New Roman"/>
                <w:sz w:val="24"/>
                <w:szCs w:val="24"/>
              </w:rPr>
            </w:pPr>
            <w:r w:rsidRPr="006F2377">
              <w:rPr>
                <w:rFonts w:ascii="Times New Roman" w:hAnsi="Times New Roman" w:cs="Times New Roman"/>
                <w:sz w:val="24"/>
                <w:szCs w:val="24"/>
              </w:rPr>
              <w:t>«___» __________________ 20___ г.</w:t>
            </w:r>
          </w:p>
        </w:tc>
      </w:tr>
    </w:tbl>
    <w:p w:rsidR="006F2377" w:rsidRDefault="006F2377">
      <w:pPr>
        <w:rPr>
          <w:sz w:val="24"/>
          <w:szCs w:val="24"/>
        </w:rPr>
      </w:pPr>
      <w:r>
        <w:rPr>
          <w:sz w:val="24"/>
          <w:szCs w:val="24"/>
        </w:rPr>
        <w:br w:type="page"/>
      </w:r>
    </w:p>
    <w:p w:rsidR="004F1B42" w:rsidRPr="006F2377" w:rsidRDefault="004F1B42" w:rsidP="004F1B42">
      <w:pPr>
        <w:pStyle w:val="ConsPlusNormal"/>
        <w:jc w:val="right"/>
        <w:outlineLvl w:val="2"/>
        <w:rPr>
          <w:rFonts w:ascii="Times New Roman" w:hAnsi="Times New Roman" w:cs="Times New Roman"/>
          <w:sz w:val="24"/>
          <w:szCs w:val="24"/>
        </w:rPr>
      </w:pPr>
      <w:r w:rsidRPr="006F2377">
        <w:rPr>
          <w:rFonts w:ascii="Times New Roman" w:hAnsi="Times New Roman" w:cs="Times New Roman"/>
          <w:sz w:val="24"/>
          <w:szCs w:val="24"/>
        </w:rPr>
        <w:lastRenderedPageBreak/>
        <w:t>Приложение 3 к Положению</w:t>
      </w:r>
    </w:p>
    <w:p w:rsidR="004F1B42" w:rsidRPr="006F2377" w:rsidRDefault="004F1B42" w:rsidP="004F1B42">
      <w:pPr>
        <w:pStyle w:val="ConsPlusNonformat"/>
        <w:jc w:val="right"/>
        <w:rPr>
          <w:rFonts w:ascii="Times New Roman" w:hAnsi="Times New Roman" w:cs="Times New Roman"/>
          <w:sz w:val="24"/>
          <w:szCs w:val="24"/>
        </w:rPr>
      </w:pPr>
    </w:p>
    <w:p w:rsidR="004F1B42" w:rsidRPr="006F2377" w:rsidRDefault="004F1B42" w:rsidP="004F1B42">
      <w:pPr>
        <w:pStyle w:val="ConsPlusNonformat"/>
        <w:jc w:val="right"/>
        <w:rPr>
          <w:rFonts w:ascii="Times New Roman" w:hAnsi="Times New Roman" w:cs="Times New Roman"/>
          <w:sz w:val="24"/>
          <w:szCs w:val="24"/>
        </w:rPr>
      </w:pPr>
      <w:r w:rsidRPr="006F2377">
        <w:rPr>
          <w:rFonts w:ascii="Times New Roman" w:hAnsi="Times New Roman" w:cs="Times New Roman"/>
          <w:sz w:val="24"/>
          <w:szCs w:val="24"/>
        </w:rPr>
        <w:t xml:space="preserve">В службу по организации кадровой работы </w:t>
      </w:r>
    </w:p>
    <w:p w:rsidR="004F1B42" w:rsidRPr="006F2377" w:rsidRDefault="004F1B42" w:rsidP="004F1B42">
      <w:pPr>
        <w:pStyle w:val="ConsPlusNonformat"/>
        <w:jc w:val="right"/>
        <w:rPr>
          <w:rFonts w:ascii="Times New Roman" w:hAnsi="Times New Roman" w:cs="Times New Roman"/>
          <w:sz w:val="24"/>
          <w:szCs w:val="24"/>
        </w:rPr>
      </w:pPr>
      <w:r w:rsidRPr="006F2377">
        <w:rPr>
          <w:rFonts w:ascii="Times New Roman" w:hAnsi="Times New Roman" w:cs="Times New Roman"/>
          <w:sz w:val="24"/>
          <w:szCs w:val="24"/>
        </w:rPr>
        <w:t xml:space="preserve">и противодействия коррупции управления </w:t>
      </w:r>
    </w:p>
    <w:p w:rsidR="004F1B42" w:rsidRPr="006F2377" w:rsidRDefault="004F1B42" w:rsidP="004F1B42">
      <w:pPr>
        <w:pStyle w:val="ConsPlusNonformat"/>
        <w:jc w:val="right"/>
        <w:rPr>
          <w:rFonts w:ascii="Times New Roman" w:hAnsi="Times New Roman" w:cs="Times New Roman"/>
          <w:sz w:val="24"/>
          <w:szCs w:val="24"/>
        </w:rPr>
      </w:pPr>
      <w:r w:rsidRPr="006F2377">
        <w:rPr>
          <w:rFonts w:ascii="Times New Roman" w:hAnsi="Times New Roman" w:cs="Times New Roman"/>
          <w:sz w:val="24"/>
          <w:szCs w:val="24"/>
        </w:rPr>
        <w:t xml:space="preserve">по развитию местного самоуправления </w:t>
      </w:r>
    </w:p>
    <w:p w:rsidR="004F1B42" w:rsidRPr="006F2377" w:rsidRDefault="004F1B42" w:rsidP="004F1B42">
      <w:pPr>
        <w:pStyle w:val="ConsPlusNonformat"/>
        <w:jc w:val="right"/>
        <w:rPr>
          <w:rFonts w:ascii="Times New Roman" w:hAnsi="Times New Roman" w:cs="Times New Roman"/>
          <w:sz w:val="24"/>
          <w:szCs w:val="24"/>
        </w:rPr>
      </w:pPr>
      <w:r w:rsidRPr="006F2377">
        <w:rPr>
          <w:rFonts w:ascii="Times New Roman" w:hAnsi="Times New Roman" w:cs="Times New Roman"/>
          <w:sz w:val="24"/>
          <w:szCs w:val="24"/>
        </w:rPr>
        <w:t>администрации города Урай</w:t>
      </w:r>
    </w:p>
    <w:p w:rsidR="004F1B42" w:rsidRPr="006F2377" w:rsidRDefault="004F1B42" w:rsidP="004F1B42">
      <w:pPr>
        <w:pStyle w:val="ConsPlusNonformat"/>
        <w:jc w:val="right"/>
        <w:rPr>
          <w:rFonts w:ascii="Times New Roman" w:hAnsi="Times New Roman" w:cs="Times New Roman"/>
          <w:sz w:val="24"/>
          <w:szCs w:val="24"/>
        </w:rPr>
      </w:pPr>
      <w:r w:rsidRPr="006F2377">
        <w:rPr>
          <w:rFonts w:ascii="Times New Roman" w:hAnsi="Times New Roman" w:cs="Times New Roman"/>
          <w:sz w:val="24"/>
          <w:szCs w:val="24"/>
        </w:rPr>
        <w:t>_____________________________________</w:t>
      </w:r>
    </w:p>
    <w:p w:rsidR="004F1B42" w:rsidRPr="006F2377" w:rsidRDefault="004F1B42" w:rsidP="004F1B42">
      <w:pPr>
        <w:pStyle w:val="ConsPlusNonformat"/>
        <w:jc w:val="right"/>
        <w:rPr>
          <w:rFonts w:ascii="Times New Roman" w:hAnsi="Times New Roman" w:cs="Times New Roman"/>
          <w:sz w:val="24"/>
          <w:szCs w:val="24"/>
        </w:rPr>
      </w:pPr>
      <w:r w:rsidRPr="006F2377">
        <w:rPr>
          <w:rFonts w:ascii="Times New Roman" w:hAnsi="Times New Roman" w:cs="Times New Roman"/>
          <w:sz w:val="24"/>
          <w:szCs w:val="24"/>
        </w:rPr>
        <w:t>(Ф.И.О. руководителя)</w:t>
      </w:r>
    </w:p>
    <w:p w:rsidR="004F1B42" w:rsidRPr="006F2377" w:rsidRDefault="004F1B42" w:rsidP="004F1B42">
      <w:pPr>
        <w:pStyle w:val="ConsPlusNonformat"/>
        <w:jc w:val="both"/>
        <w:rPr>
          <w:rFonts w:ascii="Times New Roman" w:hAnsi="Times New Roman" w:cs="Times New Roman"/>
          <w:sz w:val="24"/>
          <w:szCs w:val="24"/>
        </w:rPr>
      </w:pPr>
    </w:p>
    <w:p w:rsidR="004F1B42" w:rsidRPr="006F2377" w:rsidRDefault="004F1B42" w:rsidP="004F1B42">
      <w:pPr>
        <w:pStyle w:val="ConsPlusNonformat"/>
        <w:jc w:val="center"/>
        <w:rPr>
          <w:rFonts w:ascii="Times New Roman" w:hAnsi="Times New Roman" w:cs="Times New Roman"/>
          <w:sz w:val="24"/>
          <w:szCs w:val="24"/>
        </w:rPr>
      </w:pPr>
      <w:bookmarkStart w:id="6" w:name="P547"/>
      <w:bookmarkEnd w:id="6"/>
      <w:r w:rsidRPr="006F2377">
        <w:rPr>
          <w:rFonts w:ascii="Times New Roman" w:hAnsi="Times New Roman" w:cs="Times New Roman"/>
          <w:sz w:val="24"/>
          <w:szCs w:val="24"/>
        </w:rPr>
        <w:t>Предложение о выплате премии за выполнение особо важного и сложного задания</w:t>
      </w:r>
    </w:p>
    <w:p w:rsidR="004F1B42" w:rsidRPr="006F2377" w:rsidRDefault="004F1B42" w:rsidP="004F1B42">
      <w:pPr>
        <w:pStyle w:val="ConsPlusNormal"/>
        <w:jc w:val="both"/>
        <w:rPr>
          <w:rFonts w:ascii="Times New Roman" w:hAnsi="Times New Roman" w:cs="Times New Roman"/>
          <w:sz w:val="24"/>
          <w:szCs w:val="24"/>
        </w:rPr>
      </w:pPr>
    </w:p>
    <w:tbl>
      <w:tblPr>
        <w:tblW w:w="0" w:type="auto"/>
        <w:jc w:val="center"/>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35"/>
        <w:gridCol w:w="1654"/>
        <w:gridCol w:w="1748"/>
        <w:gridCol w:w="1526"/>
        <w:gridCol w:w="1077"/>
        <w:gridCol w:w="1134"/>
        <w:gridCol w:w="907"/>
        <w:gridCol w:w="907"/>
      </w:tblGrid>
      <w:tr w:rsidR="004F1B42" w:rsidRPr="006F2377" w:rsidTr="00D9083E">
        <w:trPr>
          <w:jc w:val="center"/>
        </w:trPr>
        <w:tc>
          <w:tcPr>
            <w:tcW w:w="635" w:type="dxa"/>
          </w:tcPr>
          <w:p w:rsidR="004F1B42" w:rsidRPr="006F2377" w:rsidRDefault="004F1B42" w:rsidP="00D9083E">
            <w:pPr>
              <w:pStyle w:val="ConsPlusNormal"/>
              <w:jc w:val="center"/>
              <w:rPr>
                <w:rFonts w:ascii="Times New Roman" w:hAnsi="Times New Roman" w:cs="Times New Roman"/>
                <w:sz w:val="24"/>
                <w:szCs w:val="24"/>
              </w:rPr>
            </w:pPr>
            <w:r w:rsidRPr="006F2377">
              <w:rPr>
                <w:rFonts w:ascii="Times New Roman" w:hAnsi="Times New Roman" w:cs="Times New Roman"/>
                <w:sz w:val="24"/>
                <w:szCs w:val="24"/>
              </w:rPr>
              <w:t>№</w:t>
            </w:r>
          </w:p>
          <w:p w:rsidR="004F1B42" w:rsidRPr="006F2377" w:rsidRDefault="004F1B42" w:rsidP="00D9083E">
            <w:pPr>
              <w:pStyle w:val="ConsPlusNormal"/>
              <w:jc w:val="center"/>
              <w:rPr>
                <w:rFonts w:ascii="Times New Roman" w:hAnsi="Times New Roman" w:cs="Times New Roman"/>
                <w:sz w:val="24"/>
                <w:szCs w:val="24"/>
              </w:rPr>
            </w:pPr>
            <w:r w:rsidRPr="006F2377">
              <w:rPr>
                <w:rFonts w:ascii="Times New Roman" w:hAnsi="Times New Roman" w:cs="Times New Roman"/>
                <w:sz w:val="24"/>
                <w:szCs w:val="24"/>
              </w:rPr>
              <w:t>п/п</w:t>
            </w:r>
          </w:p>
        </w:tc>
        <w:tc>
          <w:tcPr>
            <w:tcW w:w="1654" w:type="dxa"/>
          </w:tcPr>
          <w:p w:rsidR="004F1B42" w:rsidRPr="006F2377" w:rsidRDefault="004F1B42" w:rsidP="00D9083E">
            <w:pPr>
              <w:pStyle w:val="ConsPlusNormal"/>
              <w:jc w:val="center"/>
              <w:rPr>
                <w:rFonts w:ascii="Times New Roman" w:hAnsi="Times New Roman" w:cs="Times New Roman"/>
                <w:sz w:val="24"/>
                <w:szCs w:val="24"/>
              </w:rPr>
            </w:pPr>
            <w:r w:rsidRPr="006F2377">
              <w:rPr>
                <w:rFonts w:ascii="Times New Roman" w:hAnsi="Times New Roman" w:cs="Times New Roman"/>
                <w:sz w:val="24"/>
                <w:szCs w:val="24"/>
              </w:rPr>
              <w:t>Наименование              МКУ</w:t>
            </w:r>
          </w:p>
        </w:tc>
        <w:tc>
          <w:tcPr>
            <w:tcW w:w="1748" w:type="dxa"/>
          </w:tcPr>
          <w:p w:rsidR="004F1B42" w:rsidRPr="006F2377" w:rsidRDefault="004F1B42" w:rsidP="00D9083E">
            <w:pPr>
              <w:pStyle w:val="ConsPlusNormal"/>
              <w:jc w:val="center"/>
              <w:rPr>
                <w:rFonts w:ascii="Times New Roman" w:hAnsi="Times New Roman" w:cs="Times New Roman"/>
                <w:sz w:val="24"/>
                <w:szCs w:val="24"/>
              </w:rPr>
            </w:pPr>
            <w:r w:rsidRPr="006F2377">
              <w:rPr>
                <w:rFonts w:ascii="Times New Roman" w:hAnsi="Times New Roman" w:cs="Times New Roman"/>
                <w:sz w:val="24"/>
                <w:szCs w:val="24"/>
              </w:rPr>
              <w:t>Ф.И.О. исполнителя/ должность</w:t>
            </w:r>
          </w:p>
        </w:tc>
        <w:tc>
          <w:tcPr>
            <w:tcW w:w="1526" w:type="dxa"/>
          </w:tcPr>
          <w:p w:rsidR="004F1B42" w:rsidRPr="006F2377" w:rsidRDefault="004F1B42" w:rsidP="00D9083E">
            <w:pPr>
              <w:pStyle w:val="ConsPlusNormal"/>
              <w:jc w:val="center"/>
              <w:rPr>
                <w:rFonts w:ascii="Times New Roman" w:hAnsi="Times New Roman" w:cs="Times New Roman"/>
                <w:sz w:val="24"/>
                <w:szCs w:val="24"/>
              </w:rPr>
            </w:pPr>
            <w:r w:rsidRPr="006F2377">
              <w:rPr>
                <w:rFonts w:ascii="Times New Roman" w:hAnsi="Times New Roman" w:cs="Times New Roman"/>
                <w:sz w:val="24"/>
                <w:szCs w:val="24"/>
              </w:rPr>
              <w:t>Содержание особо важного и сложного задания</w:t>
            </w:r>
          </w:p>
        </w:tc>
        <w:tc>
          <w:tcPr>
            <w:tcW w:w="1077" w:type="dxa"/>
          </w:tcPr>
          <w:p w:rsidR="004F1B42" w:rsidRPr="006F2377" w:rsidRDefault="004F1B42" w:rsidP="00D9083E">
            <w:pPr>
              <w:pStyle w:val="ConsPlusNormal"/>
              <w:jc w:val="center"/>
              <w:rPr>
                <w:rFonts w:ascii="Times New Roman" w:hAnsi="Times New Roman" w:cs="Times New Roman"/>
                <w:sz w:val="24"/>
                <w:szCs w:val="24"/>
              </w:rPr>
            </w:pPr>
            <w:r w:rsidRPr="006F2377">
              <w:rPr>
                <w:rFonts w:ascii="Times New Roman" w:hAnsi="Times New Roman" w:cs="Times New Roman"/>
                <w:sz w:val="24"/>
                <w:szCs w:val="24"/>
              </w:rPr>
              <w:t>Установленная дата выполнения</w:t>
            </w:r>
          </w:p>
        </w:tc>
        <w:tc>
          <w:tcPr>
            <w:tcW w:w="1134" w:type="dxa"/>
          </w:tcPr>
          <w:p w:rsidR="004F1B42" w:rsidRPr="006F2377" w:rsidRDefault="004F1B42" w:rsidP="00D9083E">
            <w:pPr>
              <w:pStyle w:val="ConsPlusNormal"/>
              <w:jc w:val="center"/>
              <w:rPr>
                <w:rFonts w:ascii="Times New Roman" w:hAnsi="Times New Roman" w:cs="Times New Roman"/>
                <w:sz w:val="24"/>
                <w:szCs w:val="24"/>
              </w:rPr>
            </w:pPr>
            <w:r w:rsidRPr="006F2377">
              <w:rPr>
                <w:rFonts w:ascii="Times New Roman" w:hAnsi="Times New Roman" w:cs="Times New Roman"/>
                <w:sz w:val="24"/>
                <w:szCs w:val="24"/>
              </w:rPr>
              <w:t>Фактическая дата выполнения</w:t>
            </w:r>
          </w:p>
        </w:tc>
        <w:tc>
          <w:tcPr>
            <w:tcW w:w="907" w:type="dxa"/>
          </w:tcPr>
          <w:p w:rsidR="004F1B42" w:rsidRPr="006F2377" w:rsidRDefault="004F1B42" w:rsidP="00D9083E">
            <w:pPr>
              <w:pStyle w:val="ConsPlusNormal"/>
              <w:jc w:val="center"/>
              <w:rPr>
                <w:rFonts w:ascii="Times New Roman" w:hAnsi="Times New Roman" w:cs="Times New Roman"/>
                <w:sz w:val="24"/>
                <w:szCs w:val="24"/>
              </w:rPr>
            </w:pPr>
            <w:r w:rsidRPr="006F2377">
              <w:rPr>
                <w:rFonts w:ascii="Times New Roman" w:hAnsi="Times New Roman" w:cs="Times New Roman"/>
                <w:sz w:val="24"/>
                <w:szCs w:val="24"/>
              </w:rPr>
              <w:t>Результат &lt;*&gt;</w:t>
            </w:r>
          </w:p>
        </w:tc>
        <w:tc>
          <w:tcPr>
            <w:tcW w:w="907" w:type="dxa"/>
          </w:tcPr>
          <w:p w:rsidR="004F1B42" w:rsidRPr="006F2377" w:rsidRDefault="004F1B42" w:rsidP="00D9083E">
            <w:pPr>
              <w:pStyle w:val="ConsPlusNormal"/>
              <w:jc w:val="center"/>
              <w:rPr>
                <w:rFonts w:ascii="Times New Roman" w:hAnsi="Times New Roman" w:cs="Times New Roman"/>
                <w:sz w:val="24"/>
                <w:szCs w:val="24"/>
              </w:rPr>
            </w:pPr>
            <w:r w:rsidRPr="006F2377">
              <w:rPr>
                <w:rFonts w:ascii="Times New Roman" w:hAnsi="Times New Roman" w:cs="Times New Roman"/>
                <w:sz w:val="24"/>
                <w:szCs w:val="24"/>
              </w:rPr>
              <w:t>Размер премии</w:t>
            </w:r>
          </w:p>
        </w:tc>
      </w:tr>
      <w:tr w:rsidR="004F1B42" w:rsidRPr="006F2377" w:rsidTr="00D9083E">
        <w:trPr>
          <w:jc w:val="center"/>
        </w:trPr>
        <w:tc>
          <w:tcPr>
            <w:tcW w:w="635" w:type="dxa"/>
          </w:tcPr>
          <w:p w:rsidR="004F1B42" w:rsidRPr="006F2377" w:rsidRDefault="004F1B42" w:rsidP="00D9083E">
            <w:pPr>
              <w:pStyle w:val="ConsPlusNormal"/>
              <w:jc w:val="center"/>
              <w:rPr>
                <w:rFonts w:ascii="Times New Roman" w:hAnsi="Times New Roman" w:cs="Times New Roman"/>
                <w:sz w:val="24"/>
                <w:szCs w:val="24"/>
              </w:rPr>
            </w:pPr>
          </w:p>
        </w:tc>
        <w:tc>
          <w:tcPr>
            <w:tcW w:w="1654" w:type="dxa"/>
          </w:tcPr>
          <w:p w:rsidR="004F1B42" w:rsidRPr="006F2377" w:rsidRDefault="004F1B42" w:rsidP="00D9083E">
            <w:pPr>
              <w:pStyle w:val="ConsPlusNormal"/>
              <w:jc w:val="center"/>
              <w:rPr>
                <w:rFonts w:ascii="Times New Roman" w:hAnsi="Times New Roman" w:cs="Times New Roman"/>
                <w:sz w:val="24"/>
                <w:szCs w:val="24"/>
              </w:rPr>
            </w:pPr>
          </w:p>
        </w:tc>
        <w:tc>
          <w:tcPr>
            <w:tcW w:w="1748" w:type="dxa"/>
          </w:tcPr>
          <w:p w:rsidR="004F1B42" w:rsidRPr="006F2377" w:rsidRDefault="004F1B42" w:rsidP="00D9083E">
            <w:pPr>
              <w:pStyle w:val="ConsPlusNormal"/>
              <w:jc w:val="center"/>
              <w:rPr>
                <w:rFonts w:ascii="Times New Roman" w:hAnsi="Times New Roman" w:cs="Times New Roman"/>
                <w:sz w:val="24"/>
                <w:szCs w:val="24"/>
              </w:rPr>
            </w:pPr>
          </w:p>
        </w:tc>
        <w:tc>
          <w:tcPr>
            <w:tcW w:w="1526" w:type="dxa"/>
          </w:tcPr>
          <w:p w:rsidR="004F1B42" w:rsidRPr="006F2377" w:rsidRDefault="004F1B42" w:rsidP="00D9083E">
            <w:pPr>
              <w:pStyle w:val="ConsPlusNormal"/>
              <w:jc w:val="center"/>
              <w:rPr>
                <w:rFonts w:ascii="Times New Roman" w:hAnsi="Times New Roman" w:cs="Times New Roman"/>
                <w:sz w:val="24"/>
                <w:szCs w:val="24"/>
              </w:rPr>
            </w:pPr>
          </w:p>
        </w:tc>
        <w:tc>
          <w:tcPr>
            <w:tcW w:w="1077" w:type="dxa"/>
          </w:tcPr>
          <w:p w:rsidR="004F1B42" w:rsidRPr="006F2377" w:rsidRDefault="004F1B42" w:rsidP="00D9083E">
            <w:pPr>
              <w:pStyle w:val="ConsPlusNormal"/>
              <w:jc w:val="center"/>
              <w:rPr>
                <w:rFonts w:ascii="Times New Roman" w:hAnsi="Times New Roman" w:cs="Times New Roman"/>
                <w:sz w:val="24"/>
                <w:szCs w:val="24"/>
              </w:rPr>
            </w:pPr>
          </w:p>
        </w:tc>
        <w:tc>
          <w:tcPr>
            <w:tcW w:w="1134" w:type="dxa"/>
          </w:tcPr>
          <w:p w:rsidR="004F1B42" w:rsidRPr="006F2377" w:rsidRDefault="004F1B42" w:rsidP="00D9083E">
            <w:pPr>
              <w:pStyle w:val="ConsPlusNormal"/>
              <w:jc w:val="center"/>
              <w:rPr>
                <w:rFonts w:ascii="Times New Roman" w:hAnsi="Times New Roman" w:cs="Times New Roman"/>
                <w:sz w:val="24"/>
                <w:szCs w:val="24"/>
              </w:rPr>
            </w:pPr>
          </w:p>
        </w:tc>
        <w:tc>
          <w:tcPr>
            <w:tcW w:w="907" w:type="dxa"/>
          </w:tcPr>
          <w:p w:rsidR="004F1B42" w:rsidRPr="006F2377" w:rsidRDefault="004F1B42" w:rsidP="00D9083E">
            <w:pPr>
              <w:pStyle w:val="ConsPlusNormal"/>
              <w:jc w:val="center"/>
              <w:rPr>
                <w:rFonts w:ascii="Times New Roman" w:hAnsi="Times New Roman" w:cs="Times New Roman"/>
                <w:sz w:val="24"/>
                <w:szCs w:val="24"/>
              </w:rPr>
            </w:pPr>
          </w:p>
        </w:tc>
        <w:tc>
          <w:tcPr>
            <w:tcW w:w="907" w:type="dxa"/>
          </w:tcPr>
          <w:p w:rsidR="004F1B42" w:rsidRPr="006F2377" w:rsidRDefault="004F1B42" w:rsidP="00D9083E">
            <w:pPr>
              <w:pStyle w:val="ConsPlusNormal"/>
              <w:jc w:val="center"/>
              <w:rPr>
                <w:rFonts w:ascii="Times New Roman" w:hAnsi="Times New Roman" w:cs="Times New Roman"/>
                <w:sz w:val="24"/>
                <w:szCs w:val="24"/>
              </w:rPr>
            </w:pPr>
          </w:p>
        </w:tc>
      </w:tr>
      <w:tr w:rsidR="004F1B42" w:rsidRPr="006F2377" w:rsidTr="00D9083E">
        <w:trPr>
          <w:jc w:val="center"/>
        </w:trPr>
        <w:tc>
          <w:tcPr>
            <w:tcW w:w="635" w:type="dxa"/>
          </w:tcPr>
          <w:p w:rsidR="004F1B42" w:rsidRPr="006F2377" w:rsidRDefault="004F1B42" w:rsidP="00D9083E">
            <w:pPr>
              <w:pStyle w:val="ConsPlusNormal"/>
              <w:jc w:val="center"/>
              <w:rPr>
                <w:rFonts w:ascii="Times New Roman" w:hAnsi="Times New Roman" w:cs="Times New Roman"/>
                <w:sz w:val="24"/>
                <w:szCs w:val="24"/>
              </w:rPr>
            </w:pPr>
          </w:p>
        </w:tc>
        <w:tc>
          <w:tcPr>
            <w:tcW w:w="1654" w:type="dxa"/>
          </w:tcPr>
          <w:p w:rsidR="004F1B42" w:rsidRPr="006F2377" w:rsidRDefault="004F1B42" w:rsidP="00D9083E">
            <w:pPr>
              <w:pStyle w:val="ConsPlusNormal"/>
              <w:jc w:val="center"/>
              <w:rPr>
                <w:rFonts w:ascii="Times New Roman" w:hAnsi="Times New Roman" w:cs="Times New Roman"/>
                <w:sz w:val="24"/>
                <w:szCs w:val="24"/>
              </w:rPr>
            </w:pPr>
          </w:p>
        </w:tc>
        <w:tc>
          <w:tcPr>
            <w:tcW w:w="1748" w:type="dxa"/>
          </w:tcPr>
          <w:p w:rsidR="004F1B42" w:rsidRPr="006F2377" w:rsidRDefault="004F1B42" w:rsidP="00D9083E">
            <w:pPr>
              <w:pStyle w:val="ConsPlusNormal"/>
              <w:jc w:val="center"/>
              <w:rPr>
                <w:rFonts w:ascii="Times New Roman" w:hAnsi="Times New Roman" w:cs="Times New Roman"/>
                <w:sz w:val="24"/>
                <w:szCs w:val="24"/>
              </w:rPr>
            </w:pPr>
          </w:p>
        </w:tc>
        <w:tc>
          <w:tcPr>
            <w:tcW w:w="1526" w:type="dxa"/>
          </w:tcPr>
          <w:p w:rsidR="004F1B42" w:rsidRPr="006F2377" w:rsidRDefault="004F1B42" w:rsidP="00D9083E">
            <w:pPr>
              <w:pStyle w:val="ConsPlusNormal"/>
              <w:jc w:val="center"/>
              <w:rPr>
                <w:rFonts w:ascii="Times New Roman" w:hAnsi="Times New Roman" w:cs="Times New Roman"/>
                <w:sz w:val="24"/>
                <w:szCs w:val="24"/>
              </w:rPr>
            </w:pPr>
          </w:p>
        </w:tc>
        <w:tc>
          <w:tcPr>
            <w:tcW w:w="1077" w:type="dxa"/>
          </w:tcPr>
          <w:p w:rsidR="004F1B42" w:rsidRPr="006F2377" w:rsidRDefault="004F1B42" w:rsidP="00D9083E">
            <w:pPr>
              <w:pStyle w:val="ConsPlusNormal"/>
              <w:jc w:val="center"/>
              <w:rPr>
                <w:rFonts w:ascii="Times New Roman" w:hAnsi="Times New Roman" w:cs="Times New Roman"/>
                <w:sz w:val="24"/>
                <w:szCs w:val="24"/>
              </w:rPr>
            </w:pPr>
          </w:p>
        </w:tc>
        <w:tc>
          <w:tcPr>
            <w:tcW w:w="1134" w:type="dxa"/>
          </w:tcPr>
          <w:p w:rsidR="004F1B42" w:rsidRPr="006F2377" w:rsidRDefault="004F1B42" w:rsidP="00D9083E">
            <w:pPr>
              <w:pStyle w:val="ConsPlusNormal"/>
              <w:jc w:val="center"/>
              <w:rPr>
                <w:rFonts w:ascii="Times New Roman" w:hAnsi="Times New Roman" w:cs="Times New Roman"/>
                <w:sz w:val="24"/>
                <w:szCs w:val="24"/>
              </w:rPr>
            </w:pPr>
          </w:p>
        </w:tc>
        <w:tc>
          <w:tcPr>
            <w:tcW w:w="907" w:type="dxa"/>
          </w:tcPr>
          <w:p w:rsidR="004F1B42" w:rsidRPr="006F2377" w:rsidRDefault="004F1B42" w:rsidP="00D9083E">
            <w:pPr>
              <w:pStyle w:val="ConsPlusNormal"/>
              <w:jc w:val="center"/>
              <w:rPr>
                <w:rFonts w:ascii="Times New Roman" w:hAnsi="Times New Roman" w:cs="Times New Roman"/>
                <w:sz w:val="24"/>
                <w:szCs w:val="24"/>
              </w:rPr>
            </w:pPr>
          </w:p>
        </w:tc>
        <w:tc>
          <w:tcPr>
            <w:tcW w:w="907" w:type="dxa"/>
          </w:tcPr>
          <w:p w:rsidR="004F1B42" w:rsidRPr="006F2377" w:rsidRDefault="004F1B42" w:rsidP="00D9083E">
            <w:pPr>
              <w:pStyle w:val="ConsPlusNormal"/>
              <w:jc w:val="center"/>
              <w:rPr>
                <w:rFonts w:ascii="Times New Roman" w:hAnsi="Times New Roman" w:cs="Times New Roman"/>
                <w:sz w:val="24"/>
                <w:szCs w:val="24"/>
              </w:rPr>
            </w:pPr>
          </w:p>
        </w:tc>
      </w:tr>
    </w:tbl>
    <w:p w:rsidR="004F1B42" w:rsidRPr="006F2377" w:rsidRDefault="004F1B42" w:rsidP="004F1B42">
      <w:pPr>
        <w:pStyle w:val="ConsPlusNonformat"/>
        <w:jc w:val="both"/>
        <w:rPr>
          <w:rFonts w:ascii="Times New Roman" w:hAnsi="Times New Roman" w:cs="Times New Roman"/>
          <w:sz w:val="24"/>
          <w:szCs w:val="24"/>
        </w:rPr>
      </w:pPr>
      <w:bookmarkStart w:id="7" w:name="P577"/>
      <w:bookmarkEnd w:id="7"/>
      <w:r w:rsidRPr="006F2377">
        <w:rPr>
          <w:rFonts w:ascii="Times New Roman" w:hAnsi="Times New Roman" w:cs="Times New Roman"/>
          <w:sz w:val="24"/>
          <w:szCs w:val="24"/>
        </w:rPr>
        <w:t>&lt;*&gt; Выполненные мероприятия, наименование разработанных документов, вклад работника в выполнение задания</w:t>
      </w:r>
    </w:p>
    <w:p w:rsidR="004F1B42" w:rsidRPr="006F2377" w:rsidRDefault="004F1B42" w:rsidP="004F1B42">
      <w:pPr>
        <w:pStyle w:val="ConsPlusNonformat"/>
        <w:jc w:val="both"/>
        <w:rPr>
          <w:rFonts w:ascii="Times New Roman" w:hAnsi="Times New Roman" w:cs="Times New Roman"/>
          <w:sz w:val="24"/>
          <w:szCs w:val="24"/>
        </w:rPr>
      </w:pPr>
    </w:p>
    <w:tbl>
      <w:tblPr>
        <w:tblStyle w:val="a8"/>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52"/>
        <w:gridCol w:w="2552"/>
        <w:gridCol w:w="3260"/>
      </w:tblGrid>
      <w:tr w:rsidR="00217F18" w:rsidTr="006061F7">
        <w:tc>
          <w:tcPr>
            <w:tcW w:w="3652" w:type="dxa"/>
          </w:tcPr>
          <w:p w:rsidR="00217F18" w:rsidRDefault="00217F18" w:rsidP="006061F7">
            <w:pPr>
              <w:pStyle w:val="ConsPlusNonformat"/>
              <w:rPr>
                <w:rFonts w:ascii="Times New Roman" w:hAnsi="Times New Roman" w:cs="Times New Roman"/>
                <w:sz w:val="24"/>
                <w:szCs w:val="24"/>
              </w:rPr>
            </w:pPr>
            <w:r>
              <w:rPr>
                <w:rFonts w:ascii="Times New Roman" w:hAnsi="Times New Roman" w:cs="Times New Roman"/>
                <w:sz w:val="24"/>
                <w:szCs w:val="24"/>
              </w:rPr>
              <w:t>Глава города Урай</w:t>
            </w:r>
          </w:p>
        </w:tc>
        <w:tc>
          <w:tcPr>
            <w:tcW w:w="2552" w:type="dxa"/>
            <w:tcBorders>
              <w:bottom w:val="single" w:sz="4" w:space="0" w:color="auto"/>
            </w:tcBorders>
          </w:tcPr>
          <w:p w:rsidR="00217F18" w:rsidRDefault="00217F18" w:rsidP="006061F7">
            <w:pPr>
              <w:pStyle w:val="ConsPlusNonformat"/>
              <w:rPr>
                <w:rFonts w:ascii="Times New Roman" w:hAnsi="Times New Roman" w:cs="Times New Roman"/>
                <w:sz w:val="24"/>
                <w:szCs w:val="24"/>
              </w:rPr>
            </w:pPr>
          </w:p>
        </w:tc>
        <w:tc>
          <w:tcPr>
            <w:tcW w:w="3260" w:type="dxa"/>
            <w:tcBorders>
              <w:bottom w:val="single" w:sz="4" w:space="0" w:color="auto"/>
            </w:tcBorders>
          </w:tcPr>
          <w:p w:rsidR="00217F18" w:rsidRDefault="00217F18" w:rsidP="006061F7">
            <w:pPr>
              <w:pStyle w:val="ConsPlusNonformat"/>
              <w:rPr>
                <w:rFonts w:ascii="Times New Roman" w:hAnsi="Times New Roman" w:cs="Times New Roman"/>
                <w:sz w:val="24"/>
                <w:szCs w:val="24"/>
              </w:rPr>
            </w:pPr>
          </w:p>
        </w:tc>
      </w:tr>
      <w:tr w:rsidR="00217F18" w:rsidTr="006061F7">
        <w:tc>
          <w:tcPr>
            <w:tcW w:w="3652" w:type="dxa"/>
          </w:tcPr>
          <w:p w:rsidR="00217F18" w:rsidRDefault="00217F18" w:rsidP="006061F7">
            <w:pPr>
              <w:pStyle w:val="ConsPlusNonformat"/>
              <w:rPr>
                <w:rFonts w:ascii="Times New Roman" w:hAnsi="Times New Roman" w:cs="Times New Roman"/>
                <w:sz w:val="24"/>
                <w:szCs w:val="24"/>
              </w:rPr>
            </w:pPr>
          </w:p>
        </w:tc>
        <w:tc>
          <w:tcPr>
            <w:tcW w:w="2552" w:type="dxa"/>
            <w:tcBorders>
              <w:top w:val="single" w:sz="4" w:space="0" w:color="auto"/>
            </w:tcBorders>
          </w:tcPr>
          <w:p w:rsidR="00217F18" w:rsidRDefault="00217F18" w:rsidP="006061F7">
            <w:pPr>
              <w:pStyle w:val="ConsPlusNonformat"/>
              <w:jc w:val="center"/>
              <w:rPr>
                <w:rFonts w:ascii="Times New Roman" w:hAnsi="Times New Roman" w:cs="Times New Roman"/>
                <w:sz w:val="24"/>
                <w:szCs w:val="24"/>
              </w:rPr>
            </w:pPr>
            <w:r w:rsidRPr="006F2377">
              <w:rPr>
                <w:rFonts w:ascii="Times New Roman" w:hAnsi="Times New Roman" w:cs="Times New Roman"/>
                <w:sz w:val="24"/>
                <w:szCs w:val="24"/>
              </w:rPr>
              <w:t>(подпись)</w:t>
            </w:r>
          </w:p>
        </w:tc>
        <w:tc>
          <w:tcPr>
            <w:tcW w:w="3260" w:type="dxa"/>
            <w:tcBorders>
              <w:top w:val="single" w:sz="4" w:space="0" w:color="auto"/>
            </w:tcBorders>
          </w:tcPr>
          <w:p w:rsidR="00217F18" w:rsidRDefault="00217F18" w:rsidP="006061F7">
            <w:pPr>
              <w:pStyle w:val="ConsPlusNonformat"/>
              <w:jc w:val="center"/>
              <w:rPr>
                <w:rFonts w:ascii="Times New Roman" w:hAnsi="Times New Roman" w:cs="Times New Roman"/>
                <w:sz w:val="24"/>
                <w:szCs w:val="24"/>
              </w:rPr>
            </w:pPr>
            <w:r w:rsidRPr="006F2377">
              <w:rPr>
                <w:rFonts w:ascii="Times New Roman" w:hAnsi="Times New Roman" w:cs="Times New Roman"/>
                <w:sz w:val="24"/>
                <w:szCs w:val="24"/>
              </w:rPr>
              <w:t>(Ф.И.О.)</w:t>
            </w:r>
          </w:p>
        </w:tc>
      </w:tr>
      <w:tr w:rsidR="00217F18" w:rsidTr="006061F7">
        <w:tc>
          <w:tcPr>
            <w:tcW w:w="9464" w:type="dxa"/>
            <w:gridSpan w:val="3"/>
          </w:tcPr>
          <w:p w:rsidR="00217F18" w:rsidRDefault="00217F18" w:rsidP="006061F7">
            <w:pPr>
              <w:pStyle w:val="ConsPlusNonformat"/>
              <w:rPr>
                <w:rFonts w:ascii="Times New Roman" w:hAnsi="Times New Roman" w:cs="Times New Roman"/>
                <w:sz w:val="24"/>
                <w:szCs w:val="24"/>
              </w:rPr>
            </w:pPr>
            <w:r w:rsidRPr="006F2377">
              <w:rPr>
                <w:rFonts w:ascii="Times New Roman" w:hAnsi="Times New Roman" w:cs="Times New Roman"/>
                <w:sz w:val="24"/>
                <w:szCs w:val="24"/>
              </w:rPr>
              <w:t>«___» __________________ 20___ г.</w:t>
            </w:r>
          </w:p>
        </w:tc>
      </w:tr>
      <w:tr w:rsidR="00217F18" w:rsidTr="006061F7">
        <w:tc>
          <w:tcPr>
            <w:tcW w:w="3652" w:type="dxa"/>
          </w:tcPr>
          <w:p w:rsidR="00217F18" w:rsidRPr="006F2377" w:rsidRDefault="00217F18" w:rsidP="006061F7">
            <w:pPr>
              <w:pStyle w:val="ConsPlusNonformat"/>
              <w:rPr>
                <w:rFonts w:ascii="Times New Roman" w:hAnsi="Times New Roman" w:cs="Times New Roman"/>
                <w:sz w:val="24"/>
                <w:szCs w:val="24"/>
              </w:rPr>
            </w:pPr>
          </w:p>
        </w:tc>
        <w:tc>
          <w:tcPr>
            <w:tcW w:w="2552" w:type="dxa"/>
          </w:tcPr>
          <w:p w:rsidR="00217F18" w:rsidRDefault="00217F18" w:rsidP="006061F7">
            <w:pPr>
              <w:pStyle w:val="ConsPlusNonformat"/>
              <w:jc w:val="center"/>
              <w:rPr>
                <w:rFonts w:ascii="Times New Roman" w:hAnsi="Times New Roman" w:cs="Times New Roman"/>
                <w:sz w:val="24"/>
                <w:szCs w:val="24"/>
              </w:rPr>
            </w:pPr>
          </w:p>
        </w:tc>
        <w:tc>
          <w:tcPr>
            <w:tcW w:w="3260" w:type="dxa"/>
          </w:tcPr>
          <w:p w:rsidR="00217F18" w:rsidRDefault="00217F18" w:rsidP="006061F7">
            <w:pPr>
              <w:pStyle w:val="ConsPlusNonformat"/>
              <w:jc w:val="center"/>
              <w:rPr>
                <w:rFonts w:ascii="Times New Roman" w:hAnsi="Times New Roman" w:cs="Times New Roman"/>
                <w:sz w:val="24"/>
                <w:szCs w:val="24"/>
              </w:rPr>
            </w:pPr>
          </w:p>
        </w:tc>
      </w:tr>
      <w:tr w:rsidR="00217F18" w:rsidTr="006061F7">
        <w:tc>
          <w:tcPr>
            <w:tcW w:w="3652" w:type="dxa"/>
          </w:tcPr>
          <w:p w:rsidR="00217F18" w:rsidRDefault="00217F18" w:rsidP="006061F7">
            <w:pPr>
              <w:pStyle w:val="ConsPlusNonformat"/>
              <w:rPr>
                <w:rFonts w:ascii="Times New Roman" w:hAnsi="Times New Roman" w:cs="Times New Roman"/>
                <w:sz w:val="24"/>
                <w:szCs w:val="24"/>
              </w:rPr>
            </w:pPr>
            <w:r w:rsidRPr="006F2377">
              <w:rPr>
                <w:rFonts w:ascii="Times New Roman" w:hAnsi="Times New Roman" w:cs="Times New Roman"/>
                <w:sz w:val="24"/>
                <w:szCs w:val="24"/>
              </w:rPr>
              <w:t>Согласовано:</w:t>
            </w:r>
          </w:p>
        </w:tc>
        <w:tc>
          <w:tcPr>
            <w:tcW w:w="2552" w:type="dxa"/>
          </w:tcPr>
          <w:p w:rsidR="00217F18" w:rsidRDefault="00217F18" w:rsidP="006061F7">
            <w:pPr>
              <w:pStyle w:val="ConsPlusNonformat"/>
              <w:rPr>
                <w:rFonts w:ascii="Times New Roman" w:hAnsi="Times New Roman" w:cs="Times New Roman"/>
                <w:sz w:val="24"/>
                <w:szCs w:val="24"/>
              </w:rPr>
            </w:pPr>
          </w:p>
        </w:tc>
        <w:tc>
          <w:tcPr>
            <w:tcW w:w="3260" w:type="dxa"/>
          </w:tcPr>
          <w:p w:rsidR="00217F18" w:rsidRDefault="00217F18" w:rsidP="006061F7">
            <w:pPr>
              <w:pStyle w:val="ConsPlusNonformat"/>
              <w:rPr>
                <w:rFonts w:ascii="Times New Roman" w:hAnsi="Times New Roman" w:cs="Times New Roman"/>
                <w:sz w:val="24"/>
                <w:szCs w:val="24"/>
              </w:rPr>
            </w:pPr>
          </w:p>
        </w:tc>
      </w:tr>
      <w:tr w:rsidR="00217F18" w:rsidTr="006061F7">
        <w:tc>
          <w:tcPr>
            <w:tcW w:w="3652" w:type="dxa"/>
          </w:tcPr>
          <w:p w:rsidR="00217F18" w:rsidRPr="006F2377" w:rsidRDefault="00217F18" w:rsidP="006061F7">
            <w:pPr>
              <w:pStyle w:val="ConsPlusNonformat"/>
              <w:rPr>
                <w:rFonts w:ascii="Times New Roman" w:hAnsi="Times New Roman" w:cs="Times New Roman"/>
                <w:sz w:val="24"/>
                <w:szCs w:val="24"/>
              </w:rPr>
            </w:pPr>
          </w:p>
        </w:tc>
        <w:tc>
          <w:tcPr>
            <w:tcW w:w="2552" w:type="dxa"/>
          </w:tcPr>
          <w:p w:rsidR="00217F18" w:rsidRDefault="00217F18" w:rsidP="006061F7">
            <w:pPr>
              <w:pStyle w:val="ConsPlusNonformat"/>
              <w:jc w:val="center"/>
              <w:rPr>
                <w:rFonts w:ascii="Times New Roman" w:hAnsi="Times New Roman" w:cs="Times New Roman"/>
                <w:sz w:val="24"/>
                <w:szCs w:val="24"/>
              </w:rPr>
            </w:pPr>
          </w:p>
        </w:tc>
        <w:tc>
          <w:tcPr>
            <w:tcW w:w="3260" w:type="dxa"/>
          </w:tcPr>
          <w:p w:rsidR="00217F18" w:rsidRDefault="00217F18" w:rsidP="006061F7">
            <w:pPr>
              <w:pStyle w:val="ConsPlusNonformat"/>
              <w:jc w:val="center"/>
              <w:rPr>
                <w:rFonts w:ascii="Times New Roman" w:hAnsi="Times New Roman" w:cs="Times New Roman"/>
                <w:sz w:val="24"/>
                <w:szCs w:val="24"/>
              </w:rPr>
            </w:pPr>
          </w:p>
        </w:tc>
      </w:tr>
      <w:tr w:rsidR="00217F18" w:rsidTr="006061F7">
        <w:tc>
          <w:tcPr>
            <w:tcW w:w="3652" w:type="dxa"/>
          </w:tcPr>
          <w:p w:rsidR="00217F18" w:rsidRDefault="00217F18" w:rsidP="006061F7">
            <w:pPr>
              <w:pStyle w:val="ConsPlusNonformat"/>
              <w:rPr>
                <w:rFonts w:ascii="Times New Roman" w:hAnsi="Times New Roman" w:cs="Times New Roman"/>
                <w:sz w:val="24"/>
                <w:szCs w:val="24"/>
              </w:rPr>
            </w:pPr>
            <w:r w:rsidRPr="006F2377">
              <w:rPr>
                <w:rFonts w:ascii="Times New Roman" w:hAnsi="Times New Roman" w:cs="Times New Roman"/>
                <w:sz w:val="24"/>
                <w:szCs w:val="24"/>
              </w:rPr>
              <w:t>Заместитель главы города Урай</w:t>
            </w:r>
          </w:p>
        </w:tc>
        <w:tc>
          <w:tcPr>
            <w:tcW w:w="2552" w:type="dxa"/>
            <w:tcBorders>
              <w:bottom w:val="single" w:sz="4" w:space="0" w:color="auto"/>
            </w:tcBorders>
          </w:tcPr>
          <w:p w:rsidR="00217F18" w:rsidRDefault="00217F18" w:rsidP="006061F7">
            <w:pPr>
              <w:pStyle w:val="ConsPlusNonformat"/>
              <w:rPr>
                <w:rFonts w:ascii="Times New Roman" w:hAnsi="Times New Roman" w:cs="Times New Roman"/>
                <w:sz w:val="24"/>
                <w:szCs w:val="24"/>
              </w:rPr>
            </w:pPr>
          </w:p>
        </w:tc>
        <w:tc>
          <w:tcPr>
            <w:tcW w:w="3260" w:type="dxa"/>
            <w:tcBorders>
              <w:bottom w:val="single" w:sz="4" w:space="0" w:color="auto"/>
            </w:tcBorders>
          </w:tcPr>
          <w:p w:rsidR="00217F18" w:rsidRDefault="00217F18" w:rsidP="006061F7">
            <w:pPr>
              <w:pStyle w:val="ConsPlusNonformat"/>
              <w:rPr>
                <w:rFonts w:ascii="Times New Roman" w:hAnsi="Times New Roman" w:cs="Times New Roman"/>
                <w:sz w:val="24"/>
                <w:szCs w:val="24"/>
              </w:rPr>
            </w:pPr>
          </w:p>
        </w:tc>
      </w:tr>
      <w:tr w:rsidR="00217F18" w:rsidTr="006061F7">
        <w:tc>
          <w:tcPr>
            <w:tcW w:w="3652" w:type="dxa"/>
          </w:tcPr>
          <w:p w:rsidR="00217F18" w:rsidRPr="006F2377" w:rsidRDefault="00217F18" w:rsidP="006061F7">
            <w:pPr>
              <w:pStyle w:val="ConsPlusNonformat"/>
              <w:rPr>
                <w:rFonts w:ascii="Times New Roman" w:hAnsi="Times New Roman" w:cs="Times New Roman"/>
                <w:sz w:val="24"/>
                <w:szCs w:val="24"/>
              </w:rPr>
            </w:pPr>
          </w:p>
        </w:tc>
        <w:tc>
          <w:tcPr>
            <w:tcW w:w="2552" w:type="dxa"/>
            <w:tcBorders>
              <w:top w:val="single" w:sz="4" w:space="0" w:color="auto"/>
            </w:tcBorders>
          </w:tcPr>
          <w:p w:rsidR="00217F18" w:rsidRDefault="00217F18" w:rsidP="006061F7">
            <w:pPr>
              <w:pStyle w:val="ConsPlusNonformat"/>
              <w:jc w:val="center"/>
              <w:rPr>
                <w:rFonts w:ascii="Times New Roman" w:hAnsi="Times New Roman" w:cs="Times New Roman"/>
                <w:sz w:val="24"/>
                <w:szCs w:val="24"/>
              </w:rPr>
            </w:pPr>
            <w:r w:rsidRPr="006F2377">
              <w:rPr>
                <w:rFonts w:ascii="Times New Roman" w:hAnsi="Times New Roman" w:cs="Times New Roman"/>
                <w:sz w:val="24"/>
                <w:szCs w:val="24"/>
              </w:rPr>
              <w:t>(подпись)</w:t>
            </w:r>
          </w:p>
        </w:tc>
        <w:tc>
          <w:tcPr>
            <w:tcW w:w="3260" w:type="dxa"/>
            <w:tcBorders>
              <w:top w:val="single" w:sz="4" w:space="0" w:color="auto"/>
            </w:tcBorders>
          </w:tcPr>
          <w:p w:rsidR="00217F18" w:rsidRDefault="00217F18" w:rsidP="006061F7">
            <w:pPr>
              <w:pStyle w:val="ConsPlusNonformat"/>
              <w:jc w:val="center"/>
              <w:rPr>
                <w:rFonts w:ascii="Times New Roman" w:hAnsi="Times New Roman" w:cs="Times New Roman"/>
                <w:sz w:val="24"/>
                <w:szCs w:val="24"/>
              </w:rPr>
            </w:pPr>
            <w:r w:rsidRPr="006F2377">
              <w:rPr>
                <w:rFonts w:ascii="Times New Roman" w:hAnsi="Times New Roman" w:cs="Times New Roman"/>
                <w:sz w:val="24"/>
                <w:szCs w:val="24"/>
              </w:rPr>
              <w:t>(Ф.И.О.)</w:t>
            </w:r>
          </w:p>
        </w:tc>
      </w:tr>
      <w:tr w:rsidR="00217F18" w:rsidTr="006061F7">
        <w:tc>
          <w:tcPr>
            <w:tcW w:w="9464" w:type="dxa"/>
            <w:gridSpan w:val="3"/>
          </w:tcPr>
          <w:p w:rsidR="00217F18" w:rsidRDefault="00217F18" w:rsidP="006061F7">
            <w:pPr>
              <w:pStyle w:val="ConsPlusNonformat"/>
              <w:rPr>
                <w:rFonts w:ascii="Times New Roman" w:hAnsi="Times New Roman" w:cs="Times New Roman"/>
                <w:sz w:val="24"/>
                <w:szCs w:val="24"/>
              </w:rPr>
            </w:pPr>
            <w:r w:rsidRPr="006F2377">
              <w:rPr>
                <w:rFonts w:ascii="Times New Roman" w:hAnsi="Times New Roman" w:cs="Times New Roman"/>
                <w:sz w:val="24"/>
                <w:szCs w:val="24"/>
              </w:rPr>
              <w:t>«___» __________________ 20___ г.</w:t>
            </w:r>
          </w:p>
        </w:tc>
      </w:tr>
      <w:tr w:rsidR="00217F18" w:rsidTr="006061F7">
        <w:tc>
          <w:tcPr>
            <w:tcW w:w="3652" w:type="dxa"/>
          </w:tcPr>
          <w:p w:rsidR="00217F18" w:rsidRPr="006F2377" w:rsidRDefault="00217F18" w:rsidP="006061F7">
            <w:pPr>
              <w:pStyle w:val="ConsPlusNonformat"/>
              <w:rPr>
                <w:rFonts w:ascii="Times New Roman" w:hAnsi="Times New Roman" w:cs="Times New Roman"/>
                <w:sz w:val="24"/>
                <w:szCs w:val="24"/>
              </w:rPr>
            </w:pPr>
          </w:p>
        </w:tc>
        <w:tc>
          <w:tcPr>
            <w:tcW w:w="2552" w:type="dxa"/>
          </w:tcPr>
          <w:p w:rsidR="00217F18" w:rsidRDefault="00217F18" w:rsidP="006061F7">
            <w:pPr>
              <w:pStyle w:val="ConsPlusNonformat"/>
              <w:jc w:val="center"/>
              <w:rPr>
                <w:rFonts w:ascii="Times New Roman" w:hAnsi="Times New Roman" w:cs="Times New Roman"/>
                <w:sz w:val="24"/>
                <w:szCs w:val="24"/>
              </w:rPr>
            </w:pPr>
          </w:p>
        </w:tc>
        <w:tc>
          <w:tcPr>
            <w:tcW w:w="3260" w:type="dxa"/>
          </w:tcPr>
          <w:p w:rsidR="00217F18" w:rsidRDefault="00217F18" w:rsidP="006061F7">
            <w:pPr>
              <w:pStyle w:val="ConsPlusNonformat"/>
              <w:jc w:val="center"/>
              <w:rPr>
                <w:rFonts w:ascii="Times New Roman" w:hAnsi="Times New Roman" w:cs="Times New Roman"/>
                <w:sz w:val="24"/>
                <w:szCs w:val="24"/>
              </w:rPr>
            </w:pPr>
          </w:p>
        </w:tc>
      </w:tr>
      <w:tr w:rsidR="00217F18" w:rsidTr="006061F7">
        <w:tc>
          <w:tcPr>
            <w:tcW w:w="3652" w:type="dxa"/>
          </w:tcPr>
          <w:p w:rsidR="00217F18" w:rsidRPr="006F2377" w:rsidRDefault="00217F18" w:rsidP="00217F18">
            <w:pPr>
              <w:pStyle w:val="ConsPlusNonformat"/>
              <w:rPr>
                <w:rFonts w:ascii="Times New Roman" w:hAnsi="Times New Roman" w:cs="Times New Roman"/>
                <w:sz w:val="24"/>
                <w:szCs w:val="24"/>
              </w:rPr>
            </w:pPr>
            <w:r w:rsidRPr="006F2377">
              <w:rPr>
                <w:rFonts w:ascii="Times New Roman" w:hAnsi="Times New Roman" w:cs="Times New Roman"/>
                <w:sz w:val="24"/>
                <w:szCs w:val="24"/>
              </w:rPr>
              <w:t>Заместитель главы города Урай, курирующий направления экономики,</w:t>
            </w:r>
            <w:r>
              <w:rPr>
                <w:rFonts w:ascii="Times New Roman" w:hAnsi="Times New Roman" w:cs="Times New Roman"/>
                <w:sz w:val="24"/>
                <w:szCs w:val="24"/>
              </w:rPr>
              <w:t xml:space="preserve"> </w:t>
            </w:r>
            <w:r w:rsidRPr="006F2377">
              <w:rPr>
                <w:rFonts w:ascii="Times New Roman" w:hAnsi="Times New Roman" w:cs="Times New Roman"/>
                <w:sz w:val="24"/>
                <w:szCs w:val="24"/>
              </w:rPr>
              <w:t xml:space="preserve">финансов и инвестиций </w:t>
            </w:r>
          </w:p>
        </w:tc>
        <w:tc>
          <w:tcPr>
            <w:tcW w:w="2552" w:type="dxa"/>
            <w:tcBorders>
              <w:bottom w:val="single" w:sz="4" w:space="0" w:color="auto"/>
            </w:tcBorders>
          </w:tcPr>
          <w:p w:rsidR="00217F18" w:rsidRDefault="00217F18" w:rsidP="006061F7">
            <w:pPr>
              <w:pStyle w:val="ConsPlusNonformat"/>
              <w:jc w:val="center"/>
              <w:rPr>
                <w:rFonts w:ascii="Times New Roman" w:hAnsi="Times New Roman" w:cs="Times New Roman"/>
                <w:sz w:val="24"/>
                <w:szCs w:val="24"/>
              </w:rPr>
            </w:pPr>
          </w:p>
        </w:tc>
        <w:tc>
          <w:tcPr>
            <w:tcW w:w="3260" w:type="dxa"/>
            <w:tcBorders>
              <w:bottom w:val="single" w:sz="4" w:space="0" w:color="auto"/>
            </w:tcBorders>
          </w:tcPr>
          <w:p w:rsidR="00217F18" w:rsidRDefault="00217F18" w:rsidP="006061F7">
            <w:pPr>
              <w:pStyle w:val="ConsPlusNonformat"/>
              <w:jc w:val="center"/>
              <w:rPr>
                <w:rFonts w:ascii="Times New Roman" w:hAnsi="Times New Roman" w:cs="Times New Roman"/>
                <w:sz w:val="24"/>
                <w:szCs w:val="24"/>
              </w:rPr>
            </w:pPr>
          </w:p>
        </w:tc>
      </w:tr>
      <w:tr w:rsidR="00217F18" w:rsidTr="006061F7">
        <w:tc>
          <w:tcPr>
            <w:tcW w:w="3652" w:type="dxa"/>
          </w:tcPr>
          <w:p w:rsidR="00217F18" w:rsidRPr="006F2377" w:rsidRDefault="00217F18" w:rsidP="006061F7">
            <w:pPr>
              <w:pStyle w:val="ConsPlusNonformat"/>
              <w:rPr>
                <w:rFonts w:ascii="Times New Roman" w:hAnsi="Times New Roman" w:cs="Times New Roman"/>
                <w:sz w:val="24"/>
                <w:szCs w:val="24"/>
              </w:rPr>
            </w:pPr>
          </w:p>
        </w:tc>
        <w:tc>
          <w:tcPr>
            <w:tcW w:w="2552" w:type="dxa"/>
            <w:tcBorders>
              <w:top w:val="single" w:sz="4" w:space="0" w:color="auto"/>
            </w:tcBorders>
          </w:tcPr>
          <w:p w:rsidR="00217F18" w:rsidRDefault="009E22D8" w:rsidP="009E22D8">
            <w:pPr>
              <w:pStyle w:val="ConsPlusNonformat"/>
              <w:jc w:val="center"/>
              <w:rPr>
                <w:rFonts w:ascii="Times New Roman" w:hAnsi="Times New Roman" w:cs="Times New Roman"/>
                <w:sz w:val="24"/>
                <w:szCs w:val="24"/>
              </w:rPr>
            </w:pPr>
            <w:r>
              <w:rPr>
                <w:rFonts w:ascii="Times New Roman" w:hAnsi="Times New Roman" w:cs="Times New Roman"/>
                <w:sz w:val="24"/>
                <w:szCs w:val="24"/>
              </w:rPr>
              <w:t>(</w:t>
            </w:r>
            <w:r w:rsidRPr="006F2377">
              <w:rPr>
                <w:rFonts w:ascii="Times New Roman" w:hAnsi="Times New Roman" w:cs="Times New Roman"/>
                <w:sz w:val="24"/>
                <w:szCs w:val="24"/>
              </w:rPr>
              <w:t>подпись</w:t>
            </w:r>
            <w:r w:rsidR="00217F18">
              <w:rPr>
                <w:rFonts w:ascii="Times New Roman" w:hAnsi="Times New Roman" w:cs="Times New Roman"/>
                <w:sz w:val="24"/>
                <w:szCs w:val="24"/>
              </w:rPr>
              <w:t>)</w:t>
            </w:r>
            <w:r w:rsidR="00217F18" w:rsidRPr="006F2377">
              <w:rPr>
                <w:rFonts w:ascii="Times New Roman" w:hAnsi="Times New Roman" w:cs="Times New Roman"/>
                <w:sz w:val="24"/>
                <w:szCs w:val="24"/>
              </w:rPr>
              <w:t xml:space="preserve"> </w:t>
            </w:r>
          </w:p>
        </w:tc>
        <w:tc>
          <w:tcPr>
            <w:tcW w:w="3260" w:type="dxa"/>
            <w:tcBorders>
              <w:top w:val="single" w:sz="4" w:space="0" w:color="auto"/>
            </w:tcBorders>
          </w:tcPr>
          <w:p w:rsidR="00217F18" w:rsidRDefault="009E22D8" w:rsidP="006061F7">
            <w:pPr>
              <w:pStyle w:val="ConsPlusNonformat"/>
              <w:jc w:val="center"/>
              <w:rPr>
                <w:rFonts w:ascii="Times New Roman" w:hAnsi="Times New Roman" w:cs="Times New Roman"/>
                <w:sz w:val="24"/>
                <w:szCs w:val="24"/>
              </w:rPr>
            </w:pPr>
            <w:r w:rsidRPr="006F2377">
              <w:rPr>
                <w:rFonts w:ascii="Times New Roman" w:hAnsi="Times New Roman" w:cs="Times New Roman"/>
                <w:sz w:val="24"/>
                <w:szCs w:val="24"/>
              </w:rPr>
              <w:t>(Ф.И.О.</w:t>
            </w:r>
            <w:r>
              <w:rPr>
                <w:rFonts w:ascii="Times New Roman" w:hAnsi="Times New Roman" w:cs="Times New Roman"/>
                <w:sz w:val="24"/>
                <w:szCs w:val="24"/>
              </w:rPr>
              <w:t>)</w:t>
            </w:r>
          </w:p>
        </w:tc>
      </w:tr>
      <w:tr w:rsidR="00217F18" w:rsidTr="006061F7">
        <w:tc>
          <w:tcPr>
            <w:tcW w:w="9464" w:type="dxa"/>
            <w:gridSpan w:val="3"/>
          </w:tcPr>
          <w:p w:rsidR="00217F18" w:rsidRDefault="00217F18" w:rsidP="006061F7">
            <w:pPr>
              <w:pStyle w:val="ConsPlusNonformat"/>
              <w:rPr>
                <w:rFonts w:ascii="Times New Roman" w:hAnsi="Times New Roman" w:cs="Times New Roman"/>
                <w:sz w:val="24"/>
                <w:szCs w:val="24"/>
              </w:rPr>
            </w:pPr>
            <w:r w:rsidRPr="006F2377">
              <w:rPr>
                <w:rFonts w:ascii="Times New Roman" w:hAnsi="Times New Roman" w:cs="Times New Roman"/>
                <w:sz w:val="24"/>
                <w:szCs w:val="24"/>
              </w:rPr>
              <w:t>«___» __________________ 20___ г.</w:t>
            </w:r>
          </w:p>
        </w:tc>
      </w:tr>
    </w:tbl>
    <w:p w:rsidR="006F2377" w:rsidRDefault="006F2377">
      <w:pPr>
        <w:rPr>
          <w:rFonts w:eastAsiaTheme="minorEastAsia"/>
          <w:sz w:val="24"/>
          <w:szCs w:val="24"/>
        </w:rPr>
      </w:pPr>
      <w:r>
        <w:rPr>
          <w:rFonts w:eastAsiaTheme="minorEastAsia"/>
          <w:sz w:val="24"/>
          <w:szCs w:val="24"/>
        </w:rPr>
        <w:br w:type="page"/>
      </w:r>
    </w:p>
    <w:p w:rsidR="004F1B42" w:rsidRPr="006F2377" w:rsidRDefault="004F1B42" w:rsidP="004F1B42">
      <w:pPr>
        <w:pStyle w:val="ConsPlusNormal"/>
        <w:jc w:val="right"/>
        <w:outlineLvl w:val="2"/>
        <w:rPr>
          <w:rFonts w:ascii="Times New Roman" w:hAnsi="Times New Roman" w:cs="Times New Roman"/>
          <w:sz w:val="24"/>
          <w:szCs w:val="24"/>
        </w:rPr>
      </w:pPr>
      <w:r w:rsidRPr="006F2377">
        <w:rPr>
          <w:rFonts w:ascii="Times New Roman" w:hAnsi="Times New Roman" w:cs="Times New Roman"/>
          <w:sz w:val="24"/>
          <w:szCs w:val="24"/>
        </w:rPr>
        <w:lastRenderedPageBreak/>
        <w:t>Приложение 4 к Положению</w:t>
      </w:r>
    </w:p>
    <w:p w:rsidR="004F1B42" w:rsidRPr="006F2377" w:rsidRDefault="004F1B42" w:rsidP="004F1B42">
      <w:pPr>
        <w:pStyle w:val="ConsPlusNonformat"/>
        <w:jc w:val="right"/>
        <w:rPr>
          <w:rFonts w:ascii="Times New Roman" w:hAnsi="Times New Roman" w:cs="Times New Roman"/>
          <w:sz w:val="24"/>
          <w:szCs w:val="24"/>
        </w:rPr>
      </w:pPr>
    </w:p>
    <w:p w:rsidR="004F1B42" w:rsidRPr="006F2377" w:rsidRDefault="004F1B42" w:rsidP="004F1B42">
      <w:pPr>
        <w:pStyle w:val="ConsPlusNonformat"/>
        <w:jc w:val="right"/>
        <w:rPr>
          <w:rFonts w:ascii="Times New Roman" w:hAnsi="Times New Roman" w:cs="Times New Roman"/>
          <w:sz w:val="24"/>
          <w:szCs w:val="24"/>
        </w:rPr>
      </w:pPr>
      <w:r w:rsidRPr="006F2377">
        <w:rPr>
          <w:rFonts w:ascii="Times New Roman" w:hAnsi="Times New Roman" w:cs="Times New Roman"/>
          <w:sz w:val="24"/>
          <w:szCs w:val="24"/>
        </w:rPr>
        <w:t xml:space="preserve">В кадровую службу муниципального казенного учреждения </w:t>
      </w:r>
    </w:p>
    <w:p w:rsidR="004F1B42" w:rsidRPr="006F2377" w:rsidRDefault="004F1B42" w:rsidP="004F1B42">
      <w:pPr>
        <w:pStyle w:val="ConsPlusNonformat"/>
        <w:jc w:val="right"/>
        <w:rPr>
          <w:rFonts w:ascii="Times New Roman" w:hAnsi="Times New Roman" w:cs="Times New Roman"/>
          <w:sz w:val="24"/>
          <w:szCs w:val="24"/>
        </w:rPr>
      </w:pPr>
      <w:r w:rsidRPr="006F2377">
        <w:rPr>
          <w:rFonts w:ascii="Times New Roman" w:hAnsi="Times New Roman" w:cs="Times New Roman"/>
          <w:sz w:val="24"/>
          <w:szCs w:val="24"/>
        </w:rPr>
        <w:t>«</w:t>
      </w:r>
      <w:r w:rsidRPr="006F2377">
        <w:rPr>
          <w:rFonts w:ascii="Times New Roman" w:eastAsia="Calibri" w:hAnsi="Times New Roman" w:cs="Times New Roman"/>
          <w:sz w:val="24"/>
          <w:szCs w:val="24"/>
        </w:rPr>
        <w:t>Единая дежурно-диспетчерская служба города Урай</w:t>
      </w:r>
      <w:r w:rsidRPr="006F2377">
        <w:rPr>
          <w:rFonts w:ascii="Times New Roman" w:hAnsi="Times New Roman" w:cs="Times New Roman"/>
          <w:sz w:val="24"/>
          <w:szCs w:val="24"/>
        </w:rPr>
        <w:t>»</w:t>
      </w:r>
    </w:p>
    <w:p w:rsidR="004F1B42" w:rsidRPr="006F2377" w:rsidRDefault="004F1B42" w:rsidP="004F1B42">
      <w:pPr>
        <w:pStyle w:val="ConsPlusNonformat"/>
        <w:jc w:val="right"/>
        <w:rPr>
          <w:rFonts w:ascii="Times New Roman" w:hAnsi="Times New Roman" w:cs="Times New Roman"/>
          <w:sz w:val="24"/>
          <w:szCs w:val="24"/>
        </w:rPr>
      </w:pPr>
      <w:r w:rsidRPr="006F2377">
        <w:rPr>
          <w:rFonts w:ascii="Times New Roman" w:hAnsi="Times New Roman" w:cs="Times New Roman"/>
          <w:sz w:val="24"/>
          <w:szCs w:val="24"/>
        </w:rPr>
        <w:t>______________________________________________</w:t>
      </w:r>
    </w:p>
    <w:p w:rsidR="004F1B42" w:rsidRPr="006F2377" w:rsidRDefault="004F1B42" w:rsidP="004F1B42">
      <w:pPr>
        <w:pStyle w:val="ConsPlusNonformat"/>
        <w:jc w:val="right"/>
        <w:rPr>
          <w:rFonts w:ascii="Times New Roman" w:hAnsi="Times New Roman" w:cs="Times New Roman"/>
          <w:sz w:val="24"/>
          <w:szCs w:val="24"/>
        </w:rPr>
      </w:pPr>
      <w:r w:rsidRPr="006F2377">
        <w:rPr>
          <w:rFonts w:ascii="Times New Roman" w:hAnsi="Times New Roman" w:cs="Times New Roman"/>
          <w:sz w:val="24"/>
          <w:szCs w:val="24"/>
        </w:rPr>
        <w:t>(Ф.И.О. специалиста)</w:t>
      </w:r>
    </w:p>
    <w:p w:rsidR="004F1B42" w:rsidRPr="006F2377" w:rsidRDefault="004F1B42" w:rsidP="004F1B42">
      <w:pPr>
        <w:pStyle w:val="ConsPlusNonformat"/>
        <w:jc w:val="center"/>
        <w:rPr>
          <w:rFonts w:ascii="Times New Roman" w:hAnsi="Times New Roman" w:cs="Times New Roman"/>
          <w:sz w:val="24"/>
          <w:szCs w:val="24"/>
        </w:rPr>
      </w:pPr>
    </w:p>
    <w:p w:rsidR="004F1B42" w:rsidRPr="006F2377" w:rsidRDefault="004F1B42" w:rsidP="004F1B42">
      <w:pPr>
        <w:pStyle w:val="ConsPlusNonformat"/>
        <w:jc w:val="center"/>
        <w:rPr>
          <w:rFonts w:ascii="Times New Roman" w:hAnsi="Times New Roman" w:cs="Times New Roman"/>
          <w:sz w:val="24"/>
          <w:szCs w:val="24"/>
        </w:rPr>
      </w:pPr>
      <w:r w:rsidRPr="006F2377">
        <w:rPr>
          <w:rFonts w:ascii="Times New Roman" w:hAnsi="Times New Roman" w:cs="Times New Roman"/>
          <w:sz w:val="24"/>
          <w:szCs w:val="24"/>
        </w:rPr>
        <w:t>Предложение о выплате премии за выполнение особо важного и сложного задания</w:t>
      </w:r>
    </w:p>
    <w:p w:rsidR="004F1B42" w:rsidRPr="006F2377" w:rsidRDefault="004F1B42" w:rsidP="004F1B42">
      <w:pPr>
        <w:pStyle w:val="ConsPlusNormal"/>
        <w:jc w:val="center"/>
        <w:rPr>
          <w:rFonts w:ascii="Times New Roman" w:hAnsi="Times New Roman" w:cs="Times New Roman"/>
          <w:sz w:val="24"/>
          <w:szCs w:val="24"/>
        </w:rPr>
      </w:pPr>
    </w:p>
    <w:tbl>
      <w:tblPr>
        <w:tblW w:w="0" w:type="auto"/>
        <w:jc w:val="center"/>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35"/>
        <w:gridCol w:w="1654"/>
        <w:gridCol w:w="1606"/>
        <w:gridCol w:w="1484"/>
        <w:gridCol w:w="1077"/>
        <w:gridCol w:w="1134"/>
        <w:gridCol w:w="907"/>
        <w:gridCol w:w="907"/>
      </w:tblGrid>
      <w:tr w:rsidR="004F1B42" w:rsidRPr="006F2377" w:rsidTr="00D9083E">
        <w:trPr>
          <w:jc w:val="center"/>
        </w:trPr>
        <w:tc>
          <w:tcPr>
            <w:tcW w:w="635" w:type="dxa"/>
          </w:tcPr>
          <w:p w:rsidR="004F1B42" w:rsidRPr="006F2377" w:rsidRDefault="004F1B42" w:rsidP="00D9083E">
            <w:pPr>
              <w:pStyle w:val="ConsPlusNormal"/>
              <w:jc w:val="center"/>
              <w:rPr>
                <w:rFonts w:ascii="Times New Roman" w:hAnsi="Times New Roman" w:cs="Times New Roman"/>
                <w:sz w:val="24"/>
                <w:szCs w:val="24"/>
              </w:rPr>
            </w:pPr>
            <w:r w:rsidRPr="006F2377">
              <w:rPr>
                <w:rFonts w:ascii="Times New Roman" w:hAnsi="Times New Roman" w:cs="Times New Roman"/>
                <w:sz w:val="24"/>
                <w:szCs w:val="24"/>
              </w:rPr>
              <w:t xml:space="preserve">№ </w:t>
            </w:r>
          </w:p>
          <w:p w:rsidR="004F1B42" w:rsidRPr="006F2377" w:rsidRDefault="004F1B42" w:rsidP="00D9083E">
            <w:pPr>
              <w:pStyle w:val="ConsPlusNormal"/>
              <w:jc w:val="center"/>
              <w:rPr>
                <w:rFonts w:ascii="Times New Roman" w:hAnsi="Times New Roman" w:cs="Times New Roman"/>
                <w:sz w:val="24"/>
                <w:szCs w:val="24"/>
              </w:rPr>
            </w:pPr>
            <w:r w:rsidRPr="006F2377">
              <w:rPr>
                <w:rFonts w:ascii="Times New Roman" w:hAnsi="Times New Roman" w:cs="Times New Roman"/>
                <w:sz w:val="24"/>
                <w:szCs w:val="24"/>
              </w:rPr>
              <w:t>п/п</w:t>
            </w:r>
          </w:p>
        </w:tc>
        <w:tc>
          <w:tcPr>
            <w:tcW w:w="1654" w:type="dxa"/>
          </w:tcPr>
          <w:p w:rsidR="004F1B42" w:rsidRPr="006F2377" w:rsidRDefault="004F1B42" w:rsidP="00D9083E">
            <w:pPr>
              <w:pStyle w:val="ConsPlusNormal"/>
              <w:jc w:val="center"/>
              <w:rPr>
                <w:rFonts w:ascii="Times New Roman" w:hAnsi="Times New Roman" w:cs="Times New Roman"/>
                <w:sz w:val="24"/>
                <w:szCs w:val="24"/>
              </w:rPr>
            </w:pPr>
            <w:r w:rsidRPr="006F2377">
              <w:rPr>
                <w:rFonts w:ascii="Times New Roman" w:hAnsi="Times New Roman" w:cs="Times New Roman"/>
                <w:sz w:val="24"/>
                <w:szCs w:val="24"/>
              </w:rPr>
              <w:t>Наименование структурного подразделения</w:t>
            </w:r>
          </w:p>
        </w:tc>
        <w:tc>
          <w:tcPr>
            <w:tcW w:w="1606" w:type="dxa"/>
          </w:tcPr>
          <w:p w:rsidR="004F1B42" w:rsidRPr="006F2377" w:rsidRDefault="004F1B42" w:rsidP="00D9083E">
            <w:pPr>
              <w:pStyle w:val="ConsPlusNormal"/>
              <w:jc w:val="center"/>
              <w:rPr>
                <w:rFonts w:ascii="Times New Roman" w:hAnsi="Times New Roman" w:cs="Times New Roman"/>
                <w:sz w:val="24"/>
                <w:szCs w:val="24"/>
              </w:rPr>
            </w:pPr>
            <w:r w:rsidRPr="006F2377">
              <w:rPr>
                <w:rFonts w:ascii="Times New Roman" w:hAnsi="Times New Roman" w:cs="Times New Roman"/>
                <w:sz w:val="24"/>
                <w:szCs w:val="24"/>
              </w:rPr>
              <w:t>Ф.И.О. исполнителя/ должность</w:t>
            </w:r>
          </w:p>
        </w:tc>
        <w:tc>
          <w:tcPr>
            <w:tcW w:w="1484" w:type="dxa"/>
          </w:tcPr>
          <w:p w:rsidR="004F1B42" w:rsidRPr="006F2377" w:rsidRDefault="004F1B42" w:rsidP="00D9083E">
            <w:pPr>
              <w:pStyle w:val="ConsPlusNormal"/>
              <w:jc w:val="center"/>
              <w:rPr>
                <w:rFonts w:ascii="Times New Roman" w:hAnsi="Times New Roman" w:cs="Times New Roman"/>
                <w:sz w:val="24"/>
                <w:szCs w:val="24"/>
              </w:rPr>
            </w:pPr>
            <w:r w:rsidRPr="006F2377">
              <w:rPr>
                <w:rFonts w:ascii="Times New Roman" w:hAnsi="Times New Roman" w:cs="Times New Roman"/>
                <w:sz w:val="24"/>
                <w:szCs w:val="24"/>
              </w:rPr>
              <w:t>Содержание особо важного и сложного задания</w:t>
            </w:r>
          </w:p>
        </w:tc>
        <w:tc>
          <w:tcPr>
            <w:tcW w:w="1077" w:type="dxa"/>
          </w:tcPr>
          <w:p w:rsidR="004F1B42" w:rsidRPr="006F2377" w:rsidRDefault="004F1B42" w:rsidP="00D9083E">
            <w:pPr>
              <w:pStyle w:val="ConsPlusNormal"/>
              <w:jc w:val="center"/>
              <w:rPr>
                <w:rFonts w:ascii="Times New Roman" w:hAnsi="Times New Roman" w:cs="Times New Roman"/>
                <w:sz w:val="24"/>
                <w:szCs w:val="24"/>
              </w:rPr>
            </w:pPr>
            <w:r w:rsidRPr="006F2377">
              <w:rPr>
                <w:rFonts w:ascii="Times New Roman" w:hAnsi="Times New Roman" w:cs="Times New Roman"/>
                <w:sz w:val="24"/>
                <w:szCs w:val="24"/>
              </w:rPr>
              <w:t>Установленная дата выполнения</w:t>
            </w:r>
          </w:p>
        </w:tc>
        <w:tc>
          <w:tcPr>
            <w:tcW w:w="1134" w:type="dxa"/>
          </w:tcPr>
          <w:p w:rsidR="004F1B42" w:rsidRPr="006F2377" w:rsidRDefault="004F1B42" w:rsidP="00D9083E">
            <w:pPr>
              <w:pStyle w:val="ConsPlusNormal"/>
              <w:jc w:val="center"/>
              <w:rPr>
                <w:rFonts w:ascii="Times New Roman" w:hAnsi="Times New Roman" w:cs="Times New Roman"/>
                <w:sz w:val="24"/>
                <w:szCs w:val="24"/>
              </w:rPr>
            </w:pPr>
            <w:r w:rsidRPr="006F2377">
              <w:rPr>
                <w:rFonts w:ascii="Times New Roman" w:hAnsi="Times New Roman" w:cs="Times New Roman"/>
                <w:sz w:val="24"/>
                <w:szCs w:val="24"/>
              </w:rPr>
              <w:t>Фактическая дата выполнения</w:t>
            </w:r>
          </w:p>
        </w:tc>
        <w:tc>
          <w:tcPr>
            <w:tcW w:w="907" w:type="dxa"/>
          </w:tcPr>
          <w:p w:rsidR="004F1B42" w:rsidRPr="006F2377" w:rsidRDefault="004F1B42" w:rsidP="00D9083E">
            <w:pPr>
              <w:pStyle w:val="ConsPlusNormal"/>
              <w:jc w:val="center"/>
              <w:rPr>
                <w:rFonts w:ascii="Times New Roman" w:hAnsi="Times New Roman" w:cs="Times New Roman"/>
                <w:sz w:val="24"/>
                <w:szCs w:val="24"/>
              </w:rPr>
            </w:pPr>
            <w:r w:rsidRPr="006F2377">
              <w:rPr>
                <w:rFonts w:ascii="Times New Roman" w:hAnsi="Times New Roman" w:cs="Times New Roman"/>
                <w:sz w:val="24"/>
                <w:szCs w:val="24"/>
              </w:rPr>
              <w:t>Результат &lt;*&gt;</w:t>
            </w:r>
          </w:p>
        </w:tc>
        <w:tc>
          <w:tcPr>
            <w:tcW w:w="907" w:type="dxa"/>
          </w:tcPr>
          <w:p w:rsidR="004F1B42" w:rsidRPr="006F2377" w:rsidRDefault="004F1B42" w:rsidP="00D9083E">
            <w:pPr>
              <w:pStyle w:val="ConsPlusNormal"/>
              <w:jc w:val="center"/>
              <w:rPr>
                <w:rFonts w:ascii="Times New Roman" w:hAnsi="Times New Roman" w:cs="Times New Roman"/>
                <w:sz w:val="24"/>
                <w:szCs w:val="24"/>
              </w:rPr>
            </w:pPr>
            <w:r w:rsidRPr="006F2377">
              <w:rPr>
                <w:rFonts w:ascii="Times New Roman" w:hAnsi="Times New Roman" w:cs="Times New Roman"/>
                <w:sz w:val="24"/>
                <w:szCs w:val="24"/>
              </w:rPr>
              <w:t>Размер премии</w:t>
            </w:r>
          </w:p>
        </w:tc>
      </w:tr>
      <w:tr w:rsidR="004F1B42" w:rsidRPr="006F2377" w:rsidTr="00D9083E">
        <w:trPr>
          <w:jc w:val="center"/>
        </w:trPr>
        <w:tc>
          <w:tcPr>
            <w:tcW w:w="635" w:type="dxa"/>
          </w:tcPr>
          <w:p w:rsidR="004F1B42" w:rsidRPr="006F2377" w:rsidRDefault="004F1B42" w:rsidP="00D9083E">
            <w:pPr>
              <w:pStyle w:val="ConsPlusNormal"/>
              <w:jc w:val="center"/>
              <w:rPr>
                <w:rFonts w:ascii="Times New Roman" w:hAnsi="Times New Roman" w:cs="Times New Roman"/>
                <w:sz w:val="24"/>
                <w:szCs w:val="24"/>
              </w:rPr>
            </w:pPr>
          </w:p>
        </w:tc>
        <w:tc>
          <w:tcPr>
            <w:tcW w:w="1654" w:type="dxa"/>
          </w:tcPr>
          <w:p w:rsidR="004F1B42" w:rsidRPr="006F2377" w:rsidRDefault="004F1B42" w:rsidP="00D9083E">
            <w:pPr>
              <w:pStyle w:val="ConsPlusNormal"/>
              <w:jc w:val="center"/>
              <w:rPr>
                <w:rFonts w:ascii="Times New Roman" w:hAnsi="Times New Roman" w:cs="Times New Roman"/>
                <w:sz w:val="24"/>
                <w:szCs w:val="24"/>
              </w:rPr>
            </w:pPr>
          </w:p>
        </w:tc>
        <w:tc>
          <w:tcPr>
            <w:tcW w:w="1606" w:type="dxa"/>
          </w:tcPr>
          <w:p w:rsidR="004F1B42" w:rsidRPr="006F2377" w:rsidRDefault="004F1B42" w:rsidP="00D9083E">
            <w:pPr>
              <w:pStyle w:val="ConsPlusNormal"/>
              <w:jc w:val="center"/>
              <w:rPr>
                <w:rFonts w:ascii="Times New Roman" w:hAnsi="Times New Roman" w:cs="Times New Roman"/>
                <w:sz w:val="24"/>
                <w:szCs w:val="24"/>
              </w:rPr>
            </w:pPr>
          </w:p>
        </w:tc>
        <w:tc>
          <w:tcPr>
            <w:tcW w:w="1484" w:type="dxa"/>
          </w:tcPr>
          <w:p w:rsidR="004F1B42" w:rsidRPr="006F2377" w:rsidRDefault="004F1B42" w:rsidP="00D9083E">
            <w:pPr>
              <w:pStyle w:val="ConsPlusNormal"/>
              <w:jc w:val="center"/>
              <w:rPr>
                <w:rFonts w:ascii="Times New Roman" w:hAnsi="Times New Roman" w:cs="Times New Roman"/>
                <w:sz w:val="24"/>
                <w:szCs w:val="24"/>
              </w:rPr>
            </w:pPr>
          </w:p>
        </w:tc>
        <w:tc>
          <w:tcPr>
            <w:tcW w:w="1077" w:type="dxa"/>
          </w:tcPr>
          <w:p w:rsidR="004F1B42" w:rsidRPr="006F2377" w:rsidRDefault="004F1B42" w:rsidP="00D9083E">
            <w:pPr>
              <w:pStyle w:val="ConsPlusNormal"/>
              <w:jc w:val="center"/>
              <w:rPr>
                <w:rFonts w:ascii="Times New Roman" w:hAnsi="Times New Roman" w:cs="Times New Roman"/>
                <w:sz w:val="24"/>
                <w:szCs w:val="24"/>
              </w:rPr>
            </w:pPr>
          </w:p>
        </w:tc>
        <w:tc>
          <w:tcPr>
            <w:tcW w:w="1134" w:type="dxa"/>
          </w:tcPr>
          <w:p w:rsidR="004F1B42" w:rsidRPr="006F2377" w:rsidRDefault="004F1B42" w:rsidP="00D9083E">
            <w:pPr>
              <w:pStyle w:val="ConsPlusNormal"/>
              <w:jc w:val="center"/>
              <w:rPr>
                <w:rFonts w:ascii="Times New Roman" w:hAnsi="Times New Roman" w:cs="Times New Roman"/>
                <w:sz w:val="24"/>
                <w:szCs w:val="24"/>
              </w:rPr>
            </w:pPr>
          </w:p>
        </w:tc>
        <w:tc>
          <w:tcPr>
            <w:tcW w:w="907" w:type="dxa"/>
          </w:tcPr>
          <w:p w:rsidR="004F1B42" w:rsidRPr="006F2377" w:rsidRDefault="004F1B42" w:rsidP="00D9083E">
            <w:pPr>
              <w:pStyle w:val="ConsPlusNormal"/>
              <w:jc w:val="center"/>
              <w:rPr>
                <w:rFonts w:ascii="Times New Roman" w:hAnsi="Times New Roman" w:cs="Times New Roman"/>
                <w:sz w:val="24"/>
                <w:szCs w:val="24"/>
              </w:rPr>
            </w:pPr>
          </w:p>
        </w:tc>
        <w:tc>
          <w:tcPr>
            <w:tcW w:w="907" w:type="dxa"/>
          </w:tcPr>
          <w:p w:rsidR="004F1B42" w:rsidRPr="006F2377" w:rsidRDefault="004F1B42" w:rsidP="00D9083E">
            <w:pPr>
              <w:pStyle w:val="ConsPlusNormal"/>
              <w:jc w:val="center"/>
              <w:rPr>
                <w:rFonts w:ascii="Times New Roman" w:hAnsi="Times New Roman" w:cs="Times New Roman"/>
                <w:sz w:val="24"/>
                <w:szCs w:val="24"/>
              </w:rPr>
            </w:pPr>
          </w:p>
        </w:tc>
      </w:tr>
      <w:tr w:rsidR="004F1B42" w:rsidRPr="006F2377" w:rsidTr="00D9083E">
        <w:trPr>
          <w:jc w:val="center"/>
        </w:trPr>
        <w:tc>
          <w:tcPr>
            <w:tcW w:w="635" w:type="dxa"/>
          </w:tcPr>
          <w:p w:rsidR="004F1B42" w:rsidRPr="006F2377" w:rsidRDefault="004F1B42" w:rsidP="00D9083E">
            <w:pPr>
              <w:pStyle w:val="ConsPlusNormal"/>
              <w:jc w:val="center"/>
              <w:rPr>
                <w:rFonts w:ascii="Times New Roman" w:hAnsi="Times New Roman" w:cs="Times New Roman"/>
                <w:sz w:val="24"/>
                <w:szCs w:val="24"/>
              </w:rPr>
            </w:pPr>
          </w:p>
        </w:tc>
        <w:tc>
          <w:tcPr>
            <w:tcW w:w="1654" w:type="dxa"/>
          </w:tcPr>
          <w:p w:rsidR="004F1B42" w:rsidRPr="006F2377" w:rsidRDefault="004F1B42" w:rsidP="00D9083E">
            <w:pPr>
              <w:pStyle w:val="ConsPlusNormal"/>
              <w:jc w:val="center"/>
              <w:rPr>
                <w:rFonts w:ascii="Times New Roman" w:hAnsi="Times New Roman" w:cs="Times New Roman"/>
                <w:sz w:val="24"/>
                <w:szCs w:val="24"/>
              </w:rPr>
            </w:pPr>
          </w:p>
        </w:tc>
        <w:tc>
          <w:tcPr>
            <w:tcW w:w="1606" w:type="dxa"/>
          </w:tcPr>
          <w:p w:rsidR="004F1B42" w:rsidRPr="006F2377" w:rsidRDefault="004F1B42" w:rsidP="00D9083E">
            <w:pPr>
              <w:pStyle w:val="ConsPlusNormal"/>
              <w:jc w:val="center"/>
              <w:rPr>
                <w:rFonts w:ascii="Times New Roman" w:hAnsi="Times New Roman" w:cs="Times New Roman"/>
                <w:sz w:val="24"/>
                <w:szCs w:val="24"/>
              </w:rPr>
            </w:pPr>
          </w:p>
        </w:tc>
        <w:tc>
          <w:tcPr>
            <w:tcW w:w="1484" w:type="dxa"/>
          </w:tcPr>
          <w:p w:rsidR="004F1B42" w:rsidRPr="006F2377" w:rsidRDefault="004F1B42" w:rsidP="00D9083E">
            <w:pPr>
              <w:pStyle w:val="ConsPlusNormal"/>
              <w:jc w:val="center"/>
              <w:rPr>
                <w:rFonts w:ascii="Times New Roman" w:hAnsi="Times New Roman" w:cs="Times New Roman"/>
                <w:sz w:val="24"/>
                <w:szCs w:val="24"/>
              </w:rPr>
            </w:pPr>
          </w:p>
        </w:tc>
        <w:tc>
          <w:tcPr>
            <w:tcW w:w="1077" w:type="dxa"/>
          </w:tcPr>
          <w:p w:rsidR="004F1B42" w:rsidRPr="006F2377" w:rsidRDefault="004F1B42" w:rsidP="00D9083E">
            <w:pPr>
              <w:pStyle w:val="ConsPlusNormal"/>
              <w:jc w:val="center"/>
              <w:rPr>
                <w:rFonts w:ascii="Times New Roman" w:hAnsi="Times New Roman" w:cs="Times New Roman"/>
                <w:sz w:val="24"/>
                <w:szCs w:val="24"/>
              </w:rPr>
            </w:pPr>
          </w:p>
        </w:tc>
        <w:tc>
          <w:tcPr>
            <w:tcW w:w="1134" w:type="dxa"/>
          </w:tcPr>
          <w:p w:rsidR="004F1B42" w:rsidRPr="006F2377" w:rsidRDefault="004F1B42" w:rsidP="00D9083E">
            <w:pPr>
              <w:pStyle w:val="ConsPlusNormal"/>
              <w:jc w:val="center"/>
              <w:rPr>
                <w:rFonts w:ascii="Times New Roman" w:hAnsi="Times New Roman" w:cs="Times New Roman"/>
                <w:sz w:val="24"/>
                <w:szCs w:val="24"/>
              </w:rPr>
            </w:pPr>
          </w:p>
        </w:tc>
        <w:tc>
          <w:tcPr>
            <w:tcW w:w="907" w:type="dxa"/>
          </w:tcPr>
          <w:p w:rsidR="004F1B42" w:rsidRPr="006F2377" w:rsidRDefault="004F1B42" w:rsidP="00D9083E">
            <w:pPr>
              <w:pStyle w:val="ConsPlusNormal"/>
              <w:jc w:val="center"/>
              <w:rPr>
                <w:rFonts w:ascii="Times New Roman" w:hAnsi="Times New Roman" w:cs="Times New Roman"/>
                <w:sz w:val="24"/>
                <w:szCs w:val="24"/>
              </w:rPr>
            </w:pPr>
          </w:p>
        </w:tc>
        <w:tc>
          <w:tcPr>
            <w:tcW w:w="907" w:type="dxa"/>
          </w:tcPr>
          <w:p w:rsidR="004F1B42" w:rsidRPr="006F2377" w:rsidRDefault="004F1B42" w:rsidP="00D9083E">
            <w:pPr>
              <w:pStyle w:val="ConsPlusNormal"/>
              <w:jc w:val="center"/>
              <w:rPr>
                <w:rFonts w:ascii="Times New Roman" w:hAnsi="Times New Roman" w:cs="Times New Roman"/>
                <w:sz w:val="24"/>
                <w:szCs w:val="24"/>
              </w:rPr>
            </w:pPr>
          </w:p>
        </w:tc>
      </w:tr>
    </w:tbl>
    <w:p w:rsidR="004F1B42" w:rsidRPr="006F2377" w:rsidRDefault="004F1B42" w:rsidP="004F1B42">
      <w:pPr>
        <w:pStyle w:val="ConsPlusNonformat"/>
        <w:jc w:val="both"/>
        <w:rPr>
          <w:rFonts w:ascii="Times New Roman" w:hAnsi="Times New Roman" w:cs="Times New Roman"/>
          <w:sz w:val="24"/>
          <w:szCs w:val="24"/>
        </w:rPr>
      </w:pPr>
      <w:r w:rsidRPr="006F2377">
        <w:rPr>
          <w:rFonts w:ascii="Times New Roman" w:hAnsi="Times New Roman" w:cs="Times New Roman"/>
          <w:sz w:val="24"/>
          <w:szCs w:val="24"/>
        </w:rPr>
        <w:t>&lt;*&gt; Выполненные мероприятия, наименование разработанных документов, вклад работника в выполнение задания</w:t>
      </w:r>
    </w:p>
    <w:p w:rsidR="009E22D8" w:rsidRPr="006F2377" w:rsidRDefault="009E22D8" w:rsidP="009E22D8">
      <w:pPr>
        <w:pStyle w:val="ConsPlusNormal"/>
        <w:jc w:val="both"/>
        <w:rPr>
          <w:rFonts w:ascii="Times New Roman" w:hAnsi="Times New Roman" w:cs="Times New Roman"/>
          <w:sz w:val="24"/>
          <w:szCs w:val="24"/>
        </w:rPr>
      </w:pPr>
    </w:p>
    <w:tbl>
      <w:tblPr>
        <w:tblStyle w:val="a8"/>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52"/>
        <w:gridCol w:w="2552"/>
        <w:gridCol w:w="3260"/>
      </w:tblGrid>
      <w:tr w:rsidR="009E22D8" w:rsidTr="006061F7">
        <w:tc>
          <w:tcPr>
            <w:tcW w:w="3652" w:type="dxa"/>
          </w:tcPr>
          <w:p w:rsidR="009E22D8" w:rsidRDefault="009E22D8" w:rsidP="006061F7">
            <w:pPr>
              <w:pStyle w:val="ConsPlusNonformat"/>
              <w:rPr>
                <w:rFonts w:ascii="Times New Roman" w:hAnsi="Times New Roman" w:cs="Times New Roman"/>
                <w:sz w:val="24"/>
                <w:szCs w:val="24"/>
              </w:rPr>
            </w:pPr>
            <w:r w:rsidRPr="006F2377">
              <w:rPr>
                <w:rFonts w:ascii="Times New Roman" w:hAnsi="Times New Roman" w:cs="Times New Roman"/>
                <w:sz w:val="24"/>
                <w:szCs w:val="24"/>
              </w:rPr>
              <w:t>Руководитель</w:t>
            </w:r>
          </w:p>
        </w:tc>
        <w:tc>
          <w:tcPr>
            <w:tcW w:w="2552" w:type="dxa"/>
            <w:tcBorders>
              <w:bottom w:val="single" w:sz="4" w:space="0" w:color="auto"/>
            </w:tcBorders>
          </w:tcPr>
          <w:p w:rsidR="009E22D8" w:rsidRDefault="009E22D8" w:rsidP="006061F7">
            <w:pPr>
              <w:pStyle w:val="ConsPlusNonformat"/>
              <w:rPr>
                <w:rFonts w:ascii="Times New Roman" w:hAnsi="Times New Roman" w:cs="Times New Roman"/>
                <w:sz w:val="24"/>
                <w:szCs w:val="24"/>
              </w:rPr>
            </w:pPr>
          </w:p>
        </w:tc>
        <w:tc>
          <w:tcPr>
            <w:tcW w:w="3260" w:type="dxa"/>
            <w:tcBorders>
              <w:bottom w:val="single" w:sz="4" w:space="0" w:color="auto"/>
            </w:tcBorders>
          </w:tcPr>
          <w:p w:rsidR="009E22D8" w:rsidRDefault="009E22D8" w:rsidP="006061F7">
            <w:pPr>
              <w:pStyle w:val="ConsPlusNonformat"/>
              <w:rPr>
                <w:rFonts w:ascii="Times New Roman" w:hAnsi="Times New Roman" w:cs="Times New Roman"/>
                <w:sz w:val="24"/>
                <w:szCs w:val="24"/>
              </w:rPr>
            </w:pPr>
          </w:p>
        </w:tc>
      </w:tr>
      <w:tr w:rsidR="009E22D8" w:rsidTr="006061F7">
        <w:tc>
          <w:tcPr>
            <w:tcW w:w="3652" w:type="dxa"/>
          </w:tcPr>
          <w:p w:rsidR="009E22D8" w:rsidRDefault="009E22D8" w:rsidP="006061F7">
            <w:pPr>
              <w:pStyle w:val="ConsPlusNonformat"/>
              <w:rPr>
                <w:rFonts w:ascii="Times New Roman" w:hAnsi="Times New Roman" w:cs="Times New Roman"/>
                <w:sz w:val="24"/>
                <w:szCs w:val="24"/>
              </w:rPr>
            </w:pPr>
          </w:p>
        </w:tc>
        <w:tc>
          <w:tcPr>
            <w:tcW w:w="2552" w:type="dxa"/>
            <w:tcBorders>
              <w:top w:val="single" w:sz="4" w:space="0" w:color="auto"/>
            </w:tcBorders>
          </w:tcPr>
          <w:p w:rsidR="009E22D8" w:rsidRDefault="009E22D8" w:rsidP="006061F7">
            <w:pPr>
              <w:pStyle w:val="ConsPlusNonformat"/>
              <w:jc w:val="center"/>
              <w:rPr>
                <w:rFonts w:ascii="Times New Roman" w:hAnsi="Times New Roman" w:cs="Times New Roman"/>
                <w:sz w:val="24"/>
                <w:szCs w:val="24"/>
              </w:rPr>
            </w:pPr>
            <w:r w:rsidRPr="006F2377">
              <w:rPr>
                <w:rFonts w:ascii="Times New Roman" w:hAnsi="Times New Roman" w:cs="Times New Roman"/>
                <w:sz w:val="24"/>
                <w:szCs w:val="24"/>
              </w:rPr>
              <w:t>(подпись)</w:t>
            </w:r>
          </w:p>
        </w:tc>
        <w:tc>
          <w:tcPr>
            <w:tcW w:w="3260" w:type="dxa"/>
            <w:tcBorders>
              <w:top w:val="single" w:sz="4" w:space="0" w:color="auto"/>
            </w:tcBorders>
          </w:tcPr>
          <w:p w:rsidR="009E22D8" w:rsidRDefault="009E22D8" w:rsidP="006061F7">
            <w:pPr>
              <w:pStyle w:val="ConsPlusNonformat"/>
              <w:jc w:val="center"/>
              <w:rPr>
                <w:rFonts w:ascii="Times New Roman" w:hAnsi="Times New Roman" w:cs="Times New Roman"/>
                <w:sz w:val="24"/>
                <w:szCs w:val="24"/>
              </w:rPr>
            </w:pPr>
            <w:r w:rsidRPr="006F2377">
              <w:rPr>
                <w:rFonts w:ascii="Times New Roman" w:hAnsi="Times New Roman" w:cs="Times New Roman"/>
                <w:sz w:val="24"/>
                <w:szCs w:val="24"/>
              </w:rPr>
              <w:t>(Ф.И.О.)</w:t>
            </w:r>
          </w:p>
        </w:tc>
      </w:tr>
      <w:tr w:rsidR="009E22D8" w:rsidTr="006061F7">
        <w:tc>
          <w:tcPr>
            <w:tcW w:w="9464" w:type="dxa"/>
            <w:gridSpan w:val="3"/>
          </w:tcPr>
          <w:p w:rsidR="009E22D8" w:rsidRDefault="009E22D8" w:rsidP="006061F7">
            <w:pPr>
              <w:pStyle w:val="ConsPlusNonformat"/>
              <w:rPr>
                <w:rFonts w:ascii="Times New Roman" w:hAnsi="Times New Roman" w:cs="Times New Roman"/>
                <w:sz w:val="24"/>
                <w:szCs w:val="24"/>
              </w:rPr>
            </w:pPr>
            <w:r w:rsidRPr="006F2377">
              <w:rPr>
                <w:rFonts w:ascii="Times New Roman" w:hAnsi="Times New Roman" w:cs="Times New Roman"/>
                <w:sz w:val="24"/>
                <w:szCs w:val="24"/>
              </w:rPr>
              <w:t>«___» __________________ 20___ г.</w:t>
            </w:r>
          </w:p>
        </w:tc>
      </w:tr>
      <w:tr w:rsidR="009E22D8" w:rsidTr="006061F7">
        <w:tc>
          <w:tcPr>
            <w:tcW w:w="3652" w:type="dxa"/>
          </w:tcPr>
          <w:p w:rsidR="009E22D8" w:rsidRPr="006F2377" w:rsidRDefault="009E22D8" w:rsidP="006061F7">
            <w:pPr>
              <w:pStyle w:val="ConsPlusNonformat"/>
              <w:rPr>
                <w:rFonts w:ascii="Times New Roman" w:hAnsi="Times New Roman" w:cs="Times New Roman"/>
                <w:sz w:val="24"/>
                <w:szCs w:val="24"/>
              </w:rPr>
            </w:pPr>
          </w:p>
        </w:tc>
        <w:tc>
          <w:tcPr>
            <w:tcW w:w="2552" w:type="dxa"/>
          </w:tcPr>
          <w:p w:rsidR="009E22D8" w:rsidRDefault="009E22D8" w:rsidP="006061F7">
            <w:pPr>
              <w:pStyle w:val="ConsPlusNonformat"/>
              <w:jc w:val="center"/>
              <w:rPr>
                <w:rFonts w:ascii="Times New Roman" w:hAnsi="Times New Roman" w:cs="Times New Roman"/>
                <w:sz w:val="24"/>
                <w:szCs w:val="24"/>
              </w:rPr>
            </w:pPr>
          </w:p>
        </w:tc>
        <w:tc>
          <w:tcPr>
            <w:tcW w:w="3260" w:type="dxa"/>
          </w:tcPr>
          <w:p w:rsidR="009E22D8" w:rsidRDefault="009E22D8" w:rsidP="006061F7">
            <w:pPr>
              <w:pStyle w:val="ConsPlusNonformat"/>
              <w:jc w:val="center"/>
              <w:rPr>
                <w:rFonts w:ascii="Times New Roman" w:hAnsi="Times New Roman" w:cs="Times New Roman"/>
                <w:sz w:val="24"/>
                <w:szCs w:val="24"/>
              </w:rPr>
            </w:pPr>
          </w:p>
        </w:tc>
      </w:tr>
      <w:tr w:rsidR="009E22D8" w:rsidTr="006061F7">
        <w:tc>
          <w:tcPr>
            <w:tcW w:w="3652" w:type="dxa"/>
          </w:tcPr>
          <w:p w:rsidR="009E22D8" w:rsidRDefault="009E22D8" w:rsidP="006061F7">
            <w:pPr>
              <w:pStyle w:val="ConsPlusNonformat"/>
              <w:rPr>
                <w:rFonts w:ascii="Times New Roman" w:hAnsi="Times New Roman" w:cs="Times New Roman"/>
                <w:sz w:val="24"/>
                <w:szCs w:val="24"/>
              </w:rPr>
            </w:pPr>
            <w:r w:rsidRPr="006F2377">
              <w:rPr>
                <w:rFonts w:ascii="Times New Roman" w:hAnsi="Times New Roman" w:cs="Times New Roman"/>
                <w:sz w:val="24"/>
                <w:szCs w:val="24"/>
              </w:rPr>
              <w:t>Согласовано:</w:t>
            </w:r>
          </w:p>
        </w:tc>
        <w:tc>
          <w:tcPr>
            <w:tcW w:w="2552" w:type="dxa"/>
          </w:tcPr>
          <w:p w:rsidR="009E22D8" w:rsidRDefault="009E22D8" w:rsidP="006061F7">
            <w:pPr>
              <w:pStyle w:val="ConsPlusNonformat"/>
              <w:rPr>
                <w:rFonts w:ascii="Times New Roman" w:hAnsi="Times New Roman" w:cs="Times New Roman"/>
                <w:sz w:val="24"/>
                <w:szCs w:val="24"/>
              </w:rPr>
            </w:pPr>
          </w:p>
        </w:tc>
        <w:tc>
          <w:tcPr>
            <w:tcW w:w="3260" w:type="dxa"/>
          </w:tcPr>
          <w:p w:rsidR="009E22D8" w:rsidRDefault="009E22D8" w:rsidP="006061F7">
            <w:pPr>
              <w:pStyle w:val="ConsPlusNonformat"/>
              <w:rPr>
                <w:rFonts w:ascii="Times New Roman" w:hAnsi="Times New Roman" w:cs="Times New Roman"/>
                <w:sz w:val="24"/>
                <w:szCs w:val="24"/>
              </w:rPr>
            </w:pPr>
          </w:p>
        </w:tc>
      </w:tr>
      <w:tr w:rsidR="009E22D8" w:rsidTr="006061F7">
        <w:tc>
          <w:tcPr>
            <w:tcW w:w="3652" w:type="dxa"/>
          </w:tcPr>
          <w:p w:rsidR="009E22D8" w:rsidRPr="006F2377" w:rsidRDefault="009E22D8" w:rsidP="006061F7">
            <w:pPr>
              <w:pStyle w:val="ConsPlusNonformat"/>
              <w:rPr>
                <w:rFonts w:ascii="Times New Roman" w:hAnsi="Times New Roman" w:cs="Times New Roman"/>
                <w:sz w:val="24"/>
                <w:szCs w:val="24"/>
              </w:rPr>
            </w:pPr>
          </w:p>
        </w:tc>
        <w:tc>
          <w:tcPr>
            <w:tcW w:w="2552" w:type="dxa"/>
          </w:tcPr>
          <w:p w:rsidR="009E22D8" w:rsidRDefault="009E22D8" w:rsidP="006061F7">
            <w:pPr>
              <w:pStyle w:val="ConsPlusNonformat"/>
              <w:jc w:val="center"/>
              <w:rPr>
                <w:rFonts w:ascii="Times New Roman" w:hAnsi="Times New Roman" w:cs="Times New Roman"/>
                <w:sz w:val="24"/>
                <w:szCs w:val="24"/>
              </w:rPr>
            </w:pPr>
          </w:p>
        </w:tc>
        <w:tc>
          <w:tcPr>
            <w:tcW w:w="3260" w:type="dxa"/>
          </w:tcPr>
          <w:p w:rsidR="009E22D8" w:rsidRDefault="009E22D8" w:rsidP="006061F7">
            <w:pPr>
              <w:pStyle w:val="ConsPlusNonformat"/>
              <w:jc w:val="center"/>
              <w:rPr>
                <w:rFonts w:ascii="Times New Roman" w:hAnsi="Times New Roman" w:cs="Times New Roman"/>
                <w:sz w:val="24"/>
                <w:szCs w:val="24"/>
              </w:rPr>
            </w:pPr>
          </w:p>
        </w:tc>
      </w:tr>
      <w:tr w:rsidR="009E22D8" w:rsidTr="006061F7">
        <w:tc>
          <w:tcPr>
            <w:tcW w:w="3652" w:type="dxa"/>
          </w:tcPr>
          <w:p w:rsidR="009E22D8" w:rsidRDefault="009E22D8" w:rsidP="006061F7">
            <w:pPr>
              <w:pStyle w:val="ConsPlusNonformat"/>
              <w:rPr>
                <w:rFonts w:ascii="Times New Roman" w:hAnsi="Times New Roman" w:cs="Times New Roman"/>
                <w:sz w:val="24"/>
                <w:szCs w:val="24"/>
              </w:rPr>
            </w:pPr>
            <w:r w:rsidRPr="006F2377">
              <w:rPr>
                <w:rFonts w:ascii="Times New Roman" w:hAnsi="Times New Roman" w:cs="Times New Roman"/>
                <w:sz w:val="24"/>
                <w:szCs w:val="24"/>
              </w:rPr>
              <w:t>Заместитель главы города Урай</w:t>
            </w:r>
          </w:p>
        </w:tc>
        <w:tc>
          <w:tcPr>
            <w:tcW w:w="2552" w:type="dxa"/>
            <w:tcBorders>
              <w:bottom w:val="single" w:sz="4" w:space="0" w:color="auto"/>
            </w:tcBorders>
          </w:tcPr>
          <w:p w:rsidR="009E22D8" w:rsidRDefault="009E22D8" w:rsidP="006061F7">
            <w:pPr>
              <w:pStyle w:val="ConsPlusNonformat"/>
              <w:rPr>
                <w:rFonts w:ascii="Times New Roman" w:hAnsi="Times New Roman" w:cs="Times New Roman"/>
                <w:sz w:val="24"/>
                <w:szCs w:val="24"/>
              </w:rPr>
            </w:pPr>
          </w:p>
        </w:tc>
        <w:tc>
          <w:tcPr>
            <w:tcW w:w="3260" w:type="dxa"/>
            <w:tcBorders>
              <w:bottom w:val="single" w:sz="4" w:space="0" w:color="auto"/>
            </w:tcBorders>
          </w:tcPr>
          <w:p w:rsidR="009E22D8" w:rsidRDefault="009E22D8" w:rsidP="006061F7">
            <w:pPr>
              <w:pStyle w:val="ConsPlusNonformat"/>
              <w:rPr>
                <w:rFonts w:ascii="Times New Roman" w:hAnsi="Times New Roman" w:cs="Times New Roman"/>
                <w:sz w:val="24"/>
                <w:szCs w:val="24"/>
              </w:rPr>
            </w:pPr>
          </w:p>
        </w:tc>
      </w:tr>
      <w:tr w:rsidR="009E22D8" w:rsidTr="006061F7">
        <w:tc>
          <w:tcPr>
            <w:tcW w:w="3652" w:type="dxa"/>
          </w:tcPr>
          <w:p w:rsidR="009E22D8" w:rsidRPr="006F2377" w:rsidRDefault="009E22D8" w:rsidP="006061F7">
            <w:pPr>
              <w:pStyle w:val="ConsPlusNonformat"/>
              <w:rPr>
                <w:rFonts w:ascii="Times New Roman" w:hAnsi="Times New Roman" w:cs="Times New Roman"/>
                <w:sz w:val="24"/>
                <w:szCs w:val="24"/>
              </w:rPr>
            </w:pPr>
          </w:p>
        </w:tc>
        <w:tc>
          <w:tcPr>
            <w:tcW w:w="2552" w:type="dxa"/>
            <w:tcBorders>
              <w:top w:val="single" w:sz="4" w:space="0" w:color="auto"/>
            </w:tcBorders>
          </w:tcPr>
          <w:p w:rsidR="009E22D8" w:rsidRDefault="009E22D8" w:rsidP="006061F7">
            <w:pPr>
              <w:pStyle w:val="ConsPlusNonformat"/>
              <w:jc w:val="center"/>
              <w:rPr>
                <w:rFonts w:ascii="Times New Roman" w:hAnsi="Times New Roman" w:cs="Times New Roman"/>
                <w:sz w:val="24"/>
                <w:szCs w:val="24"/>
              </w:rPr>
            </w:pPr>
            <w:r w:rsidRPr="006F2377">
              <w:rPr>
                <w:rFonts w:ascii="Times New Roman" w:hAnsi="Times New Roman" w:cs="Times New Roman"/>
                <w:sz w:val="24"/>
                <w:szCs w:val="24"/>
              </w:rPr>
              <w:t>(подпись)</w:t>
            </w:r>
          </w:p>
        </w:tc>
        <w:tc>
          <w:tcPr>
            <w:tcW w:w="3260" w:type="dxa"/>
            <w:tcBorders>
              <w:top w:val="single" w:sz="4" w:space="0" w:color="auto"/>
            </w:tcBorders>
          </w:tcPr>
          <w:p w:rsidR="009E22D8" w:rsidRDefault="009E22D8" w:rsidP="006061F7">
            <w:pPr>
              <w:pStyle w:val="ConsPlusNonformat"/>
              <w:jc w:val="center"/>
              <w:rPr>
                <w:rFonts w:ascii="Times New Roman" w:hAnsi="Times New Roman" w:cs="Times New Roman"/>
                <w:sz w:val="24"/>
                <w:szCs w:val="24"/>
              </w:rPr>
            </w:pPr>
            <w:r w:rsidRPr="006F2377">
              <w:rPr>
                <w:rFonts w:ascii="Times New Roman" w:hAnsi="Times New Roman" w:cs="Times New Roman"/>
                <w:sz w:val="24"/>
                <w:szCs w:val="24"/>
              </w:rPr>
              <w:t>(Ф.И.О.)</w:t>
            </w:r>
          </w:p>
        </w:tc>
      </w:tr>
      <w:tr w:rsidR="009E22D8" w:rsidTr="006061F7">
        <w:tc>
          <w:tcPr>
            <w:tcW w:w="9464" w:type="dxa"/>
            <w:gridSpan w:val="3"/>
          </w:tcPr>
          <w:p w:rsidR="009E22D8" w:rsidRDefault="009E22D8" w:rsidP="006061F7">
            <w:pPr>
              <w:pStyle w:val="ConsPlusNonformat"/>
              <w:rPr>
                <w:rFonts w:ascii="Times New Roman" w:hAnsi="Times New Roman" w:cs="Times New Roman"/>
                <w:sz w:val="24"/>
                <w:szCs w:val="24"/>
              </w:rPr>
            </w:pPr>
            <w:r w:rsidRPr="006F2377">
              <w:rPr>
                <w:rFonts w:ascii="Times New Roman" w:hAnsi="Times New Roman" w:cs="Times New Roman"/>
                <w:sz w:val="24"/>
                <w:szCs w:val="24"/>
              </w:rPr>
              <w:t>«___» __________________ 20___ г.</w:t>
            </w:r>
          </w:p>
        </w:tc>
      </w:tr>
    </w:tbl>
    <w:p w:rsidR="004F1B42" w:rsidRPr="006F2377" w:rsidRDefault="004F1B42" w:rsidP="009E22D8">
      <w:pPr>
        <w:pStyle w:val="ConsPlusNonformat"/>
        <w:jc w:val="both"/>
        <w:rPr>
          <w:rFonts w:ascii="Times New Roman" w:hAnsi="Times New Roman" w:cs="Times New Roman"/>
          <w:sz w:val="24"/>
          <w:szCs w:val="24"/>
        </w:rPr>
      </w:pPr>
    </w:p>
    <w:sectPr w:rsidR="004F1B42" w:rsidRPr="006F2377" w:rsidSect="003D4380">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0DE0" w:rsidRDefault="003E0DE0" w:rsidP="0088685A">
      <w:r>
        <w:separator/>
      </w:r>
    </w:p>
  </w:endnote>
  <w:endnote w:type="continuationSeparator" w:id="0">
    <w:p w:rsidR="003E0DE0" w:rsidRDefault="003E0DE0" w:rsidP="008868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0DE0" w:rsidRDefault="003E0DE0" w:rsidP="0088685A">
      <w:r>
        <w:separator/>
      </w:r>
    </w:p>
  </w:footnote>
  <w:footnote w:type="continuationSeparator" w:id="0">
    <w:p w:rsidR="003E0DE0" w:rsidRDefault="003E0DE0" w:rsidP="0088685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F20F26"/>
    <w:multiLevelType w:val="hybridMultilevel"/>
    <w:tmpl w:val="753055FE"/>
    <w:lvl w:ilvl="0" w:tplc="D7768016">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
    <w:nsid w:val="12F45774"/>
    <w:multiLevelType w:val="multilevel"/>
    <w:tmpl w:val="C7ACB0C6"/>
    <w:lvl w:ilvl="0">
      <w:start w:val="1"/>
      <w:numFmt w:val="decimal"/>
      <w:lvlText w:val="%1."/>
      <w:lvlJc w:val="left"/>
      <w:pPr>
        <w:ind w:left="1362" w:hanging="795"/>
      </w:pPr>
      <w:rPr>
        <w:rFonts w:ascii="Times New Roman" w:eastAsia="Times New Roman" w:hAnsi="Times New Roman" w:cs="Times New Roman"/>
      </w:rPr>
    </w:lvl>
    <w:lvl w:ilvl="1">
      <w:start w:val="1"/>
      <w:numFmt w:val="decimal"/>
      <w:isLgl/>
      <w:lvlText w:val="%1.%2"/>
      <w:lvlJc w:val="left"/>
      <w:pPr>
        <w:ind w:left="927" w:hanging="36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2">
    <w:nsid w:val="1CC32629"/>
    <w:multiLevelType w:val="hybridMultilevel"/>
    <w:tmpl w:val="CC18585C"/>
    <w:lvl w:ilvl="0" w:tplc="0EFC57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E0F69B1"/>
    <w:multiLevelType w:val="hybridMultilevel"/>
    <w:tmpl w:val="86444102"/>
    <w:lvl w:ilvl="0" w:tplc="ADA07F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07728BF"/>
    <w:multiLevelType w:val="hybridMultilevel"/>
    <w:tmpl w:val="4BB23C52"/>
    <w:lvl w:ilvl="0" w:tplc="F88808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5AF6D59"/>
    <w:multiLevelType w:val="hybridMultilevel"/>
    <w:tmpl w:val="3B0A553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57F81834"/>
    <w:multiLevelType w:val="hybridMultilevel"/>
    <w:tmpl w:val="31B2FD24"/>
    <w:lvl w:ilvl="0" w:tplc="A9801670">
      <w:start w:val="1"/>
      <w:numFmt w:val="decimal"/>
      <w:lvlText w:val="%1."/>
      <w:lvlJc w:val="left"/>
      <w:pPr>
        <w:tabs>
          <w:tab w:val="num" w:pos="735"/>
        </w:tabs>
        <w:ind w:left="735" w:hanging="37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58CB2575"/>
    <w:multiLevelType w:val="hybridMultilevel"/>
    <w:tmpl w:val="09487E9E"/>
    <w:lvl w:ilvl="0" w:tplc="8F40257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D5F46C9"/>
    <w:multiLevelType w:val="hybridMultilevel"/>
    <w:tmpl w:val="CC18585C"/>
    <w:lvl w:ilvl="0" w:tplc="0EFC57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74803292"/>
    <w:multiLevelType w:val="hybridMultilevel"/>
    <w:tmpl w:val="D22682B0"/>
    <w:lvl w:ilvl="0" w:tplc="31F62BC0">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5"/>
  </w:num>
  <w:num w:numId="2">
    <w:abstractNumId w:val="1"/>
  </w:num>
  <w:num w:numId="3">
    <w:abstractNumId w:val="9"/>
  </w:num>
  <w:num w:numId="4">
    <w:abstractNumId w:val="6"/>
  </w:num>
  <w:num w:numId="5">
    <w:abstractNumId w:val="0"/>
  </w:num>
  <w:num w:numId="6">
    <w:abstractNumId w:val="2"/>
  </w:num>
  <w:num w:numId="7">
    <w:abstractNumId w:val="3"/>
  </w:num>
  <w:num w:numId="8">
    <w:abstractNumId w:val="4"/>
  </w:num>
  <w:num w:numId="9">
    <w:abstractNumId w:val="8"/>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7A1D86"/>
    <w:rsid w:val="00005B49"/>
    <w:rsid w:val="000067E2"/>
    <w:rsid w:val="00014504"/>
    <w:rsid w:val="0001652C"/>
    <w:rsid w:val="000242A6"/>
    <w:rsid w:val="000573D8"/>
    <w:rsid w:val="000648F9"/>
    <w:rsid w:val="00064F4F"/>
    <w:rsid w:val="0006769A"/>
    <w:rsid w:val="00070BFF"/>
    <w:rsid w:val="0008190D"/>
    <w:rsid w:val="000839B3"/>
    <w:rsid w:val="00091BB5"/>
    <w:rsid w:val="00093AD0"/>
    <w:rsid w:val="000B2475"/>
    <w:rsid w:val="000C1085"/>
    <w:rsid w:val="000C375E"/>
    <w:rsid w:val="000C4AF4"/>
    <w:rsid w:val="000D25CC"/>
    <w:rsid w:val="000D37F9"/>
    <w:rsid w:val="000D45EC"/>
    <w:rsid w:val="000D4E29"/>
    <w:rsid w:val="000E5B2F"/>
    <w:rsid w:val="000F3D16"/>
    <w:rsid w:val="000F4C18"/>
    <w:rsid w:val="000F6D04"/>
    <w:rsid w:val="00106DA7"/>
    <w:rsid w:val="0011158C"/>
    <w:rsid w:val="001211B9"/>
    <w:rsid w:val="001226A1"/>
    <w:rsid w:val="001226C7"/>
    <w:rsid w:val="001247CE"/>
    <w:rsid w:val="00125EA3"/>
    <w:rsid w:val="00127D09"/>
    <w:rsid w:val="001305BF"/>
    <w:rsid w:val="00130DB5"/>
    <w:rsid w:val="0013661E"/>
    <w:rsid w:val="001418FE"/>
    <w:rsid w:val="001420C2"/>
    <w:rsid w:val="001575AE"/>
    <w:rsid w:val="001868C5"/>
    <w:rsid w:val="00187DBC"/>
    <w:rsid w:val="00190FDB"/>
    <w:rsid w:val="001A1A93"/>
    <w:rsid w:val="001A31AE"/>
    <w:rsid w:val="001B0214"/>
    <w:rsid w:val="001C6BC1"/>
    <w:rsid w:val="001C7346"/>
    <w:rsid w:val="001D167E"/>
    <w:rsid w:val="001D306F"/>
    <w:rsid w:val="001E4752"/>
    <w:rsid w:val="001E5E5E"/>
    <w:rsid w:val="001F5B82"/>
    <w:rsid w:val="001F5D3D"/>
    <w:rsid w:val="00201E73"/>
    <w:rsid w:val="0020240D"/>
    <w:rsid w:val="00217F18"/>
    <w:rsid w:val="002231F4"/>
    <w:rsid w:val="00223712"/>
    <w:rsid w:val="00224284"/>
    <w:rsid w:val="0022602B"/>
    <w:rsid w:val="00227153"/>
    <w:rsid w:val="00230904"/>
    <w:rsid w:val="00231724"/>
    <w:rsid w:val="002332CA"/>
    <w:rsid w:val="0023373E"/>
    <w:rsid w:val="00233AC2"/>
    <w:rsid w:val="00233DBD"/>
    <w:rsid w:val="00236B86"/>
    <w:rsid w:val="002445CA"/>
    <w:rsid w:val="0026029B"/>
    <w:rsid w:val="002620DB"/>
    <w:rsid w:val="002646AC"/>
    <w:rsid w:val="002654D8"/>
    <w:rsid w:val="0026583C"/>
    <w:rsid w:val="00280DB9"/>
    <w:rsid w:val="0028131E"/>
    <w:rsid w:val="00281AF7"/>
    <w:rsid w:val="00286774"/>
    <w:rsid w:val="0028749C"/>
    <w:rsid w:val="00287AB0"/>
    <w:rsid w:val="002A3F04"/>
    <w:rsid w:val="002A503A"/>
    <w:rsid w:val="002B2108"/>
    <w:rsid w:val="002B2859"/>
    <w:rsid w:val="002B7379"/>
    <w:rsid w:val="002C1C23"/>
    <w:rsid w:val="002C1D27"/>
    <w:rsid w:val="002C5592"/>
    <w:rsid w:val="002C6964"/>
    <w:rsid w:val="002D4521"/>
    <w:rsid w:val="002D54E5"/>
    <w:rsid w:val="002E3482"/>
    <w:rsid w:val="002E4520"/>
    <w:rsid w:val="002E4ECC"/>
    <w:rsid w:val="002E4F1A"/>
    <w:rsid w:val="002F122E"/>
    <w:rsid w:val="002F2983"/>
    <w:rsid w:val="002F4596"/>
    <w:rsid w:val="003036CC"/>
    <w:rsid w:val="00303BDF"/>
    <w:rsid w:val="0030791F"/>
    <w:rsid w:val="00313CBA"/>
    <w:rsid w:val="0031722C"/>
    <w:rsid w:val="0032058F"/>
    <w:rsid w:val="00321BB3"/>
    <w:rsid w:val="00322CF6"/>
    <w:rsid w:val="00323BA5"/>
    <w:rsid w:val="003279D8"/>
    <w:rsid w:val="00331899"/>
    <w:rsid w:val="00332CA8"/>
    <w:rsid w:val="0033504A"/>
    <w:rsid w:val="0034327D"/>
    <w:rsid w:val="003447AF"/>
    <w:rsid w:val="00350C3C"/>
    <w:rsid w:val="00354131"/>
    <w:rsid w:val="0036031B"/>
    <w:rsid w:val="003619D0"/>
    <w:rsid w:val="003623FA"/>
    <w:rsid w:val="00366851"/>
    <w:rsid w:val="00367376"/>
    <w:rsid w:val="003722B6"/>
    <w:rsid w:val="00376758"/>
    <w:rsid w:val="00377293"/>
    <w:rsid w:val="00382410"/>
    <w:rsid w:val="00382D14"/>
    <w:rsid w:val="0038745F"/>
    <w:rsid w:val="00393567"/>
    <w:rsid w:val="00395AE5"/>
    <w:rsid w:val="003A268D"/>
    <w:rsid w:val="003A5047"/>
    <w:rsid w:val="003A643B"/>
    <w:rsid w:val="003B6609"/>
    <w:rsid w:val="003C3191"/>
    <w:rsid w:val="003C3F76"/>
    <w:rsid w:val="003D0CD9"/>
    <w:rsid w:val="003D3DE5"/>
    <w:rsid w:val="003D4380"/>
    <w:rsid w:val="003E0DE0"/>
    <w:rsid w:val="003E2C53"/>
    <w:rsid w:val="003E4AB6"/>
    <w:rsid w:val="003E58A4"/>
    <w:rsid w:val="003F5502"/>
    <w:rsid w:val="003F72B6"/>
    <w:rsid w:val="003F7984"/>
    <w:rsid w:val="00404057"/>
    <w:rsid w:val="0041134B"/>
    <w:rsid w:val="00417B2F"/>
    <w:rsid w:val="00420917"/>
    <w:rsid w:val="00424948"/>
    <w:rsid w:val="004273ED"/>
    <w:rsid w:val="00432E17"/>
    <w:rsid w:val="00441986"/>
    <w:rsid w:val="00442FFF"/>
    <w:rsid w:val="00447364"/>
    <w:rsid w:val="00451D5B"/>
    <w:rsid w:val="00474B0C"/>
    <w:rsid w:val="0048215C"/>
    <w:rsid w:val="004847F8"/>
    <w:rsid w:val="0049126B"/>
    <w:rsid w:val="004A279A"/>
    <w:rsid w:val="004B713A"/>
    <w:rsid w:val="004C0EBC"/>
    <w:rsid w:val="004D0495"/>
    <w:rsid w:val="004D05EB"/>
    <w:rsid w:val="004D513D"/>
    <w:rsid w:val="004D7260"/>
    <w:rsid w:val="004E18E5"/>
    <w:rsid w:val="004E28F9"/>
    <w:rsid w:val="004F0929"/>
    <w:rsid w:val="004F0958"/>
    <w:rsid w:val="004F1B42"/>
    <w:rsid w:val="004F3F94"/>
    <w:rsid w:val="00500486"/>
    <w:rsid w:val="00505BD9"/>
    <w:rsid w:val="00514070"/>
    <w:rsid w:val="00514550"/>
    <w:rsid w:val="005161B0"/>
    <w:rsid w:val="00520E3D"/>
    <w:rsid w:val="00533642"/>
    <w:rsid w:val="005347DA"/>
    <w:rsid w:val="00535CE6"/>
    <w:rsid w:val="00540703"/>
    <w:rsid w:val="005462F3"/>
    <w:rsid w:val="00567A37"/>
    <w:rsid w:val="00572B99"/>
    <w:rsid w:val="00582A43"/>
    <w:rsid w:val="005932C8"/>
    <w:rsid w:val="00593E94"/>
    <w:rsid w:val="00595C6C"/>
    <w:rsid w:val="005973A9"/>
    <w:rsid w:val="005A365D"/>
    <w:rsid w:val="005A389C"/>
    <w:rsid w:val="005A4666"/>
    <w:rsid w:val="005A5EFC"/>
    <w:rsid w:val="005B765E"/>
    <w:rsid w:val="005C00C3"/>
    <w:rsid w:val="005C0A1C"/>
    <w:rsid w:val="005C1600"/>
    <w:rsid w:val="005C2907"/>
    <w:rsid w:val="005D6797"/>
    <w:rsid w:val="005D7215"/>
    <w:rsid w:val="005D7644"/>
    <w:rsid w:val="005E1646"/>
    <w:rsid w:val="005E1F99"/>
    <w:rsid w:val="005F13BF"/>
    <w:rsid w:val="005F386A"/>
    <w:rsid w:val="005F4151"/>
    <w:rsid w:val="005F598B"/>
    <w:rsid w:val="005F6FFB"/>
    <w:rsid w:val="006010DF"/>
    <w:rsid w:val="00605319"/>
    <w:rsid w:val="00606007"/>
    <w:rsid w:val="006061F7"/>
    <w:rsid w:val="006064D1"/>
    <w:rsid w:val="006074F5"/>
    <w:rsid w:val="006077ED"/>
    <w:rsid w:val="006128F4"/>
    <w:rsid w:val="00615F96"/>
    <w:rsid w:val="00617BEB"/>
    <w:rsid w:val="006229A0"/>
    <w:rsid w:val="00625FBF"/>
    <w:rsid w:val="00626F0E"/>
    <w:rsid w:val="00651586"/>
    <w:rsid w:val="00653B71"/>
    <w:rsid w:val="00661A61"/>
    <w:rsid w:val="006668BB"/>
    <w:rsid w:val="00670983"/>
    <w:rsid w:val="00673B67"/>
    <w:rsid w:val="0068035F"/>
    <w:rsid w:val="0068061B"/>
    <w:rsid w:val="00682692"/>
    <w:rsid w:val="00682D87"/>
    <w:rsid w:val="00686451"/>
    <w:rsid w:val="006A2CC7"/>
    <w:rsid w:val="006B0AFC"/>
    <w:rsid w:val="006B1E7E"/>
    <w:rsid w:val="006B271B"/>
    <w:rsid w:val="006B2AFF"/>
    <w:rsid w:val="006B7984"/>
    <w:rsid w:val="006C14CE"/>
    <w:rsid w:val="006C6F4A"/>
    <w:rsid w:val="006E15FF"/>
    <w:rsid w:val="006E267C"/>
    <w:rsid w:val="006F1023"/>
    <w:rsid w:val="006F2377"/>
    <w:rsid w:val="00702AB5"/>
    <w:rsid w:val="00702BE9"/>
    <w:rsid w:val="00712462"/>
    <w:rsid w:val="0071550D"/>
    <w:rsid w:val="007156F8"/>
    <w:rsid w:val="00725D6E"/>
    <w:rsid w:val="00727831"/>
    <w:rsid w:val="00730C81"/>
    <w:rsid w:val="00737553"/>
    <w:rsid w:val="00746A33"/>
    <w:rsid w:val="00746FF6"/>
    <w:rsid w:val="00747146"/>
    <w:rsid w:val="0074779D"/>
    <w:rsid w:val="00757FA9"/>
    <w:rsid w:val="00760532"/>
    <w:rsid w:val="00761C81"/>
    <w:rsid w:val="00763423"/>
    <w:rsid w:val="007826C7"/>
    <w:rsid w:val="00782E1C"/>
    <w:rsid w:val="00782E2D"/>
    <w:rsid w:val="00785581"/>
    <w:rsid w:val="00794E05"/>
    <w:rsid w:val="00797E0A"/>
    <w:rsid w:val="007A0ED9"/>
    <w:rsid w:val="007A1D86"/>
    <w:rsid w:val="007A3C8E"/>
    <w:rsid w:val="007A62A2"/>
    <w:rsid w:val="007B0AE1"/>
    <w:rsid w:val="007B0CD2"/>
    <w:rsid w:val="007B1BCA"/>
    <w:rsid w:val="007B5D7C"/>
    <w:rsid w:val="007B6252"/>
    <w:rsid w:val="007C30E4"/>
    <w:rsid w:val="007D32D1"/>
    <w:rsid w:val="007D69F3"/>
    <w:rsid w:val="007D6CAE"/>
    <w:rsid w:val="007D7537"/>
    <w:rsid w:val="007F1DC4"/>
    <w:rsid w:val="007F427C"/>
    <w:rsid w:val="007F6CE3"/>
    <w:rsid w:val="007F78B7"/>
    <w:rsid w:val="00800EB8"/>
    <w:rsid w:val="008057F1"/>
    <w:rsid w:val="00807D26"/>
    <w:rsid w:val="00813BDC"/>
    <w:rsid w:val="00813CA9"/>
    <w:rsid w:val="00815F18"/>
    <w:rsid w:val="00820E7D"/>
    <w:rsid w:val="00833DEF"/>
    <w:rsid w:val="0083602C"/>
    <w:rsid w:val="00846C50"/>
    <w:rsid w:val="008510E9"/>
    <w:rsid w:val="008714FC"/>
    <w:rsid w:val="008716CC"/>
    <w:rsid w:val="008735E2"/>
    <w:rsid w:val="008736F4"/>
    <w:rsid w:val="00874017"/>
    <w:rsid w:val="008740AE"/>
    <w:rsid w:val="0087477F"/>
    <w:rsid w:val="0088133E"/>
    <w:rsid w:val="0088685A"/>
    <w:rsid w:val="008919ED"/>
    <w:rsid w:val="00895529"/>
    <w:rsid w:val="008974A9"/>
    <w:rsid w:val="00897FD3"/>
    <w:rsid w:val="008A050D"/>
    <w:rsid w:val="008A56EC"/>
    <w:rsid w:val="008A5E7F"/>
    <w:rsid w:val="008C0626"/>
    <w:rsid w:val="008C1B74"/>
    <w:rsid w:val="008D3A4E"/>
    <w:rsid w:val="008D41E8"/>
    <w:rsid w:val="008D6FD0"/>
    <w:rsid w:val="008D7D00"/>
    <w:rsid w:val="008E2005"/>
    <w:rsid w:val="008E2B55"/>
    <w:rsid w:val="008E616F"/>
    <w:rsid w:val="008E6941"/>
    <w:rsid w:val="008E6DC6"/>
    <w:rsid w:val="008F3844"/>
    <w:rsid w:val="008F4125"/>
    <w:rsid w:val="009029B0"/>
    <w:rsid w:val="00904AA2"/>
    <w:rsid w:val="009105A4"/>
    <w:rsid w:val="009156DB"/>
    <w:rsid w:val="00916AE9"/>
    <w:rsid w:val="00917FD3"/>
    <w:rsid w:val="00920994"/>
    <w:rsid w:val="00921228"/>
    <w:rsid w:val="009225DB"/>
    <w:rsid w:val="00922A08"/>
    <w:rsid w:val="00924F9A"/>
    <w:rsid w:val="00930BBB"/>
    <w:rsid w:val="009341F3"/>
    <w:rsid w:val="0093558A"/>
    <w:rsid w:val="009376F8"/>
    <w:rsid w:val="00946270"/>
    <w:rsid w:val="00954D5A"/>
    <w:rsid w:val="00957BA9"/>
    <w:rsid w:val="009610C4"/>
    <w:rsid w:val="00962CCE"/>
    <w:rsid w:val="00967A88"/>
    <w:rsid w:val="00976E07"/>
    <w:rsid w:val="00985D89"/>
    <w:rsid w:val="00990C62"/>
    <w:rsid w:val="009935E2"/>
    <w:rsid w:val="00994177"/>
    <w:rsid w:val="0099653E"/>
    <w:rsid w:val="00996659"/>
    <w:rsid w:val="009A0391"/>
    <w:rsid w:val="009A42B7"/>
    <w:rsid w:val="009A55BA"/>
    <w:rsid w:val="009B1065"/>
    <w:rsid w:val="009B47CB"/>
    <w:rsid w:val="009B57CC"/>
    <w:rsid w:val="009B6933"/>
    <w:rsid w:val="009C7217"/>
    <w:rsid w:val="009E22D8"/>
    <w:rsid w:val="009E7C51"/>
    <w:rsid w:val="009F0047"/>
    <w:rsid w:val="009F2512"/>
    <w:rsid w:val="009F78D0"/>
    <w:rsid w:val="009F7A8A"/>
    <w:rsid w:val="00A00B05"/>
    <w:rsid w:val="00A108B2"/>
    <w:rsid w:val="00A252DD"/>
    <w:rsid w:val="00A35248"/>
    <w:rsid w:val="00A43DC2"/>
    <w:rsid w:val="00A44DB5"/>
    <w:rsid w:val="00A45398"/>
    <w:rsid w:val="00A510BE"/>
    <w:rsid w:val="00A56584"/>
    <w:rsid w:val="00A565C5"/>
    <w:rsid w:val="00A57A5F"/>
    <w:rsid w:val="00A612E3"/>
    <w:rsid w:val="00A62BCA"/>
    <w:rsid w:val="00A6369C"/>
    <w:rsid w:val="00A737D8"/>
    <w:rsid w:val="00A74054"/>
    <w:rsid w:val="00A754BE"/>
    <w:rsid w:val="00A76608"/>
    <w:rsid w:val="00A86814"/>
    <w:rsid w:val="00A87454"/>
    <w:rsid w:val="00A9358B"/>
    <w:rsid w:val="00A95ABB"/>
    <w:rsid w:val="00AA0CBC"/>
    <w:rsid w:val="00AA49AA"/>
    <w:rsid w:val="00AC0951"/>
    <w:rsid w:val="00AC266B"/>
    <w:rsid w:val="00AC2F8B"/>
    <w:rsid w:val="00AC4965"/>
    <w:rsid w:val="00AC5B3B"/>
    <w:rsid w:val="00AD1E8A"/>
    <w:rsid w:val="00AD23A6"/>
    <w:rsid w:val="00AD347E"/>
    <w:rsid w:val="00AD4A9E"/>
    <w:rsid w:val="00AD7A36"/>
    <w:rsid w:val="00AE0192"/>
    <w:rsid w:val="00AE5C0D"/>
    <w:rsid w:val="00AE6D9F"/>
    <w:rsid w:val="00AF4858"/>
    <w:rsid w:val="00AF5E4A"/>
    <w:rsid w:val="00B01ACB"/>
    <w:rsid w:val="00B0326C"/>
    <w:rsid w:val="00B1043C"/>
    <w:rsid w:val="00B14773"/>
    <w:rsid w:val="00B30130"/>
    <w:rsid w:val="00B3247D"/>
    <w:rsid w:val="00B3696A"/>
    <w:rsid w:val="00B41F87"/>
    <w:rsid w:val="00B430CC"/>
    <w:rsid w:val="00B52EB3"/>
    <w:rsid w:val="00B55434"/>
    <w:rsid w:val="00B6521E"/>
    <w:rsid w:val="00B65B85"/>
    <w:rsid w:val="00B66838"/>
    <w:rsid w:val="00B7210A"/>
    <w:rsid w:val="00B808C6"/>
    <w:rsid w:val="00B83670"/>
    <w:rsid w:val="00B91F00"/>
    <w:rsid w:val="00B944DE"/>
    <w:rsid w:val="00B94EF8"/>
    <w:rsid w:val="00B95401"/>
    <w:rsid w:val="00B96D7A"/>
    <w:rsid w:val="00BA257C"/>
    <w:rsid w:val="00BA3677"/>
    <w:rsid w:val="00BA3876"/>
    <w:rsid w:val="00BA5693"/>
    <w:rsid w:val="00BA5A17"/>
    <w:rsid w:val="00BA5AFE"/>
    <w:rsid w:val="00BA7D8F"/>
    <w:rsid w:val="00BB05A7"/>
    <w:rsid w:val="00BB06CA"/>
    <w:rsid w:val="00BB7696"/>
    <w:rsid w:val="00BC1AA5"/>
    <w:rsid w:val="00BC427A"/>
    <w:rsid w:val="00BE5ECA"/>
    <w:rsid w:val="00BF77C4"/>
    <w:rsid w:val="00C02A75"/>
    <w:rsid w:val="00C11EB4"/>
    <w:rsid w:val="00C1484B"/>
    <w:rsid w:val="00C1494E"/>
    <w:rsid w:val="00C25148"/>
    <w:rsid w:val="00C33E0D"/>
    <w:rsid w:val="00C34D8B"/>
    <w:rsid w:val="00C35E74"/>
    <w:rsid w:val="00C36E2D"/>
    <w:rsid w:val="00C37D63"/>
    <w:rsid w:val="00C4176E"/>
    <w:rsid w:val="00C419E6"/>
    <w:rsid w:val="00C4636C"/>
    <w:rsid w:val="00C5153F"/>
    <w:rsid w:val="00C54035"/>
    <w:rsid w:val="00C56098"/>
    <w:rsid w:val="00C572B6"/>
    <w:rsid w:val="00C620A1"/>
    <w:rsid w:val="00C63878"/>
    <w:rsid w:val="00C706E6"/>
    <w:rsid w:val="00C71F46"/>
    <w:rsid w:val="00C74949"/>
    <w:rsid w:val="00C762F5"/>
    <w:rsid w:val="00C800D6"/>
    <w:rsid w:val="00C80758"/>
    <w:rsid w:val="00C81AFF"/>
    <w:rsid w:val="00C845CE"/>
    <w:rsid w:val="00C86562"/>
    <w:rsid w:val="00C86754"/>
    <w:rsid w:val="00C87D3C"/>
    <w:rsid w:val="00C90B24"/>
    <w:rsid w:val="00C943FA"/>
    <w:rsid w:val="00C97A63"/>
    <w:rsid w:val="00CA2DC7"/>
    <w:rsid w:val="00CA3E69"/>
    <w:rsid w:val="00CA54B6"/>
    <w:rsid w:val="00CA559E"/>
    <w:rsid w:val="00CA604C"/>
    <w:rsid w:val="00CB40F0"/>
    <w:rsid w:val="00CB5A7B"/>
    <w:rsid w:val="00CB5D9B"/>
    <w:rsid w:val="00CC1052"/>
    <w:rsid w:val="00CC1E53"/>
    <w:rsid w:val="00CC6CE0"/>
    <w:rsid w:val="00CD460A"/>
    <w:rsid w:val="00CE643C"/>
    <w:rsid w:val="00CF0E8E"/>
    <w:rsid w:val="00CF11BE"/>
    <w:rsid w:val="00CF699F"/>
    <w:rsid w:val="00D004E9"/>
    <w:rsid w:val="00D05E16"/>
    <w:rsid w:val="00D06476"/>
    <w:rsid w:val="00D115E3"/>
    <w:rsid w:val="00D14A45"/>
    <w:rsid w:val="00D150DC"/>
    <w:rsid w:val="00D20B15"/>
    <w:rsid w:val="00D225D1"/>
    <w:rsid w:val="00D3420D"/>
    <w:rsid w:val="00D444A7"/>
    <w:rsid w:val="00D45DA6"/>
    <w:rsid w:val="00D51853"/>
    <w:rsid w:val="00D52EAD"/>
    <w:rsid w:val="00D66414"/>
    <w:rsid w:val="00D66786"/>
    <w:rsid w:val="00D66C27"/>
    <w:rsid w:val="00D7057E"/>
    <w:rsid w:val="00D74320"/>
    <w:rsid w:val="00D749E2"/>
    <w:rsid w:val="00D81B66"/>
    <w:rsid w:val="00D82F1C"/>
    <w:rsid w:val="00D8340E"/>
    <w:rsid w:val="00D9083E"/>
    <w:rsid w:val="00D91DF6"/>
    <w:rsid w:val="00D93704"/>
    <w:rsid w:val="00DA061C"/>
    <w:rsid w:val="00DA2A43"/>
    <w:rsid w:val="00DB3666"/>
    <w:rsid w:val="00DB69F7"/>
    <w:rsid w:val="00DC3C43"/>
    <w:rsid w:val="00DC4D28"/>
    <w:rsid w:val="00DC6A45"/>
    <w:rsid w:val="00DF3E55"/>
    <w:rsid w:val="00DF59C8"/>
    <w:rsid w:val="00E051E3"/>
    <w:rsid w:val="00E06A80"/>
    <w:rsid w:val="00E10327"/>
    <w:rsid w:val="00E16668"/>
    <w:rsid w:val="00E25CC6"/>
    <w:rsid w:val="00E273E6"/>
    <w:rsid w:val="00E27DF5"/>
    <w:rsid w:val="00E31555"/>
    <w:rsid w:val="00E31B8F"/>
    <w:rsid w:val="00E403F4"/>
    <w:rsid w:val="00E53452"/>
    <w:rsid w:val="00E53D22"/>
    <w:rsid w:val="00E63027"/>
    <w:rsid w:val="00E700CD"/>
    <w:rsid w:val="00E7658E"/>
    <w:rsid w:val="00E85299"/>
    <w:rsid w:val="00E85B3C"/>
    <w:rsid w:val="00E87986"/>
    <w:rsid w:val="00E91A8D"/>
    <w:rsid w:val="00E97D13"/>
    <w:rsid w:val="00EA0390"/>
    <w:rsid w:val="00EA337F"/>
    <w:rsid w:val="00EA4390"/>
    <w:rsid w:val="00EB3099"/>
    <w:rsid w:val="00EB7D0D"/>
    <w:rsid w:val="00ED67C4"/>
    <w:rsid w:val="00EE04AB"/>
    <w:rsid w:val="00EE128D"/>
    <w:rsid w:val="00EE5001"/>
    <w:rsid w:val="00EE7736"/>
    <w:rsid w:val="00EF3FF0"/>
    <w:rsid w:val="00EF4E70"/>
    <w:rsid w:val="00EF5349"/>
    <w:rsid w:val="00F0722A"/>
    <w:rsid w:val="00F07B9D"/>
    <w:rsid w:val="00F12059"/>
    <w:rsid w:val="00F21E18"/>
    <w:rsid w:val="00F23BA5"/>
    <w:rsid w:val="00F2551D"/>
    <w:rsid w:val="00F43075"/>
    <w:rsid w:val="00F525A5"/>
    <w:rsid w:val="00F62D7E"/>
    <w:rsid w:val="00F71BF2"/>
    <w:rsid w:val="00F71FCC"/>
    <w:rsid w:val="00F72228"/>
    <w:rsid w:val="00F775F4"/>
    <w:rsid w:val="00F8136A"/>
    <w:rsid w:val="00F877F7"/>
    <w:rsid w:val="00F915E0"/>
    <w:rsid w:val="00F9638A"/>
    <w:rsid w:val="00FA3A48"/>
    <w:rsid w:val="00FB2D30"/>
    <w:rsid w:val="00FC1412"/>
    <w:rsid w:val="00FC2EA8"/>
    <w:rsid w:val="00FD1A47"/>
    <w:rsid w:val="00FD22BA"/>
    <w:rsid w:val="00FE3A4A"/>
    <w:rsid w:val="00FE45CF"/>
    <w:rsid w:val="00FE579E"/>
    <w:rsid w:val="00FF225D"/>
    <w:rsid w:val="00FF2C99"/>
    <w:rsid w:val="00FF444C"/>
    <w:rsid w:val="00FF72B9"/>
    <w:rsid w:val="00FF7D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1228"/>
    <w:rPr>
      <w:rFonts w:ascii="Times New Roman" w:hAnsi="Times New Roman"/>
    </w:rPr>
  </w:style>
  <w:style w:type="paragraph" w:styleId="1">
    <w:name w:val="heading 1"/>
    <w:basedOn w:val="a"/>
    <w:next w:val="a"/>
    <w:link w:val="10"/>
    <w:uiPriority w:val="9"/>
    <w:qFormat/>
    <w:rsid w:val="00921228"/>
    <w:pPr>
      <w:keepNext/>
      <w:jc w:val="center"/>
      <w:outlineLvl w:val="0"/>
    </w:pPr>
    <w:rPr>
      <w:sz w:val="32"/>
    </w:rPr>
  </w:style>
  <w:style w:type="paragraph" w:styleId="3">
    <w:name w:val="heading 3"/>
    <w:basedOn w:val="a"/>
    <w:next w:val="a"/>
    <w:link w:val="30"/>
    <w:uiPriority w:val="9"/>
    <w:qFormat/>
    <w:rsid w:val="005C0A1C"/>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921228"/>
    <w:rPr>
      <w:rFonts w:ascii="Times New Roman" w:hAnsi="Times New Roman" w:cs="Times New Roman"/>
      <w:sz w:val="20"/>
      <w:szCs w:val="20"/>
      <w:lang w:eastAsia="ru-RU"/>
    </w:rPr>
  </w:style>
  <w:style w:type="character" w:customStyle="1" w:styleId="30">
    <w:name w:val="Заголовок 3 Знак"/>
    <w:basedOn w:val="a0"/>
    <w:link w:val="3"/>
    <w:uiPriority w:val="9"/>
    <w:semiHidden/>
    <w:rsid w:val="00D5717F"/>
    <w:rPr>
      <w:rFonts w:ascii="Cambria" w:eastAsia="Times New Roman" w:hAnsi="Cambria" w:cs="Times New Roman"/>
      <w:b/>
      <w:bCs/>
      <w:sz w:val="26"/>
      <w:szCs w:val="26"/>
    </w:rPr>
  </w:style>
  <w:style w:type="paragraph" w:styleId="a3">
    <w:name w:val="Title"/>
    <w:basedOn w:val="a"/>
    <w:link w:val="a4"/>
    <w:uiPriority w:val="99"/>
    <w:qFormat/>
    <w:rsid w:val="00921228"/>
    <w:pPr>
      <w:jc w:val="center"/>
    </w:pPr>
    <w:rPr>
      <w:sz w:val="32"/>
    </w:rPr>
  </w:style>
  <w:style w:type="character" w:customStyle="1" w:styleId="a4">
    <w:name w:val="Название Знак"/>
    <w:basedOn w:val="a0"/>
    <w:link w:val="a3"/>
    <w:uiPriority w:val="99"/>
    <w:locked/>
    <w:rsid w:val="00921228"/>
    <w:rPr>
      <w:rFonts w:ascii="Times New Roman" w:hAnsi="Times New Roman" w:cs="Times New Roman"/>
      <w:sz w:val="20"/>
      <w:szCs w:val="20"/>
      <w:lang w:eastAsia="ru-RU"/>
    </w:rPr>
  </w:style>
  <w:style w:type="paragraph" w:customStyle="1" w:styleId="ConsPlusNormal">
    <w:name w:val="ConsPlusNormal"/>
    <w:qFormat/>
    <w:rsid w:val="00921228"/>
    <w:pPr>
      <w:widowControl w:val="0"/>
      <w:autoSpaceDE w:val="0"/>
      <w:autoSpaceDN w:val="0"/>
    </w:pPr>
    <w:rPr>
      <w:rFonts w:cs="Calibri"/>
      <w:sz w:val="22"/>
    </w:rPr>
  </w:style>
  <w:style w:type="paragraph" w:styleId="a5">
    <w:name w:val="Balloon Text"/>
    <w:basedOn w:val="a"/>
    <w:link w:val="a6"/>
    <w:uiPriority w:val="99"/>
    <w:semiHidden/>
    <w:unhideWhenUsed/>
    <w:rsid w:val="00921228"/>
    <w:rPr>
      <w:rFonts w:ascii="Tahoma" w:hAnsi="Tahoma" w:cs="Tahoma"/>
      <w:sz w:val="16"/>
      <w:szCs w:val="16"/>
    </w:rPr>
  </w:style>
  <w:style w:type="character" w:customStyle="1" w:styleId="a6">
    <w:name w:val="Текст выноски Знак"/>
    <w:basedOn w:val="a0"/>
    <w:link w:val="a5"/>
    <w:uiPriority w:val="99"/>
    <w:semiHidden/>
    <w:locked/>
    <w:rsid w:val="00921228"/>
    <w:rPr>
      <w:rFonts w:ascii="Tahoma" w:hAnsi="Tahoma" w:cs="Tahoma"/>
      <w:sz w:val="16"/>
      <w:szCs w:val="16"/>
      <w:lang w:eastAsia="ru-RU"/>
    </w:rPr>
  </w:style>
  <w:style w:type="paragraph" w:customStyle="1" w:styleId="11">
    <w:name w:val="Абзац списка1"/>
    <w:basedOn w:val="a"/>
    <w:uiPriority w:val="34"/>
    <w:qFormat/>
    <w:rsid w:val="00921228"/>
    <w:pPr>
      <w:ind w:left="720"/>
      <w:contextualSpacing/>
    </w:pPr>
  </w:style>
  <w:style w:type="paragraph" w:customStyle="1" w:styleId="a7">
    <w:name w:val="Знак"/>
    <w:basedOn w:val="a"/>
    <w:rsid w:val="007A1D86"/>
    <w:rPr>
      <w:rFonts w:ascii="Verdana" w:hAnsi="Verdana" w:cs="Verdana"/>
      <w:lang w:val="en-US" w:eastAsia="en-US"/>
    </w:rPr>
  </w:style>
  <w:style w:type="paragraph" w:styleId="31">
    <w:name w:val="Body Text 3"/>
    <w:basedOn w:val="a"/>
    <w:link w:val="32"/>
    <w:uiPriority w:val="99"/>
    <w:rsid w:val="007A1D86"/>
    <w:pPr>
      <w:spacing w:after="120"/>
    </w:pPr>
    <w:rPr>
      <w:sz w:val="16"/>
      <w:szCs w:val="16"/>
    </w:rPr>
  </w:style>
  <w:style w:type="character" w:customStyle="1" w:styleId="32">
    <w:name w:val="Основной текст 3 Знак"/>
    <w:basedOn w:val="a0"/>
    <w:link w:val="31"/>
    <w:uiPriority w:val="99"/>
    <w:semiHidden/>
    <w:rsid w:val="00D5717F"/>
    <w:rPr>
      <w:rFonts w:ascii="Times New Roman" w:hAnsi="Times New Roman"/>
      <w:sz w:val="16"/>
      <w:szCs w:val="16"/>
    </w:rPr>
  </w:style>
  <w:style w:type="paragraph" w:customStyle="1" w:styleId="ConsPlusTitle">
    <w:name w:val="ConsPlusTitle"/>
    <w:rsid w:val="005C0A1C"/>
    <w:pPr>
      <w:widowControl w:val="0"/>
      <w:autoSpaceDE w:val="0"/>
      <w:autoSpaceDN w:val="0"/>
      <w:adjustRightInd w:val="0"/>
    </w:pPr>
    <w:rPr>
      <w:rFonts w:ascii="Times New Roman" w:hAnsi="Times New Roman"/>
      <w:b/>
      <w:bCs/>
      <w:sz w:val="24"/>
      <w:szCs w:val="24"/>
    </w:rPr>
  </w:style>
  <w:style w:type="table" w:styleId="a8">
    <w:name w:val="Table Grid"/>
    <w:basedOn w:val="a1"/>
    <w:uiPriority w:val="59"/>
    <w:rsid w:val="008D7D00"/>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rsid w:val="00014504"/>
    <w:rPr>
      <w:rFonts w:cs="Times New Roman"/>
      <w:color w:val="0000FF"/>
      <w:u w:val="single"/>
    </w:rPr>
  </w:style>
  <w:style w:type="paragraph" w:styleId="aa">
    <w:name w:val="List Paragraph"/>
    <w:basedOn w:val="a"/>
    <w:uiPriority w:val="34"/>
    <w:qFormat/>
    <w:rsid w:val="000F3D16"/>
    <w:pPr>
      <w:ind w:left="720"/>
      <w:contextualSpacing/>
    </w:pPr>
  </w:style>
  <w:style w:type="paragraph" w:customStyle="1" w:styleId="ConsPlusNonformat">
    <w:name w:val="ConsPlusNonformat"/>
    <w:rsid w:val="004F1B42"/>
    <w:pPr>
      <w:widowControl w:val="0"/>
    </w:pPr>
    <w:rPr>
      <w:rFonts w:ascii="Courier New" w:eastAsiaTheme="minorEastAsia" w:hAnsi="Courier New" w:cs="Courier New"/>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1228"/>
    <w:rPr>
      <w:rFonts w:ascii="Times New Roman" w:hAnsi="Times New Roman"/>
    </w:rPr>
  </w:style>
  <w:style w:type="paragraph" w:styleId="1">
    <w:name w:val="heading 1"/>
    <w:basedOn w:val="a"/>
    <w:next w:val="a"/>
    <w:link w:val="10"/>
    <w:uiPriority w:val="9"/>
    <w:qFormat/>
    <w:rsid w:val="00921228"/>
    <w:pPr>
      <w:keepNext/>
      <w:jc w:val="center"/>
      <w:outlineLvl w:val="0"/>
    </w:pPr>
    <w:rPr>
      <w:sz w:val="32"/>
    </w:rPr>
  </w:style>
  <w:style w:type="paragraph" w:styleId="3">
    <w:name w:val="heading 3"/>
    <w:basedOn w:val="a"/>
    <w:next w:val="a"/>
    <w:link w:val="30"/>
    <w:uiPriority w:val="9"/>
    <w:qFormat/>
    <w:rsid w:val="005C0A1C"/>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921228"/>
    <w:rPr>
      <w:rFonts w:ascii="Times New Roman" w:hAnsi="Times New Roman" w:cs="Times New Roman"/>
      <w:sz w:val="20"/>
      <w:szCs w:val="20"/>
      <w:lang w:eastAsia="ru-RU"/>
    </w:rPr>
  </w:style>
  <w:style w:type="character" w:customStyle="1" w:styleId="30">
    <w:name w:val="Заголовок 3 Знак"/>
    <w:basedOn w:val="a0"/>
    <w:link w:val="3"/>
    <w:uiPriority w:val="9"/>
    <w:semiHidden/>
    <w:rsid w:val="00D5717F"/>
    <w:rPr>
      <w:rFonts w:ascii="Cambria" w:eastAsia="Times New Roman" w:hAnsi="Cambria" w:cs="Times New Roman"/>
      <w:b/>
      <w:bCs/>
      <w:sz w:val="26"/>
      <w:szCs w:val="26"/>
    </w:rPr>
  </w:style>
  <w:style w:type="paragraph" w:styleId="a3">
    <w:name w:val="Title"/>
    <w:basedOn w:val="a"/>
    <w:link w:val="a4"/>
    <w:uiPriority w:val="99"/>
    <w:qFormat/>
    <w:rsid w:val="00921228"/>
    <w:pPr>
      <w:jc w:val="center"/>
    </w:pPr>
    <w:rPr>
      <w:sz w:val="32"/>
    </w:rPr>
  </w:style>
  <w:style w:type="character" w:customStyle="1" w:styleId="a4">
    <w:name w:val="Название Знак"/>
    <w:basedOn w:val="a0"/>
    <w:link w:val="a3"/>
    <w:uiPriority w:val="99"/>
    <w:locked/>
    <w:rsid w:val="00921228"/>
    <w:rPr>
      <w:rFonts w:ascii="Times New Roman" w:hAnsi="Times New Roman" w:cs="Times New Roman"/>
      <w:sz w:val="20"/>
      <w:szCs w:val="20"/>
      <w:lang w:eastAsia="ru-RU"/>
    </w:rPr>
  </w:style>
  <w:style w:type="paragraph" w:customStyle="1" w:styleId="ConsPlusNormal">
    <w:name w:val="ConsPlusNormal"/>
    <w:rsid w:val="00921228"/>
    <w:pPr>
      <w:widowControl w:val="0"/>
      <w:autoSpaceDE w:val="0"/>
      <w:autoSpaceDN w:val="0"/>
    </w:pPr>
    <w:rPr>
      <w:rFonts w:cs="Calibri"/>
      <w:sz w:val="22"/>
    </w:rPr>
  </w:style>
  <w:style w:type="paragraph" w:styleId="a5">
    <w:name w:val="Balloon Text"/>
    <w:basedOn w:val="a"/>
    <w:link w:val="a6"/>
    <w:uiPriority w:val="99"/>
    <w:semiHidden/>
    <w:unhideWhenUsed/>
    <w:rsid w:val="00921228"/>
    <w:rPr>
      <w:rFonts w:ascii="Tahoma" w:hAnsi="Tahoma" w:cs="Tahoma"/>
      <w:sz w:val="16"/>
      <w:szCs w:val="16"/>
    </w:rPr>
  </w:style>
  <w:style w:type="character" w:customStyle="1" w:styleId="a6">
    <w:name w:val="Текст выноски Знак"/>
    <w:basedOn w:val="a0"/>
    <w:link w:val="a5"/>
    <w:uiPriority w:val="99"/>
    <w:semiHidden/>
    <w:locked/>
    <w:rsid w:val="00921228"/>
    <w:rPr>
      <w:rFonts w:ascii="Tahoma" w:hAnsi="Tahoma" w:cs="Tahoma"/>
      <w:sz w:val="16"/>
      <w:szCs w:val="16"/>
      <w:lang w:eastAsia="ru-RU"/>
    </w:rPr>
  </w:style>
  <w:style w:type="paragraph" w:customStyle="1" w:styleId="11">
    <w:name w:val="Абзац списка1"/>
    <w:basedOn w:val="a"/>
    <w:uiPriority w:val="34"/>
    <w:qFormat/>
    <w:rsid w:val="00921228"/>
    <w:pPr>
      <w:ind w:left="720"/>
      <w:contextualSpacing/>
    </w:pPr>
  </w:style>
  <w:style w:type="paragraph" w:customStyle="1" w:styleId="a7">
    <w:name w:val="Знак"/>
    <w:basedOn w:val="a"/>
    <w:rsid w:val="007A1D86"/>
    <w:rPr>
      <w:rFonts w:ascii="Verdana" w:hAnsi="Verdana" w:cs="Verdana"/>
      <w:lang w:val="en-US" w:eastAsia="en-US"/>
    </w:rPr>
  </w:style>
  <w:style w:type="paragraph" w:styleId="31">
    <w:name w:val="Body Text 3"/>
    <w:basedOn w:val="a"/>
    <w:link w:val="32"/>
    <w:uiPriority w:val="99"/>
    <w:rsid w:val="007A1D86"/>
    <w:pPr>
      <w:spacing w:after="120"/>
    </w:pPr>
    <w:rPr>
      <w:sz w:val="16"/>
      <w:szCs w:val="16"/>
    </w:rPr>
  </w:style>
  <w:style w:type="character" w:customStyle="1" w:styleId="32">
    <w:name w:val="Основной текст 3 Знак"/>
    <w:basedOn w:val="a0"/>
    <w:link w:val="31"/>
    <w:uiPriority w:val="99"/>
    <w:semiHidden/>
    <w:rsid w:val="00D5717F"/>
    <w:rPr>
      <w:rFonts w:ascii="Times New Roman" w:hAnsi="Times New Roman"/>
      <w:sz w:val="16"/>
      <w:szCs w:val="16"/>
    </w:rPr>
  </w:style>
  <w:style w:type="paragraph" w:customStyle="1" w:styleId="ConsPlusTitle">
    <w:name w:val="ConsPlusTitle"/>
    <w:uiPriority w:val="99"/>
    <w:rsid w:val="005C0A1C"/>
    <w:pPr>
      <w:widowControl w:val="0"/>
      <w:autoSpaceDE w:val="0"/>
      <w:autoSpaceDN w:val="0"/>
      <w:adjustRightInd w:val="0"/>
    </w:pPr>
    <w:rPr>
      <w:rFonts w:ascii="Times New Roman" w:hAnsi="Times New Roman"/>
      <w:b/>
      <w:bCs/>
      <w:sz w:val="24"/>
      <w:szCs w:val="24"/>
    </w:rPr>
  </w:style>
  <w:style w:type="table" w:styleId="a8">
    <w:name w:val="Table Grid"/>
    <w:basedOn w:val="a1"/>
    <w:uiPriority w:val="59"/>
    <w:rsid w:val="008D7D00"/>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rsid w:val="00014504"/>
    <w:rPr>
      <w:rFonts w:cs="Times New Roman"/>
      <w:color w:val="0000FF"/>
      <w:u w:val="single"/>
    </w:rPr>
  </w:style>
  <w:style w:type="paragraph" w:styleId="aa">
    <w:name w:val="List Paragraph"/>
    <w:basedOn w:val="a"/>
    <w:uiPriority w:val="34"/>
    <w:qFormat/>
    <w:rsid w:val="000F3D16"/>
    <w:pPr>
      <w:ind w:left="720"/>
      <w:contextualSpacing/>
    </w:pPr>
  </w:style>
</w:styles>
</file>

<file path=word/webSettings.xml><?xml version="1.0" encoding="utf-8"?>
<w:webSettings xmlns:r="http://schemas.openxmlformats.org/officeDocument/2006/relationships" xmlns:w="http://schemas.openxmlformats.org/wordprocessingml/2006/main">
  <w:divs>
    <w:div w:id="1898399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FD7BAC-D1AB-473D-B82D-8EF512144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4946</Words>
  <Characters>36450</Characters>
  <Application>Microsoft Office Word</Application>
  <DocSecurity>0</DocSecurity>
  <Lines>303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41314</CharactersWithSpaces>
  <SharedDoc>false</SharedDoc>
  <HLinks>
    <vt:vector size="6" baseType="variant">
      <vt:variant>
        <vt:i4>2228232</vt:i4>
      </vt:variant>
      <vt:variant>
        <vt:i4>0</vt:i4>
      </vt:variant>
      <vt:variant>
        <vt:i4>0</vt:i4>
      </vt:variant>
      <vt:variant>
        <vt:i4>5</vt:i4>
      </vt:variant>
      <vt:variant>
        <vt:lpwstr>https://e.mail.ru/compose/?mailto=mailto%3amdez@inbox.ru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Семёнова</cp:lastModifiedBy>
  <cp:revision>2</cp:revision>
  <cp:lastPrinted>2022-04-07T12:16:00Z</cp:lastPrinted>
  <dcterms:created xsi:type="dcterms:W3CDTF">2023-10-24T03:10:00Z</dcterms:created>
  <dcterms:modified xsi:type="dcterms:W3CDTF">2023-10-24T03:10:00Z</dcterms:modified>
</cp:coreProperties>
</file>