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B04CE8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FF7C4F" w:rsidRPr="00E96064">
        <w:rPr>
          <w:rFonts w:ascii="Times New Roman" w:hAnsi="Times New Roman"/>
          <w:b/>
          <w:i/>
          <w:sz w:val="28"/>
          <w:szCs w:val="28"/>
        </w:rPr>
        <w:t>1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B04CE8" w:rsidRPr="00B04CE8">
        <w:rPr>
          <w:rFonts w:ascii="Times New Roman" w:hAnsi="Times New Roman"/>
          <w:i/>
          <w:sz w:val="28"/>
          <w:szCs w:val="28"/>
          <w:u w:val="single"/>
        </w:rPr>
        <w:t>Информация о результатах рейтинга муниципальных образований ХМАО-Югры по обеспечению благоприятного инвестиционного климата и содействию развитию конкуренции за 2022 год</w:t>
      </w:r>
      <w:r w:rsidR="00EE1FE0" w:rsidRPr="000717CE">
        <w:rPr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E96064" w:rsidRPr="00123996" w:rsidRDefault="00E96064" w:rsidP="00123996">
      <w:pPr>
        <w:pStyle w:val="11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996" w:rsidRDefault="00B04CE8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B04CE8">
        <w:rPr>
          <w:rFonts w:ascii="Times New Roman" w:hAnsi="Times New Roman"/>
          <w:b/>
          <w:i/>
          <w:sz w:val="24"/>
          <w:szCs w:val="24"/>
          <w:u w:val="single"/>
        </w:rPr>
        <w:drawing>
          <wp:inline distT="0" distB="0" distL="0" distR="0">
            <wp:extent cx="5360472" cy="3441553"/>
            <wp:effectExtent l="19050" t="0" r="0" b="0"/>
            <wp:docPr id="4" name="Рисунок 4" descr="https://invest.uray.ru/wp-content/uploads/sites/15/2023/07/magicdiagram.com_15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vest.uray.ru/wp-content/uploads/sites/15/2023/07/magicdiagram.com_151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54" cy="344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E8" w:rsidRDefault="00B04CE8" w:rsidP="00E9606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 w:rsidRPr="00405031">
        <w:rPr>
          <w:color w:val="31241D"/>
        </w:rPr>
        <w:t>Состояние инвестиционного климата города Урай напрямую отражает эффективность работы органов местного самоуправления по совершенствованию инвестиционной деятельности, развитию предпринимательской инициативы и реализации механизмов экономического роста города.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 w:rsidRPr="00405031">
        <w:rPr>
          <w:color w:val="31241D"/>
        </w:rPr>
        <w:t>Оценка по итогам 2022 года проведена на основании 28 показателей по следующим направлениям: «Инвестиционная деятельность, привлечение инвестиций», «Эффективность организационных механизмов, качество информационной поддержки инвесторов», «Развитие малого и среднего предпринимательства», «Повышения качества регуляторной среды для бизнеса», «Развитие конкуренции».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 w:rsidRPr="00405031">
        <w:rPr>
          <w:color w:val="31241D"/>
        </w:rPr>
        <w:t>Региональным аналитическим центром Ханты-Мансийского автономного округа-Югры подведены</w:t>
      </w:r>
      <w:r w:rsidRPr="00853D36">
        <w:rPr>
          <w:color w:val="31241D"/>
        </w:rPr>
        <w:t> </w:t>
      </w:r>
      <w:hyperlink r:id="rId6" w:history="1">
        <w:r w:rsidRPr="007A20F0">
          <w:rPr>
            <w:rStyle w:val="af"/>
            <w:rFonts w:eastAsiaTheme="majorEastAsia"/>
          </w:rPr>
          <w:t>результаты рейтинга по итогам 2022 года</w:t>
        </w:r>
      </w:hyperlink>
      <w:r w:rsidRPr="00405031">
        <w:rPr>
          <w:color w:val="31241D"/>
        </w:rPr>
        <w:t xml:space="preserve">, лидером которого стал </w:t>
      </w:r>
      <w:proofErr w:type="spellStart"/>
      <w:r w:rsidRPr="00405031">
        <w:rPr>
          <w:color w:val="31241D"/>
        </w:rPr>
        <w:t>Сургутский</w:t>
      </w:r>
      <w:proofErr w:type="spellEnd"/>
      <w:r w:rsidRPr="00405031">
        <w:rPr>
          <w:color w:val="31241D"/>
        </w:rPr>
        <w:t xml:space="preserve"> район (118 баллов). </w:t>
      </w:r>
      <w:r w:rsidRPr="00A34BA7">
        <w:rPr>
          <w:b/>
          <w:color w:val="31241D"/>
        </w:rPr>
        <w:t xml:space="preserve">Город Урай в </w:t>
      </w:r>
      <w:proofErr w:type="gramStart"/>
      <w:r w:rsidRPr="00A34BA7">
        <w:rPr>
          <w:b/>
          <w:color w:val="31241D"/>
        </w:rPr>
        <w:t>рейтинге</w:t>
      </w:r>
      <w:proofErr w:type="gramEnd"/>
      <w:r w:rsidRPr="00A34BA7">
        <w:rPr>
          <w:b/>
          <w:color w:val="31241D"/>
        </w:rPr>
        <w:t xml:space="preserve"> поднялся на 1 позицию и занял 8 место (91 балл)</w:t>
      </w:r>
      <w:r w:rsidRPr="00853D36">
        <w:rPr>
          <w:color w:val="31241D"/>
        </w:rPr>
        <w:t>, ч</w:t>
      </w:r>
      <w:r w:rsidRPr="00405031">
        <w:rPr>
          <w:color w:val="31241D"/>
        </w:rPr>
        <w:t>то свидетельствует о повышении эффективности мер, принимаемых органами местного самоуправления по улучшению состояния инвестиционного климата и уровня развития конкурентной среды в городе Урай, а именно в связи с: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положительной динамикой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повышением уровня удовлетворенности предпринимательского сообщества качеством предоставления муниципальных услуг в сфере поддержки предпринимательской и инвестиционной деятельности;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высоким исполнением обязатель</w:t>
      </w:r>
      <w:proofErr w:type="gramStart"/>
      <w:r w:rsidRPr="00405031">
        <w:rPr>
          <w:color w:val="31241D"/>
        </w:rPr>
        <w:t>ств пр</w:t>
      </w:r>
      <w:proofErr w:type="gramEnd"/>
      <w:r w:rsidRPr="00405031">
        <w:rPr>
          <w:color w:val="31241D"/>
        </w:rPr>
        <w:t>и заключении в 2022 году муниципальных контрактов по предоставлению преференций при участии в осуществлении закупок, в части закупок у СМП, СОНКО (94,15%);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 xml:space="preserve">максимально набранным баллом по показателю «Эффективность процедуры по получению градостроительного плана земельного участка» — фактическое время получения </w:t>
      </w:r>
      <w:r w:rsidRPr="00405031">
        <w:rPr>
          <w:color w:val="31241D"/>
        </w:rPr>
        <w:lastRenderedPageBreak/>
        <w:t xml:space="preserve">градостроительного плана сократилось с 9 до 2 дней, а доля градостроительных планов земельных участков, поданных в электронном </w:t>
      </w:r>
      <w:proofErr w:type="gramStart"/>
      <w:r w:rsidRPr="00405031">
        <w:rPr>
          <w:color w:val="31241D"/>
        </w:rPr>
        <w:t>виде</w:t>
      </w:r>
      <w:proofErr w:type="gramEnd"/>
      <w:r w:rsidRPr="00405031">
        <w:rPr>
          <w:color w:val="31241D"/>
        </w:rPr>
        <w:t>, составляет 100%;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повышением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успешным соотношением востребованности предпринимательским сообществом информации, представленной Инвестиционным порталом города Урай, а также качество её подачи;</w:t>
      </w:r>
    </w:p>
    <w:p w:rsidR="00B04CE8" w:rsidRPr="00405031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>
        <w:rPr>
          <w:color w:val="31241D"/>
        </w:rPr>
        <w:t xml:space="preserve">- </w:t>
      </w:r>
      <w:r w:rsidRPr="00405031">
        <w:rPr>
          <w:color w:val="31241D"/>
        </w:rPr>
        <w:t>внедрением практик в сфере развития инвестиционной и предпринимательской деятельности и их размещением на платформе «СМАРТЕКА».</w:t>
      </w:r>
    </w:p>
    <w:p w:rsidR="00B04CE8" w:rsidRPr="00853D36" w:rsidRDefault="00B04CE8" w:rsidP="00B04CE8">
      <w:pPr>
        <w:pStyle w:val="ab"/>
        <w:shd w:val="clear" w:color="auto" w:fill="FFFFFE"/>
        <w:spacing w:before="0" w:beforeAutospacing="0" w:after="0" w:afterAutospacing="0"/>
        <w:ind w:firstLine="709"/>
        <w:jc w:val="both"/>
        <w:rPr>
          <w:color w:val="31241D"/>
        </w:rPr>
      </w:pPr>
      <w:r w:rsidRPr="00853D36">
        <w:rPr>
          <w:color w:val="31241D"/>
        </w:rPr>
        <w:t>Сегодня наша задача – не останавливаться на достигнутом, удерживать эту планку и стремиться к дальнейшему улучшению условий благоприятного инвестиционного климата и содействию развитию конкуренции в городе Урай.</w:t>
      </w:r>
    </w:p>
    <w:p w:rsidR="00F61E9B" w:rsidRDefault="00F61E9B" w:rsidP="00F61E9B">
      <w:pPr>
        <w:pStyle w:val="ab"/>
        <w:spacing w:before="0" w:beforeAutospacing="0" w:after="0" w:afterAutospacing="0"/>
        <w:jc w:val="right"/>
        <w:rPr>
          <w:i/>
        </w:rPr>
      </w:pPr>
    </w:p>
    <w:p w:rsidR="00B04CE8" w:rsidRDefault="00B04CE8" w:rsidP="00B04CE8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Шкромида Елена Викторовна</w:t>
      </w:r>
      <w:r w:rsidRPr="0062393F">
        <w:rPr>
          <w:i/>
        </w:rPr>
        <w:t>,</w:t>
      </w:r>
    </w:p>
    <w:p w:rsidR="00B04CE8" w:rsidRDefault="00B04CE8" w:rsidP="00B04CE8">
      <w:pPr>
        <w:spacing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B51BB8">
        <w:rPr>
          <w:rFonts w:ascii="Times New Roman" w:eastAsia="Times New Roman" w:hAnsi="Times New Roman"/>
          <w:i/>
          <w:sz w:val="24"/>
          <w:szCs w:val="24"/>
        </w:rPr>
        <w:t>начальник отдела по инвестициям и проектному управлению управления экономического развития администрации города Урай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</w:p>
    <w:p w:rsidR="00123996" w:rsidRPr="00E42B4A" w:rsidRDefault="00123996" w:rsidP="00B04CE8">
      <w:pPr>
        <w:pStyle w:val="ab"/>
        <w:spacing w:before="0" w:beforeAutospacing="0" w:after="0" w:afterAutospacing="0"/>
        <w:jc w:val="right"/>
        <w:rPr>
          <w:i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C4E"/>
    <w:multiLevelType w:val="hybridMultilevel"/>
    <w:tmpl w:val="362E0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B5FA8"/>
    <w:rsid w:val="000C4C8B"/>
    <w:rsid w:val="000E46EE"/>
    <w:rsid w:val="000F7016"/>
    <w:rsid w:val="00123996"/>
    <w:rsid w:val="0013120D"/>
    <w:rsid w:val="001505D1"/>
    <w:rsid w:val="001524CF"/>
    <w:rsid w:val="001A7A91"/>
    <w:rsid w:val="0030191D"/>
    <w:rsid w:val="003067D8"/>
    <w:rsid w:val="003B00CD"/>
    <w:rsid w:val="003B21CA"/>
    <w:rsid w:val="003B5FF7"/>
    <w:rsid w:val="003E3F8C"/>
    <w:rsid w:val="003F58B6"/>
    <w:rsid w:val="00527FAD"/>
    <w:rsid w:val="00570E7B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A337FB"/>
    <w:rsid w:val="00A344C4"/>
    <w:rsid w:val="00A44D63"/>
    <w:rsid w:val="00AF0AF3"/>
    <w:rsid w:val="00B04CE8"/>
    <w:rsid w:val="00B352D5"/>
    <w:rsid w:val="00C2118F"/>
    <w:rsid w:val="00C2771F"/>
    <w:rsid w:val="00C36688"/>
    <w:rsid w:val="00C95EF4"/>
    <w:rsid w:val="00CD1FE0"/>
    <w:rsid w:val="00D45328"/>
    <w:rsid w:val="00D733BD"/>
    <w:rsid w:val="00DC732F"/>
    <w:rsid w:val="00DD1A03"/>
    <w:rsid w:val="00DE679B"/>
    <w:rsid w:val="00DE6A6D"/>
    <w:rsid w:val="00E42B4A"/>
    <w:rsid w:val="00E96064"/>
    <w:rsid w:val="00EB27FB"/>
    <w:rsid w:val="00EE1FE0"/>
    <w:rsid w:val="00F61E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61E9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CE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0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78466485_666666340?hash=2AhDwjuCzKjBBgOuf911OHS8y0FoFY44J7pyMpLqats&amp;dl=zWZ6Nl8HhlP4BoHSZe7x6aXrlHKiknk7dYbOztAwKE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21</cp:revision>
  <cp:lastPrinted>2021-12-14T03:46:00Z</cp:lastPrinted>
  <dcterms:created xsi:type="dcterms:W3CDTF">2020-05-21T10:24:00Z</dcterms:created>
  <dcterms:modified xsi:type="dcterms:W3CDTF">2023-09-19T06:50:00Z</dcterms:modified>
</cp:coreProperties>
</file>