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B9" w:rsidRPr="00BB35F8" w:rsidRDefault="00F142B9" w:rsidP="00304493">
      <w:pPr>
        <w:jc w:val="center"/>
        <w:rPr>
          <w:b/>
          <w:sz w:val="32"/>
        </w:rPr>
      </w:pPr>
      <w:r w:rsidRPr="00BB35F8">
        <w:rPr>
          <w:b/>
          <w:sz w:val="32"/>
        </w:rPr>
        <w:t>П</w:t>
      </w:r>
      <w:r w:rsidR="007D0F8E" w:rsidRPr="00BB35F8">
        <w:rPr>
          <w:b/>
          <w:sz w:val="32"/>
        </w:rPr>
        <w:t>редварительны</w:t>
      </w:r>
      <w:r w:rsidRPr="00BB35F8">
        <w:rPr>
          <w:b/>
          <w:sz w:val="32"/>
        </w:rPr>
        <w:t>е итоги</w:t>
      </w:r>
      <w:r w:rsidR="007D0F8E" w:rsidRPr="00BB35F8">
        <w:rPr>
          <w:b/>
          <w:sz w:val="32"/>
        </w:rPr>
        <w:t xml:space="preserve"> </w:t>
      </w:r>
    </w:p>
    <w:p w:rsidR="00304493" w:rsidRPr="00BB35F8" w:rsidRDefault="007D0F8E" w:rsidP="00304493">
      <w:pPr>
        <w:jc w:val="center"/>
        <w:rPr>
          <w:b/>
          <w:sz w:val="32"/>
        </w:rPr>
      </w:pPr>
      <w:r w:rsidRPr="00BB35F8">
        <w:rPr>
          <w:b/>
          <w:sz w:val="32"/>
        </w:rPr>
        <w:t xml:space="preserve">социально – экономического развития </w:t>
      </w:r>
      <w:r w:rsidR="00363F30" w:rsidRPr="00BB35F8">
        <w:rPr>
          <w:b/>
          <w:sz w:val="32"/>
        </w:rPr>
        <w:t xml:space="preserve">города Урай </w:t>
      </w:r>
    </w:p>
    <w:p w:rsidR="007D0F8E" w:rsidRPr="00BB35F8" w:rsidRDefault="00363F30" w:rsidP="00304493">
      <w:pPr>
        <w:jc w:val="center"/>
        <w:rPr>
          <w:b/>
          <w:sz w:val="32"/>
        </w:rPr>
      </w:pPr>
      <w:r w:rsidRPr="00BB35F8">
        <w:rPr>
          <w:b/>
          <w:sz w:val="32"/>
        </w:rPr>
        <w:t xml:space="preserve">за </w:t>
      </w:r>
      <w:r w:rsidR="00304493" w:rsidRPr="00BB35F8">
        <w:rPr>
          <w:b/>
          <w:sz w:val="32"/>
        </w:rPr>
        <w:t>январь - июнь</w:t>
      </w:r>
      <w:r w:rsidRPr="00BB35F8">
        <w:rPr>
          <w:b/>
          <w:sz w:val="32"/>
        </w:rPr>
        <w:t xml:space="preserve"> 202</w:t>
      </w:r>
      <w:r w:rsidR="00BB35F8" w:rsidRPr="00BB35F8">
        <w:rPr>
          <w:b/>
          <w:sz w:val="32"/>
        </w:rPr>
        <w:t>3</w:t>
      </w:r>
      <w:r w:rsidR="007D0F8E" w:rsidRPr="00BB35F8">
        <w:rPr>
          <w:b/>
          <w:sz w:val="32"/>
        </w:rPr>
        <w:t xml:space="preserve"> год</w:t>
      </w:r>
      <w:r w:rsidRPr="00BB35F8">
        <w:rPr>
          <w:b/>
          <w:sz w:val="32"/>
        </w:rPr>
        <w:t>а</w:t>
      </w:r>
    </w:p>
    <w:p w:rsidR="007D0F8E" w:rsidRPr="00926161" w:rsidRDefault="007D0F8E" w:rsidP="00156840">
      <w:pPr>
        <w:ind w:firstLine="720"/>
        <w:jc w:val="both"/>
        <w:rPr>
          <w:sz w:val="24"/>
          <w:szCs w:val="24"/>
        </w:rPr>
      </w:pPr>
    </w:p>
    <w:p w:rsidR="00156840" w:rsidRPr="00926161" w:rsidRDefault="00156840" w:rsidP="00BF500E">
      <w:pPr>
        <w:ind w:firstLine="709"/>
        <w:jc w:val="both"/>
        <w:rPr>
          <w:sz w:val="24"/>
          <w:szCs w:val="24"/>
        </w:rPr>
      </w:pPr>
      <w:r w:rsidRPr="00926161">
        <w:rPr>
          <w:sz w:val="24"/>
          <w:szCs w:val="24"/>
        </w:rPr>
        <w:t>Предварительные итоги социально–экономического развития город</w:t>
      </w:r>
      <w:r w:rsidR="00264154" w:rsidRPr="00926161">
        <w:rPr>
          <w:sz w:val="24"/>
          <w:szCs w:val="24"/>
        </w:rPr>
        <w:t>а</w:t>
      </w:r>
      <w:r w:rsidRPr="00926161">
        <w:rPr>
          <w:sz w:val="24"/>
          <w:szCs w:val="24"/>
        </w:rPr>
        <w:t xml:space="preserve"> Урай за </w:t>
      </w:r>
      <w:r w:rsidR="00304493" w:rsidRPr="00926161">
        <w:rPr>
          <w:sz w:val="24"/>
          <w:szCs w:val="24"/>
        </w:rPr>
        <w:t>январь - июнь</w:t>
      </w:r>
      <w:r w:rsidR="0075533A" w:rsidRPr="00926161">
        <w:rPr>
          <w:sz w:val="24"/>
          <w:szCs w:val="24"/>
        </w:rPr>
        <w:t xml:space="preserve"> </w:t>
      </w:r>
      <w:r w:rsidRPr="00926161">
        <w:rPr>
          <w:sz w:val="24"/>
          <w:szCs w:val="24"/>
        </w:rPr>
        <w:t>20</w:t>
      </w:r>
      <w:r w:rsidR="00EB3E11" w:rsidRPr="00926161">
        <w:rPr>
          <w:sz w:val="24"/>
          <w:szCs w:val="24"/>
        </w:rPr>
        <w:t>2</w:t>
      </w:r>
      <w:r w:rsidR="00BB35F8" w:rsidRPr="00926161">
        <w:rPr>
          <w:sz w:val="24"/>
          <w:szCs w:val="24"/>
        </w:rPr>
        <w:t>3</w:t>
      </w:r>
      <w:r w:rsidRPr="00926161">
        <w:rPr>
          <w:sz w:val="24"/>
          <w:szCs w:val="24"/>
        </w:rPr>
        <w:t xml:space="preserve"> год</w:t>
      </w:r>
      <w:r w:rsidR="00304493" w:rsidRPr="00926161">
        <w:rPr>
          <w:sz w:val="24"/>
          <w:szCs w:val="24"/>
        </w:rPr>
        <w:t>а</w:t>
      </w:r>
      <w:r w:rsidRPr="00926161">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926161">
        <w:rPr>
          <w:sz w:val="24"/>
          <w:szCs w:val="24"/>
        </w:rPr>
        <w:t>Тюменьстат</w:t>
      </w:r>
      <w:proofErr w:type="spellEnd"/>
      <w:r w:rsidRPr="00926161">
        <w:rPr>
          <w:sz w:val="24"/>
          <w:szCs w:val="24"/>
        </w:rPr>
        <w:t>), структурных подразделений администрации города Урай, организаций и учреждений города.</w:t>
      </w:r>
    </w:p>
    <w:p w:rsidR="003C30DB" w:rsidRPr="00926161" w:rsidRDefault="0031565C" w:rsidP="00BF500E">
      <w:pPr>
        <w:ind w:firstLine="709"/>
        <w:jc w:val="both"/>
        <w:rPr>
          <w:sz w:val="24"/>
          <w:szCs w:val="24"/>
        </w:rPr>
      </w:pPr>
      <w:r w:rsidRPr="00926161">
        <w:rPr>
          <w:sz w:val="24"/>
          <w:szCs w:val="24"/>
        </w:rPr>
        <w:t>Социально</w:t>
      </w:r>
      <w:r w:rsidR="00785535" w:rsidRPr="00926161">
        <w:rPr>
          <w:sz w:val="24"/>
          <w:szCs w:val="24"/>
        </w:rPr>
        <w:t xml:space="preserve"> - </w:t>
      </w:r>
      <w:r w:rsidRPr="00926161">
        <w:rPr>
          <w:sz w:val="24"/>
          <w:szCs w:val="24"/>
        </w:rPr>
        <w:t>экономическое развитие город</w:t>
      </w:r>
      <w:r w:rsidR="00264154" w:rsidRPr="00926161">
        <w:rPr>
          <w:sz w:val="24"/>
          <w:szCs w:val="24"/>
        </w:rPr>
        <w:t>а</w:t>
      </w:r>
      <w:r w:rsidRPr="00926161">
        <w:rPr>
          <w:sz w:val="24"/>
          <w:szCs w:val="24"/>
        </w:rPr>
        <w:t xml:space="preserve"> Урай</w:t>
      </w:r>
      <w:r w:rsidRPr="00926161">
        <w:rPr>
          <w:color w:val="FF0000"/>
          <w:sz w:val="24"/>
          <w:szCs w:val="24"/>
        </w:rPr>
        <w:t xml:space="preserve"> </w:t>
      </w:r>
      <w:r w:rsidRPr="00926161">
        <w:rPr>
          <w:sz w:val="24"/>
          <w:szCs w:val="24"/>
        </w:rPr>
        <w:t xml:space="preserve">осуществляется в </w:t>
      </w:r>
      <w:r w:rsidR="00AA1351" w:rsidRPr="00926161">
        <w:rPr>
          <w:sz w:val="24"/>
          <w:szCs w:val="24"/>
        </w:rPr>
        <w:t xml:space="preserve">соответствии с </w:t>
      </w:r>
      <w:r w:rsidR="00785535" w:rsidRPr="00926161">
        <w:rPr>
          <w:sz w:val="24"/>
          <w:szCs w:val="24"/>
        </w:rPr>
        <w:t xml:space="preserve">национальными целями и задачами, </w:t>
      </w:r>
      <w:r w:rsidR="00AA1351" w:rsidRPr="00926161">
        <w:rPr>
          <w:sz w:val="24"/>
          <w:szCs w:val="24"/>
        </w:rPr>
        <w:t xml:space="preserve">приоритетами </w:t>
      </w:r>
      <w:r w:rsidR="00785535" w:rsidRPr="00926161">
        <w:rPr>
          <w:sz w:val="24"/>
          <w:szCs w:val="24"/>
        </w:rPr>
        <w:t>направлениями</w:t>
      </w:r>
      <w:r w:rsidR="00AA1351" w:rsidRPr="00926161">
        <w:rPr>
          <w:sz w:val="24"/>
          <w:szCs w:val="24"/>
        </w:rPr>
        <w:t xml:space="preserve">, определенными в посланиях Президента Российской Федерации, </w:t>
      </w:r>
      <w:r w:rsidRPr="00926161">
        <w:rPr>
          <w:sz w:val="24"/>
          <w:szCs w:val="24"/>
        </w:rPr>
        <w:t xml:space="preserve">документах стратегического планирования </w:t>
      </w:r>
      <w:r w:rsidR="00AA1351" w:rsidRPr="00926161">
        <w:rPr>
          <w:sz w:val="24"/>
          <w:szCs w:val="24"/>
        </w:rPr>
        <w:t xml:space="preserve">Ханты-Мансийского автономного округа </w:t>
      </w:r>
      <w:r w:rsidRPr="00926161">
        <w:rPr>
          <w:sz w:val="24"/>
          <w:szCs w:val="24"/>
        </w:rPr>
        <w:t>–</w:t>
      </w:r>
      <w:r w:rsidR="00AA1351" w:rsidRPr="00926161">
        <w:rPr>
          <w:sz w:val="24"/>
          <w:szCs w:val="24"/>
        </w:rPr>
        <w:t xml:space="preserve"> Югры</w:t>
      </w:r>
      <w:r w:rsidRPr="00926161">
        <w:rPr>
          <w:sz w:val="24"/>
          <w:szCs w:val="24"/>
        </w:rPr>
        <w:t>,</w:t>
      </w:r>
      <w:r w:rsidR="00AA1351" w:rsidRPr="00926161">
        <w:rPr>
          <w:sz w:val="24"/>
          <w:szCs w:val="24"/>
        </w:rPr>
        <w:t xml:space="preserve"> город</w:t>
      </w:r>
      <w:r w:rsidRPr="00926161">
        <w:rPr>
          <w:sz w:val="24"/>
          <w:szCs w:val="24"/>
        </w:rPr>
        <w:t>а</w:t>
      </w:r>
      <w:r w:rsidR="00AA1351" w:rsidRPr="00926161">
        <w:rPr>
          <w:sz w:val="24"/>
          <w:szCs w:val="24"/>
        </w:rPr>
        <w:t xml:space="preserve"> Урай</w:t>
      </w:r>
      <w:r w:rsidRPr="00926161">
        <w:rPr>
          <w:sz w:val="24"/>
          <w:szCs w:val="24"/>
        </w:rPr>
        <w:t xml:space="preserve">, и в рамках </w:t>
      </w:r>
      <w:r w:rsidR="00E55376" w:rsidRPr="00926161">
        <w:rPr>
          <w:sz w:val="24"/>
          <w:szCs w:val="24"/>
        </w:rPr>
        <w:t>реализаци</w:t>
      </w:r>
      <w:r w:rsidRPr="00926161">
        <w:rPr>
          <w:sz w:val="24"/>
          <w:szCs w:val="24"/>
        </w:rPr>
        <w:t>и</w:t>
      </w:r>
      <w:r w:rsidR="00AA1351" w:rsidRPr="00926161">
        <w:rPr>
          <w:sz w:val="24"/>
          <w:szCs w:val="24"/>
        </w:rPr>
        <w:t xml:space="preserve"> 1</w:t>
      </w:r>
      <w:r w:rsidR="00214AA0" w:rsidRPr="00926161">
        <w:rPr>
          <w:sz w:val="24"/>
          <w:szCs w:val="24"/>
        </w:rPr>
        <w:t>6</w:t>
      </w:r>
      <w:r w:rsidRPr="00926161">
        <w:rPr>
          <w:sz w:val="24"/>
          <w:szCs w:val="24"/>
        </w:rPr>
        <w:t xml:space="preserve"> муниципальных программ города.</w:t>
      </w:r>
    </w:p>
    <w:p w:rsidR="0054356D" w:rsidRPr="00926161" w:rsidRDefault="0054356D" w:rsidP="00BF500E">
      <w:pPr>
        <w:ind w:firstLine="709"/>
        <w:rPr>
          <w:sz w:val="24"/>
          <w:szCs w:val="24"/>
        </w:rPr>
      </w:pPr>
    </w:p>
    <w:p w:rsidR="00C71239" w:rsidRPr="00926161" w:rsidRDefault="00C71239" w:rsidP="00BF500E">
      <w:pPr>
        <w:ind w:firstLine="709"/>
        <w:rPr>
          <w:b/>
          <w:sz w:val="24"/>
          <w:szCs w:val="24"/>
        </w:rPr>
      </w:pPr>
      <w:r w:rsidRPr="00926161">
        <w:rPr>
          <w:b/>
          <w:sz w:val="24"/>
          <w:szCs w:val="24"/>
        </w:rPr>
        <w:t>1. Демографические показатели</w:t>
      </w:r>
    </w:p>
    <w:p w:rsidR="00C71239" w:rsidRPr="00926161" w:rsidRDefault="00C71239" w:rsidP="00BF500E">
      <w:pPr>
        <w:pStyle w:val="a3"/>
        <w:ind w:firstLine="709"/>
        <w:rPr>
          <w:szCs w:val="24"/>
        </w:rPr>
      </w:pPr>
      <w:r w:rsidRPr="00926161">
        <w:rPr>
          <w:szCs w:val="24"/>
        </w:rPr>
        <w:t xml:space="preserve">По предварительной оценке на 01.07.2023 среднегодовая численность населения города Урай составила 41121 человек, что по отношению к аналогичному периоду прошлого года выше на </w:t>
      </w:r>
      <w:r w:rsidR="00C61C47" w:rsidRPr="00926161">
        <w:rPr>
          <w:szCs w:val="24"/>
        </w:rPr>
        <w:t>0,1</w:t>
      </w:r>
      <w:r w:rsidRPr="00926161">
        <w:rPr>
          <w:szCs w:val="24"/>
        </w:rPr>
        <w:t xml:space="preserve">%. </w:t>
      </w:r>
    </w:p>
    <w:p w:rsidR="00C71239" w:rsidRPr="00926161" w:rsidRDefault="00C71239" w:rsidP="00BF500E">
      <w:pPr>
        <w:pStyle w:val="a3"/>
        <w:ind w:firstLine="709"/>
        <w:rPr>
          <w:szCs w:val="24"/>
        </w:rPr>
      </w:pPr>
      <w:r w:rsidRPr="00926161">
        <w:rPr>
          <w:szCs w:val="24"/>
        </w:rPr>
        <w:t xml:space="preserve">По предварительной оценке на 01.07.2023 естественный прирост составил </w:t>
      </w:r>
      <w:r w:rsidR="00C61C47" w:rsidRPr="00926161">
        <w:rPr>
          <w:szCs w:val="24"/>
        </w:rPr>
        <w:t xml:space="preserve">- 24 </w:t>
      </w:r>
      <w:r w:rsidRPr="00926161">
        <w:rPr>
          <w:szCs w:val="24"/>
        </w:rPr>
        <w:t xml:space="preserve"> человека, миграционный прирост </w:t>
      </w:r>
      <w:r w:rsidR="00C61C47" w:rsidRPr="00926161">
        <w:rPr>
          <w:szCs w:val="24"/>
        </w:rPr>
        <w:t>4</w:t>
      </w:r>
      <w:r w:rsidRPr="00926161">
        <w:rPr>
          <w:szCs w:val="24"/>
        </w:rPr>
        <w:t xml:space="preserve"> человека. </w:t>
      </w:r>
    </w:p>
    <w:p w:rsidR="00C71239" w:rsidRPr="00926161" w:rsidRDefault="00C71239" w:rsidP="00BF500E">
      <w:pPr>
        <w:ind w:firstLine="709"/>
        <w:rPr>
          <w:b/>
          <w:sz w:val="24"/>
          <w:szCs w:val="24"/>
        </w:rPr>
      </w:pPr>
    </w:p>
    <w:p w:rsidR="00C32951" w:rsidRPr="00926161" w:rsidRDefault="00C32951" w:rsidP="00BF500E">
      <w:pPr>
        <w:ind w:firstLine="709"/>
        <w:rPr>
          <w:b/>
          <w:sz w:val="24"/>
          <w:szCs w:val="24"/>
        </w:rPr>
      </w:pPr>
      <w:r w:rsidRPr="00926161">
        <w:rPr>
          <w:b/>
          <w:sz w:val="24"/>
          <w:szCs w:val="24"/>
        </w:rPr>
        <w:t xml:space="preserve">2. </w:t>
      </w:r>
      <w:r w:rsidR="006709C3" w:rsidRPr="00926161">
        <w:rPr>
          <w:b/>
          <w:sz w:val="24"/>
          <w:szCs w:val="24"/>
        </w:rPr>
        <w:t>Занятость</w:t>
      </w:r>
      <w:r w:rsidRPr="00926161">
        <w:rPr>
          <w:b/>
          <w:sz w:val="24"/>
          <w:szCs w:val="24"/>
        </w:rPr>
        <w:t xml:space="preserve"> населения</w:t>
      </w:r>
      <w:r w:rsidR="006709C3" w:rsidRPr="00926161">
        <w:rPr>
          <w:b/>
          <w:sz w:val="24"/>
          <w:szCs w:val="24"/>
        </w:rPr>
        <w:t xml:space="preserve"> и безработица</w:t>
      </w:r>
    </w:p>
    <w:p w:rsidR="006709C3" w:rsidRPr="00926161" w:rsidRDefault="0073457F" w:rsidP="00BF500E">
      <w:pPr>
        <w:autoSpaceDE w:val="0"/>
        <w:autoSpaceDN w:val="0"/>
        <w:ind w:firstLine="709"/>
        <w:jc w:val="both"/>
        <w:rPr>
          <w:color w:val="000000" w:themeColor="text1"/>
          <w:sz w:val="24"/>
          <w:szCs w:val="24"/>
        </w:rPr>
      </w:pPr>
      <w:r w:rsidRPr="00926161">
        <w:rPr>
          <w:color w:val="000000" w:themeColor="text1"/>
          <w:sz w:val="24"/>
          <w:szCs w:val="24"/>
        </w:rPr>
        <w:t>По оценочным данным на 01.07</w:t>
      </w:r>
      <w:r w:rsidR="00FD38A1" w:rsidRPr="00926161">
        <w:rPr>
          <w:color w:val="000000" w:themeColor="text1"/>
          <w:sz w:val="24"/>
          <w:szCs w:val="24"/>
        </w:rPr>
        <w:t>.2023</w:t>
      </w:r>
      <w:r w:rsidR="006709C3" w:rsidRPr="00926161">
        <w:rPr>
          <w:color w:val="000000" w:themeColor="text1"/>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внешн</w:t>
      </w:r>
      <w:r w:rsidRPr="00926161">
        <w:rPr>
          <w:color w:val="000000" w:themeColor="text1"/>
          <w:sz w:val="24"/>
          <w:szCs w:val="24"/>
        </w:rPr>
        <w:t xml:space="preserve">их совместителей), составила </w:t>
      </w:r>
      <w:r w:rsidR="00AA097C" w:rsidRPr="00926161">
        <w:rPr>
          <w:color w:val="000000" w:themeColor="text1"/>
          <w:sz w:val="24"/>
          <w:szCs w:val="24"/>
        </w:rPr>
        <w:t>10,</w:t>
      </w:r>
      <w:r w:rsidR="006C0A1F" w:rsidRPr="006C0A1F">
        <w:rPr>
          <w:color w:val="000000" w:themeColor="text1"/>
          <w:sz w:val="24"/>
          <w:szCs w:val="24"/>
        </w:rPr>
        <w:t>515</w:t>
      </w:r>
      <w:r w:rsidRPr="00926161">
        <w:rPr>
          <w:color w:val="000000" w:themeColor="text1"/>
          <w:sz w:val="24"/>
          <w:szCs w:val="24"/>
        </w:rPr>
        <w:t xml:space="preserve"> тыс. человек  (9</w:t>
      </w:r>
      <w:r w:rsidR="00E75467" w:rsidRPr="00E75467">
        <w:rPr>
          <w:color w:val="000000" w:themeColor="text1"/>
          <w:sz w:val="24"/>
          <w:szCs w:val="24"/>
        </w:rPr>
        <w:t>7</w:t>
      </w:r>
      <w:r w:rsidR="00E75467">
        <w:rPr>
          <w:color w:val="000000" w:themeColor="text1"/>
          <w:sz w:val="24"/>
          <w:szCs w:val="24"/>
        </w:rPr>
        <w:t>,</w:t>
      </w:r>
      <w:r w:rsidR="00E75467" w:rsidRPr="00E75467">
        <w:rPr>
          <w:color w:val="000000" w:themeColor="text1"/>
          <w:sz w:val="24"/>
          <w:szCs w:val="24"/>
        </w:rPr>
        <w:t>0</w:t>
      </w:r>
      <w:r w:rsidRPr="00926161">
        <w:rPr>
          <w:color w:val="000000" w:themeColor="text1"/>
          <w:sz w:val="24"/>
          <w:szCs w:val="24"/>
        </w:rPr>
        <w:t>% к 01.07</w:t>
      </w:r>
      <w:r w:rsidR="006709C3" w:rsidRPr="00926161">
        <w:rPr>
          <w:color w:val="000000" w:themeColor="text1"/>
          <w:sz w:val="24"/>
          <w:szCs w:val="24"/>
        </w:rPr>
        <w:t>.202</w:t>
      </w:r>
      <w:r w:rsidR="007A352C" w:rsidRPr="00926161">
        <w:rPr>
          <w:color w:val="000000" w:themeColor="text1"/>
          <w:sz w:val="24"/>
          <w:szCs w:val="24"/>
        </w:rPr>
        <w:t>2</w:t>
      </w:r>
      <w:r w:rsidR="006709C3" w:rsidRPr="00926161">
        <w:rPr>
          <w:color w:val="000000" w:themeColor="text1"/>
          <w:sz w:val="24"/>
          <w:szCs w:val="24"/>
        </w:rPr>
        <w:t xml:space="preserve">). </w:t>
      </w:r>
    </w:p>
    <w:p w:rsidR="00E85791" w:rsidRPr="00926161" w:rsidRDefault="00E85791" w:rsidP="00BF500E">
      <w:pPr>
        <w:ind w:firstLine="709"/>
        <w:jc w:val="both"/>
        <w:rPr>
          <w:sz w:val="24"/>
          <w:szCs w:val="24"/>
        </w:rPr>
      </w:pPr>
      <w:r w:rsidRPr="00926161">
        <w:rPr>
          <w:sz w:val="24"/>
          <w:szCs w:val="24"/>
        </w:rPr>
        <w:t>За период с начала текущего года от 30 организаций города поступила информация о сокращении численности работников в количестве 128 человек, фактически сокращено, высвобождено с начала 2023 года - 32 человек.</w:t>
      </w:r>
    </w:p>
    <w:p w:rsidR="0073457F" w:rsidRPr="00926161" w:rsidRDefault="0073457F" w:rsidP="006709C3">
      <w:pPr>
        <w:jc w:val="center"/>
        <w:rPr>
          <w:b/>
          <w:sz w:val="24"/>
          <w:szCs w:val="24"/>
          <w:highlight w:val="yellow"/>
        </w:rPr>
      </w:pPr>
    </w:p>
    <w:p w:rsidR="006709C3" w:rsidRDefault="006709C3" w:rsidP="006709C3">
      <w:pPr>
        <w:jc w:val="center"/>
        <w:rPr>
          <w:b/>
          <w:sz w:val="24"/>
          <w:szCs w:val="24"/>
        </w:rPr>
      </w:pPr>
      <w:r w:rsidRPr="0008370C">
        <w:rPr>
          <w:b/>
          <w:sz w:val="24"/>
          <w:szCs w:val="24"/>
        </w:rPr>
        <w:t>Ситуация на рынке труда</w:t>
      </w:r>
    </w:p>
    <w:p w:rsidR="003B0460" w:rsidRPr="003B0460" w:rsidRDefault="003B0460" w:rsidP="003B0460">
      <w:pPr>
        <w:jc w:val="right"/>
        <w:rPr>
          <w:b/>
          <w:sz w:val="24"/>
          <w:szCs w:val="24"/>
        </w:rPr>
      </w:pPr>
      <w:r>
        <w:rPr>
          <w:sz w:val="24"/>
          <w:szCs w:val="24"/>
        </w:rPr>
        <w:t>т</w:t>
      </w:r>
      <w:r w:rsidRPr="003B0460">
        <w:rPr>
          <w:sz w:val="24"/>
          <w:szCs w:val="24"/>
        </w:rPr>
        <w:t>аблица 1</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08370C" w:rsidRPr="0008370C" w:rsidTr="006709C3">
        <w:trPr>
          <w:jc w:val="center"/>
        </w:trPr>
        <w:tc>
          <w:tcPr>
            <w:tcW w:w="707" w:type="dxa"/>
            <w:tcBorders>
              <w:top w:val="single" w:sz="4" w:space="0" w:color="auto"/>
              <w:left w:val="single" w:sz="4" w:space="0" w:color="auto"/>
              <w:bottom w:val="single" w:sz="4" w:space="0" w:color="auto"/>
              <w:right w:val="single" w:sz="4" w:space="0" w:color="auto"/>
            </w:tcBorders>
          </w:tcPr>
          <w:p w:rsidR="0008370C" w:rsidRPr="0008370C" w:rsidRDefault="0008370C" w:rsidP="006709C3">
            <w:pPr>
              <w:jc w:val="center"/>
              <w:rPr>
                <w:sz w:val="24"/>
                <w:szCs w:val="24"/>
              </w:rPr>
            </w:pPr>
            <w:r w:rsidRPr="0008370C">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08370C" w:rsidRPr="0008370C" w:rsidRDefault="0008370C" w:rsidP="006709C3">
            <w:pPr>
              <w:jc w:val="center"/>
              <w:rPr>
                <w:sz w:val="24"/>
                <w:szCs w:val="24"/>
              </w:rPr>
            </w:pPr>
            <w:r w:rsidRPr="0008370C">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08370C" w:rsidRPr="0008370C" w:rsidRDefault="0008370C" w:rsidP="006709C3">
            <w:pPr>
              <w:jc w:val="center"/>
              <w:rPr>
                <w:sz w:val="24"/>
                <w:szCs w:val="24"/>
              </w:rPr>
            </w:pPr>
            <w:r w:rsidRPr="0008370C">
              <w:rPr>
                <w:sz w:val="24"/>
                <w:szCs w:val="24"/>
              </w:rPr>
              <w:t xml:space="preserve">Ед. </w:t>
            </w:r>
            <w:proofErr w:type="spellStart"/>
            <w:r w:rsidRPr="0008370C">
              <w:rPr>
                <w:sz w:val="24"/>
                <w:szCs w:val="24"/>
              </w:rPr>
              <w:t>изм</w:t>
            </w:r>
            <w:proofErr w:type="spellEnd"/>
            <w:r w:rsidRPr="0008370C">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8370C" w:rsidRPr="0008370C" w:rsidRDefault="0008370C" w:rsidP="005B4A98">
            <w:pPr>
              <w:jc w:val="center"/>
              <w:rPr>
                <w:sz w:val="24"/>
                <w:szCs w:val="24"/>
              </w:rPr>
            </w:pPr>
            <w:r w:rsidRPr="0008370C">
              <w:rPr>
                <w:sz w:val="24"/>
                <w:szCs w:val="24"/>
              </w:rPr>
              <w:t>01.07.2022</w:t>
            </w:r>
          </w:p>
        </w:tc>
        <w:tc>
          <w:tcPr>
            <w:tcW w:w="1417" w:type="dxa"/>
            <w:tcBorders>
              <w:top w:val="single" w:sz="4" w:space="0" w:color="auto"/>
              <w:left w:val="single" w:sz="4" w:space="0" w:color="auto"/>
              <w:bottom w:val="single" w:sz="4" w:space="0" w:color="auto"/>
              <w:right w:val="single" w:sz="4" w:space="0" w:color="auto"/>
            </w:tcBorders>
          </w:tcPr>
          <w:p w:rsidR="0008370C" w:rsidRPr="0008370C" w:rsidRDefault="0008370C" w:rsidP="005B4A98">
            <w:pPr>
              <w:jc w:val="center"/>
              <w:rPr>
                <w:sz w:val="24"/>
                <w:szCs w:val="24"/>
              </w:rPr>
            </w:pPr>
            <w:r w:rsidRPr="0008370C">
              <w:rPr>
                <w:sz w:val="24"/>
                <w:szCs w:val="24"/>
              </w:rPr>
              <w:t>01.07.2023</w:t>
            </w:r>
          </w:p>
        </w:tc>
        <w:tc>
          <w:tcPr>
            <w:tcW w:w="1556" w:type="dxa"/>
            <w:tcBorders>
              <w:top w:val="single" w:sz="4" w:space="0" w:color="auto"/>
              <w:left w:val="single" w:sz="4" w:space="0" w:color="auto"/>
              <w:bottom w:val="single" w:sz="4" w:space="0" w:color="auto"/>
              <w:right w:val="single" w:sz="4" w:space="0" w:color="auto"/>
            </w:tcBorders>
          </w:tcPr>
          <w:p w:rsidR="0008370C" w:rsidRPr="0008370C" w:rsidRDefault="0008370C" w:rsidP="005B4A98">
            <w:pPr>
              <w:pStyle w:val="af2"/>
              <w:ind w:left="0"/>
              <w:jc w:val="center"/>
              <w:rPr>
                <w:sz w:val="24"/>
                <w:szCs w:val="24"/>
              </w:rPr>
            </w:pPr>
            <w:r w:rsidRPr="0008370C">
              <w:rPr>
                <w:sz w:val="24"/>
                <w:szCs w:val="24"/>
              </w:rPr>
              <w:t>Отклонение,</w:t>
            </w:r>
          </w:p>
          <w:p w:rsidR="0008370C" w:rsidRPr="0008370C" w:rsidRDefault="0008370C" w:rsidP="005B4A98">
            <w:pPr>
              <w:pStyle w:val="af2"/>
              <w:ind w:left="0"/>
              <w:jc w:val="center"/>
              <w:rPr>
                <w:sz w:val="24"/>
                <w:szCs w:val="24"/>
              </w:rPr>
            </w:pPr>
            <w:r w:rsidRPr="0008370C">
              <w:rPr>
                <w:sz w:val="24"/>
                <w:szCs w:val="24"/>
              </w:rPr>
              <w:t>%</w:t>
            </w:r>
          </w:p>
        </w:tc>
      </w:tr>
      <w:tr w:rsidR="0008370C" w:rsidRPr="0008370C" w:rsidTr="006709C3">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center"/>
              <w:rPr>
                <w:sz w:val="24"/>
                <w:szCs w:val="24"/>
              </w:rPr>
            </w:pPr>
            <w:r w:rsidRPr="0008370C">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szCs w:val="24"/>
              </w:rPr>
            </w:pPr>
            <w:r w:rsidRPr="0008370C">
              <w:rPr>
                <w:sz w:val="24"/>
                <w:szCs w:val="24"/>
              </w:rPr>
              <w:t>321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szCs w:val="24"/>
              </w:rPr>
            </w:pPr>
            <w:r w:rsidRPr="0008370C">
              <w:rPr>
                <w:sz w:val="24"/>
              </w:rPr>
              <w:t>282</w:t>
            </w:r>
          </w:p>
        </w:tc>
        <w:tc>
          <w:tcPr>
            <w:tcW w:w="1556" w:type="dxa"/>
            <w:tcBorders>
              <w:top w:val="single" w:sz="4" w:space="0" w:color="auto"/>
              <w:left w:val="single" w:sz="4" w:space="0" w:color="auto"/>
              <w:bottom w:val="single" w:sz="4" w:space="0" w:color="auto"/>
              <w:right w:val="single" w:sz="4" w:space="0" w:color="auto"/>
            </w:tcBorders>
          </w:tcPr>
          <w:p w:rsidR="0008370C" w:rsidRPr="0008370C" w:rsidRDefault="0008370C" w:rsidP="005B4A98">
            <w:pPr>
              <w:jc w:val="center"/>
              <w:rPr>
                <w:sz w:val="24"/>
                <w:szCs w:val="24"/>
              </w:rPr>
            </w:pPr>
            <w:r w:rsidRPr="0008370C">
              <w:rPr>
                <w:sz w:val="24"/>
                <w:szCs w:val="24"/>
              </w:rPr>
              <w:t>87,9</w:t>
            </w:r>
          </w:p>
        </w:tc>
      </w:tr>
      <w:tr w:rsidR="0008370C" w:rsidRPr="0008370C" w:rsidTr="006709C3">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center"/>
              <w:rPr>
                <w:sz w:val="24"/>
                <w:szCs w:val="24"/>
              </w:rPr>
            </w:pPr>
            <w:r w:rsidRPr="0008370C">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szCs w:val="24"/>
              </w:rPr>
            </w:pPr>
            <w:r w:rsidRPr="0008370C">
              <w:rPr>
                <w:sz w:val="24"/>
                <w:szCs w:val="24"/>
              </w:rPr>
              <w:t>187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rPr>
            </w:pPr>
            <w:r w:rsidRPr="0008370C">
              <w:rPr>
                <w:sz w:val="24"/>
              </w:rPr>
              <w:t>145</w:t>
            </w:r>
          </w:p>
        </w:tc>
        <w:tc>
          <w:tcPr>
            <w:tcW w:w="1556" w:type="dxa"/>
            <w:tcBorders>
              <w:top w:val="single" w:sz="4" w:space="0" w:color="auto"/>
              <w:left w:val="single" w:sz="4" w:space="0" w:color="auto"/>
              <w:bottom w:val="single" w:sz="4" w:space="0" w:color="auto"/>
              <w:right w:val="single" w:sz="4" w:space="0" w:color="auto"/>
            </w:tcBorders>
          </w:tcPr>
          <w:p w:rsidR="0008370C" w:rsidRPr="0008370C" w:rsidRDefault="0008370C" w:rsidP="00C61C47">
            <w:pPr>
              <w:jc w:val="center"/>
              <w:rPr>
                <w:sz w:val="24"/>
                <w:szCs w:val="24"/>
              </w:rPr>
            </w:pPr>
            <w:r w:rsidRPr="0008370C">
              <w:rPr>
                <w:sz w:val="24"/>
                <w:szCs w:val="24"/>
              </w:rPr>
              <w:t>77,</w:t>
            </w:r>
            <w:r w:rsidR="00C61C47">
              <w:rPr>
                <w:sz w:val="24"/>
                <w:szCs w:val="24"/>
              </w:rPr>
              <w:t>5</w:t>
            </w:r>
          </w:p>
        </w:tc>
      </w:tr>
      <w:tr w:rsidR="0008370C" w:rsidRPr="0008370C" w:rsidTr="006709C3">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center"/>
              <w:rPr>
                <w:sz w:val="24"/>
                <w:szCs w:val="24"/>
              </w:rPr>
            </w:pPr>
            <w:r w:rsidRPr="0008370C">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szCs w:val="24"/>
              </w:rPr>
            </w:pPr>
            <w:r w:rsidRPr="0008370C">
              <w:rPr>
                <w:sz w:val="24"/>
                <w:szCs w:val="24"/>
              </w:rPr>
              <w:t>113</w:t>
            </w:r>
          </w:p>
          <w:p w:rsidR="0008370C" w:rsidRPr="0008370C" w:rsidRDefault="0008370C" w:rsidP="005B4A98">
            <w:pPr>
              <w:jc w:val="center"/>
              <w:rPr>
                <w:sz w:val="24"/>
                <w:szCs w:val="24"/>
              </w:rPr>
            </w:pPr>
          </w:p>
          <w:p w:rsidR="0008370C" w:rsidRPr="0008370C" w:rsidRDefault="0008370C" w:rsidP="005B4A98">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rPr>
            </w:pPr>
            <w:r w:rsidRPr="0008370C">
              <w:rPr>
                <w:sz w:val="24"/>
              </w:rPr>
              <w:t>110</w:t>
            </w:r>
          </w:p>
          <w:p w:rsidR="0008370C" w:rsidRPr="0008370C" w:rsidRDefault="0008370C" w:rsidP="005B4A98">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08370C" w:rsidRPr="0008370C" w:rsidRDefault="0008370C" w:rsidP="005B4A98">
            <w:pPr>
              <w:jc w:val="center"/>
              <w:rPr>
                <w:sz w:val="24"/>
                <w:szCs w:val="24"/>
              </w:rPr>
            </w:pPr>
            <w:r w:rsidRPr="0008370C">
              <w:rPr>
                <w:sz w:val="24"/>
                <w:szCs w:val="24"/>
              </w:rPr>
              <w:t>97,4</w:t>
            </w:r>
          </w:p>
        </w:tc>
      </w:tr>
      <w:tr w:rsidR="0008370C" w:rsidRPr="0008370C" w:rsidTr="005B4A98">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center"/>
            </w:pPr>
            <w:r w:rsidRPr="0008370C">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szCs w:val="24"/>
              </w:rPr>
            </w:pPr>
            <w:r w:rsidRPr="0008370C">
              <w:rPr>
                <w:sz w:val="24"/>
                <w:szCs w:val="24"/>
              </w:rPr>
              <w:t>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rPr>
            </w:pPr>
            <w:r w:rsidRPr="0008370C">
              <w:rPr>
                <w:sz w:val="24"/>
              </w:rPr>
              <w:t>69</w:t>
            </w:r>
          </w:p>
          <w:p w:rsidR="0008370C" w:rsidRPr="0008370C" w:rsidRDefault="0008370C" w:rsidP="005B4A98">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08370C" w:rsidRPr="0008370C" w:rsidRDefault="0008370C" w:rsidP="00C61C47">
            <w:pPr>
              <w:jc w:val="center"/>
              <w:rPr>
                <w:sz w:val="24"/>
                <w:szCs w:val="24"/>
              </w:rPr>
            </w:pPr>
            <w:r w:rsidRPr="0008370C">
              <w:rPr>
                <w:sz w:val="24"/>
                <w:szCs w:val="24"/>
              </w:rPr>
              <w:t>109,</w:t>
            </w:r>
            <w:r w:rsidR="00C61C47">
              <w:rPr>
                <w:sz w:val="24"/>
                <w:szCs w:val="24"/>
              </w:rPr>
              <w:t>5</w:t>
            </w:r>
          </w:p>
        </w:tc>
      </w:tr>
      <w:tr w:rsidR="0008370C" w:rsidRPr="0008370C" w:rsidTr="005B4A98">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center"/>
            </w:pPr>
            <w:r w:rsidRPr="0008370C">
              <w:rPr>
                <w:sz w:val="24"/>
                <w:szCs w:val="24"/>
              </w:rPr>
              <w:t>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szCs w:val="24"/>
              </w:rPr>
            </w:pPr>
            <w:r w:rsidRPr="0008370C">
              <w:rPr>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szCs w:val="24"/>
              </w:rPr>
            </w:pPr>
            <w:r w:rsidRPr="0008370C">
              <w:rPr>
                <w:sz w:val="24"/>
              </w:rPr>
              <w:t>41</w:t>
            </w:r>
          </w:p>
        </w:tc>
        <w:tc>
          <w:tcPr>
            <w:tcW w:w="1556" w:type="dxa"/>
            <w:tcBorders>
              <w:top w:val="single" w:sz="4" w:space="0" w:color="auto"/>
              <w:left w:val="single" w:sz="4" w:space="0" w:color="auto"/>
              <w:bottom w:val="single" w:sz="4" w:space="0" w:color="auto"/>
              <w:right w:val="single" w:sz="4" w:space="0" w:color="auto"/>
            </w:tcBorders>
          </w:tcPr>
          <w:p w:rsidR="0008370C" w:rsidRPr="0008370C" w:rsidRDefault="0008370C" w:rsidP="005B4A98">
            <w:pPr>
              <w:jc w:val="center"/>
              <w:rPr>
                <w:sz w:val="24"/>
                <w:szCs w:val="24"/>
              </w:rPr>
            </w:pPr>
            <w:r w:rsidRPr="0008370C">
              <w:rPr>
                <w:sz w:val="24"/>
                <w:szCs w:val="24"/>
              </w:rPr>
              <w:t>82,0</w:t>
            </w:r>
          </w:p>
        </w:tc>
      </w:tr>
      <w:tr w:rsidR="0008370C" w:rsidRPr="00803649" w:rsidTr="005B4A98">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both"/>
              <w:rPr>
                <w:sz w:val="24"/>
                <w:szCs w:val="24"/>
              </w:rPr>
            </w:pPr>
            <w:r w:rsidRPr="0008370C">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6709C3">
            <w:pPr>
              <w:jc w:val="center"/>
              <w:rPr>
                <w:sz w:val="24"/>
                <w:szCs w:val="24"/>
              </w:rPr>
            </w:pPr>
            <w:r w:rsidRPr="0008370C">
              <w:rPr>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szCs w:val="24"/>
              </w:rPr>
            </w:pPr>
            <w:r w:rsidRPr="0008370C">
              <w:rPr>
                <w:sz w:val="24"/>
                <w:szCs w:val="24"/>
              </w:rPr>
              <w:t>0,46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370C" w:rsidRPr="0008370C" w:rsidRDefault="0008370C" w:rsidP="005B4A98">
            <w:pPr>
              <w:jc w:val="center"/>
              <w:rPr>
                <w:sz w:val="24"/>
                <w:szCs w:val="24"/>
              </w:rPr>
            </w:pPr>
            <w:r w:rsidRPr="0008370C">
              <w:rPr>
                <w:bCs/>
                <w:sz w:val="24"/>
              </w:rPr>
              <w:t>0,45</w:t>
            </w:r>
          </w:p>
        </w:tc>
        <w:tc>
          <w:tcPr>
            <w:tcW w:w="1556" w:type="dxa"/>
            <w:tcBorders>
              <w:top w:val="single" w:sz="4" w:space="0" w:color="auto"/>
              <w:left w:val="single" w:sz="4" w:space="0" w:color="auto"/>
              <w:bottom w:val="single" w:sz="4" w:space="0" w:color="auto"/>
              <w:right w:val="single" w:sz="4" w:space="0" w:color="auto"/>
            </w:tcBorders>
          </w:tcPr>
          <w:p w:rsidR="0008370C" w:rsidRPr="00647985" w:rsidRDefault="0008370C" w:rsidP="00C61C47">
            <w:pPr>
              <w:jc w:val="center"/>
              <w:rPr>
                <w:sz w:val="24"/>
                <w:szCs w:val="24"/>
              </w:rPr>
            </w:pPr>
            <w:r w:rsidRPr="0008370C">
              <w:rPr>
                <w:sz w:val="24"/>
                <w:szCs w:val="24"/>
              </w:rPr>
              <w:t>97,</w:t>
            </w:r>
            <w:r w:rsidR="00C61C47">
              <w:rPr>
                <w:sz w:val="24"/>
                <w:szCs w:val="24"/>
              </w:rPr>
              <w:t>8</w:t>
            </w:r>
          </w:p>
        </w:tc>
      </w:tr>
    </w:tbl>
    <w:p w:rsidR="00081032" w:rsidRDefault="00081032" w:rsidP="00926161">
      <w:pPr>
        <w:ind w:firstLine="709"/>
        <w:rPr>
          <w:b/>
          <w:sz w:val="24"/>
          <w:szCs w:val="24"/>
          <w:lang w:val="en-US"/>
        </w:rPr>
      </w:pPr>
    </w:p>
    <w:p w:rsidR="00081032" w:rsidRDefault="00081032" w:rsidP="00926161">
      <w:pPr>
        <w:ind w:firstLine="709"/>
        <w:rPr>
          <w:b/>
          <w:sz w:val="24"/>
          <w:szCs w:val="24"/>
          <w:lang w:val="en-US"/>
        </w:rPr>
      </w:pPr>
    </w:p>
    <w:p w:rsidR="00D75ED6" w:rsidRPr="00926161" w:rsidRDefault="00940D84" w:rsidP="00926161">
      <w:pPr>
        <w:ind w:firstLine="709"/>
        <w:rPr>
          <w:b/>
          <w:sz w:val="24"/>
          <w:szCs w:val="24"/>
        </w:rPr>
      </w:pPr>
      <w:r w:rsidRPr="00926161">
        <w:rPr>
          <w:b/>
          <w:sz w:val="24"/>
          <w:szCs w:val="24"/>
        </w:rPr>
        <w:lastRenderedPageBreak/>
        <w:t>3.  Уровень жизни населения</w:t>
      </w:r>
    </w:p>
    <w:p w:rsidR="0073457F" w:rsidRPr="00926161" w:rsidRDefault="00680DC1" w:rsidP="00926161">
      <w:pPr>
        <w:widowControl w:val="0"/>
        <w:ind w:firstLine="709"/>
        <w:jc w:val="both"/>
        <w:rPr>
          <w:sz w:val="24"/>
          <w:szCs w:val="24"/>
        </w:rPr>
      </w:pPr>
      <w:r w:rsidRPr="00926161">
        <w:rPr>
          <w:sz w:val="24"/>
          <w:szCs w:val="24"/>
        </w:rPr>
        <w:t>Среднемесячная начисленная заработная плата в расчете на одного работника по крупным и средним предприятиям гор</w:t>
      </w:r>
      <w:r w:rsidR="0073457F" w:rsidRPr="00926161">
        <w:rPr>
          <w:sz w:val="24"/>
          <w:szCs w:val="24"/>
        </w:rPr>
        <w:t>ода по оценочным данным на 01.07</w:t>
      </w:r>
      <w:r w:rsidR="006E02A1" w:rsidRPr="00926161">
        <w:rPr>
          <w:sz w:val="24"/>
          <w:szCs w:val="24"/>
        </w:rPr>
        <w:t>.202</w:t>
      </w:r>
      <w:r w:rsidR="00DA05C9" w:rsidRPr="00926161">
        <w:rPr>
          <w:sz w:val="24"/>
          <w:szCs w:val="24"/>
        </w:rPr>
        <w:t>3</w:t>
      </w:r>
      <w:r w:rsidR="006E02A1" w:rsidRPr="00926161">
        <w:rPr>
          <w:sz w:val="24"/>
          <w:szCs w:val="24"/>
        </w:rPr>
        <w:t xml:space="preserve"> составила </w:t>
      </w:r>
      <w:r w:rsidR="00DA05C9" w:rsidRPr="00926161">
        <w:rPr>
          <w:sz w:val="24"/>
          <w:szCs w:val="24"/>
        </w:rPr>
        <w:t>8</w:t>
      </w:r>
      <w:r w:rsidR="00E75467">
        <w:rPr>
          <w:sz w:val="24"/>
          <w:szCs w:val="24"/>
        </w:rPr>
        <w:t>6</w:t>
      </w:r>
      <w:r w:rsidR="002A0AC1">
        <w:rPr>
          <w:sz w:val="24"/>
          <w:szCs w:val="24"/>
        </w:rPr>
        <w:t xml:space="preserve"> </w:t>
      </w:r>
      <w:r w:rsidR="00DA05C9" w:rsidRPr="00926161">
        <w:rPr>
          <w:sz w:val="24"/>
          <w:szCs w:val="24"/>
        </w:rPr>
        <w:t>842,9</w:t>
      </w:r>
      <w:r w:rsidR="0073457F" w:rsidRPr="00926161">
        <w:rPr>
          <w:sz w:val="24"/>
          <w:szCs w:val="24"/>
        </w:rPr>
        <w:t xml:space="preserve"> рублей и по отношению к 01.07</w:t>
      </w:r>
      <w:r w:rsidR="006E02A1" w:rsidRPr="00926161">
        <w:rPr>
          <w:sz w:val="24"/>
          <w:szCs w:val="24"/>
        </w:rPr>
        <w:t>.202</w:t>
      </w:r>
      <w:r w:rsidR="00DA05C9" w:rsidRPr="00926161">
        <w:rPr>
          <w:sz w:val="24"/>
          <w:szCs w:val="24"/>
        </w:rPr>
        <w:t>2</w:t>
      </w:r>
      <w:r w:rsidR="006E02A1" w:rsidRPr="00926161">
        <w:rPr>
          <w:sz w:val="24"/>
          <w:szCs w:val="24"/>
        </w:rPr>
        <w:t xml:space="preserve"> номинально возросла на </w:t>
      </w:r>
      <w:r w:rsidR="00E75467">
        <w:rPr>
          <w:sz w:val="24"/>
          <w:szCs w:val="24"/>
        </w:rPr>
        <w:t>5,5</w:t>
      </w:r>
      <w:r w:rsidRPr="00926161">
        <w:rPr>
          <w:sz w:val="24"/>
          <w:szCs w:val="24"/>
        </w:rPr>
        <w:t xml:space="preserve">%. </w:t>
      </w:r>
    </w:p>
    <w:p w:rsidR="00713577" w:rsidRPr="00926161" w:rsidRDefault="0073457F" w:rsidP="00926161">
      <w:pPr>
        <w:widowControl w:val="0"/>
        <w:ind w:firstLine="709"/>
        <w:jc w:val="both"/>
        <w:rPr>
          <w:sz w:val="24"/>
          <w:szCs w:val="24"/>
        </w:rPr>
      </w:pPr>
      <w:r w:rsidRPr="00926161">
        <w:rPr>
          <w:sz w:val="24"/>
          <w:szCs w:val="24"/>
        </w:rPr>
        <w:t>Ч</w:t>
      </w:r>
      <w:r w:rsidR="00713577" w:rsidRPr="00926161">
        <w:rPr>
          <w:sz w:val="24"/>
          <w:szCs w:val="24"/>
        </w:rPr>
        <w:t>исленность получателей пенсий в городе Ур</w:t>
      </w:r>
      <w:r w:rsidRPr="00926161">
        <w:rPr>
          <w:sz w:val="24"/>
          <w:szCs w:val="24"/>
        </w:rPr>
        <w:t>ай  на 01.07.</w:t>
      </w:r>
      <w:r w:rsidR="00713577" w:rsidRPr="00926161">
        <w:rPr>
          <w:sz w:val="24"/>
          <w:szCs w:val="24"/>
        </w:rPr>
        <w:t>202</w:t>
      </w:r>
      <w:r w:rsidR="00FD38A1" w:rsidRPr="00926161">
        <w:rPr>
          <w:sz w:val="24"/>
          <w:szCs w:val="24"/>
        </w:rPr>
        <w:t>3</w:t>
      </w:r>
      <w:r w:rsidR="00713577" w:rsidRPr="00926161">
        <w:rPr>
          <w:sz w:val="24"/>
          <w:szCs w:val="24"/>
        </w:rPr>
        <w:t xml:space="preserve"> составила</w:t>
      </w:r>
      <w:r w:rsidRPr="00926161">
        <w:rPr>
          <w:sz w:val="24"/>
          <w:szCs w:val="24"/>
        </w:rPr>
        <w:t xml:space="preserve"> </w:t>
      </w:r>
      <w:r w:rsidR="00713577" w:rsidRPr="00926161">
        <w:rPr>
          <w:sz w:val="24"/>
          <w:szCs w:val="24"/>
        </w:rPr>
        <w:t xml:space="preserve">13 </w:t>
      </w:r>
      <w:r w:rsidR="00FD38A1" w:rsidRPr="00926161">
        <w:rPr>
          <w:sz w:val="24"/>
          <w:szCs w:val="24"/>
        </w:rPr>
        <w:t>739</w:t>
      </w:r>
      <w:r w:rsidR="00713577" w:rsidRPr="00926161">
        <w:rPr>
          <w:sz w:val="24"/>
          <w:szCs w:val="24"/>
        </w:rPr>
        <w:t xml:space="preserve"> человек, что составляет </w:t>
      </w:r>
      <w:r w:rsidR="000D165D" w:rsidRPr="00926161">
        <w:rPr>
          <w:color w:val="000000" w:themeColor="text1"/>
          <w:sz w:val="24"/>
          <w:szCs w:val="24"/>
        </w:rPr>
        <w:t>33,</w:t>
      </w:r>
      <w:r w:rsidR="00FD38A1" w:rsidRPr="00926161">
        <w:rPr>
          <w:color w:val="000000" w:themeColor="text1"/>
          <w:sz w:val="24"/>
          <w:szCs w:val="24"/>
        </w:rPr>
        <w:t>4</w:t>
      </w:r>
      <w:r w:rsidR="00713577" w:rsidRPr="00926161">
        <w:rPr>
          <w:sz w:val="24"/>
          <w:szCs w:val="24"/>
        </w:rPr>
        <w:t>% от общей численности постоянного населения города (на</w:t>
      </w:r>
      <w:r w:rsidR="0049279A" w:rsidRPr="00926161">
        <w:rPr>
          <w:sz w:val="24"/>
          <w:szCs w:val="24"/>
        </w:rPr>
        <w:t xml:space="preserve"> 0</w:t>
      </w:r>
      <w:r w:rsidR="00713577" w:rsidRPr="00926161">
        <w:rPr>
          <w:sz w:val="24"/>
          <w:szCs w:val="24"/>
        </w:rPr>
        <w:t>1</w:t>
      </w:r>
      <w:r w:rsidR="0049279A" w:rsidRPr="00926161">
        <w:rPr>
          <w:sz w:val="24"/>
          <w:szCs w:val="24"/>
        </w:rPr>
        <w:t>.07.</w:t>
      </w:r>
      <w:r w:rsidR="00713577" w:rsidRPr="00926161">
        <w:rPr>
          <w:sz w:val="24"/>
          <w:szCs w:val="24"/>
        </w:rPr>
        <w:t>202</w:t>
      </w:r>
      <w:r w:rsidR="0049279A" w:rsidRPr="00926161">
        <w:rPr>
          <w:sz w:val="24"/>
          <w:szCs w:val="24"/>
        </w:rPr>
        <w:t>3</w:t>
      </w:r>
      <w:r w:rsidR="00713577" w:rsidRPr="00926161">
        <w:rPr>
          <w:sz w:val="24"/>
          <w:szCs w:val="24"/>
        </w:rPr>
        <w:t xml:space="preserve"> – </w:t>
      </w:r>
      <w:r w:rsidR="0049279A" w:rsidRPr="00926161">
        <w:rPr>
          <w:sz w:val="24"/>
          <w:szCs w:val="24"/>
        </w:rPr>
        <w:t>41</w:t>
      </w:r>
      <w:r w:rsidR="002A0AC1">
        <w:rPr>
          <w:sz w:val="24"/>
          <w:szCs w:val="24"/>
        </w:rPr>
        <w:t xml:space="preserve"> </w:t>
      </w:r>
      <w:r w:rsidR="0049279A" w:rsidRPr="00926161">
        <w:rPr>
          <w:sz w:val="24"/>
          <w:szCs w:val="24"/>
        </w:rPr>
        <w:t>121</w:t>
      </w:r>
      <w:r w:rsidR="00713577" w:rsidRPr="00926161">
        <w:rPr>
          <w:sz w:val="24"/>
          <w:szCs w:val="24"/>
        </w:rPr>
        <w:t>). Численность получателей пенсий в сравнении с ан</w:t>
      </w:r>
      <w:r w:rsidR="00444CDC" w:rsidRPr="00926161">
        <w:rPr>
          <w:sz w:val="24"/>
          <w:szCs w:val="24"/>
        </w:rPr>
        <w:t>а</w:t>
      </w:r>
      <w:r w:rsidR="00713577" w:rsidRPr="00926161">
        <w:rPr>
          <w:sz w:val="24"/>
          <w:szCs w:val="24"/>
        </w:rPr>
        <w:t>логичным периодом 202</w:t>
      </w:r>
      <w:r w:rsidR="0049279A" w:rsidRPr="00926161">
        <w:rPr>
          <w:sz w:val="24"/>
          <w:szCs w:val="24"/>
        </w:rPr>
        <w:t>3</w:t>
      </w:r>
      <w:r w:rsidR="00713577" w:rsidRPr="00926161">
        <w:rPr>
          <w:sz w:val="24"/>
          <w:szCs w:val="24"/>
        </w:rPr>
        <w:t xml:space="preserve"> года  увеличилась на </w:t>
      </w:r>
      <w:r w:rsidR="0049279A" w:rsidRPr="00926161">
        <w:rPr>
          <w:sz w:val="24"/>
          <w:szCs w:val="24"/>
        </w:rPr>
        <w:t>66</w:t>
      </w:r>
      <w:r w:rsidR="00713577" w:rsidRPr="00926161">
        <w:rPr>
          <w:sz w:val="24"/>
          <w:szCs w:val="24"/>
        </w:rPr>
        <w:t xml:space="preserve"> человек.</w:t>
      </w:r>
    </w:p>
    <w:p w:rsidR="0097386E" w:rsidRPr="00926161" w:rsidRDefault="0097386E" w:rsidP="00926161">
      <w:pPr>
        <w:ind w:firstLine="709"/>
        <w:jc w:val="both"/>
        <w:rPr>
          <w:sz w:val="24"/>
          <w:szCs w:val="24"/>
        </w:rPr>
      </w:pPr>
      <w:r w:rsidRPr="00926161">
        <w:rPr>
          <w:sz w:val="24"/>
          <w:szCs w:val="24"/>
        </w:rPr>
        <w:t>В результате проведенных индексаций средний размер дохода пенсионера  на 01.07.2023 составил 30</w:t>
      </w:r>
      <w:r w:rsidR="002A0AC1">
        <w:rPr>
          <w:sz w:val="24"/>
          <w:szCs w:val="24"/>
        </w:rPr>
        <w:t xml:space="preserve"> </w:t>
      </w:r>
      <w:r w:rsidRPr="00926161">
        <w:rPr>
          <w:sz w:val="24"/>
          <w:szCs w:val="24"/>
        </w:rPr>
        <w:t>559,96 рублей (рост 110,52% к 01.07.2022 – 27 651,2 рубль). Соотношение среднемесячного дохода и прожиточного минимума пенсионера составило 180,28%.</w:t>
      </w:r>
    </w:p>
    <w:p w:rsidR="0008370C" w:rsidRPr="00926161" w:rsidRDefault="0008370C" w:rsidP="00926161">
      <w:pPr>
        <w:ind w:firstLine="709"/>
        <w:jc w:val="both"/>
        <w:rPr>
          <w:sz w:val="24"/>
          <w:szCs w:val="24"/>
        </w:rPr>
      </w:pPr>
      <w:proofErr w:type="gramStart"/>
      <w:r w:rsidRPr="00926161">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города Урай</w:t>
      </w:r>
      <w:r w:rsidRPr="00926161">
        <w:rPr>
          <w:rFonts w:eastAsia="Calibri"/>
          <w:sz w:val="24"/>
          <w:szCs w:val="24"/>
        </w:rPr>
        <w:t xml:space="preserve"> </w:t>
      </w:r>
      <w:r w:rsidRPr="00926161">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города Урай (далее - Рабочая группа) (постановление администрации города Урай от 29.11.2019 №2876</w:t>
      </w:r>
      <w:proofErr w:type="gramEnd"/>
      <w:r w:rsidRPr="00926161">
        <w:rPr>
          <w:sz w:val="24"/>
          <w:szCs w:val="24"/>
        </w:rPr>
        <w:t xml:space="preserve"> «О рабочей групп</w:t>
      </w:r>
      <w:proofErr w:type="gramStart"/>
      <w:r w:rsidRPr="00926161">
        <w:rPr>
          <w:sz w:val="24"/>
          <w:szCs w:val="24"/>
          <w:lang w:val="en-US"/>
        </w:rPr>
        <w:t>e</w:t>
      </w:r>
      <w:proofErr w:type="gramEnd"/>
      <w:r w:rsidRPr="00926161">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города Урай). </w:t>
      </w:r>
    </w:p>
    <w:p w:rsidR="0008370C" w:rsidRPr="00926161" w:rsidRDefault="0008370C" w:rsidP="00926161">
      <w:pPr>
        <w:ind w:firstLine="709"/>
        <w:contextualSpacing/>
        <w:jc w:val="both"/>
        <w:rPr>
          <w:sz w:val="24"/>
          <w:szCs w:val="24"/>
        </w:rPr>
      </w:pPr>
      <w:r w:rsidRPr="00926161">
        <w:rPr>
          <w:sz w:val="24"/>
          <w:szCs w:val="24"/>
        </w:rPr>
        <w:t xml:space="preserve">В отчетном периоде было организовано и проведено 1 заседание Рабочей группы 26.06.2023 (заочная форма). Протоколы заседаний Рабочей группы размещены на официальном сайте органов местного самоуправления города Урай </w:t>
      </w:r>
      <w:hyperlink r:id="rId8" w:history="1">
        <w:r w:rsidRPr="00926161">
          <w:rPr>
            <w:rStyle w:val="afa"/>
            <w:sz w:val="24"/>
            <w:szCs w:val="24"/>
          </w:rPr>
          <w:t>http://uray.ru/institution/komissiya-po-voprosam-socialno-yekono/</w:t>
        </w:r>
      </w:hyperlink>
      <w:r w:rsidRPr="00926161">
        <w:rPr>
          <w:sz w:val="24"/>
          <w:szCs w:val="24"/>
        </w:rPr>
        <w:t xml:space="preserve"> </w:t>
      </w:r>
    </w:p>
    <w:p w:rsidR="008D67C5" w:rsidRPr="00926161" w:rsidRDefault="0008370C" w:rsidP="00926161">
      <w:pPr>
        <w:tabs>
          <w:tab w:val="left" w:pos="360"/>
        </w:tabs>
        <w:ind w:firstLine="709"/>
        <w:contextualSpacing/>
        <w:jc w:val="both"/>
        <w:rPr>
          <w:sz w:val="24"/>
          <w:szCs w:val="24"/>
        </w:rPr>
      </w:pPr>
      <w:r w:rsidRPr="00926161">
        <w:rPr>
          <w:sz w:val="24"/>
          <w:szCs w:val="24"/>
        </w:rPr>
        <w:t xml:space="preserve">В результате работы Рабочей группы в 1 полугодии 2023 года в городе Урай нарушений трудового законодательства в части ненадлежащего оформления трудовых отношений с работниками не выявлено. </w:t>
      </w:r>
    </w:p>
    <w:p w:rsidR="0008370C" w:rsidRPr="00926161" w:rsidRDefault="008D67C5" w:rsidP="00926161">
      <w:pPr>
        <w:tabs>
          <w:tab w:val="left" w:pos="360"/>
        </w:tabs>
        <w:ind w:firstLine="709"/>
        <w:contextualSpacing/>
        <w:jc w:val="both"/>
        <w:rPr>
          <w:sz w:val="24"/>
          <w:szCs w:val="24"/>
        </w:rPr>
      </w:pPr>
      <w:r w:rsidRPr="00926161">
        <w:rPr>
          <w:sz w:val="24"/>
          <w:szCs w:val="24"/>
        </w:rPr>
        <w:t>В</w:t>
      </w:r>
      <w:r w:rsidR="0008370C" w:rsidRPr="00926161">
        <w:rPr>
          <w:sz w:val="24"/>
          <w:szCs w:val="24"/>
        </w:rPr>
        <w:t xml:space="preserve"> отчетном периоде в результате ведения индивидуального учета </w:t>
      </w:r>
      <w:proofErr w:type="spellStart"/>
      <w:r w:rsidR="0008370C" w:rsidRPr="00926161">
        <w:rPr>
          <w:sz w:val="24"/>
          <w:szCs w:val="24"/>
        </w:rPr>
        <w:t>закрепляемости</w:t>
      </w:r>
      <w:proofErr w:type="spellEnd"/>
      <w:r w:rsidR="0008370C" w:rsidRPr="00926161">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138</w:t>
      </w:r>
      <w:r w:rsidR="0008370C" w:rsidRPr="00926161">
        <w:rPr>
          <w:bCs/>
          <w:spacing w:val="3"/>
          <w:sz w:val="24"/>
          <w:szCs w:val="24"/>
        </w:rPr>
        <w:t xml:space="preserve"> человек (физические лица – 63, индивидуальные предприниматели – 75), что составляет 53,</w:t>
      </w:r>
      <w:r w:rsidR="00C61C47" w:rsidRPr="00926161">
        <w:rPr>
          <w:bCs/>
          <w:spacing w:val="3"/>
          <w:sz w:val="24"/>
          <w:szCs w:val="24"/>
        </w:rPr>
        <w:t>1</w:t>
      </w:r>
      <w:r w:rsidR="0008370C" w:rsidRPr="00926161">
        <w:rPr>
          <w:bCs/>
          <w:spacing w:val="3"/>
          <w:sz w:val="24"/>
          <w:szCs w:val="24"/>
        </w:rPr>
        <w:t>% от контрольного показателя</w:t>
      </w:r>
      <w:r w:rsidR="0008370C" w:rsidRPr="00926161">
        <w:rPr>
          <w:sz w:val="24"/>
          <w:szCs w:val="24"/>
        </w:rPr>
        <w:t xml:space="preserve"> на 2023 год - 260 человек.</w:t>
      </w:r>
    </w:p>
    <w:p w:rsidR="0008370C" w:rsidRPr="00926161" w:rsidRDefault="0008370C" w:rsidP="00926161">
      <w:pPr>
        <w:ind w:firstLine="709"/>
        <w:contextualSpacing/>
        <w:jc w:val="both"/>
        <w:rPr>
          <w:sz w:val="24"/>
          <w:szCs w:val="24"/>
        </w:rPr>
      </w:pPr>
      <w:r w:rsidRPr="00926161">
        <w:rPr>
          <w:sz w:val="24"/>
          <w:szCs w:val="24"/>
          <w:shd w:val="clear" w:color="auto" w:fill="FFFFFF"/>
        </w:rPr>
        <w:t xml:space="preserve">С целью регулирования социально-трудовых отношений и связанных с ними экономических отношений, согласования интересов работников и работодателей в целях обеспечения устойчивого развития экономики города Урай и на этой основе стабильного повышения уровня жизни в городе Урай </w:t>
      </w:r>
      <w:r w:rsidRPr="00926161">
        <w:rPr>
          <w:rFonts w:eastAsia="Calibri"/>
          <w:sz w:val="24"/>
          <w:szCs w:val="24"/>
        </w:rPr>
        <w:t xml:space="preserve">создана </w:t>
      </w:r>
      <w:r w:rsidRPr="00926161">
        <w:rPr>
          <w:bCs/>
          <w:sz w:val="24"/>
          <w:szCs w:val="24"/>
        </w:rPr>
        <w:t xml:space="preserve">Муниципальная трехсторонняя комиссия по регулированию социально-трудовых отношений. </w:t>
      </w:r>
      <w:r w:rsidRPr="00926161">
        <w:rPr>
          <w:sz w:val="24"/>
          <w:szCs w:val="24"/>
        </w:rPr>
        <w:t xml:space="preserve">В 1 полугодии 2023 года состоялось 1 заседание муниципальной трехсторонней комиссии по регулированию социально-трудовых отношений в городе Урай (далее – Комиссия) в заочной форме. Протокол заседания Комиссии размещен на официальном сайте органов местного самоуправления города Урай </w:t>
      </w:r>
      <w:hyperlink r:id="rId9" w:history="1">
        <w:r w:rsidRPr="00926161">
          <w:rPr>
            <w:rStyle w:val="afa"/>
            <w:color w:val="auto"/>
            <w:sz w:val="24"/>
            <w:szCs w:val="24"/>
          </w:rPr>
          <w:t>https://uray.ru/institution/municipalnaya-trekhstoronnyaya-komissi/</w:t>
        </w:r>
      </w:hyperlink>
      <w:r w:rsidRPr="00926161">
        <w:rPr>
          <w:sz w:val="24"/>
          <w:szCs w:val="24"/>
        </w:rPr>
        <w:t xml:space="preserve">     </w:t>
      </w:r>
    </w:p>
    <w:p w:rsidR="00940D84" w:rsidRPr="00926161" w:rsidRDefault="00940D84" w:rsidP="00926161">
      <w:pPr>
        <w:pStyle w:val="a3"/>
        <w:ind w:firstLine="709"/>
        <w:rPr>
          <w:szCs w:val="24"/>
          <w:highlight w:val="yellow"/>
        </w:rPr>
      </w:pPr>
    </w:p>
    <w:p w:rsidR="00C71239" w:rsidRPr="00926161" w:rsidRDefault="00C71239" w:rsidP="00926161">
      <w:pPr>
        <w:ind w:firstLine="709"/>
        <w:rPr>
          <w:b/>
          <w:sz w:val="24"/>
          <w:szCs w:val="24"/>
        </w:rPr>
      </w:pPr>
      <w:r w:rsidRPr="00926161">
        <w:rPr>
          <w:b/>
          <w:sz w:val="24"/>
          <w:szCs w:val="24"/>
        </w:rPr>
        <w:t>4. Социальная сфера</w:t>
      </w:r>
    </w:p>
    <w:p w:rsidR="00C71239" w:rsidRPr="00926161" w:rsidRDefault="00C71239" w:rsidP="00926161">
      <w:pPr>
        <w:tabs>
          <w:tab w:val="left" w:pos="709"/>
        </w:tabs>
        <w:ind w:firstLine="709"/>
        <w:jc w:val="both"/>
        <w:rPr>
          <w:sz w:val="24"/>
          <w:szCs w:val="24"/>
        </w:rPr>
      </w:pPr>
      <w:r w:rsidRPr="00926161">
        <w:rPr>
          <w:sz w:val="24"/>
          <w:szCs w:val="24"/>
        </w:rPr>
        <w:t xml:space="preserve">На территории города Урай находится 17 действующих муниципальных бюджетных образовательных организаций, из них: 8 организаций дошкольного образования, 6 - общеобразовательных организаций и 3 учреждения дополнительного образования (1 организация - в сфере образования, 1 организация - в сфере культуры, 1 организация -  в сфере физической культуры и спорта). </w:t>
      </w:r>
    </w:p>
    <w:p w:rsidR="00C71239" w:rsidRPr="00926161" w:rsidRDefault="00C71239" w:rsidP="00926161">
      <w:pPr>
        <w:widowControl w:val="0"/>
        <w:ind w:firstLine="709"/>
        <w:jc w:val="both"/>
        <w:rPr>
          <w:rFonts w:eastAsia="Arial Unicode MS"/>
          <w:sz w:val="24"/>
          <w:szCs w:val="24"/>
        </w:rPr>
      </w:pPr>
      <w:r w:rsidRPr="00926161">
        <w:rPr>
          <w:rFonts w:eastAsia="Arial Unicode MS"/>
          <w:sz w:val="24"/>
          <w:szCs w:val="24"/>
        </w:rPr>
        <w:t>Для обучения детей школьного возраста с ограниченными возможностями здоровья действует КОУ ХМАО-Югры «</w:t>
      </w:r>
      <w:proofErr w:type="spellStart"/>
      <w:r w:rsidRPr="00926161">
        <w:rPr>
          <w:sz w:val="24"/>
          <w:szCs w:val="24"/>
        </w:rPr>
        <w:t>Урайская</w:t>
      </w:r>
      <w:proofErr w:type="spellEnd"/>
      <w:r w:rsidRPr="00926161">
        <w:rPr>
          <w:sz w:val="24"/>
          <w:szCs w:val="24"/>
        </w:rPr>
        <w:t xml:space="preserve"> школа-интернат для обучающихся с ограниченными возможностями здоровья»,</w:t>
      </w:r>
      <w:r w:rsidRPr="00926161">
        <w:rPr>
          <w:rFonts w:eastAsia="Arial Unicode MS"/>
          <w:sz w:val="24"/>
          <w:szCs w:val="24"/>
        </w:rPr>
        <w:t xml:space="preserve"> в которой на 01.07.2023 обучается 268 человек, что в </w:t>
      </w:r>
      <w:r w:rsidRPr="00926161">
        <w:rPr>
          <w:sz w:val="24"/>
          <w:szCs w:val="24"/>
        </w:rPr>
        <w:t xml:space="preserve">сравнении с аналогичным периодом 2022 года больше на 2,3% </w:t>
      </w:r>
      <w:r w:rsidRPr="00926161">
        <w:rPr>
          <w:rFonts w:eastAsia="Arial Unicode MS"/>
          <w:sz w:val="24"/>
          <w:szCs w:val="24"/>
        </w:rPr>
        <w:t xml:space="preserve">(на 01.07.2022 – 262 </w:t>
      </w:r>
      <w:r w:rsidRPr="00926161">
        <w:rPr>
          <w:rFonts w:eastAsia="Arial Unicode MS"/>
          <w:sz w:val="24"/>
          <w:szCs w:val="24"/>
        </w:rPr>
        <w:lastRenderedPageBreak/>
        <w:t>человека).</w:t>
      </w:r>
    </w:p>
    <w:p w:rsidR="00C71239" w:rsidRPr="00926161" w:rsidRDefault="00C71239" w:rsidP="00926161">
      <w:pPr>
        <w:widowControl w:val="0"/>
        <w:autoSpaceDE w:val="0"/>
        <w:autoSpaceDN w:val="0"/>
        <w:adjustRightInd w:val="0"/>
        <w:ind w:firstLine="709"/>
        <w:rPr>
          <w:b/>
          <w:sz w:val="24"/>
          <w:szCs w:val="24"/>
        </w:rPr>
      </w:pPr>
      <w:r w:rsidRPr="00926161">
        <w:rPr>
          <w:b/>
          <w:sz w:val="24"/>
          <w:szCs w:val="24"/>
        </w:rPr>
        <w:t>Дошкольное образование</w:t>
      </w:r>
    </w:p>
    <w:p w:rsidR="00C71239" w:rsidRPr="00926161" w:rsidRDefault="00C71239" w:rsidP="00926161">
      <w:pPr>
        <w:pStyle w:val="33"/>
        <w:spacing w:after="0"/>
        <w:ind w:firstLine="709"/>
        <w:jc w:val="both"/>
        <w:rPr>
          <w:sz w:val="24"/>
          <w:szCs w:val="24"/>
        </w:rPr>
      </w:pPr>
      <w:r w:rsidRPr="00926161">
        <w:rPr>
          <w:sz w:val="24"/>
          <w:szCs w:val="24"/>
        </w:rPr>
        <w:t xml:space="preserve">На 01.07.2023 численность детей, посещающих муниципальные дошкольные образовательные организации, составила 2347 человек, что меньше на </w:t>
      </w:r>
      <w:r w:rsidR="00C61C47" w:rsidRPr="00926161">
        <w:rPr>
          <w:sz w:val="24"/>
          <w:szCs w:val="24"/>
        </w:rPr>
        <w:t>6,2</w:t>
      </w:r>
      <w:r w:rsidRPr="00926161">
        <w:rPr>
          <w:sz w:val="24"/>
          <w:szCs w:val="24"/>
        </w:rPr>
        <w:t>% относительно аналогичного периода 2022 года (на 01.07.2022 – 2502 человека). Основной причиной</w:t>
      </w:r>
      <w:r w:rsidR="00C61C47" w:rsidRPr="00926161">
        <w:rPr>
          <w:sz w:val="24"/>
          <w:szCs w:val="24"/>
        </w:rPr>
        <w:t xml:space="preserve"> снижения численности </w:t>
      </w:r>
      <w:r w:rsidRPr="00926161">
        <w:rPr>
          <w:sz w:val="24"/>
          <w:szCs w:val="24"/>
        </w:rPr>
        <w:t>является сокращение рождаемости на территории города в предшествующем трехлетнем периоде.</w:t>
      </w:r>
    </w:p>
    <w:p w:rsidR="00C71239" w:rsidRPr="00926161" w:rsidRDefault="00C71239" w:rsidP="00926161">
      <w:pPr>
        <w:tabs>
          <w:tab w:val="left" w:pos="0"/>
          <w:tab w:val="left" w:pos="709"/>
        </w:tabs>
        <w:ind w:firstLine="709"/>
        <w:jc w:val="both"/>
        <w:rPr>
          <w:sz w:val="24"/>
          <w:szCs w:val="24"/>
        </w:rPr>
      </w:pPr>
      <w:r w:rsidRPr="00926161">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926161">
        <w:rPr>
          <w:color w:val="000000"/>
          <w:sz w:val="24"/>
          <w:szCs w:val="24"/>
        </w:rPr>
        <w:t>обеспечены местами в муниципальных бюджетных дошкольных организациях.</w:t>
      </w:r>
      <w:r w:rsidRPr="00926161">
        <w:rPr>
          <w:sz w:val="24"/>
          <w:szCs w:val="24"/>
        </w:rPr>
        <w:t xml:space="preserve"> </w:t>
      </w:r>
    </w:p>
    <w:p w:rsidR="00C71239" w:rsidRPr="00926161" w:rsidRDefault="00C71239" w:rsidP="00926161">
      <w:pPr>
        <w:ind w:firstLine="709"/>
        <w:contextualSpacing/>
        <w:jc w:val="both"/>
        <w:rPr>
          <w:sz w:val="24"/>
          <w:szCs w:val="24"/>
        </w:rPr>
      </w:pPr>
      <w:r w:rsidRPr="00926161">
        <w:rPr>
          <w:sz w:val="24"/>
          <w:szCs w:val="24"/>
        </w:rPr>
        <w:t xml:space="preserve">В рамках реализации регионального проекта «Создание условий для осуществления трудовой деятельности женщин с детьми, включая ликвидацию очереди в ясли для детей трех лет» национального проекта «Демография» муниципальными дошкольными образовательными организациями выполняется задача по охвату детей раннего возраста. </w:t>
      </w:r>
    </w:p>
    <w:p w:rsidR="00C71239" w:rsidRPr="00926161" w:rsidRDefault="00C71239" w:rsidP="00926161">
      <w:pPr>
        <w:ind w:firstLine="709"/>
        <w:contextualSpacing/>
        <w:jc w:val="both"/>
        <w:rPr>
          <w:sz w:val="24"/>
          <w:szCs w:val="24"/>
        </w:rPr>
      </w:pPr>
      <w:r w:rsidRPr="00926161">
        <w:rPr>
          <w:sz w:val="24"/>
          <w:szCs w:val="24"/>
        </w:rPr>
        <w:t>В 2022-2023 учебном году на базе муниципальных дошкольных образовательных организаций открыто 2 группы для детей от 1,5 до 2 лет (МБДОУ ДС №8, 21).</w:t>
      </w:r>
    </w:p>
    <w:p w:rsidR="00BB35F8" w:rsidRPr="00926161" w:rsidRDefault="00BB35F8" w:rsidP="00926161">
      <w:pPr>
        <w:ind w:firstLine="709"/>
        <w:jc w:val="both"/>
        <w:rPr>
          <w:sz w:val="24"/>
          <w:szCs w:val="24"/>
        </w:rPr>
      </w:pPr>
    </w:p>
    <w:p w:rsidR="00C71239" w:rsidRPr="00926161" w:rsidRDefault="00C71239" w:rsidP="00926161">
      <w:pPr>
        <w:ind w:firstLine="709"/>
        <w:jc w:val="both"/>
        <w:rPr>
          <w:rFonts w:eastAsia="Arial Unicode MS"/>
          <w:b/>
          <w:sz w:val="24"/>
          <w:szCs w:val="24"/>
        </w:rPr>
      </w:pPr>
      <w:r w:rsidRPr="00926161">
        <w:rPr>
          <w:rFonts w:eastAsia="Arial Unicode MS"/>
          <w:b/>
          <w:sz w:val="24"/>
          <w:szCs w:val="24"/>
        </w:rPr>
        <w:t>Общее образование</w:t>
      </w:r>
    </w:p>
    <w:p w:rsidR="00C71239" w:rsidRPr="00926161" w:rsidRDefault="00C71239" w:rsidP="00926161">
      <w:pPr>
        <w:ind w:firstLine="709"/>
        <w:jc w:val="both"/>
        <w:rPr>
          <w:rFonts w:eastAsia="Arial Unicode MS"/>
          <w:sz w:val="24"/>
          <w:szCs w:val="24"/>
        </w:rPr>
      </w:pPr>
      <w:r w:rsidRPr="00926161">
        <w:rPr>
          <w:rFonts w:eastAsia="Arial Unicode MS"/>
          <w:sz w:val="24"/>
          <w:szCs w:val="24"/>
        </w:rPr>
        <w:t>Численность учащихся муниципальных образовательных учреждений на территории города Урай составила 5</w:t>
      </w:r>
      <w:r w:rsidR="002A0AC1">
        <w:rPr>
          <w:rFonts w:eastAsia="Arial Unicode MS"/>
          <w:sz w:val="24"/>
          <w:szCs w:val="24"/>
        </w:rPr>
        <w:t xml:space="preserve"> </w:t>
      </w:r>
      <w:r w:rsidRPr="00926161">
        <w:rPr>
          <w:rFonts w:eastAsia="Arial Unicode MS"/>
          <w:sz w:val="24"/>
          <w:szCs w:val="24"/>
        </w:rPr>
        <w:t>305 человек. В отчетном периоде отмечено снижение численности обучающихся на 0,6% относительно соответствующего периода прошлого года (на 01.07.2022 – 5335 человек).</w:t>
      </w:r>
    </w:p>
    <w:p w:rsidR="00C71239" w:rsidRPr="00926161" w:rsidRDefault="00C71239" w:rsidP="00926161">
      <w:pPr>
        <w:ind w:firstLine="709"/>
        <w:jc w:val="both"/>
        <w:rPr>
          <w:sz w:val="24"/>
          <w:szCs w:val="24"/>
        </w:rPr>
      </w:pPr>
      <w:r w:rsidRPr="00926161">
        <w:rPr>
          <w:sz w:val="24"/>
          <w:szCs w:val="24"/>
        </w:rPr>
        <w:t xml:space="preserve">На 01.07.2023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 96,9%.  </w:t>
      </w:r>
    </w:p>
    <w:p w:rsidR="00C71239" w:rsidRPr="00926161" w:rsidRDefault="00C71239" w:rsidP="00926161">
      <w:pPr>
        <w:ind w:firstLine="709"/>
        <w:jc w:val="both"/>
        <w:rPr>
          <w:rFonts w:eastAsia="Arial Unicode MS"/>
          <w:sz w:val="24"/>
          <w:szCs w:val="24"/>
        </w:rPr>
      </w:pPr>
      <w:r w:rsidRPr="00926161">
        <w:rPr>
          <w:rFonts w:eastAsia="Arial Unicode MS"/>
          <w:sz w:val="24"/>
          <w:szCs w:val="24"/>
        </w:rPr>
        <w:t xml:space="preserve">Реализация приоритетного направления развития сферы образования в городе Урай </w:t>
      </w:r>
      <w:r w:rsidRPr="00926161">
        <w:rPr>
          <w:sz w:val="24"/>
          <w:szCs w:val="24"/>
        </w:rPr>
        <w:t>обеспечена выполнением мероприятий муниципальной программы «Развитие образования и молодежной политики в городе Урай» на 2019-2030 годы</w:t>
      </w:r>
      <w:r w:rsidR="00C61C47" w:rsidRPr="00926161">
        <w:rPr>
          <w:sz w:val="24"/>
          <w:szCs w:val="24"/>
        </w:rPr>
        <w:t>, утвержденной постановлением администрации города Урай от 27.09.2018 №2502</w:t>
      </w:r>
      <w:r w:rsidRPr="00926161">
        <w:rPr>
          <w:sz w:val="24"/>
          <w:szCs w:val="24"/>
        </w:rPr>
        <w:t xml:space="preserve">. </w:t>
      </w:r>
    </w:p>
    <w:p w:rsidR="00C71239" w:rsidRPr="00926161" w:rsidRDefault="00C71239" w:rsidP="00926161">
      <w:pPr>
        <w:pStyle w:val="14"/>
        <w:ind w:firstLine="709"/>
        <w:jc w:val="both"/>
        <w:rPr>
          <w:rFonts w:ascii="Times New Roman" w:hAnsi="Times New Roman"/>
          <w:sz w:val="24"/>
          <w:szCs w:val="24"/>
        </w:rPr>
      </w:pPr>
      <w:r w:rsidRPr="00926161">
        <w:rPr>
          <w:rFonts w:ascii="Times New Roman" w:hAnsi="Times New Roman"/>
          <w:sz w:val="24"/>
          <w:szCs w:val="24"/>
        </w:rPr>
        <w:t xml:space="preserve">Мероприятия муниципальной программы реализуются через национальный проект «Образование» (региональные проекты «Успех каждого ребенка», «Современная школа», </w:t>
      </w:r>
      <w:r w:rsidRPr="00926161">
        <w:rPr>
          <w:rFonts w:ascii="Times New Roman" w:eastAsia="Calibri" w:hAnsi="Times New Roman"/>
          <w:sz w:val="24"/>
          <w:szCs w:val="24"/>
          <w:shd w:val="clear" w:color="auto" w:fill="FFFFFF"/>
          <w:lang w:eastAsia="ru-RU"/>
        </w:rPr>
        <w:t>«Патриотическое воспитание граждан Российской Федерации»</w:t>
      </w:r>
      <w:r w:rsidRPr="00926161">
        <w:rPr>
          <w:rFonts w:ascii="Times New Roman" w:hAnsi="Times New Roman"/>
          <w:sz w:val="24"/>
          <w:szCs w:val="24"/>
        </w:rPr>
        <w:t>) с использованием механизма проектного управления и направлены на достижение целевых показателей, установленных в проектах:</w:t>
      </w:r>
    </w:p>
    <w:p w:rsidR="00C71239" w:rsidRPr="00926161" w:rsidRDefault="00C71239" w:rsidP="00926161">
      <w:pPr>
        <w:ind w:firstLine="709"/>
        <w:jc w:val="both"/>
        <w:rPr>
          <w:bCs/>
          <w:sz w:val="24"/>
          <w:szCs w:val="24"/>
        </w:rPr>
      </w:pPr>
      <w:r w:rsidRPr="00926161">
        <w:rPr>
          <w:bCs/>
          <w:sz w:val="24"/>
          <w:szCs w:val="24"/>
        </w:rPr>
        <w:t xml:space="preserve">«Современная школа», </w:t>
      </w:r>
      <w:r w:rsidRPr="00926161">
        <w:rPr>
          <w:sz w:val="24"/>
          <w:szCs w:val="24"/>
        </w:rPr>
        <w:t>«Успех каждого ребенка»:</w:t>
      </w:r>
    </w:p>
    <w:p w:rsidR="00C71239" w:rsidRPr="00926161" w:rsidRDefault="00C71239" w:rsidP="0092616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926161">
        <w:rPr>
          <w:sz w:val="24"/>
          <w:szCs w:val="24"/>
        </w:rPr>
        <w:t xml:space="preserve">-  </w:t>
      </w:r>
      <w:r w:rsidRPr="00926161">
        <w:rPr>
          <w:bCs/>
          <w:sz w:val="24"/>
          <w:szCs w:val="24"/>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r w:rsidRPr="00926161">
        <w:rPr>
          <w:sz w:val="24"/>
          <w:szCs w:val="24"/>
        </w:rPr>
        <w:t>(план на 2023 год – 52,2%, факт на 01.07.2023 – 32,8%</w:t>
      </w:r>
      <w:r w:rsidR="00C61C47" w:rsidRPr="00926161">
        <w:rPr>
          <w:sz w:val="24"/>
          <w:szCs w:val="24"/>
        </w:rPr>
        <w:t>.</w:t>
      </w:r>
      <w:r w:rsidRPr="00926161">
        <w:rPr>
          <w:sz w:val="24"/>
          <w:szCs w:val="24"/>
        </w:rPr>
        <w:t xml:space="preserve"> 98 педагогических работник</w:t>
      </w:r>
      <w:r w:rsidR="00C61C47" w:rsidRPr="00926161">
        <w:rPr>
          <w:sz w:val="24"/>
          <w:szCs w:val="24"/>
        </w:rPr>
        <w:t>ов,</w:t>
      </w:r>
      <w:r w:rsidRPr="00926161">
        <w:rPr>
          <w:sz w:val="24"/>
          <w:szCs w:val="24"/>
        </w:rPr>
        <w:t xml:space="preserve"> </w:t>
      </w:r>
      <w:r w:rsidRPr="00926161">
        <w:rPr>
          <w:bCs/>
          <w:sz w:val="24"/>
          <w:szCs w:val="24"/>
        </w:rPr>
        <w:t xml:space="preserve">прошедших повышение квалификации </w:t>
      </w:r>
      <w:r w:rsidRPr="00926161">
        <w:rPr>
          <w:sz w:val="24"/>
          <w:szCs w:val="24"/>
        </w:rPr>
        <w:t>от 299 общего числа педагогических работников).</w:t>
      </w:r>
    </w:p>
    <w:p w:rsidR="00C71239" w:rsidRPr="00926161" w:rsidRDefault="00C71239" w:rsidP="0092616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926161">
        <w:rPr>
          <w:sz w:val="24"/>
          <w:szCs w:val="24"/>
        </w:rPr>
        <w:t>«Успех каждого ребенка»:</w:t>
      </w:r>
    </w:p>
    <w:p w:rsidR="00C71239" w:rsidRPr="00926161" w:rsidRDefault="00C71239" w:rsidP="0092616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proofErr w:type="gramStart"/>
      <w:r w:rsidRPr="00926161">
        <w:rPr>
          <w:bCs/>
          <w:sz w:val="24"/>
          <w:szCs w:val="24"/>
        </w:rPr>
        <w:t xml:space="preserve">-   </w:t>
      </w:r>
      <w:r w:rsidRPr="00926161">
        <w:rPr>
          <w:sz w:val="24"/>
          <w:szCs w:val="24"/>
        </w:rPr>
        <w:t>Доля детей в возрасте от 5 до 18 лет, охваченных дополнительным образованием (план на 2023 год – 87%, факт на 01.07.2023 – 61,6%</w:t>
      </w:r>
      <w:r w:rsidR="00C61C47" w:rsidRPr="00926161">
        <w:rPr>
          <w:sz w:val="24"/>
          <w:szCs w:val="24"/>
        </w:rPr>
        <w:t xml:space="preserve">. </w:t>
      </w:r>
      <w:r w:rsidRPr="00926161">
        <w:rPr>
          <w:sz w:val="24"/>
          <w:szCs w:val="24"/>
        </w:rPr>
        <w:t xml:space="preserve"> 5236 детей охвачены дополнительным образованием от 8498 общего числа детей в возрасте от 5 до 18 лет %)</w:t>
      </w:r>
      <w:r w:rsidR="002A0AC1">
        <w:rPr>
          <w:sz w:val="24"/>
          <w:szCs w:val="24"/>
        </w:rPr>
        <w:t>;</w:t>
      </w:r>
      <w:proofErr w:type="gramEnd"/>
    </w:p>
    <w:p w:rsidR="00C71239" w:rsidRPr="00926161" w:rsidRDefault="00C71239" w:rsidP="0092616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926161">
        <w:rPr>
          <w:sz w:val="24"/>
          <w:szCs w:val="24"/>
        </w:rPr>
        <w:t>- 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926161">
        <w:rPr>
          <w:sz w:val="24"/>
          <w:szCs w:val="24"/>
        </w:rPr>
        <w:t>Кванториум</w:t>
      </w:r>
      <w:proofErr w:type="spellEnd"/>
      <w:r w:rsidRPr="00926161">
        <w:rPr>
          <w:sz w:val="24"/>
          <w:szCs w:val="24"/>
        </w:rPr>
        <w:t>» и центров «</w:t>
      </w:r>
      <w:proofErr w:type="spellStart"/>
      <w:proofErr w:type="gramStart"/>
      <w:r w:rsidRPr="00926161">
        <w:rPr>
          <w:sz w:val="24"/>
          <w:szCs w:val="24"/>
        </w:rPr>
        <w:t>I</w:t>
      </w:r>
      <w:proofErr w:type="gramEnd"/>
      <w:r w:rsidRPr="00926161">
        <w:rPr>
          <w:sz w:val="24"/>
          <w:szCs w:val="24"/>
        </w:rPr>
        <w:t>Т-куб</w:t>
      </w:r>
      <w:proofErr w:type="spellEnd"/>
      <w:r w:rsidRPr="00926161">
        <w:rPr>
          <w:sz w:val="24"/>
          <w:szCs w:val="24"/>
        </w:rPr>
        <w:t>» (план на 2023 год – 14,4%, факт на 01.07.2023 – 7,6%).</w:t>
      </w:r>
    </w:p>
    <w:p w:rsidR="00C71239" w:rsidRPr="00926161" w:rsidRDefault="00C71239" w:rsidP="00926161">
      <w:pPr>
        <w:ind w:firstLine="709"/>
        <w:contextualSpacing/>
        <w:jc w:val="both"/>
        <w:rPr>
          <w:rFonts w:eastAsia="Calibri"/>
          <w:sz w:val="24"/>
          <w:szCs w:val="24"/>
          <w:highlight w:val="yellow"/>
        </w:rPr>
      </w:pPr>
      <w:proofErr w:type="gramStart"/>
      <w:r w:rsidRPr="00926161">
        <w:rPr>
          <w:sz w:val="24"/>
          <w:szCs w:val="24"/>
        </w:rPr>
        <w:t>- Показатель «</w:t>
      </w:r>
      <w:r w:rsidRPr="00926161">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(план на 2023 год – 43,5%, факт на 01.07.2023 – 5,4%</w:t>
      </w:r>
      <w:r w:rsidR="00C61C47" w:rsidRPr="00926161">
        <w:rPr>
          <w:rFonts w:eastAsia="Calibri"/>
          <w:sz w:val="24"/>
          <w:szCs w:val="24"/>
        </w:rPr>
        <w:t xml:space="preserve">. </w:t>
      </w:r>
      <w:r w:rsidRPr="00926161">
        <w:rPr>
          <w:rFonts w:eastAsia="Calibri"/>
          <w:sz w:val="24"/>
          <w:szCs w:val="24"/>
        </w:rPr>
        <w:t xml:space="preserve"> 166 учащихся охвачены от 3078 общего числа учащихся по программам основного и среднего общего образования, охваченных мероприятиями, направленными на раннюю профориентацию 5-11 классов);</w:t>
      </w:r>
      <w:proofErr w:type="gramEnd"/>
    </w:p>
    <w:p w:rsidR="00C71239" w:rsidRPr="00926161" w:rsidRDefault="00C71239" w:rsidP="00926161">
      <w:pPr>
        <w:ind w:firstLine="709"/>
        <w:contextualSpacing/>
        <w:jc w:val="both"/>
        <w:rPr>
          <w:sz w:val="24"/>
          <w:szCs w:val="24"/>
        </w:rPr>
      </w:pPr>
      <w:r w:rsidRPr="00926161">
        <w:rPr>
          <w:sz w:val="24"/>
          <w:szCs w:val="24"/>
        </w:rPr>
        <w:lastRenderedPageBreak/>
        <w:t>- Показатель «</w:t>
      </w:r>
      <w:r w:rsidRPr="00926161">
        <w:rPr>
          <w:rFonts w:eastAsia="Calibri"/>
          <w:sz w:val="24"/>
          <w:szCs w:val="24"/>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w:t>
      </w:r>
      <w:r w:rsidR="00C61C47" w:rsidRPr="00926161">
        <w:rPr>
          <w:rFonts w:eastAsia="Calibri"/>
          <w:sz w:val="24"/>
          <w:szCs w:val="24"/>
        </w:rPr>
        <w:t xml:space="preserve">- 100% </w:t>
      </w:r>
      <w:r w:rsidRPr="00926161">
        <w:rPr>
          <w:rFonts w:eastAsia="Calibri"/>
          <w:sz w:val="24"/>
          <w:szCs w:val="24"/>
        </w:rPr>
        <w:t>(план на 2023 год – 1, факт на 01.07.2023 – 1).</w:t>
      </w:r>
    </w:p>
    <w:p w:rsidR="00C71239" w:rsidRPr="00926161" w:rsidRDefault="00C71239" w:rsidP="00926161">
      <w:pPr>
        <w:ind w:firstLine="709"/>
        <w:jc w:val="both"/>
        <w:rPr>
          <w:bCs/>
          <w:sz w:val="24"/>
          <w:szCs w:val="24"/>
          <w:highlight w:val="yellow"/>
        </w:rPr>
      </w:pPr>
    </w:p>
    <w:p w:rsidR="00C71239" w:rsidRPr="00926161" w:rsidRDefault="00C71239" w:rsidP="00926161">
      <w:pPr>
        <w:ind w:firstLine="709"/>
        <w:jc w:val="both"/>
        <w:rPr>
          <w:b/>
          <w:sz w:val="24"/>
          <w:szCs w:val="24"/>
        </w:rPr>
      </w:pPr>
      <w:r w:rsidRPr="00926161">
        <w:rPr>
          <w:rFonts w:eastAsia="Arial Unicode MS"/>
          <w:b/>
          <w:sz w:val="24"/>
          <w:szCs w:val="24"/>
        </w:rPr>
        <w:t>Д</w:t>
      </w:r>
      <w:r w:rsidRPr="00926161">
        <w:rPr>
          <w:b/>
          <w:sz w:val="24"/>
          <w:szCs w:val="24"/>
        </w:rPr>
        <w:t>ополнительное образование</w:t>
      </w:r>
    </w:p>
    <w:p w:rsidR="00D96EA2" w:rsidRPr="00926161" w:rsidRDefault="00D96EA2" w:rsidP="00926161">
      <w:pPr>
        <w:widowControl w:val="0"/>
        <w:ind w:firstLine="709"/>
        <w:jc w:val="both"/>
        <w:rPr>
          <w:sz w:val="24"/>
          <w:szCs w:val="24"/>
        </w:rPr>
      </w:pPr>
      <w:r w:rsidRPr="00926161">
        <w:rPr>
          <w:spacing w:val="-3"/>
          <w:sz w:val="24"/>
          <w:szCs w:val="24"/>
        </w:rPr>
        <w:t xml:space="preserve">Услуги дополнительного образования в городе </w:t>
      </w:r>
      <w:r w:rsidRPr="00926161">
        <w:rPr>
          <w:b/>
          <w:sz w:val="24"/>
          <w:szCs w:val="24"/>
        </w:rPr>
        <w:t>в сфере образования</w:t>
      </w:r>
      <w:r w:rsidRPr="00926161">
        <w:rPr>
          <w:sz w:val="24"/>
          <w:szCs w:val="24"/>
        </w:rPr>
        <w:t xml:space="preserve"> </w:t>
      </w:r>
      <w:r w:rsidRPr="00926161">
        <w:rPr>
          <w:spacing w:val="-3"/>
          <w:sz w:val="24"/>
          <w:szCs w:val="24"/>
        </w:rPr>
        <w:t>предоставляются</w:t>
      </w:r>
      <w:r w:rsidRPr="00926161">
        <w:rPr>
          <w:sz w:val="24"/>
          <w:szCs w:val="24"/>
        </w:rPr>
        <w:t xml:space="preserve"> </w:t>
      </w:r>
      <w:r w:rsidRPr="00926161">
        <w:rPr>
          <w:spacing w:val="-2"/>
          <w:sz w:val="24"/>
          <w:szCs w:val="24"/>
        </w:rPr>
        <w:t xml:space="preserve">муниципальным </w:t>
      </w:r>
      <w:r w:rsidRPr="00926161">
        <w:rPr>
          <w:spacing w:val="-1"/>
          <w:sz w:val="24"/>
          <w:szCs w:val="24"/>
        </w:rPr>
        <w:t>бюджетным учреждением допол</w:t>
      </w:r>
      <w:r w:rsidRPr="00926161">
        <w:rPr>
          <w:spacing w:val="-1"/>
          <w:sz w:val="24"/>
          <w:szCs w:val="24"/>
        </w:rPr>
        <w:softHyphen/>
        <w:t>нительного образования «Центр дополнительного образования»</w:t>
      </w:r>
      <w:r w:rsidRPr="00926161">
        <w:rPr>
          <w:sz w:val="24"/>
          <w:szCs w:val="24"/>
        </w:rPr>
        <w:t xml:space="preserve"> (далее - Центр), деятельность которого осуществляется по системе персонифицированного финансирования. На 01.07.2023 количество детей, посещающих Центр, </w:t>
      </w:r>
      <w:r w:rsidR="00C61C47" w:rsidRPr="00926161">
        <w:rPr>
          <w:sz w:val="24"/>
          <w:szCs w:val="24"/>
        </w:rPr>
        <w:t xml:space="preserve">сократилось на 3% и </w:t>
      </w:r>
      <w:r w:rsidRPr="00926161">
        <w:rPr>
          <w:sz w:val="24"/>
          <w:szCs w:val="24"/>
        </w:rPr>
        <w:t>составило 853 человека (на 01.07.2022 – 880  человек).</w:t>
      </w:r>
    </w:p>
    <w:p w:rsidR="00C71239" w:rsidRPr="00926161" w:rsidRDefault="00C71239" w:rsidP="00926161">
      <w:pPr>
        <w:ind w:firstLine="709"/>
        <w:jc w:val="both"/>
        <w:rPr>
          <w:sz w:val="24"/>
          <w:szCs w:val="24"/>
        </w:rPr>
      </w:pPr>
      <w:r w:rsidRPr="00926161">
        <w:rPr>
          <w:sz w:val="24"/>
          <w:szCs w:val="24"/>
        </w:rPr>
        <w:t xml:space="preserve">Дополнительное образование </w:t>
      </w:r>
      <w:r w:rsidRPr="00926161">
        <w:rPr>
          <w:b/>
          <w:sz w:val="24"/>
          <w:szCs w:val="24"/>
        </w:rPr>
        <w:t>в сфере культуры</w:t>
      </w:r>
      <w:r w:rsidRPr="00926161">
        <w:rPr>
          <w:sz w:val="24"/>
          <w:szCs w:val="24"/>
        </w:rPr>
        <w:t xml:space="preserve"> представлено муниципальным бюджетным учреждением дополнительного образования «Детская школа искусств». </w:t>
      </w:r>
    </w:p>
    <w:p w:rsidR="00C71239" w:rsidRPr="00926161" w:rsidRDefault="00C71239" w:rsidP="00926161">
      <w:pPr>
        <w:tabs>
          <w:tab w:val="left" w:pos="0"/>
        </w:tabs>
        <w:ind w:firstLine="709"/>
        <w:jc w:val="both"/>
        <w:rPr>
          <w:rFonts w:eastAsia="Calibri"/>
          <w:sz w:val="24"/>
          <w:szCs w:val="24"/>
          <w:highlight w:val="yellow"/>
        </w:rPr>
      </w:pPr>
      <w:r w:rsidRPr="00926161">
        <w:rPr>
          <w:sz w:val="24"/>
          <w:szCs w:val="24"/>
        </w:rPr>
        <w:t xml:space="preserve">На 01.07.2023  количество учащихся в учреждениях дополнительного образования в сфере культуры и искусства </w:t>
      </w:r>
      <w:r w:rsidR="00C61C47" w:rsidRPr="00926161">
        <w:rPr>
          <w:sz w:val="24"/>
          <w:szCs w:val="24"/>
        </w:rPr>
        <w:t xml:space="preserve">увеличилось на 23,4% и составило </w:t>
      </w:r>
      <w:r w:rsidRPr="00926161">
        <w:rPr>
          <w:sz w:val="24"/>
          <w:szCs w:val="24"/>
        </w:rPr>
        <w:t xml:space="preserve">691 человек (на 01.07.2022 – 560 человек). </w:t>
      </w:r>
    </w:p>
    <w:p w:rsidR="00C71239" w:rsidRPr="00926161" w:rsidRDefault="00C71239" w:rsidP="00926161">
      <w:pPr>
        <w:pStyle w:val="bodytext"/>
        <w:spacing w:before="0" w:beforeAutospacing="0" w:after="0" w:afterAutospacing="0"/>
        <w:ind w:firstLine="709"/>
        <w:jc w:val="both"/>
      </w:pPr>
      <w:r w:rsidRPr="00926161">
        <w:t xml:space="preserve">Учреждением дополнительного образования </w:t>
      </w:r>
      <w:r w:rsidRPr="00926161">
        <w:rPr>
          <w:b/>
        </w:rPr>
        <w:t>в сфере спорта и физической</w:t>
      </w:r>
      <w:r w:rsidRPr="00926161">
        <w:t xml:space="preserve"> </w:t>
      </w:r>
      <w:r w:rsidRPr="00926161">
        <w:rPr>
          <w:b/>
        </w:rPr>
        <w:t>культуры</w:t>
      </w:r>
      <w:r w:rsidRPr="00926161">
        <w:t xml:space="preserve"> является Муниципальное автономное учреждение «СШ «Старт».</w:t>
      </w:r>
    </w:p>
    <w:p w:rsidR="00C71239" w:rsidRPr="00926161" w:rsidRDefault="00C71239" w:rsidP="00926161">
      <w:pPr>
        <w:pStyle w:val="bodytext"/>
        <w:spacing w:before="0" w:beforeAutospacing="0" w:after="0" w:afterAutospacing="0"/>
        <w:ind w:firstLine="709"/>
        <w:jc w:val="both"/>
      </w:pPr>
      <w:r w:rsidRPr="00926161">
        <w:t xml:space="preserve">Средняя численность учащихся спортивной школы по состоянию на 01.07.2023 увеличилась </w:t>
      </w:r>
      <w:r w:rsidR="00C61C47" w:rsidRPr="00926161">
        <w:t xml:space="preserve">на 5,8% </w:t>
      </w:r>
      <w:r w:rsidRPr="00926161">
        <w:t xml:space="preserve">относительно 2022 года (1 768 человек) и составила 1 870 человек. </w:t>
      </w:r>
    </w:p>
    <w:p w:rsidR="00C71239" w:rsidRPr="00926161" w:rsidRDefault="00C71239" w:rsidP="00926161">
      <w:pPr>
        <w:ind w:right="-93" w:firstLine="709"/>
        <w:jc w:val="both"/>
        <w:outlineLvl w:val="0"/>
        <w:rPr>
          <w:sz w:val="24"/>
          <w:szCs w:val="24"/>
        </w:rPr>
      </w:pPr>
      <w:r w:rsidRPr="00926161">
        <w:rPr>
          <w:sz w:val="24"/>
          <w:szCs w:val="24"/>
        </w:rPr>
        <w:t xml:space="preserve">За 1 полугодие 2023 года было проведено 246 спортивных  мероприятий,  в которых приняли участие  7963 человек. </w:t>
      </w:r>
    </w:p>
    <w:p w:rsidR="00C71239" w:rsidRPr="00926161" w:rsidRDefault="00C71239" w:rsidP="0092616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926161">
        <w:rPr>
          <w:rFonts w:eastAsia="Calibri"/>
          <w:b/>
          <w:color w:val="000000"/>
          <w:sz w:val="24"/>
          <w:szCs w:val="24"/>
        </w:rPr>
        <w:t>Профессиональное образование</w:t>
      </w:r>
    </w:p>
    <w:p w:rsidR="00C71239" w:rsidRPr="00926161" w:rsidRDefault="00C71239" w:rsidP="00926161">
      <w:pPr>
        <w:ind w:firstLine="709"/>
        <w:jc w:val="both"/>
        <w:rPr>
          <w:bCs/>
          <w:sz w:val="24"/>
          <w:szCs w:val="24"/>
        </w:rPr>
      </w:pPr>
      <w:r w:rsidRPr="00926161">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(далее Урайский политехнический колледж).  </w:t>
      </w:r>
    </w:p>
    <w:p w:rsidR="00C71239" w:rsidRPr="00926161" w:rsidRDefault="00C71239" w:rsidP="00926161">
      <w:pPr>
        <w:ind w:firstLine="709"/>
        <w:jc w:val="both"/>
        <w:rPr>
          <w:bCs/>
          <w:sz w:val="24"/>
          <w:szCs w:val="24"/>
        </w:rPr>
      </w:pPr>
      <w:r w:rsidRPr="00926161">
        <w:rPr>
          <w:bCs/>
          <w:sz w:val="24"/>
          <w:szCs w:val="24"/>
        </w:rPr>
        <w:t xml:space="preserve">Численность студентов, обучающихся в </w:t>
      </w:r>
      <w:proofErr w:type="spellStart"/>
      <w:r w:rsidRPr="00926161">
        <w:rPr>
          <w:bCs/>
          <w:sz w:val="24"/>
          <w:szCs w:val="24"/>
        </w:rPr>
        <w:t>Урайском</w:t>
      </w:r>
      <w:proofErr w:type="spellEnd"/>
      <w:r w:rsidRPr="00926161">
        <w:rPr>
          <w:bCs/>
          <w:sz w:val="24"/>
          <w:szCs w:val="24"/>
        </w:rPr>
        <w:t xml:space="preserve"> политехническом колледже, на 01.07.2023 увеличилась на 6,7% относительно 01.07.2022 (641 человек) и составила 684 человека</w:t>
      </w:r>
      <w:r w:rsidR="00C61C47" w:rsidRPr="00926161">
        <w:rPr>
          <w:bCs/>
          <w:sz w:val="24"/>
          <w:szCs w:val="24"/>
        </w:rPr>
        <w:t>,</w:t>
      </w:r>
      <w:r w:rsidRPr="00926161">
        <w:rPr>
          <w:bCs/>
          <w:sz w:val="24"/>
          <w:szCs w:val="24"/>
        </w:rPr>
        <w:t xml:space="preserve"> в том числе: </w:t>
      </w:r>
    </w:p>
    <w:p w:rsidR="00C71239" w:rsidRPr="00926161" w:rsidRDefault="00C71239" w:rsidP="00926161">
      <w:pPr>
        <w:ind w:firstLine="709"/>
        <w:jc w:val="both"/>
        <w:rPr>
          <w:bCs/>
          <w:sz w:val="24"/>
          <w:szCs w:val="24"/>
        </w:rPr>
      </w:pPr>
      <w:r w:rsidRPr="00926161">
        <w:rPr>
          <w:bCs/>
          <w:sz w:val="24"/>
          <w:szCs w:val="24"/>
        </w:rPr>
        <w:t>- по программам подготовки квалифицированных  рабочих, служащих - 142 человека;</w:t>
      </w:r>
    </w:p>
    <w:p w:rsidR="00C71239" w:rsidRPr="00926161" w:rsidRDefault="00C71239" w:rsidP="00926161">
      <w:pPr>
        <w:ind w:firstLine="709"/>
        <w:jc w:val="both"/>
        <w:rPr>
          <w:bCs/>
          <w:sz w:val="24"/>
          <w:szCs w:val="24"/>
        </w:rPr>
      </w:pPr>
      <w:r w:rsidRPr="00926161">
        <w:rPr>
          <w:bCs/>
          <w:sz w:val="24"/>
          <w:szCs w:val="24"/>
        </w:rPr>
        <w:t xml:space="preserve">- по программам  подготовки  специалистов среднего звена – 542 человека. </w:t>
      </w:r>
    </w:p>
    <w:p w:rsidR="00C71239" w:rsidRPr="00926161" w:rsidRDefault="00C71239" w:rsidP="00926161">
      <w:pPr>
        <w:ind w:firstLine="709"/>
        <w:jc w:val="both"/>
        <w:rPr>
          <w:bCs/>
          <w:sz w:val="24"/>
          <w:szCs w:val="24"/>
        </w:rPr>
      </w:pPr>
    </w:p>
    <w:p w:rsidR="00BF5852" w:rsidRPr="00926161" w:rsidRDefault="00BF5852" w:rsidP="00926161">
      <w:pPr>
        <w:ind w:firstLine="709"/>
        <w:rPr>
          <w:b/>
          <w:bCs/>
          <w:sz w:val="24"/>
          <w:szCs w:val="24"/>
        </w:rPr>
      </w:pPr>
      <w:r w:rsidRPr="00926161">
        <w:rPr>
          <w:b/>
          <w:bCs/>
          <w:sz w:val="24"/>
          <w:szCs w:val="24"/>
        </w:rPr>
        <w:t xml:space="preserve">5. Молодежная политика </w:t>
      </w:r>
    </w:p>
    <w:p w:rsidR="008D67C5" w:rsidRPr="00926161" w:rsidRDefault="00BF5852" w:rsidP="00926161">
      <w:pPr>
        <w:ind w:firstLine="709"/>
        <w:jc w:val="both"/>
        <w:rPr>
          <w:sz w:val="24"/>
          <w:szCs w:val="24"/>
        </w:rPr>
      </w:pPr>
      <w:r w:rsidRPr="00926161">
        <w:rPr>
          <w:sz w:val="24"/>
          <w:szCs w:val="24"/>
        </w:rPr>
        <w:t>В сфере молодежной политики осуществляет свою деятельность муниципальное автономное учреждение молодежной политики города Урай «Центр молодежных и гражданских инициатив».</w:t>
      </w:r>
      <w:r w:rsidR="008D67C5" w:rsidRPr="00926161">
        <w:rPr>
          <w:sz w:val="24"/>
          <w:szCs w:val="24"/>
        </w:rPr>
        <w:t xml:space="preserve"> </w:t>
      </w:r>
    </w:p>
    <w:p w:rsidR="008D67C5" w:rsidRPr="00926161" w:rsidRDefault="00BF5852" w:rsidP="00926161">
      <w:pPr>
        <w:ind w:firstLine="709"/>
        <w:jc w:val="both"/>
        <w:rPr>
          <w:sz w:val="24"/>
          <w:szCs w:val="24"/>
        </w:rPr>
      </w:pPr>
      <w:r w:rsidRPr="00926161">
        <w:rPr>
          <w:color w:val="000000" w:themeColor="text1"/>
          <w:sz w:val="24"/>
          <w:szCs w:val="24"/>
        </w:rPr>
        <w:t>За отчетный период 2023 года проведено 78 молодежных и добровольческих (волонтерских) мероприятий, с общим охватом участников более 12000 человек</w:t>
      </w:r>
      <w:r w:rsidRPr="00926161">
        <w:rPr>
          <w:sz w:val="24"/>
          <w:szCs w:val="24"/>
        </w:rPr>
        <w:t>, из них около 7000 молодежи.</w:t>
      </w:r>
      <w:r w:rsidR="008D67C5" w:rsidRPr="00926161">
        <w:rPr>
          <w:sz w:val="24"/>
          <w:szCs w:val="24"/>
        </w:rPr>
        <w:t xml:space="preserve"> </w:t>
      </w:r>
    </w:p>
    <w:p w:rsidR="00BF5852" w:rsidRPr="00926161" w:rsidRDefault="00BF5852" w:rsidP="00926161">
      <w:pPr>
        <w:ind w:firstLine="709"/>
        <w:jc w:val="both"/>
        <w:rPr>
          <w:color w:val="000000"/>
          <w:sz w:val="24"/>
          <w:szCs w:val="24"/>
        </w:rPr>
      </w:pPr>
      <w:r w:rsidRPr="00926161">
        <w:rPr>
          <w:sz w:val="24"/>
          <w:szCs w:val="24"/>
        </w:rPr>
        <w:t xml:space="preserve">Так же, в городе с </w:t>
      </w:r>
      <w:r w:rsidR="00E14535" w:rsidRPr="00926161">
        <w:rPr>
          <w:sz w:val="24"/>
          <w:szCs w:val="24"/>
        </w:rPr>
        <w:t>0</w:t>
      </w:r>
      <w:r w:rsidRPr="00926161">
        <w:rPr>
          <w:sz w:val="24"/>
          <w:szCs w:val="24"/>
        </w:rPr>
        <w:t>1</w:t>
      </w:r>
      <w:r w:rsidR="00E14535" w:rsidRPr="00926161">
        <w:rPr>
          <w:sz w:val="24"/>
          <w:szCs w:val="24"/>
        </w:rPr>
        <w:t>.06.</w:t>
      </w:r>
      <w:r w:rsidRPr="00926161">
        <w:rPr>
          <w:sz w:val="24"/>
          <w:szCs w:val="24"/>
        </w:rPr>
        <w:t>2023</w:t>
      </w:r>
      <w:r w:rsidR="00E14535" w:rsidRPr="00926161">
        <w:rPr>
          <w:sz w:val="24"/>
          <w:szCs w:val="24"/>
        </w:rPr>
        <w:t xml:space="preserve"> </w:t>
      </w:r>
      <w:r w:rsidRPr="00926161">
        <w:rPr>
          <w:sz w:val="24"/>
          <w:szCs w:val="24"/>
        </w:rPr>
        <w:t>возобновлено летнее трудоустройство несовершеннолетних граждан.</w:t>
      </w:r>
      <w:r w:rsidRPr="00926161">
        <w:rPr>
          <w:color w:val="000000"/>
          <w:sz w:val="24"/>
          <w:szCs w:val="24"/>
        </w:rPr>
        <w:t xml:space="preserve"> Заключено соответствующее соглашение между КУ ХМАО-Югры «</w:t>
      </w:r>
      <w:proofErr w:type="spellStart"/>
      <w:r w:rsidRPr="00926161">
        <w:rPr>
          <w:color w:val="000000"/>
          <w:sz w:val="24"/>
          <w:szCs w:val="24"/>
        </w:rPr>
        <w:t>Урайский</w:t>
      </w:r>
      <w:proofErr w:type="spellEnd"/>
      <w:r w:rsidRPr="00926161">
        <w:rPr>
          <w:color w:val="000000"/>
          <w:sz w:val="24"/>
          <w:szCs w:val="24"/>
        </w:rPr>
        <w:t xml:space="preserve"> центр занятости населения» и МАУ МП</w:t>
      </w:r>
      <w:r w:rsidRPr="00926161">
        <w:rPr>
          <w:sz w:val="24"/>
          <w:szCs w:val="24"/>
        </w:rPr>
        <w:t xml:space="preserve"> «ЦМИГИ». </w:t>
      </w:r>
      <w:r w:rsidRPr="00926161">
        <w:rPr>
          <w:color w:val="000000"/>
          <w:sz w:val="24"/>
          <w:szCs w:val="24"/>
        </w:rPr>
        <w:t>За летний период планируется организовать 3 ежемесячные рабочие смены численностью до 50 человек. Работать несовершеннолетние будут в должности «</w:t>
      </w:r>
      <w:r w:rsidRPr="00926161">
        <w:rPr>
          <w:sz w:val="24"/>
          <w:szCs w:val="24"/>
        </w:rPr>
        <w:t xml:space="preserve">Уборщик территории» на закрепленных городских местах общего пользования. </w:t>
      </w:r>
      <w:r w:rsidR="00E14535" w:rsidRPr="00926161">
        <w:rPr>
          <w:sz w:val="24"/>
          <w:szCs w:val="24"/>
        </w:rPr>
        <w:t>В</w:t>
      </w:r>
      <w:r w:rsidRPr="00926161">
        <w:rPr>
          <w:color w:val="000000"/>
          <w:sz w:val="24"/>
          <w:szCs w:val="24"/>
        </w:rPr>
        <w:t xml:space="preserve"> летний период </w:t>
      </w:r>
      <w:r w:rsidR="00933B1B" w:rsidRPr="00926161">
        <w:rPr>
          <w:color w:val="000000"/>
          <w:sz w:val="24"/>
          <w:szCs w:val="24"/>
        </w:rPr>
        <w:t xml:space="preserve">планируется </w:t>
      </w:r>
      <w:r w:rsidRPr="00926161">
        <w:rPr>
          <w:color w:val="000000"/>
          <w:sz w:val="24"/>
          <w:szCs w:val="24"/>
        </w:rPr>
        <w:t>организова</w:t>
      </w:r>
      <w:r w:rsidR="00933B1B" w:rsidRPr="00926161">
        <w:rPr>
          <w:color w:val="000000"/>
          <w:sz w:val="24"/>
          <w:szCs w:val="24"/>
        </w:rPr>
        <w:t>ть</w:t>
      </w:r>
      <w:r w:rsidRPr="00926161">
        <w:rPr>
          <w:color w:val="000000"/>
          <w:sz w:val="24"/>
          <w:szCs w:val="24"/>
        </w:rPr>
        <w:t xml:space="preserve"> временное трудоустройство до 150 несовершеннолетних граждан в возрасте 14-17 лет в свободное от учебы время.</w:t>
      </w:r>
      <w:r w:rsidR="00933B1B" w:rsidRPr="00926161">
        <w:rPr>
          <w:color w:val="000000"/>
          <w:sz w:val="24"/>
          <w:szCs w:val="24"/>
        </w:rPr>
        <w:t xml:space="preserve"> На 01.07.2023 трудоустроено 50 </w:t>
      </w:r>
      <w:r w:rsidR="00933B1B" w:rsidRPr="00926161">
        <w:rPr>
          <w:sz w:val="24"/>
          <w:szCs w:val="24"/>
        </w:rPr>
        <w:t>несовершеннолетних граждан.</w:t>
      </w:r>
    </w:p>
    <w:p w:rsidR="002A7479" w:rsidRPr="006C0A1F" w:rsidRDefault="002A7479" w:rsidP="00926161">
      <w:pPr>
        <w:ind w:firstLine="709"/>
        <w:rPr>
          <w:b/>
          <w:bCs/>
          <w:sz w:val="24"/>
          <w:szCs w:val="24"/>
          <w:highlight w:val="yellow"/>
        </w:rPr>
      </w:pPr>
    </w:p>
    <w:p w:rsidR="00C71239" w:rsidRPr="00926161" w:rsidRDefault="002012C3" w:rsidP="00926161">
      <w:pPr>
        <w:ind w:firstLine="709"/>
        <w:rPr>
          <w:b/>
          <w:bCs/>
          <w:sz w:val="24"/>
          <w:szCs w:val="24"/>
        </w:rPr>
      </w:pPr>
      <w:r w:rsidRPr="00926161">
        <w:rPr>
          <w:b/>
          <w:bCs/>
          <w:sz w:val="24"/>
          <w:szCs w:val="24"/>
        </w:rPr>
        <w:t>6</w:t>
      </w:r>
      <w:r w:rsidR="00C71239" w:rsidRPr="00926161">
        <w:rPr>
          <w:b/>
          <w:bCs/>
          <w:sz w:val="24"/>
          <w:szCs w:val="24"/>
        </w:rPr>
        <w:t>.  Культура</w:t>
      </w:r>
    </w:p>
    <w:p w:rsidR="00C71239" w:rsidRPr="00926161" w:rsidRDefault="00C71239" w:rsidP="00926161">
      <w:pPr>
        <w:shd w:val="clear" w:color="auto" w:fill="FFFFFF"/>
        <w:tabs>
          <w:tab w:val="left" w:pos="0"/>
        </w:tabs>
        <w:ind w:firstLine="709"/>
        <w:jc w:val="both"/>
        <w:rPr>
          <w:sz w:val="24"/>
          <w:szCs w:val="24"/>
        </w:rPr>
      </w:pPr>
      <w:r w:rsidRPr="00926161">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w:t>
      </w:r>
      <w:r w:rsidRPr="00926161">
        <w:rPr>
          <w:sz w:val="24"/>
          <w:szCs w:val="24"/>
        </w:rPr>
        <w:lastRenderedPageBreak/>
        <w:t xml:space="preserve">центр, в составе которого централизованная библиотечная система (3 библиотеки) и музей истории города Урай, 2 учреждения </w:t>
      </w:r>
      <w:proofErr w:type="spellStart"/>
      <w:r w:rsidRPr="00926161">
        <w:rPr>
          <w:sz w:val="24"/>
          <w:szCs w:val="24"/>
        </w:rPr>
        <w:t>культурно-досугового</w:t>
      </w:r>
      <w:proofErr w:type="spellEnd"/>
      <w:r w:rsidRPr="00926161">
        <w:rPr>
          <w:sz w:val="24"/>
          <w:szCs w:val="24"/>
        </w:rPr>
        <w:t xml:space="preserve"> типа, парк культуры и отдыха. </w:t>
      </w:r>
    </w:p>
    <w:p w:rsidR="00C71239" w:rsidRPr="00926161" w:rsidRDefault="00C71239" w:rsidP="00926161">
      <w:pPr>
        <w:widowControl w:val="0"/>
        <w:autoSpaceDE w:val="0"/>
        <w:autoSpaceDN w:val="0"/>
        <w:adjustRightInd w:val="0"/>
        <w:ind w:firstLine="709"/>
        <w:jc w:val="both"/>
        <w:rPr>
          <w:sz w:val="24"/>
          <w:szCs w:val="24"/>
        </w:rPr>
      </w:pPr>
      <w:r w:rsidRPr="00926161">
        <w:rPr>
          <w:sz w:val="24"/>
          <w:szCs w:val="24"/>
        </w:rPr>
        <w:t>В отчетном периоде у</w:t>
      </w:r>
      <w:r w:rsidRPr="00926161">
        <w:rPr>
          <w:bCs/>
          <w:sz w:val="24"/>
          <w:szCs w:val="24"/>
        </w:rPr>
        <w:t xml:space="preserve">чреждениями </w:t>
      </w:r>
      <w:proofErr w:type="spellStart"/>
      <w:r w:rsidRPr="00926161">
        <w:rPr>
          <w:bCs/>
          <w:sz w:val="24"/>
          <w:szCs w:val="24"/>
        </w:rPr>
        <w:t>культурно-досугового</w:t>
      </w:r>
      <w:proofErr w:type="spellEnd"/>
      <w:r w:rsidRPr="00926161">
        <w:rPr>
          <w:bCs/>
          <w:sz w:val="24"/>
          <w:szCs w:val="24"/>
        </w:rPr>
        <w:t xml:space="preserve"> типа</w:t>
      </w:r>
      <w:r w:rsidRPr="00926161">
        <w:rPr>
          <w:sz w:val="24"/>
          <w:szCs w:val="24"/>
        </w:rPr>
        <w:t xml:space="preserve"> (киноконцертный цирковой комплекс «Юность </w:t>
      </w:r>
      <w:proofErr w:type="spellStart"/>
      <w:r w:rsidRPr="00926161">
        <w:rPr>
          <w:sz w:val="24"/>
          <w:szCs w:val="24"/>
        </w:rPr>
        <w:t>Шаима</w:t>
      </w:r>
      <w:proofErr w:type="spellEnd"/>
      <w:r w:rsidRPr="00926161">
        <w:rPr>
          <w:sz w:val="24"/>
          <w:szCs w:val="24"/>
        </w:rPr>
        <w:t xml:space="preserve">» и </w:t>
      </w:r>
      <w:proofErr w:type="spellStart"/>
      <w:r w:rsidRPr="00926161">
        <w:rPr>
          <w:sz w:val="24"/>
          <w:szCs w:val="24"/>
        </w:rPr>
        <w:t>культурно-досуговый</w:t>
      </w:r>
      <w:proofErr w:type="spellEnd"/>
      <w:r w:rsidRPr="00926161">
        <w:rPr>
          <w:sz w:val="24"/>
          <w:szCs w:val="24"/>
        </w:rPr>
        <w:t xml:space="preserve"> центр «Нефтяник») проведено 330 мероприятий, в том числе в режиме онлайн, по сравнению с аналогичным периодом прошлого года  увеличение составило 5,7%</w:t>
      </w:r>
      <w:r w:rsidR="00933B1B" w:rsidRPr="00926161">
        <w:rPr>
          <w:sz w:val="24"/>
          <w:szCs w:val="24"/>
        </w:rPr>
        <w:t xml:space="preserve"> (на 01.07.2022- 312 мероприятий)</w:t>
      </w:r>
      <w:r w:rsidRPr="00926161">
        <w:rPr>
          <w:sz w:val="24"/>
          <w:szCs w:val="24"/>
        </w:rPr>
        <w:t xml:space="preserve">. </w:t>
      </w:r>
    </w:p>
    <w:p w:rsidR="00C71239" w:rsidRPr="00926161" w:rsidRDefault="00C71239" w:rsidP="00926161">
      <w:pPr>
        <w:widowControl w:val="0"/>
        <w:autoSpaceDE w:val="0"/>
        <w:autoSpaceDN w:val="0"/>
        <w:adjustRightInd w:val="0"/>
        <w:ind w:firstLine="709"/>
        <w:jc w:val="both"/>
        <w:rPr>
          <w:sz w:val="24"/>
          <w:szCs w:val="24"/>
        </w:rPr>
      </w:pPr>
      <w:r w:rsidRPr="00926161">
        <w:rPr>
          <w:sz w:val="24"/>
          <w:szCs w:val="24"/>
        </w:rPr>
        <w:t xml:space="preserve">Количество клубных формирований на 01.07.2023 увеличилось на 2 единицы в </w:t>
      </w:r>
      <w:r w:rsidR="00933B1B" w:rsidRPr="00926161">
        <w:rPr>
          <w:sz w:val="24"/>
          <w:szCs w:val="24"/>
        </w:rPr>
        <w:t xml:space="preserve">сравнении </w:t>
      </w:r>
      <w:r w:rsidRPr="00926161">
        <w:rPr>
          <w:sz w:val="24"/>
          <w:szCs w:val="24"/>
        </w:rPr>
        <w:t xml:space="preserve">с аналогичным периодом прошлого года (25 единиц) и составило 27 единиц.   </w:t>
      </w:r>
    </w:p>
    <w:p w:rsidR="00C71239" w:rsidRPr="00926161" w:rsidRDefault="00C71239" w:rsidP="00926161">
      <w:pPr>
        <w:widowControl w:val="0"/>
        <w:autoSpaceDE w:val="0"/>
        <w:autoSpaceDN w:val="0"/>
        <w:adjustRightInd w:val="0"/>
        <w:ind w:firstLine="709"/>
        <w:jc w:val="both"/>
        <w:rPr>
          <w:sz w:val="24"/>
          <w:szCs w:val="24"/>
        </w:rPr>
      </w:pPr>
      <w:r w:rsidRPr="00926161">
        <w:rPr>
          <w:sz w:val="24"/>
          <w:szCs w:val="24"/>
        </w:rPr>
        <w:t>Количество участников клубных формирований увеличилось на 7,5% и составило 743 человек</w:t>
      </w:r>
      <w:r w:rsidR="00933B1B" w:rsidRPr="00926161">
        <w:rPr>
          <w:sz w:val="24"/>
          <w:szCs w:val="24"/>
        </w:rPr>
        <w:t xml:space="preserve"> (на 01.07.2022 – 691 участник)</w:t>
      </w:r>
      <w:r w:rsidRPr="00926161">
        <w:rPr>
          <w:sz w:val="24"/>
          <w:szCs w:val="24"/>
        </w:rPr>
        <w:t>.</w:t>
      </w:r>
    </w:p>
    <w:p w:rsidR="00C71239" w:rsidRPr="00926161" w:rsidRDefault="00C71239" w:rsidP="00926161">
      <w:pPr>
        <w:widowControl w:val="0"/>
        <w:autoSpaceDE w:val="0"/>
        <w:autoSpaceDN w:val="0"/>
        <w:adjustRightInd w:val="0"/>
        <w:ind w:firstLine="709"/>
        <w:jc w:val="both"/>
        <w:rPr>
          <w:sz w:val="24"/>
          <w:szCs w:val="24"/>
          <w:highlight w:val="yellow"/>
        </w:rPr>
      </w:pPr>
      <w:r w:rsidRPr="00926161">
        <w:rPr>
          <w:sz w:val="24"/>
          <w:szCs w:val="24"/>
        </w:rPr>
        <w:t>За 1 полугодие 2023 года основной фонд музея составил 27633 экспоната (1 полугодие  2022 – 27518 экспонатов). Посещаемость музея в отчетном периоде увеличилась на 73,2% относительно аналогичного периода прошлого года и составила 19331 человек, из них 10149 детей (за 1 полугодие 2022 - 11160 человек, из них 6105 детей). За</w:t>
      </w:r>
      <w:r w:rsidRPr="00926161">
        <w:rPr>
          <w:sz w:val="24"/>
          <w:szCs w:val="24"/>
          <w:shd w:val="clear" w:color="auto" w:fill="FFFFFF"/>
        </w:rPr>
        <w:t xml:space="preserve"> 1 полугодие 2023 года экспонировалась</w:t>
      </w:r>
      <w:r w:rsidR="00933B1B" w:rsidRPr="00926161">
        <w:rPr>
          <w:sz w:val="24"/>
          <w:szCs w:val="24"/>
          <w:shd w:val="clear" w:color="auto" w:fill="FFFFFF"/>
        </w:rPr>
        <w:t xml:space="preserve"> на</w:t>
      </w:r>
      <w:r w:rsidRPr="00926161">
        <w:rPr>
          <w:sz w:val="24"/>
          <w:szCs w:val="24"/>
          <w:shd w:val="clear" w:color="auto" w:fill="FFFFFF"/>
        </w:rPr>
        <w:t xml:space="preserve"> 41 выставка (1 полугодие  </w:t>
      </w:r>
      <w:r w:rsidRPr="00926161">
        <w:rPr>
          <w:sz w:val="24"/>
          <w:szCs w:val="24"/>
        </w:rPr>
        <w:t xml:space="preserve">2022 года – 39 выставок). </w:t>
      </w:r>
    </w:p>
    <w:p w:rsidR="00C71239" w:rsidRPr="00926161" w:rsidRDefault="00C71239" w:rsidP="00926161">
      <w:pPr>
        <w:ind w:firstLine="709"/>
        <w:jc w:val="both"/>
        <w:rPr>
          <w:sz w:val="24"/>
          <w:szCs w:val="24"/>
        </w:rPr>
      </w:pPr>
      <w:r w:rsidRPr="00926161">
        <w:rPr>
          <w:sz w:val="24"/>
          <w:szCs w:val="24"/>
        </w:rPr>
        <w:t xml:space="preserve">В  учреждениях культуры города Урай успешно реализуется программа социальной поддержки молодёжи «Пушкинская карта». </w:t>
      </w:r>
      <w:r w:rsidR="00D849F2" w:rsidRPr="00926161">
        <w:rPr>
          <w:sz w:val="24"/>
          <w:szCs w:val="24"/>
        </w:rPr>
        <w:t xml:space="preserve">В программе участвуют Культурно-исторический центр, </w:t>
      </w:r>
      <w:proofErr w:type="spellStart"/>
      <w:r w:rsidR="00D849F2" w:rsidRPr="00926161">
        <w:rPr>
          <w:sz w:val="24"/>
          <w:szCs w:val="24"/>
        </w:rPr>
        <w:t>культурно-досуговые</w:t>
      </w:r>
      <w:proofErr w:type="spellEnd"/>
      <w:r w:rsidR="00D849F2" w:rsidRPr="00926161">
        <w:rPr>
          <w:sz w:val="24"/>
          <w:szCs w:val="24"/>
        </w:rPr>
        <w:t xml:space="preserve"> учреждения: ККЦК «Юность </w:t>
      </w:r>
      <w:proofErr w:type="spellStart"/>
      <w:r w:rsidR="00D849F2" w:rsidRPr="00926161">
        <w:rPr>
          <w:sz w:val="24"/>
          <w:szCs w:val="24"/>
        </w:rPr>
        <w:t>Шаима</w:t>
      </w:r>
      <w:proofErr w:type="spellEnd"/>
      <w:r w:rsidR="00D849F2" w:rsidRPr="00926161">
        <w:rPr>
          <w:sz w:val="24"/>
          <w:szCs w:val="24"/>
        </w:rPr>
        <w:t>», КДЦ «Нефтяник»</w:t>
      </w:r>
      <w:proofErr w:type="gramStart"/>
      <w:r w:rsidR="00D849F2" w:rsidRPr="00926161">
        <w:rPr>
          <w:sz w:val="24"/>
          <w:szCs w:val="24"/>
        </w:rPr>
        <w:t>.</w:t>
      </w:r>
      <w:proofErr w:type="gramEnd"/>
      <w:r w:rsidR="00D849F2" w:rsidRPr="00926161">
        <w:rPr>
          <w:sz w:val="24"/>
          <w:szCs w:val="24"/>
        </w:rPr>
        <w:t xml:space="preserve"> </w:t>
      </w:r>
      <w:proofErr w:type="gramStart"/>
      <w:r w:rsidR="00D849F2" w:rsidRPr="00926161">
        <w:rPr>
          <w:sz w:val="24"/>
          <w:szCs w:val="24"/>
        </w:rPr>
        <w:t>а</w:t>
      </w:r>
      <w:proofErr w:type="gramEnd"/>
      <w:r w:rsidR="00D849F2" w:rsidRPr="00926161">
        <w:rPr>
          <w:sz w:val="24"/>
          <w:szCs w:val="24"/>
        </w:rPr>
        <w:t xml:space="preserve"> также АНО «Центр эстетического развития «Свободный театр». </w:t>
      </w:r>
      <w:r w:rsidRPr="00926161">
        <w:rPr>
          <w:sz w:val="24"/>
          <w:szCs w:val="24"/>
        </w:rPr>
        <w:t>За 1 полугодие 2023 года проведено 191 мероприятие. Количество реализуемых билетов состав</w:t>
      </w:r>
      <w:r w:rsidR="00D849F2" w:rsidRPr="00926161">
        <w:rPr>
          <w:sz w:val="24"/>
          <w:szCs w:val="24"/>
        </w:rPr>
        <w:t>ило</w:t>
      </w:r>
      <w:r w:rsidRPr="00926161">
        <w:rPr>
          <w:sz w:val="24"/>
          <w:szCs w:val="24"/>
        </w:rPr>
        <w:t xml:space="preserve"> 2274 шт.</w:t>
      </w:r>
    </w:p>
    <w:p w:rsidR="00C71239" w:rsidRPr="00926161" w:rsidRDefault="00C71239" w:rsidP="00926161">
      <w:pPr>
        <w:ind w:firstLine="709"/>
        <w:rPr>
          <w:b/>
          <w:sz w:val="24"/>
          <w:szCs w:val="24"/>
          <w:highlight w:val="yellow"/>
        </w:rPr>
      </w:pPr>
    </w:p>
    <w:p w:rsidR="00BB35F8" w:rsidRPr="00926161" w:rsidRDefault="00BB35F8" w:rsidP="00926161">
      <w:pPr>
        <w:pStyle w:val="af2"/>
        <w:ind w:left="0" w:firstLine="709"/>
        <w:rPr>
          <w:b/>
          <w:bCs/>
          <w:kern w:val="32"/>
          <w:sz w:val="24"/>
          <w:szCs w:val="24"/>
        </w:rPr>
      </w:pPr>
      <w:r w:rsidRPr="00926161">
        <w:rPr>
          <w:b/>
          <w:bCs/>
          <w:kern w:val="32"/>
          <w:sz w:val="24"/>
          <w:szCs w:val="24"/>
        </w:rPr>
        <w:t xml:space="preserve">7. Некоммерческие организации </w:t>
      </w:r>
    </w:p>
    <w:p w:rsidR="00BB35F8" w:rsidRPr="00926161" w:rsidRDefault="00BB35F8" w:rsidP="00926161">
      <w:pPr>
        <w:pStyle w:val="af2"/>
        <w:ind w:left="0" w:firstLine="709"/>
        <w:jc w:val="both"/>
        <w:rPr>
          <w:bCs/>
          <w:kern w:val="32"/>
          <w:sz w:val="24"/>
          <w:szCs w:val="24"/>
        </w:rPr>
      </w:pPr>
      <w:proofErr w:type="gramStart"/>
      <w:r w:rsidRPr="00926161">
        <w:rPr>
          <w:bCs/>
          <w:kern w:val="32"/>
          <w:sz w:val="24"/>
          <w:szCs w:val="24"/>
        </w:rPr>
        <w:t>По итогам 2022 года у города Урай 61,43 рейтинговых балла и 1 место</w:t>
      </w:r>
      <w:r w:rsidRPr="00926161">
        <w:rPr>
          <w:sz w:val="24"/>
          <w:szCs w:val="24"/>
        </w:rPr>
        <w:t xml:space="preserve"> из 13 городских округов Ханты-Мансийского автономного округа – Югры в </w:t>
      </w:r>
      <w:r w:rsidRPr="00926161">
        <w:rPr>
          <w:bCs/>
          <w:kern w:val="32"/>
          <w:sz w:val="24"/>
          <w:szCs w:val="24"/>
        </w:rPr>
        <w:t xml:space="preserve">рейтинге по итогам реализации механизмов поддержки </w:t>
      </w:r>
      <w:r w:rsidRPr="00926161">
        <w:rPr>
          <w:bCs/>
          <w:sz w:val="24"/>
          <w:szCs w:val="24"/>
        </w:rPr>
        <w:t>социально ориентированных некоммерческих организаций</w:t>
      </w:r>
      <w:r w:rsidR="00933B1B" w:rsidRPr="00926161">
        <w:rPr>
          <w:bCs/>
          <w:sz w:val="24"/>
          <w:szCs w:val="24"/>
        </w:rPr>
        <w:t xml:space="preserve"> </w:t>
      </w:r>
      <w:r w:rsidR="00933B1B" w:rsidRPr="00926161">
        <w:rPr>
          <w:sz w:val="24"/>
          <w:szCs w:val="24"/>
        </w:rPr>
        <w:t>(далее – СО НКО)</w:t>
      </w:r>
      <w:r w:rsidRPr="00926161">
        <w:rPr>
          <w:bCs/>
          <w:sz w:val="24"/>
          <w:szCs w:val="24"/>
        </w:rPr>
        <w:t xml:space="preserve"> </w:t>
      </w:r>
      <w:r w:rsidRPr="00926161">
        <w:rPr>
          <w:bCs/>
          <w:kern w:val="32"/>
          <w:sz w:val="24"/>
          <w:szCs w:val="24"/>
        </w:rPr>
        <w:t xml:space="preserve">и </w:t>
      </w:r>
      <w:r w:rsidRPr="00926161">
        <w:rPr>
          <w:bCs/>
          <w:sz w:val="24"/>
          <w:szCs w:val="24"/>
        </w:rPr>
        <w:t>социального предпринимательства</w:t>
      </w:r>
      <w:r w:rsidRPr="00926161">
        <w:rPr>
          <w:bCs/>
          <w:kern w:val="32"/>
          <w:sz w:val="24"/>
          <w:szCs w:val="24"/>
        </w:rPr>
        <w:t>,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w:t>
      </w:r>
      <w:proofErr w:type="gramEnd"/>
      <w:r w:rsidRPr="00926161">
        <w:rPr>
          <w:bCs/>
          <w:kern w:val="32"/>
          <w:sz w:val="24"/>
          <w:szCs w:val="24"/>
        </w:rPr>
        <w:t xml:space="preserve"> сфере в 2022 году.</w:t>
      </w:r>
    </w:p>
    <w:p w:rsidR="00BB35F8" w:rsidRPr="00926161" w:rsidRDefault="00BB35F8" w:rsidP="00926161">
      <w:pPr>
        <w:pStyle w:val="Default"/>
        <w:ind w:firstLine="709"/>
        <w:jc w:val="both"/>
        <w:rPr>
          <w:color w:val="auto"/>
        </w:rPr>
      </w:pPr>
      <w:r w:rsidRPr="00926161">
        <w:rPr>
          <w:color w:val="auto"/>
        </w:rPr>
        <w:t xml:space="preserve">По состоянию на 01.07.2023 количество </w:t>
      </w:r>
      <w:r w:rsidR="00933B1B" w:rsidRPr="00926161">
        <w:rPr>
          <w:color w:val="auto"/>
        </w:rPr>
        <w:t xml:space="preserve">СО </w:t>
      </w:r>
      <w:proofErr w:type="gramStart"/>
      <w:r w:rsidR="00933B1B" w:rsidRPr="00926161">
        <w:rPr>
          <w:color w:val="auto"/>
        </w:rPr>
        <w:t>НКО</w:t>
      </w:r>
      <w:r w:rsidRPr="00926161">
        <w:rPr>
          <w:color w:val="auto"/>
        </w:rPr>
        <w:t>, зарегистрированных в город</w:t>
      </w:r>
      <w:r w:rsidR="00933B1B" w:rsidRPr="00926161">
        <w:rPr>
          <w:color w:val="auto"/>
        </w:rPr>
        <w:t>е</w:t>
      </w:r>
      <w:r w:rsidRPr="00926161">
        <w:rPr>
          <w:color w:val="auto"/>
        </w:rPr>
        <w:t xml:space="preserve"> Урай </w:t>
      </w:r>
      <w:r w:rsidR="00933B1B" w:rsidRPr="00926161">
        <w:rPr>
          <w:color w:val="auto"/>
        </w:rPr>
        <w:t>составило</w:t>
      </w:r>
      <w:proofErr w:type="gramEnd"/>
      <w:r w:rsidR="00933B1B" w:rsidRPr="00926161">
        <w:rPr>
          <w:color w:val="auto"/>
        </w:rPr>
        <w:t xml:space="preserve"> </w:t>
      </w:r>
      <w:r w:rsidRPr="00926161">
        <w:rPr>
          <w:color w:val="auto"/>
        </w:rPr>
        <w:t>58</w:t>
      </w:r>
      <w:r w:rsidR="00933B1B" w:rsidRPr="00926161">
        <w:rPr>
          <w:color w:val="auto"/>
        </w:rPr>
        <w:t xml:space="preserve"> единиц</w:t>
      </w:r>
      <w:r w:rsidRPr="00926161">
        <w:rPr>
          <w:color w:val="auto"/>
        </w:rPr>
        <w:t xml:space="preserve">, из них </w:t>
      </w:r>
      <w:r w:rsidR="00933B1B" w:rsidRPr="00926161">
        <w:rPr>
          <w:color w:val="auto"/>
        </w:rPr>
        <w:t xml:space="preserve">2 новые организации созданы </w:t>
      </w:r>
      <w:r w:rsidRPr="00926161">
        <w:rPr>
          <w:color w:val="auto"/>
        </w:rPr>
        <w:t xml:space="preserve">в течение </w:t>
      </w:r>
      <w:r w:rsidRPr="00926161">
        <w:rPr>
          <w:color w:val="auto"/>
          <w:lang w:val="en-US"/>
        </w:rPr>
        <w:t>I</w:t>
      </w:r>
      <w:r w:rsidRPr="00926161">
        <w:rPr>
          <w:color w:val="auto"/>
        </w:rPr>
        <w:t xml:space="preserve"> полугодия  2023 года</w:t>
      </w:r>
      <w:r w:rsidR="00933B1B" w:rsidRPr="00926161">
        <w:rPr>
          <w:color w:val="auto"/>
        </w:rPr>
        <w:t>.</w:t>
      </w:r>
      <w:r w:rsidRPr="00926161">
        <w:rPr>
          <w:color w:val="auto"/>
        </w:rPr>
        <w:t xml:space="preserve"> </w:t>
      </w:r>
    </w:p>
    <w:p w:rsidR="00BB35F8" w:rsidRPr="00926161" w:rsidRDefault="00933B1B" w:rsidP="00926161">
      <w:pPr>
        <w:pStyle w:val="Default"/>
        <w:ind w:firstLine="709"/>
        <w:jc w:val="both"/>
        <w:rPr>
          <w:color w:val="auto"/>
        </w:rPr>
      </w:pPr>
      <w:r w:rsidRPr="00926161">
        <w:rPr>
          <w:color w:val="auto"/>
        </w:rPr>
        <w:t xml:space="preserve">СО НКО </w:t>
      </w:r>
      <w:r w:rsidR="00BB35F8" w:rsidRPr="00926161">
        <w:rPr>
          <w:color w:val="auto"/>
        </w:rPr>
        <w:t xml:space="preserve">города Урай показывают высокую активность по участию в конкурсах на получение грантов Президента Российской Федерации и гранта Губернатора Ханты – Мансийского автономного округа – Югры. В первом полугодии  2023 года было подано 18 заявок, из них 4 (22%) проекта получили </w:t>
      </w:r>
      <w:proofErr w:type="spellStart"/>
      <w:r w:rsidR="00BB35F8" w:rsidRPr="00926161">
        <w:rPr>
          <w:color w:val="auto"/>
        </w:rPr>
        <w:t>грантовую</w:t>
      </w:r>
      <w:proofErr w:type="spellEnd"/>
      <w:r w:rsidR="00BB35F8" w:rsidRPr="00926161">
        <w:rPr>
          <w:color w:val="auto"/>
        </w:rPr>
        <w:t xml:space="preserve"> поддержку (2 - Президентск</w:t>
      </w:r>
      <w:r w:rsidRPr="00926161">
        <w:rPr>
          <w:color w:val="auto"/>
        </w:rPr>
        <w:t>их</w:t>
      </w:r>
      <w:r w:rsidR="00BB35F8" w:rsidRPr="00926161">
        <w:rPr>
          <w:color w:val="auto"/>
        </w:rPr>
        <w:t xml:space="preserve"> гранта, 2-</w:t>
      </w:r>
      <w:r w:rsidR="00BB35F8" w:rsidRPr="00926161">
        <w:t xml:space="preserve"> Губернаторск</w:t>
      </w:r>
      <w:r w:rsidRPr="00926161">
        <w:t>их</w:t>
      </w:r>
      <w:r w:rsidR="00BB35F8" w:rsidRPr="00926161">
        <w:t xml:space="preserve"> гранта</w:t>
      </w:r>
      <w:r w:rsidR="00BB35F8" w:rsidRPr="00926161">
        <w:rPr>
          <w:color w:val="auto"/>
        </w:rPr>
        <w:t>) на общую сумму  6 616 391,40 рублей.</w:t>
      </w:r>
    </w:p>
    <w:p w:rsidR="00BB35F8" w:rsidRPr="00926161" w:rsidRDefault="00BB35F8" w:rsidP="00926161">
      <w:pPr>
        <w:ind w:firstLine="709"/>
        <w:jc w:val="both"/>
        <w:rPr>
          <w:sz w:val="24"/>
          <w:szCs w:val="24"/>
          <w:shd w:val="clear" w:color="auto" w:fill="FFFFFF"/>
        </w:rPr>
      </w:pPr>
      <w:proofErr w:type="gramStart"/>
      <w:r w:rsidRPr="00926161">
        <w:rPr>
          <w:sz w:val="24"/>
          <w:szCs w:val="24"/>
        </w:rPr>
        <w:t xml:space="preserve">В рамках муниципальной программы «Развитие гражданского общества на территории города Урай», утвержденной  постановлением администрации города Урай </w:t>
      </w:r>
      <w:r w:rsidRPr="00926161">
        <w:rPr>
          <w:sz w:val="24"/>
          <w:szCs w:val="24"/>
          <w:shd w:val="clear" w:color="auto" w:fill="FFFFFF"/>
        </w:rPr>
        <w:t xml:space="preserve">от 29.09.2021 № 2359, получателями грантов в форме субсидии из бюджета городского округа Урай </w:t>
      </w:r>
      <w:r w:rsidR="00933B1B" w:rsidRPr="00926161">
        <w:rPr>
          <w:sz w:val="24"/>
          <w:szCs w:val="24"/>
        </w:rPr>
        <w:t>СО НКО</w:t>
      </w:r>
      <w:r w:rsidRPr="00926161">
        <w:rPr>
          <w:sz w:val="24"/>
          <w:szCs w:val="24"/>
          <w:shd w:val="clear" w:color="auto" w:fill="FFFFFF"/>
        </w:rPr>
        <w:t xml:space="preserve">, не являющимся (государственными) муниципальными учреждениями на реализацию социально значимых проектов стали 10 организаций на общую сумму </w:t>
      </w:r>
      <w:r w:rsidRPr="00926161">
        <w:rPr>
          <w:sz w:val="24"/>
          <w:szCs w:val="24"/>
        </w:rPr>
        <w:t>10 040 000, 22 рублей.</w:t>
      </w:r>
      <w:proofErr w:type="gramEnd"/>
    </w:p>
    <w:p w:rsidR="00BB35F8" w:rsidRPr="00926161" w:rsidRDefault="00BB35F8" w:rsidP="00926161">
      <w:pPr>
        <w:ind w:firstLine="709"/>
        <w:jc w:val="both"/>
        <w:rPr>
          <w:sz w:val="24"/>
          <w:szCs w:val="24"/>
        </w:rPr>
      </w:pPr>
      <w:r w:rsidRPr="00926161">
        <w:rPr>
          <w:sz w:val="24"/>
          <w:szCs w:val="24"/>
        </w:rPr>
        <w:t xml:space="preserve">По состоянию на 01.07.2023 с 10-ю некоммерческими организациями заключено 15 Соглашений о предоставлении из бюджета городского округа Урай Ханты-Мансийского автономного округа – Югры субсидии, на  общую  сумму </w:t>
      </w:r>
      <w:r w:rsidRPr="00926161">
        <w:rPr>
          <w:color w:val="FF0000"/>
          <w:sz w:val="24"/>
          <w:szCs w:val="24"/>
        </w:rPr>
        <w:t xml:space="preserve"> </w:t>
      </w:r>
      <w:r w:rsidRPr="00926161">
        <w:rPr>
          <w:sz w:val="24"/>
          <w:szCs w:val="24"/>
        </w:rPr>
        <w:t>13 046 732</w:t>
      </w:r>
      <w:r w:rsidRPr="00926161">
        <w:rPr>
          <w:color w:val="FF0000"/>
          <w:sz w:val="24"/>
          <w:szCs w:val="24"/>
        </w:rPr>
        <w:t xml:space="preserve"> </w:t>
      </w:r>
      <w:r w:rsidRPr="00926161">
        <w:rPr>
          <w:sz w:val="24"/>
          <w:szCs w:val="24"/>
        </w:rPr>
        <w:t>рублей.</w:t>
      </w:r>
    </w:p>
    <w:p w:rsidR="00BB35F8" w:rsidRPr="00926161" w:rsidRDefault="00BB35F8" w:rsidP="00926161">
      <w:pPr>
        <w:ind w:firstLine="709"/>
        <w:jc w:val="both"/>
        <w:rPr>
          <w:sz w:val="24"/>
          <w:szCs w:val="24"/>
        </w:rPr>
      </w:pPr>
      <w:r w:rsidRPr="00926161">
        <w:rPr>
          <w:sz w:val="24"/>
          <w:szCs w:val="24"/>
        </w:rPr>
        <w:t>В 2023 году на территории города Урай продолжают деятельность 4 организации территориального общественного самоуправления, 3 из которых с образованием юридического лица:</w:t>
      </w:r>
    </w:p>
    <w:p w:rsidR="00BB35F8" w:rsidRPr="00926161" w:rsidRDefault="00BB35F8" w:rsidP="00926161">
      <w:pPr>
        <w:ind w:firstLine="709"/>
        <w:jc w:val="both"/>
        <w:rPr>
          <w:sz w:val="24"/>
          <w:szCs w:val="24"/>
        </w:rPr>
      </w:pPr>
      <w:r w:rsidRPr="00926161">
        <w:rPr>
          <w:sz w:val="24"/>
          <w:szCs w:val="24"/>
        </w:rPr>
        <w:t>Местная общественная организация территориальное общественное самоуправление «Юго-Восточный» города Урай;</w:t>
      </w:r>
    </w:p>
    <w:p w:rsidR="00BB35F8" w:rsidRPr="00926161" w:rsidRDefault="00BB35F8" w:rsidP="00926161">
      <w:pPr>
        <w:ind w:firstLine="709"/>
        <w:jc w:val="both"/>
        <w:rPr>
          <w:sz w:val="24"/>
          <w:szCs w:val="24"/>
        </w:rPr>
      </w:pPr>
      <w:r w:rsidRPr="00926161">
        <w:rPr>
          <w:sz w:val="24"/>
          <w:szCs w:val="24"/>
        </w:rPr>
        <w:lastRenderedPageBreak/>
        <w:t>-Местная общественная организация территориальное общественное самоуправление «</w:t>
      </w:r>
      <w:proofErr w:type="spellStart"/>
      <w:r w:rsidRPr="00926161">
        <w:rPr>
          <w:sz w:val="24"/>
          <w:szCs w:val="24"/>
        </w:rPr>
        <w:t>Шаимский</w:t>
      </w:r>
      <w:proofErr w:type="spellEnd"/>
      <w:r w:rsidRPr="00926161">
        <w:rPr>
          <w:sz w:val="24"/>
          <w:szCs w:val="24"/>
        </w:rPr>
        <w:t xml:space="preserve">»; </w:t>
      </w:r>
    </w:p>
    <w:p w:rsidR="00BB35F8" w:rsidRPr="00926161" w:rsidRDefault="00BB35F8" w:rsidP="00926161">
      <w:pPr>
        <w:ind w:firstLine="709"/>
        <w:jc w:val="both"/>
        <w:rPr>
          <w:sz w:val="24"/>
          <w:szCs w:val="24"/>
        </w:rPr>
      </w:pPr>
      <w:r w:rsidRPr="00926161">
        <w:rPr>
          <w:sz w:val="24"/>
          <w:szCs w:val="24"/>
        </w:rPr>
        <w:t>-Местная общественная организация территориальное общественное самоуправление «Уютный Дом»;</w:t>
      </w:r>
    </w:p>
    <w:p w:rsidR="00BB35F8" w:rsidRPr="00926161" w:rsidRDefault="00BB35F8" w:rsidP="00926161">
      <w:pPr>
        <w:ind w:firstLine="709"/>
        <w:jc w:val="both"/>
        <w:rPr>
          <w:sz w:val="24"/>
          <w:szCs w:val="24"/>
        </w:rPr>
      </w:pPr>
      <w:r w:rsidRPr="00926161">
        <w:rPr>
          <w:sz w:val="24"/>
          <w:szCs w:val="24"/>
        </w:rPr>
        <w:t>-Местная общественная организация территориальное общественное самоуправления «Солнечный» города Урай.</w:t>
      </w:r>
    </w:p>
    <w:p w:rsidR="0073457F" w:rsidRPr="00926161" w:rsidRDefault="0073457F" w:rsidP="00926161">
      <w:pPr>
        <w:widowControl w:val="0"/>
        <w:autoSpaceDE w:val="0"/>
        <w:autoSpaceDN w:val="0"/>
        <w:adjustRightInd w:val="0"/>
        <w:ind w:firstLine="709"/>
        <w:rPr>
          <w:b/>
          <w:sz w:val="24"/>
          <w:szCs w:val="24"/>
          <w:highlight w:val="yellow"/>
        </w:rPr>
      </w:pPr>
    </w:p>
    <w:p w:rsidR="00BC69D0" w:rsidRPr="00926161" w:rsidRDefault="00BB35F8" w:rsidP="00926161">
      <w:pPr>
        <w:pStyle w:val="a5"/>
        <w:ind w:firstLine="709"/>
        <w:jc w:val="left"/>
        <w:rPr>
          <w:szCs w:val="24"/>
        </w:rPr>
      </w:pPr>
      <w:r w:rsidRPr="00926161">
        <w:rPr>
          <w:szCs w:val="24"/>
        </w:rPr>
        <w:t>8</w:t>
      </w:r>
      <w:r w:rsidR="00BC69D0" w:rsidRPr="00926161">
        <w:rPr>
          <w:szCs w:val="24"/>
        </w:rPr>
        <w:t>. Промышленное производство</w:t>
      </w:r>
    </w:p>
    <w:p w:rsidR="00BC69D0" w:rsidRPr="00926161" w:rsidRDefault="00BC69D0" w:rsidP="00926161">
      <w:pPr>
        <w:pStyle w:val="21"/>
        <w:spacing w:after="0" w:line="240" w:lineRule="auto"/>
        <w:ind w:left="0" w:firstLine="709"/>
        <w:jc w:val="both"/>
        <w:rPr>
          <w:sz w:val="24"/>
          <w:szCs w:val="24"/>
        </w:rPr>
      </w:pPr>
      <w:r w:rsidRPr="00926161">
        <w:rPr>
          <w:sz w:val="24"/>
          <w:szCs w:val="24"/>
        </w:rPr>
        <w:t>П</w:t>
      </w:r>
      <w:r w:rsidR="009E577C" w:rsidRPr="00926161">
        <w:rPr>
          <w:sz w:val="24"/>
          <w:szCs w:val="24"/>
        </w:rPr>
        <w:t>о оценочным данным на 01.07.2023</w:t>
      </w:r>
      <w:r w:rsidRPr="00926161">
        <w:rPr>
          <w:sz w:val="24"/>
          <w:szCs w:val="24"/>
        </w:rPr>
        <w:t xml:space="preserve">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w:t>
      </w:r>
      <w:r w:rsidR="00B54F7D" w:rsidRPr="00926161">
        <w:rPr>
          <w:sz w:val="24"/>
          <w:szCs w:val="24"/>
        </w:rPr>
        <w:t>4</w:t>
      </w:r>
      <w:r w:rsidR="002A0AC1">
        <w:rPr>
          <w:sz w:val="24"/>
          <w:szCs w:val="24"/>
        </w:rPr>
        <w:t xml:space="preserve"> </w:t>
      </w:r>
      <w:r w:rsidR="00B54F7D" w:rsidRPr="00926161">
        <w:rPr>
          <w:sz w:val="24"/>
          <w:szCs w:val="24"/>
        </w:rPr>
        <w:t>053,75</w:t>
      </w:r>
      <w:r w:rsidRPr="00926161">
        <w:rPr>
          <w:sz w:val="24"/>
          <w:szCs w:val="24"/>
        </w:rPr>
        <w:t xml:space="preserve"> млн. рублей (</w:t>
      </w:r>
      <w:r w:rsidR="00B54F7D" w:rsidRPr="00926161">
        <w:rPr>
          <w:sz w:val="24"/>
          <w:szCs w:val="24"/>
        </w:rPr>
        <w:t>94,2</w:t>
      </w:r>
      <w:r w:rsidR="00933B1B" w:rsidRPr="00926161">
        <w:rPr>
          <w:sz w:val="24"/>
          <w:szCs w:val="24"/>
        </w:rPr>
        <w:t>4</w:t>
      </w:r>
      <w:r w:rsidR="00F142B9" w:rsidRPr="00926161">
        <w:rPr>
          <w:sz w:val="24"/>
          <w:szCs w:val="24"/>
        </w:rPr>
        <w:t>%</w:t>
      </w:r>
      <w:r w:rsidRPr="00926161">
        <w:rPr>
          <w:sz w:val="24"/>
          <w:szCs w:val="24"/>
        </w:rPr>
        <w:t xml:space="preserve"> к аналогичному периоду 2022 года). </w:t>
      </w:r>
    </w:p>
    <w:p w:rsidR="00BC69D0" w:rsidRPr="00926161" w:rsidRDefault="00BC69D0" w:rsidP="00926161">
      <w:pPr>
        <w:pStyle w:val="21"/>
        <w:spacing w:after="0" w:line="240" w:lineRule="auto"/>
        <w:ind w:left="0" w:firstLine="709"/>
        <w:jc w:val="both"/>
        <w:rPr>
          <w:sz w:val="24"/>
          <w:szCs w:val="24"/>
        </w:rPr>
      </w:pPr>
    </w:p>
    <w:p w:rsidR="003B0460" w:rsidRDefault="00BC69D0" w:rsidP="00926161">
      <w:pPr>
        <w:ind w:firstLine="709"/>
        <w:jc w:val="center"/>
        <w:rPr>
          <w:b/>
          <w:sz w:val="24"/>
          <w:szCs w:val="24"/>
        </w:rPr>
      </w:pPr>
      <w:r w:rsidRPr="00926161">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r w:rsidR="00F85029" w:rsidRPr="00926161">
        <w:rPr>
          <w:b/>
          <w:sz w:val="24"/>
          <w:szCs w:val="24"/>
        </w:rPr>
        <w:t>, млн. руб.</w:t>
      </w:r>
      <w:r w:rsidR="00496E9B" w:rsidRPr="00496E9B">
        <w:rPr>
          <w:b/>
          <w:sz w:val="24"/>
          <w:szCs w:val="24"/>
        </w:rPr>
        <w:t xml:space="preserve"> </w:t>
      </w:r>
    </w:p>
    <w:p w:rsidR="003B0460" w:rsidRPr="003B0460" w:rsidRDefault="003B0460" w:rsidP="003B0460">
      <w:pPr>
        <w:ind w:firstLine="709"/>
        <w:jc w:val="right"/>
        <w:rPr>
          <w:sz w:val="24"/>
          <w:szCs w:val="24"/>
        </w:rPr>
      </w:pPr>
      <w:r>
        <w:rPr>
          <w:sz w:val="24"/>
          <w:szCs w:val="24"/>
        </w:rPr>
        <w:t>т</w:t>
      </w:r>
      <w:r w:rsidRPr="003B0460">
        <w:rPr>
          <w:sz w:val="24"/>
          <w:szCs w:val="24"/>
        </w:rPr>
        <w:t>аблица 2</w:t>
      </w:r>
    </w:p>
    <w:tbl>
      <w:tblPr>
        <w:tblStyle w:val="ad"/>
        <w:tblW w:w="9512" w:type="dxa"/>
        <w:jc w:val="center"/>
        <w:tblInd w:w="-609" w:type="dxa"/>
        <w:tblLayout w:type="fixed"/>
        <w:tblLook w:val="04A0"/>
      </w:tblPr>
      <w:tblGrid>
        <w:gridCol w:w="642"/>
        <w:gridCol w:w="4394"/>
        <w:gridCol w:w="1559"/>
        <w:gridCol w:w="1418"/>
        <w:gridCol w:w="1499"/>
      </w:tblGrid>
      <w:tr w:rsidR="00F85029" w:rsidRPr="00926161" w:rsidTr="008D7783">
        <w:trPr>
          <w:trHeight w:val="650"/>
          <w:jc w:val="center"/>
        </w:trPr>
        <w:tc>
          <w:tcPr>
            <w:tcW w:w="642" w:type="dxa"/>
          </w:tcPr>
          <w:p w:rsidR="00F85029" w:rsidRPr="00926161" w:rsidRDefault="00F85029" w:rsidP="00926161">
            <w:pPr>
              <w:jc w:val="center"/>
              <w:rPr>
                <w:sz w:val="24"/>
                <w:szCs w:val="24"/>
              </w:rPr>
            </w:pPr>
          </w:p>
          <w:p w:rsidR="00F85029" w:rsidRPr="00926161" w:rsidRDefault="00F85029" w:rsidP="00926161">
            <w:pPr>
              <w:jc w:val="center"/>
              <w:rPr>
                <w:sz w:val="24"/>
                <w:szCs w:val="24"/>
              </w:rPr>
            </w:pPr>
            <w:r w:rsidRPr="00926161">
              <w:rPr>
                <w:sz w:val="24"/>
                <w:szCs w:val="24"/>
              </w:rPr>
              <w:t>№</w:t>
            </w:r>
          </w:p>
        </w:tc>
        <w:tc>
          <w:tcPr>
            <w:tcW w:w="4394" w:type="dxa"/>
          </w:tcPr>
          <w:p w:rsidR="00F85029" w:rsidRPr="00926161" w:rsidRDefault="00F85029" w:rsidP="00926161">
            <w:pPr>
              <w:jc w:val="center"/>
              <w:rPr>
                <w:sz w:val="24"/>
                <w:szCs w:val="24"/>
              </w:rPr>
            </w:pPr>
            <w:r w:rsidRPr="00926161">
              <w:rPr>
                <w:sz w:val="24"/>
                <w:szCs w:val="24"/>
              </w:rPr>
              <w:t>Показатель</w:t>
            </w:r>
          </w:p>
        </w:tc>
        <w:tc>
          <w:tcPr>
            <w:tcW w:w="1559" w:type="dxa"/>
          </w:tcPr>
          <w:p w:rsidR="00F85029" w:rsidRPr="00926161" w:rsidRDefault="00F85029" w:rsidP="00926161">
            <w:pPr>
              <w:pStyle w:val="a5"/>
              <w:rPr>
                <w:b w:val="0"/>
                <w:szCs w:val="24"/>
                <w:lang w:val="en-US" w:eastAsia="en-US"/>
              </w:rPr>
            </w:pPr>
            <w:r w:rsidRPr="00926161">
              <w:rPr>
                <w:b w:val="0"/>
                <w:szCs w:val="24"/>
                <w:lang w:eastAsia="en-US"/>
              </w:rPr>
              <w:t>01.0</w:t>
            </w:r>
            <w:r w:rsidRPr="00926161">
              <w:rPr>
                <w:b w:val="0"/>
                <w:szCs w:val="24"/>
                <w:lang w:val="en-US" w:eastAsia="en-US"/>
              </w:rPr>
              <w:t>7</w:t>
            </w:r>
            <w:r w:rsidR="009E577C" w:rsidRPr="00926161">
              <w:rPr>
                <w:b w:val="0"/>
                <w:szCs w:val="24"/>
                <w:lang w:eastAsia="en-US"/>
              </w:rPr>
              <w:t>.202</w:t>
            </w:r>
            <w:r w:rsidR="009E577C" w:rsidRPr="00926161">
              <w:rPr>
                <w:b w:val="0"/>
                <w:szCs w:val="24"/>
                <w:lang w:val="en-US" w:eastAsia="en-US"/>
              </w:rPr>
              <w:t>2</w:t>
            </w:r>
          </w:p>
          <w:p w:rsidR="00F85029" w:rsidRPr="00926161" w:rsidRDefault="00F85029" w:rsidP="00926161">
            <w:pPr>
              <w:pStyle w:val="a5"/>
              <w:rPr>
                <w:b w:val="0"/>
                <w:szCs w:val="24"/>
                <w:lang w:eastAsia="en-US"/>
              </w:rPr>
            </w:pPr>
          </w:p>
        </w:tc>
        <w:tc>
          <w:tcPr>
            <w:tcW w:w="1418" w:type="dxa"/>
          </w:tcPr>
          <w:p w:rsidR="00F85029" w:rsidRPr="00926161" w:rsidRDefault="00F85029" w:rsidP="00926161">
            <w:pPr>
              <w:pStyle w:val="a5"/>
              <w:rPr>
                <w:b w:val="0"/>
                <w:szCs w:val="24"/>
                <w:lang w:val="en-US" w:eastAsia="en-US"/>
              </w:rPr>
            </w:pPr>
            <w:r w:rsidRPr="00926161">
              <w:rPr>
                <w:b w:val="0"/>
                <w:szCs w:val="24"/>
                <w:lang w:eastAsia="en-US"/>
              </w:rPr>
              <w:t>01.0</w:t>
            </w:r>
            <w:r w:rsidRPr="00926161">
              <w:rPr>
                <w:b w:val="0"/>
                <w:szCs w:val="24"/>
                <w:lang w:val="en-US" w:eastAsia="en-US"/>
              </w:rPr>
              <w:t>7</w:t>
            </w:r>
            <w:r w:rsidR="009E577C" w:rsidRPr="00926161">
              <w:rPr>
                <w:b w:val="0"/>
                <w:szCs w:val="24"/>
                <w:lang w:eastAsia="en-US"/>
              </w:rPr>
              <w:t>.202</w:t>
            </w:r>
            <w:r w:rsidR="009E577C" w:rsidRPr="00926161">
              <w:rPr>
                <w:b w:val="0"/>
                <w:szCs w:val="24"/>
                <w:lang w:val="en-US" w:eastAsia="en-US"/>
              </w:rPr>
              <w:t>3</w:t>
            </w:r>
          </w:p>
          <w:p w:rsidR="00F85029" w:rsidRPr="00926161" w:rsidRDefault="00F85029" w:rsidP="00926161">
            <w:pPr>
              <w:pStyle w:val="a5"/>
              <w:rPr>
                <w:b w:val="0"/>
                <w:szCs w:val="24"/>
                <w:lang w:val="en-US" w:eastAsia="en-US"/>
              </w:rPr>
            </w:pPr>
            <w:r w:rsidRPr="00926161">
              <w:rPr>
                <w:b w:val="0"/>
                <w:szCs w:val="24"/>
                <w:lang w:val="en-US" w:eastAsia="en-US"/>
              </w:rPr>
              <w:t>(</w:t>
            </w:r>
            <w:proofErr w:type="gramStart"/>
            <w:r w:rsidRPr="00926161">
              <w:rPr>
                <w:b w:val="0"/>
                <w:szCs w:val="24"/>
                <w:lang w:eastAsia="en-US"/>
              </w:rPr>
              <w:t>оценка</w:t>
            </w:r>
            <w:proofErr w:type="gramEnd"/>
            <w:r w:rsidRPr="00926161">
              <w:rPr>
                <w:b w:val="0"/>
                <w:szCs w:val="24"/>
                <w:lang w:val="en-US" w:eastAsia="en-US"/>
              </w:rPr>
              <w:t>)</w:t>
            </w:r>
          </w:p>
        </w:tc>
        <w:tc>
          <w:tcPr>
            <w:tcW w:w="1499" w:type="dxa"/>
          </w:tcPr>
          <w:p w:rsidR="00F85029" w:rsidRPr="00926161" w:rsidRDefault="00F85029" w:rsidP="00926161">
            <w:pPr>
              <w:pStyle w:val="af2"/>
              <w:ind w:left="0"/>
              <w:jc w:val="center"/>
              <w:rPr>
                <w:sz w:val="24"/>
                <w:szCs w:val="24"/>
              </w:rPr>
            </w:pPr>
            <w:r w:rsidRPr="00926161">
              <w:rPr>
                <w:sz w:val="24"/>
                <w:szCs w:val="24"/>
              </w:rPr>
              <w:t>Отклонение</w:t>
            </w:r>
          </w:p>
          <w:p w:rsidR="00F85029" w:rsidRPr="00926161" w:rsidRDefault="00F85029" w:rsidP="00926161">
            <w:pPr>
              <w:pStyle w:val="af2"/>
              <w:ind w:left="0"/>
              <w:jc w:val="center"/>
              <w:rPr>
                <w:sz w:val="24"/>
                <w:szCs w:val="24"/>
              </w:rPr>
            </w:pPr>
            <w:r w:rsidRPr="00926161">
              <w:rPr>
                <w:sz w:val="24"/>
                <w:szCs w:val="24"/>
              </w:rPr>
              <w:t>%</w:t>
            </w:r>
          </w:p>
        </w:tc>
      </w:tr>
      <w:tr w:rsidR="00F85029" w:rsidRPr="00926161" w:rsidTr="008D7783">
        <w:trPr>
          <w:jc w:val="center"/>
        </w:trPr>
        <w:tc>
          <w:tcPr>
            <w:tcW w:w="642" w:type="dxa"/>
            <w:vAlign w:val="center"/>
          </w:tcPr>
          <w:p w:rsidR="00F85029" w:rsidRPr="00926161" w:rsidRDefault="00F85029" w:rsidP="00926161">
            <w:pPr>
              <w:jc w:val="center"/>
              <w:rPr>
                <w:sz w:val="24"/>
                <w:szCs w:val="24"/>
              </w:rPr>
            </w:pPr>
            <w:r w:rsidRPr="00926161">
              <w:rPr>
                <w:sz w:val="24"/>
                <w:szCs w:val="24"/>
              </w:rPr>
              <w:t>1</w:t>
            </w:r>
          </w:p>
        </w:tc>
        <w:tc>
          <w:tcPr>
            <w:tcW w:w="4394" w:type="dxa"/>
            <w:vAlign w:val="center"/>
          </w:tcPr>
          <w:p w:rsidR="00F85029" w:rsidRPr="00926161" w:rsidRDefault="00F85029" w:rsidP="00926161">
            <w:pPr>
              <w:rPr>
                <w:sz w:val="24"/>
                <w:szCs w:val="24"/>
              </w:rPr>
            </w:pPr>
            <w:r w:rsidRPr="00926161">
              <w:rPr>
                <w:sz w:val="24"/>
                <w:szCs w:val="24"/>
              </w:rPr>
              <w:t>Промышленное производство (</w:t>
            </w:r>
            <w:proofErr w:type="gramStart"/>
            <w:r w:rsidRPr="00926161">
              <w:rPr>
                <w:sz w:val="24"/>
                <w:szCs w:val="24"/>
              </w:rPr>
              <w:t>В</w:t>
            </w:r>
            <w:proofErr w:type="gramEnd"/>
            <w:r w:rsidRPr="00926161">
              <w:rPr>
                <w:sz w:val="24"/>
                <w:szCs w:val="24"/>
              </w:rPr>
              <w:t xml:space="preserve">+С+D+Е), </w:t>
            </w:r>
            <w:proofErr w:type="gramStart"/>
            <w:r w:rsidRPr="00926161">
              <w:rPr>
                <w:sz w:val="24"/>
                <w:szCs w:val="24"/>
              </w:rPr>
              <w:t>в</w:t>
            </w:r>
            <w:proofErr w:type="gramEnd"/>
            <w:r w:rsidRPr="00926161">
              <w:rPr>
                <w:sz w:val="24"/>
                <w:szCs w:val="24"/>
              </w:rPr>
              <w:t xml:space="preserve"> том числе:</w:t>
            </w:r>
          </w:p>
        </w:tc>
        <w:tc>
          <w:tcPr>
            <w:tcW w:w="1559" w:type="dxa"/>
            <w:vAlign w:val="center"/>
          </w:tcPr>
          <w:p w:rsidR="00F85029" w:rsidRPr="00926161" w:rsidRDefault="0048564C" w:rsidP="00926161">
            <w:pPr>
              <w:jc w:val="center"/>
              <w:rPr>
                <w:sz w:val="24"/>
                <w:szCs w:val="24"/>
                <w:lang w:val="en-US"/>
              </w:rPr>
            </w:pPr>
            <w:r w:rsidRPr="00926161">
              <w:rPr>
                <w:sz w:val="24"/>
                <w:szCs w:val="24"/>
                <w:lang w:val="en-US"/>
              </w:rPr>
              <w:t>4301</w:t>
            </w:r>
            <w:r w:rsidRPr="00926161">
              <w:rPr>
                <w:sz w:val="24"/>
                <w:szCs w:val="24"/>
              </w:rPr>
              <w:t>,</w:t>
            </w:r>
            <w:r w:rsidR="009E577C" w:rsidRPr="00926161">
              <w:rPr>
                <w:sz w:val="24"/>
                <w:szCs w:val="24"/>
                <w:lang w:val="en-US"/>
              </w:rPr>
              <w:t>48</w:t>
            </w:r>
          </w:p>
        </w:tc>
        <w:tc>
          <w:tcPr>
            <w:tcW w:w="1418" w:type="dxa"/>
            <w:vAlign w:val="center"/>
          </w:tcPr>
          <w:p w:rsidR="00F85029" w:rsidRPr="00926161" w:rsidRDefault="00B54F7D" w:rsidP="00926161">
            <w:pPr>
              <w:jc w:val="center"/>
              <w:rPr>
                <w:sz w:val="24"/>
                <w:szCs w:val="24"/>
              </w:rPr>
            </w:pPr>
            <w:r w:rsidRPr="00926161">
              <w:rPr>
                <w:sz w:val="24"/>
                <w:szCs w:val="24"/>
              </w:rPr>
              <w:t>4053,75</w:t>
            </w:r>
          </w:p>
        </w:tc>
        <w:tc>
          <w:tcPr>
            <w:tcW w:w="1499" w:type="dxa"/>
            <w:vAlign w:val="center"/>
          </w:tcPr>
          <w:p w:rsidR="00F85029" w:rsidRPr="00926161" w:rsidRDefault="00B54F7D" w:rsidP="00926161">
            <w:pPr>
              <w:jc w:val="center"/>
              <w:rPr>
                <w:sz w:val="24"/>
                <w:szCs w:val="24"/>
              </w:rPr>
            </w:pPr>
            <w:r w:rsidRPr="00926161">
              <w:rPr>
                <w:sz w:val="24"/>
                <w:szCs w:val="24"/>
              </w:rPr>
              <w:t>94,2</w:t>
            </w:r>
            <w:r w:rsidR="00933B1B" w:rsidRPr="00926161">
              <w:rPr>
                <w:sz w:val="24"/>
                <w:szCs w:val="24"/>
              </w:rPr>
              <w:t>4</w:t>
            </w:r>
          </w:p>
        </w:tc>
      </w:tr>
      <w:tr w:rsidR="00F85029" w:rsidRPr="00926161" w:rsidTr="008D7783">
        <w:trPr>
          <w:jc w:val="center"/>
        </w:trPr>
        <w:tc>
          <w:tcPr>
            <w:tcW w:w="642" w:type="dxa"/>
            <w:vAlign w:val="center"/>
          </w:tcPr>
          <w:p w:rsidR="00F85029" w:rsidRPr="00926161" w:rsidRDefault="00F85029" w:rsidP="00926161">
            <w:pPr>
              <w:jc w:val="center"/>
              <w:rPr>
                <w:sz w:val="24"/>
                <w:szCs w:val="24"/>
              </w:rPr>
            </w:pPr>
            <w:r w:rsidRPr="00926161">
              <w:rPr>
                <w:sz w:val="24"/>
                <w:szCs w:val="24"/>
              </w:rPr>
              <w:t>1.1</w:t>
            </w:r>
          </w:p>
        </w:tc>
        <w:tc>
          <w:tcPr>
            <w:tcW w:w="4394" w:type="dxa"/>
            <w:vAlign w:val="center"/>
          </w:tcPr>
          <w:p w:rsidR="00F85029" w:rsidRPr="00926161" w:rsidRDefault="00F85029" w:rsidP="00926161">
            <w:pPr>
              <w:rPr>
                <w:sz w:val="24"/>
                <w:szCs w:val="24"/>
              </w:rPr>
            </w:pPr>
            <w:r w:rsidRPr="00926161">
              <w:rPr>
                <w:sz w:val="24"/>
                <w:szCs w:val="24"/>
              </w:rPr>
              <w:t>Добыча полезных ископаемых (В)</w:t>
            </w:r>
          </w:p>
        </w:tc>
        <w:tc>
          <w:tcPr>
            <w:tcW w:w="1559" w:type="dxa"/>
            <w:vAlign w:val="center"/>
          </w:tcPr>
          <w:p w:rsidR="00F85029" w:rsidRPr="00926161" w:rsidRDefault="00F85029" w:rsidP="00926161">
            <w:pPr>
              <w:jc w:val="center"/>
              <w:rPr>
                <w:sz w:val="24"/>
                <w:szCs w:val="24"/>
              </w:rPr>
            </w:pPr>
            <w:r w:rsidRPr="00926161">
              <w:rPr>
                <w:sz w:val="24"/>
                <w:szCs w:val="24"/>
              </w:rPr>
              <w:t>17</w:t>
            </w:r>
            <w:r w:rsidR="00933B1B" w:rsidRPr="00926161">
              <w:rPr>
                <w:sz w:val="24"/>
                <w:szCs w:val="24"/>
              </w:rPr>
              <w:t>2</w:t>
            </w:r>
            <w:r w:rsidRPr="00926161">
              <w:rPr>
                <w:sz w:val="24"/>
                <w:szCs w:val="24"/>
              </w:rPr>
              <w:t>7,</w:t>
            </w:r>
            <w:r w:rsidR="00933B1B" w:rsidRPr="00926161">
              <w:rPr>
                <w:sz w:val="24"/>
                <w:szCs w:val="24"/>
              </w:rPr>
              <w:t>34</w:t>
            </w:r>
          </w:p>
        </w:tc>
        <w:tc>
          <w:tcPr>
            <w:tcW w:w="1418" w:type="dxa"/>
            <w:vAlign w:val="center"/>
          </w:tcPr>
          <w:p w:rsidR="00F85029" w:rsidRPr="00926161" w:rsidRDefault="00B54F7D" w:rsidP="00926161">
            <w:pPr>
              <w:jc w:val="center"/>
              <w:rPr>
                <w:sz w:val="24"/>
                <w:szCs w:val="24"/>
                <w:lang w:val="en-US"/>
              </w:rPr>
            </w:pPr>
            <w:r w:rsidRPr="00926161">
              <w:rPr>
                <w:sz w:val="24"/>
                <w:szCs w:val="24"/>
              </w:rPr>
              <w:t>152</w:t>
            </w:r>
            <w:r w:rsidR="0048564C" w:rsidRPr="00926161">
              <w:rPr>
                <w:sz w:val="24"/>
                <w:szCs w:val="24"/>
                <w:lang w:val="en-US"/>
              </w:rPr>
              <w:t>0</w:t>
            </w:r>
            <w:r w:rsidR="0048564C" w:rsidRPr="00926161">
              <w:rPr>
                <w:sz w:val="24"/>
                <w:szCs w:val="24"/>
              </w:rPr>
              <w:t>,</w:t>
            </w:r>
            <w:r w:rsidR="009E577C" w:rsidRPr="00926161">
              <w:rPr>
                <w:sz w:val="24"/>
                <w:szCs w:val="24"/>
                <w:lang w:val="en-US"/>
              </w:rPr>
              <w:t>45</w:t>
            </w:r>
          </w:p>
        </w:tc>
        <w:tc>
          <w:tcPr>
            <w:tcW w:w="1499" w:type="dxa"/>
            <w:vAlign w:val="center"/>
          </w:tcPr>
          <w:p w:rsidR="00F85029" w:rsidRPr="00926161" w:rsidRDefault="00933B1B" w:rsidP="00926161">
            <w:pPr>
              <w:jc w:val="center"/>
              <w:rPr>
                <w:sz w:val="24"/>
                <w:szCs w:val="24"/>
              </w:rPr>
            </w:pPr>
            <w:r w:rsidRPr="00926161">
              <w:rPr>
                <w:sz w:val="24"/>
                <w:szCs w:val="24"/>
              </w:rPr>
              <w:t>88,02</w:t>
            </w:r>
          </w:p>
        </w:tc>
      </w:tr>
      <w:tr w:rsidR="00F85029" w:rsidRPr="00926161" w:rsidTr="008D7783">
        <w:trPr>
          <w:jc w:val="center"/>
        </w:trPr>
        <w:tc>
          <w:tcPr>
            <w:tcW w:w="642" w:type="dxa"/>
            <w:vAlign w:val="center"/>
          </w:tcPr>
          <w:p w:rsidR="00F85029" w:rsidRPr="00926161" w:rsidRDefault="00F85029" w:rsidP="00926161">
            <w:pPr>
              <w:jc w:val="center"/>
              <w:rPr>
                <w:sz w:val="24"/>
                <w:szCs w:val="24"/>
              </w:rPr>
            </w:pPr>
            <w:r w:rsidRPr="00926161">
              <w:rPr>
                <w:sz w:val="24"/>
                <w:szCs w:val="24"/>
              </w:rPr>
              <w:t>1.2</w:t>
            </w:r>
          </w:p>
        </w:tc>
        <w:tc>
          <w:tcPr>
            <w:tcW w:w="4394" w:type="dxa"/>
            <w:vAlign w:val="center"/>
          </w:tcPr>
          <w:p w:rsidR="00F85029" w:rsidRPr="00926161" w:rsidRDefault="00F85029" w:rsidP="00926161">
            <w:pPr>
              <w:rPr>
                <w:sz w:val="24"/>
                <w:szCs w:val="24"/>
              </w:rPr>
            </w:pPr>
            <w:r w:rsidRPr="00926161">
              <w:rPr>
                <w:sz w:val="24"/>
                <w:szCs w:val="24"/>
              </w:rPr>
              <w:t>Обрабатывающие производства (С)</w:t>
            </w:r>
          </w:p>
        </w:tc>
        <w:tc>
          <w:tcPr>
            <w:tcW w:w="1559" w:type="dxa"/>
            <w:vAlign w:val="center"/>
          </w:tcPr>
          <w:p w:rsidR="00F85029" w:rsidRPr="00926161" w:rsidRDefault="0048564C" w:rsidP="00926161">
            <w:pPr>
              <w:jc w:val="center"/>
              <w:rPr>
                <w:sz w:val="24"/>
                <w:szCs w:val="24"/>
                <w:lang w:val="en-US"/>
              </w:rPr>
            </w:pPr>
            <w:r w:rsidRPr="00926161">
              <w:rPr>
                <w:sz w:val="24"/>
                <w:szCs w:val="24"/>
                <w:lang w:val="en-US"/>
              </w:rPr>
              <w:t>1489</w:t>
            </w:r>
            <w:r w:rsidRPr="00926161">
              <w:rPr>
                <w:sz w:val="24"/>
                <w:szCs w:val="24"/>
              </w:rPr>
              <w:t>,</w:t>
            </w:r>
            <w:r w:rsidR="009E577C" w:rsidRPr="00926161">
              <w:rPr>
                <w:sz w:val="24"/>
                <w:szCs w:val="24"/>
                <w:lang w:val="en-US"/>
              </w:rPr>
              <w:t>5</w:t>
            </w:r>
            <w:proofErr w:type="spellStart"/>
            <w:r w:rsidR="00933B1B" w:rsidRPr="00926161">
              <w:rPr>
                <w:sz w:val="24"/>
                <w:szCs w:val="24"/>
              </w:rPr>
              <w:t>5</w:t>
            </w:r>
            <w:proofErr w:type="spellEnd"/>
          </w:p>
        </w:tc>
        <w:tc>
          <w:tcPr>
            <w:tcW w:w="1418" w:type="dxa"/>
            <w:vAlign w:val="center"/>
          </w:tcPr>
          <w:p w:rsidR="00F85029" w:rsidRPr="00926161" w:rsidRDefault="00B54F7D" w:rsidP="00926161">
            <w:pPr>
              <w:jc w:val="center"/>
              <w:rPr>
                <w:sz w:val="24"/>
                <w:szCs w:val="24"/>
              </w:rPr>
            </w:pPr>
            <w:r w:rsidRPr="00926161">
              <w:rPr>
                <w:sz w:val="24"/>
                <w:szCs w:val="24"/>
              </w:rPr>
              <w:t>141</w:t>
            </w:r>
            <w:r w:rsidR="0048564C" w:rsidRPr="00926161">
              <w:rPr>
                <w:sz w:val="24"/>
                <w:szCs w:val="24"/>
              </w:rPr>
              <w:t>9,18</w:t>
            </w:r>
          </w:p>
        </w:tc>
        <w:tc>
          <w:tcPr>
            <w:tcW w:w="1499" w:type="dxa"/>
            <w:vAlign w:val="center"/>
          </w:tcPr>
          <w:p w:rsidR="00F85029" w:rsidRPr="00926161" w:rsidRDefault="00B54F7D" w:rsidP="00926161">
            <w:pPr>
              <w:jc w:val="center"/>
              <w:rPr>
                <w:sz w:val="24"/>
                <w:szCs w:val="24"/>
              </w:rPr>
            </w:pPr>
            <w:r w:rsidRPr="00926161">
              <w:rPr>
                <w:sz w:val="24"/>
                <w:szCs w:val="24"/>
              </w:rPr>
              <w:t>95,</w:t>
            </w:r>
            <w:r w:rsidR="00933B1B" w:rsidRPr="00926161">
              <w:rPr>
                <w:sz w:val="24"/>
                <w:szCs w:val="24"/>
              </w:rPr>
              <w:t>28</w:t>
            </w:r>
          </w:p>
        </w:tc>
      </w:tr>
      <w:tr w:rsidR="00F85029" w:rsidRPr="00926161" w:rsidTr="008D7783">
        <w:trPr>
          <w:jc w:val="center"/>
        </w:trPr>
        <w:tc>
          <w:tcPr>
            <w:tcW w:w="642" w:type="dxa"/>
            <w:vAlign w:val="center"/>
          </w:tcPr>
          <w:p w:rsidR="00F85029" w:rsidRPr="00926161" w:rsidRDefault="00F85029" w:rsidP="00926161">
            <w:pPr>
              <w:jc w:val="center"/>
              <w:rPr>
                <w:sz w:val="24"/>
                <w:szCs w:val="24"/>
              </w:rPr>
            </w:pPr>
            <w:r w:rsidRPr="00926161">
              <w:rPr>
                <w:sz w:val="24"/>
                <w:szCs w:val="24"/>
              </w:rPr>
              <w:t>1.3</w:t>
            </w:r>
          </w:p>
        </w:tc>
        <w:tc>
          <w:tcPr>
            <w:tcW w:w="4394" w:type="dxa"/>
            <w:vAlign w:val="center"/>
          </w:tcPr>
          <w:p w:rsidR="00F85029" w:rsidRPr="00926161" w:rsidRDefault="00F85029" w:rsidP="00926161">
            <w:pPr>
              <w:rPr>
                <w:sz w:val="24"/>
                <w:szCs w:val="24"/>
              </w:rPr>
            </w:pPr>
            <w:r w:rsidRPr="00926161">
              <w:rPr>
                <w:sz w:val="24"/>
                <w:szCs w:val="24"/>
              </w:rPr>
              <w:t>Обеспечение электрической энергией, газом, паром; кондиционирование воздуха (D)</w:t>
            </w:r>
          </w:p>
        </w:tc>
        <w:tc>
          <w:tcPr>
            <w:tcW w:w="1559" w:type="dxa"/>
            <w:vAlign w:val="center"/>
          </w:tcPr>
          <w:p w:rsidR="00F85029" w:rsidRPr="00926161" w:rsidRDefault="0048564C" w:rsidP="00926161">
            <w:pPr>
              <w:jc w:val="center"/>
              <w:rPr>
                <w:sz w:val="24"/>
                <w:szCs w:val="24"/>
                <w:lang w:val="en-US"/>
              </w:rPr>
            </w:pPr>
            <w:r w:rsidRPr="00926161">
              <w:rPr>
                <w:sz w:val="24"/>
                <w:szCs w:val="24"/>
                <w:lang w:val="en-US"/>
              </w:rPr>
              <w:t>981</w:t>
            </w:r>
            <w:r w:rsidRPr="00926161">
              <w:rPr>
                <w:sz w:val="24"/>
                <w:szCs w:val="24"/>
              </w:rPr>
              <w:t>,</w:t>
            </w:r>
            <w:r w:rsidR="009E577C" w:rsidRPr="00926161">
              <w:rPr>
                <w:sz w:val="24"/>
                <w:szCs w:val="24"/>
                <w:lang w:val="en-US"/>
              </w:rPr>
              <w:t>19</w:t>
            </w:r>
          </w:p>
        </w:tc>
        <w:tc>
          <w:tcPr>
            <w:tcW w:w="1418" w:type="dxa"/>
            <w:vAlign w:val="center"/>
          </w:tcPr>
          <w:p w:rsidR="00F85029" w:rsidRPr="00926161" w:rsidRDefault="00B54F7D" w:rsidP="00926161">
            <w:pPr>
              <w:jc w:val="center"/>
              <w:rPr>
                <w:sz w:val="24"/>
                <w:szCs w:val="24"/>
                <w:lang w:val="en-US"/>
              </w:rPr>
            </w:pPr>
            <w:r w:rsidRPr="00926161">
              <w:rPr>
                <w:sz w:val="24"/>
                <w:szCs w:val="24"/>
                <w:lang w:val="en-US"/>
              </w:rPr>
              <w:t>1</w:t>
            </w:r>
            <w:r w:rsidRPr="00926161">
              <w:rPr>
                <w:sz w:val="24"/>
                <w:szCs w:val="24"/>
              </w:rPr>
              <w:t>00</w:t>
            </w:r>
            <w:r w:rsidR="0048564C" w:rsidRPr="00926161">
              <w:rPr>
                <w:sz w:val="24"/>
                <w:szCs w:val="24"/>
                <w:lang w:val="en-US"/>
              </w:rPr>
              <w:t>9</w:t>
            </w:r>
            <w:r w:rsidR="0048564C" w:rsidRPr="00926161">
              <w:rPr>
                <w:sz w:val="24"/>
                <w:szCs w:val="24"/>
              </w:rPr>
              <w:t>,</w:t>
            </w:r>
            <w:r w:rsidR="009E577C" w:rsidRPr="00926161">
              <w:rPr>
                <w:sz w:val="24"/>
                <w:szCs w:val="24"/>
                <w:lang w:val="en-US"/>
              </w:rPr>
              <w:t>92</w:t>
            </w:r>
          </w:p>
        </w:tc>
        <w:tc>
          <w:tcPr>
            <w:tcW w:w="1499" w:type="dxa"/>
            <w:vAlign w:val="center"/>
          </w:tcPr>
          <w:p w:rsidR="00F85029" w:rsidRPr="00926161" w:rsidRDefault="00B54F7D" w:rsidP="00926161">
            <w:pPr>
              <w:jc w:val="center"/>
              <w:rPr>
                <w:sz w:val="24"/>
                <w:szCs w:val="24"/>
              </w:rPr>
            </w:pPr>
            <w:r w:rsidRPr="00926161">
              <w:rPr>
                <w:sz w:val="24"/>
                <w:szCs w:val="24"/>
              </w:rPr>
              <w:t>102,9</w:t>
            </w:r>
            <w:r w:rsidR="00933B1B" w:rsidRPr="00926161">
              <w:rPr>
                <w:sz w:val="24"/>
                <w:szCs w:val="24"/>
              </w:rPr>
              <w:t>3</w:t>
            </w:r>
          </w:p>
        </w:tc>
      </w:tr>
      <w:tr w:rsidR="00F85029" w:rsidRPr="00926161" w:rsidTr="008D7783">
        <w:trPr>
          <w:jc w:val="center"/>
        </w:trPr>
        <w:tc>
          <w:tcPr>
            <w:tcW w:w="642" w:type="dxa"/>
            <w:vAlign w:val="center"/>
          </w:tcPr>
          <w:p w:rsidR="00F85029" w:rsidRPr="00926161" w:rsidRDefault="00F85029" w:rsidP="00926161">
            <w:pPr>
              <w:jc w:val="center"/>
              <w:rPr>
                <w:sz w:val="24"/>
                <w:szCs w:val="24"/>
              </w:rPr>
            </w:pPr>
            <w:r w:rsidRPr="00926161">
              <w:rPr>
                <w:sz w:val="24"/>
                <w:szCs w:val="24"/>
              </w:rPr>
              <w:t>1.4</w:t>
            </w:r>
          </w:p>
        </w:tc>
        <w:tc>
          <w:tcPr>
            <w:tcW w:w="4394" w:type="dxa"/>
            <w:vAlign w:val="center"/>
          </w:tcPr>
          <w:p w:rsidR="00F85029" w:rsidRPr="00926161" w:rsidRDefault="00F85029" w:rsidP="00926161">
            <w:pPr>
              <w:rPr>
                <w:sz w:val="24"/>
                <w:szCs w:val="24"/>
              </w:rPr>
            </w:pPr>
            <w:r w:rsidRPr="00926161">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559" w:type="dxa"/>
            <w:vAlign w:val="center"/>
          </w:tcPr>
          <w:p w:rsidR="00F85029" w:rsidRPr="00926161" w:rsidRDefault="00F85029" w:rsidP="00926161">
            <w:pPr>
              <w:jc w:val="center"/>
              <w:rPr>
                <w:sz w:val="24"/>
                <w:szCs w:val="24"/>
              </w:rPr>
            </w:pPr>
            <w:r w:rsidRPr="00926161">
              <w:rPr>
                <w:sz w:val="24"/>
                <w:szCs w:val="24"/>
              </w:rPr>
              <w:t>103,</w:t>
            </w:r>
            <w:r w:rsidR="00933B1B" w:rsidRPr="00926161">
              <w:rPr>
                <w:sz w:val="24"/>
                <w:szCs w:val="24"/>
              </w:rPr>
              <w:t>4</w:t>
            </w:r>
          </w:p>
        </w:tc>
        <w:tc>
          <w:tcPr>
            <w:tcW w:w="1418" w:type="dxa"/>
            <w:vAlign w:val="center"/>
          </w:tcPr>
          <w:p w:rsidR="00F85029" w:rsidRPr="00926161" w:rsidRDefault="009E577C" w:rsidP="00926161">
            <w:pPr>
              <w:jc w:val="center"/>
              <w:rPr>
                <w:sz w:val="24"/>
                <w:szCs w:val="24"/>
                <w:lang w:val="en-US"/>
              </w:rPr>
            </w:pPr>
            <w:r w:rsidRPr="00926161">
              <w:rPr>
                <w:sz w:val="24"/>
                <w:szCs w:val="24"/>
                <w:lang w:val="en-US"/>
              </w:rPr>
              <w:t>104</w:t>
            </w:r>
            <w:r w:rsidR="00775E57" w:rsidRPr="00926161">
              <w:rPr>
                <w:sz w:val="24"/>
                <w:szCs w:val="24"/>
              </w:rPr>
              <w:t>,</w:t>
            </w:r>
            <w:r w:rsidRPr="00926161">
              <w:rPr>
                <w:sz w:val="24"/>
                <w:szCs w:val="24"/>
                <w:lang w:val="en-US"/>
              </w:rPr>
              <w:t>2</w:t>
            </w:r>
          </w:p>
        </w:tc>
        <w:tc>
          <w:tcPr>
            <w:tcW w:w="1499" w:type="dxa"/>
            <w:vAlign w:val="center"/>
          </w:tcPr>
          <w:p w:rsidR="00F85029" w:rsidRPr="00926161" w:rsidRDefault="00B54F7D" w:rsidP="00926161">
            <w:pPr>
              <w:jc w:val="center"/>
              <w:rPr>
                <w:sz w:val="24"/>
                <w:szCs w:val="24"/>
              </w:rPr>
            </w:pPr>
            <w:r w:rsidRPr="00926161">
              <w:rPr>
                <w:sz w:val="24"/>
                <w:szCs w:val="24"/>
              </w:rPr>
              <w:t>100,9</w:t>
            </w:r>
          </w:p>
        </w:tc>
      </w:tr>
    </w:tbl>
    <w:p w:rsidR="00BC69D0" w:rsidRPr="00926161" w:rsidRDefault="00BC69D0" w:rsidP="00926161">
      <w:pPr>
        <w:jc w:val="right"/>
        <w:rPr>
          <w:sz w:val="24"/>
          <w:szCs w:val="24"/>
          <w:highlight w:val="yellow"/>
        </w:rPr>
      </w:pPr>
    </w:p>
    <w:p w:rsidR="00004ADA" w:rsidRPr="00926161" w:rsidRDefault="00BB35F8" w:rsidP="00926161">
      <w:pPr>
        <w:pStyle w:val="a5"/>
        <w:ind w:firstLine="709"/>
        <w:jc w:val="left"/>
        <w:rPr>
          <w:szCs w:val="24"/>
        </w:rPr>
      </w:pPr>
      <w:r w:rsidRPr="00926161">
        <w:rPr>
          <w:szCs w:val="24"/>
        </w:rPr>
        <w:t>9</w:t>
      </w:r>
      <w:r w:rsidR="00004ADA" w:rsidRPr="00926161">
        <w:rPr>
          <w:szCs w:val="24"/>
        </w:rPr>
        <w:t>. Агропромышленный комплекс</w:t>
      </w:r>
    </w:p>
    <w:p w:rsidR="0000181A" w:rsidRPr="00926161" w:rsidRDefault="00E4408C" w:rsidP="00926161">
      <w:pPr>
        <w:ind w:firstLine="709"/>
        <w:jc w:val="both"/>
        <w:rPr>
          <w:sz w:val="24"/>
          <w:szCs w:val="24"/>
        </w:rPr>
      </w:pPr>
      <w:r w:rsidRPr="00926161">
        <w:rPr>
          <w:sz w:val="24"/>
          <w:szCs w:val="24"/>
        </w:rPr>
        <w:t xml:space="preserve">Производство сельскохозяйственной продукции в городе Урай осуществляется </w:t>
      </w:r>
      <w:r w:rsidR="00D25012" w:rsidRPr="00926161">
        <w:rPr>
          <w:sz w:val="24"/>
          <w:szCs w:val="24"/>
        </w:rPr>
        <w:t>сельскохозяйственным предприятием АО «Агроника»</w:t>
      </w:r>
      <w:r w:rsidRPr="00926161">
        <w:rPr>
          <w:sz w:val="24"/>
          <w:szCs w:val="24"/>
        </w:rPr>
        <w:t xml:space="preserve">, </w:t>
      </w:r>
      <w:r w:rsidR="00D25012" w:rsidRPr="00926161">
        <w:rPr>
          <w:sz w:val="24"/>
          <w:szCs w:val="24"/>
        </w:rPr>
        <w:t>крестьян</w:t>
      </w:r>
      <w:r w:rsidRPr="00926161">
        <w:rPr>
          <w:sz w:val="24"/>
          <w:szCs w:val="24"/>
        </w:rPr>
        <w:t xml:space="preserve">скими (фермерскими) хозяйствами, </w:t>
      </w:r>
      <w:r w:rsidR="00D25012" w:rsidRPr="00926161">
        <w:rPr>
          <w:sz w:val="24"/>
          <w:szCs w:val="24"/>
        </w:rPr>
        <w:t>личными  подсобными  хозяйствами.</w:t>
      </w:r>
    </w:p>
    <w:p w:rsidR="00E4408C" w:rsidRPr="00926161" w:rsidRDefault="0000181A" w:rsidP="00926161">
      <w:pPr>
        <w:ind w:firstLine="709"/>
        <w:jc w:val="both"/>
        <w:rPr>
          <w:bCs/>
          <w:sz w:val="24"/>
          <w:szCs w:val="24"/>
        </w:rPr>
      </w:pPr>
      <w:r w:rsidRPr="00926161">
        <w:rPr>
          <w:sz w:val="24"/>
          <w:szCs w:val="24"/>
        </w:rPr>
        <w:t>З</w:t>
      </w:r>
      <w:r w:rsidR="001B0251" w:rsidRPr="00926161">
        <w:rPr>
          <w:sz w:val="24"/>
          <w:szCs w:val="24"/>
        </w:rPr>
        <w:t>а 1 полугодие 2023</w:t>
      </w:r>
      <w:r w:rsidR="00E4408C" w:rsidRPr="00926161">
        <w:rPr>
          <w:sz w:val="24"/>
          <w:szCs w:val="24"/>
        </w:rPr>
        <w:t xml:space="preserve"> года р</w:t>
      </w:r>
      <w:r w:rsidR="00E4408C" w:rsidRPr="00926161">
        <w:rPr>
          <w:bCs/>
          <w:sz w:val="24"/>
          <w:szCs w:val="24"/>
        </w:rPr>
        <w:t xml:space="preserve">еализация продукции собственного производства  АО «Агроника» составила  </w:t>
      </w:r>
      <w:r w:rsidR="00075D34" w:rsidRPr="00926161">
        <w:rPr>
          <w:bCs/>
          <w:sz w:val="24"/>
          <w:szCs w:val="24"/>
        </w:rPr>
        <w:t>68,7</w:t>
      </w:r>
      <w:r w:rsidR="00317A5E" w:rsidRPr="00926161">
        <w:rPr>
          <w:bCs/>
          <w:sz w:val="24"/>
          <w:szCs w:val="24"/>
        </w:rPr>
        <w:t xml:space="preserve"> млн. рублей (</w:t>
      </w:r>
      <w:r w:rsidR="00075D34" w:rsidRPr="00926161">
        <w:rPr>
          <w:bCs/>
          <w:sz w:val="24"/>
          <w:szCs w:val="24"/>
        </w:rPr>
        <w:t xml:space="preserve">снижение на 7,4% к аналогичному периоду 2022 года). </w:t>
      </w:r>
    </w:p>
    <w:p w:rsidR="00E4408C" w:rsidRPr="00926161" w:rsidRDefault="001B0251" w:rsidP="00926161">
      <w:pPr>
        <w:ind w:firstLine="709"/>
        <w:jc w:val="both"/>
        <w:rPr>
          <w:sz w:val="24"/>
          <w:szCs w:val="24"/>
        </w:rPr>
      </w:pPr>
      <w:r w:rsidRPr="00926161">
        <w:rPr>
          <w:sz w:val="24"/>
          <w:szCs w:val="24"/>
        </w:rPr>
        <w:t>По состоянию на 01.07.2023</w:t>
      </w:r>
      <w:r w:rsidR="00E4408C" w:rsidRPr="00926161">
        <w:rPr>
          <w:sz w:val="24"/>
          <w:szCs w:val="24"/>
        </w:rPr>
        <w:t xml:space="preserve"> в животноводческом комплексе содержится </w:t>
      </w:r>
      <w:r w:rsidR="00075D34" w:rsidRPr="00926161">
        <w:rPr>
          <w:sz w:val="24"/>
          <w:szCs w:val="24"/>
        </w:rPr>
        <w:t>654</w:t>
      </w:r>
      <w:r w:rsidR="00E4408C" w:rsidRPr="00926161">
        <w:rPr>
          <w:color w:val="FF0000"/>
          <w:sz w:val="24"/>
          <w:szCs w:val="24"/>
        </w:rPr>
        <w:t xml:space="preserve"> </w:t>
      </w:r>
      <w:r w:rsidR="00E4408C" w:rsidRPr="00926161">
        <w:rPr>
          <w:sz w:val="24"/>
          <w:szCs w:val="24"/>
        </w:rPr>
        <w:t>голов</w:t>
      </w:r>
      <w:r w:rsidR="00075D34" w:rsidRPr="00926161">
        <w:rPr>
          <w:sz w:val="24"/>
          <w:szCs w:val="24"/>
        </w:rPr>
        <w:t>ы</w:t>
      </w:r>
      <w:r w:rsidR="00E4408C" w:rsidRPr="00926161">
        <w:rPr>
          <w:sz w:val="24"/>
          <w:szCs w:val="24"/>
        </w:rPr>
        <w:t xml:space="preserve">  крупного рогатого скота, что ниже уровня значения пока</w:t>
      </w:r>
      <w:r w:rsidR="00075D34" w:rsidRPr="00926161">
        <w:rPr>
          <w:sz w:val="24"/>
          <w:szCs w:val="24"/>
        </w:rPr>
        <w:t>зателя аналогичного периода 2022</w:t>
      </w:r>
      <w:r w:rsidR="00E4408C" w:rsidRPr="00926161">
        <w:rPr>
          <w:sz w:val="24"/>
          <w:szCs w:val="24"/>
        </w:rPr>
        <w:t xml:space="preserve"> года на </w:t>
      </w:r>
      <w:r w:rsidR="00C22A0A" w:rsidRPr="00926161">
        <w:rPr>
          <w:sz w:val="24"/>
          <w:szCs w:val="24"/>
        </w:rPr>
        <w:t>65</w:t>
      </w:r>
      <w:r w:rsidR="00E4408C" w:rsidRPr="00926161">
        <w:rPr>
          <w:sz w:val="24"/>
          <w:szCs w:val="24"/>
        </w:rPr>
        <w:t xml:space="preserve"> голов </w:t>
      </w:r>
      <w:r w:rsidR="00933B1B" w:rsidRPr="00926161">
        <w:rPr>
          <w:sz w:val="24"/>
          <w:szCs w:val="24"/>
        </w:rPr>
        <w:t>(</w:t>
      </w:r>
      <w:r w:rsidR="00C22A0A" w:rsidRPr="00926161">
        <w:rPr>
          <w:sz w:val="24"/>
          <w:szCs w:val="24"/>
        </w:rPr>
        <w:t>91,0</w:t>
      </w:r>
      <w:r w:rsidR="00E4408C" w:rsidRPr="00926161">
        <w:rPr>
          <w:sz w:val="24"/>
          <w:szCs w:val="24"/>
        </w:rPr>
        <w:t>%</w:t>
      </w:r>
      <w:r w:rsidR="00933B1B" w:rsidRPr="00926161">
        <w:rPr>
          <w:sz w:val="24"/>
          <w:szCs w:val="24"/>
        </w:rPr>
        <w:t>)</w:t>
      </w:r>
      <w:r w:rsidR="00E4408C" w:rsidRPr="00926161">
        <w:rPr>
          <w:sz w:val="24"/>
          <w:szCs w:val="24"/>
        </w:rPr>
        <w:t>.</w:t>
      </w:r>
    </w:p>
    <w:p w:rsidR="00D25012" w:rsidRPr="00926161" w:rsidRDefault="00D25012" w:rsidP="00926161">
      <w:pPr>
        <w:ind w:firstLine="709"/>
        <w:jc w:val="center"/>
        <w:rPr>
          <w:rFonts w:eastAsia="Calibri"/>
          <w:sz w:val="24"/>
          <w:szCs w:val="24"/>
        </w:rPr>
      </w:pPr>
    </w:p>
    <w:p w:rsidR="00D25012" w:rsidRDefault="00D25012" w:rsidP="00926161">
      <w:pPr>
        <w:jc w:val="center"/>
        <w:rPr>
          <w:rFonts w:eastAsia="Calibri"/>
          <w:b/>
          <w:sz w:val="24"/>
          <w:szCs w:val="24"/>
        </w:rPr>
      </w:pPr>
      <w:r w:rsidRPr="00926161">
        <w:rPr>
          <w:rFonts w:eastAsia="Calibri"/>
          <w:b/>
          <w:sz w:val="24"/>
          <w:szCs w:val="24"/>
        </w:rPr>
        <w:t>Производство основных видов сельскохозяйственной продукции в АО «Агроника»</w:t>
      </w:r>
    </w:p>
    <w:p w:rsidR="003B0460" w:rsidRPr="003B0460" w:rsidRDefault="003B0460" w:rsidP="003B0460">
      <w:pPr>
        <w:jc w:val="right"/>
        <w:rPr>
          <w:rFonts w:eastAsia="Calibri"/>
          <w:sz w:val="24"/>
          <w:szCs w:val="24"/>
        </w:rPr>
      </w:pPr>
      <w:r w:rsidRPr="003B0460">
        <w:rPr>
          <w:rFonts w:eastAsia="Calibri"/>
          <w:sz w:val="24"/>
          <w:szCs w:val="24"/>
        </w:rPr>
        <w:t>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203EC0" w:rsidRPr="00926161" w:rsidTr="00203EC0">
        <w:trPr>
          <w:trHeight w:val="882"/>
        </w:trPr>
        <w:tc>
          <w:tcPr>
            <w:tcW w:w="4111" w:type="dxa"/>
            <w:vAlign w:val="center"/>
          </w:tcPr>
          <w:p w:rsidR="00203EC0" w:rsidRPr="00926161" w:rsidRDefault="00203EC0" w:rsidP="00926161">
            <w:pPr>
              <w:jc w:val="center"/>
              <w:rPr>
                <w:bCs/>
                <w:sz w:val="24"/>
                <w:szCs w:val="24"/>
              </w:rPr>
            </w:pPr>
          </w:p>
          <w:p w:rsidR="00203EC0" w:rsidRPr="00926161" w:rsidRDefault="00203EC0" w:rsidP="00926161">
            <w:pPr>
              <w:jc w:val="center"/>
              <w:rPr>
                <w:bCs/>
                <w:sz w:val="24"/>
                <w:szCs w:val="24"/>
              </w:rPr>
            </w:pPr>
            <w:r w:rsidRPr="00926161">
              <w:rPr>
                <w:bCs/>
                <w:sz w:val="24"/>
                <w:szCs w:val="24"/>
              </w:rPr>
              <w:t>Показатель</w:t>
            </w:r>
          </w:p>
          <w:p w:rsidR="00203EC0" w:rsidRPr="00926161" w:rsidRDefault="00203EC0" w:rsidP="00926161">
            <w:pPr>
              <w:jc w:val="center"/>
              <w:rPr>
                <w:bCs/>
                <w:sz w:val="24"/>
                <w:szCs w:val="24"/>
              </w:rPr>
            </w:pPr>
          </w:p>
        </w:tc>
        <w:tc>
          <w:tcPr>
            <w:tcW w:w="738" w:type="dxa"/>
            <w:vAlign w:val="center"/>
          </w:tcPr>
          <w:p w:rsidR="00203EC0" w:rsidRPr="00926161" w:rsidRDefault="00203EC0" w:rsidP="00926161">
            <w:pPr>
              <w:jc w:val="center"/>
              <w:rPr>
                <w:bCs/>
                <w:sz w:val="24"/>
                <w:szCs w:val="24"/>
              </w:rPr>
            </w:pPr>
          </w:p>
          <w:p w:rsidR="00203EC0" w:rsidRPr="00926161" w:rsidRDefault="00203EC0" w:rsidP="00926161">
            <w:pPr>
              <w:jc w:val="center"/>
              <w:rPr>
                <w:bCs/>
                <w:sz w:val="24"/>
                <w:szCs w:val="24"/>
              </w:rPr>
            </w:pPr>
            <w:r w:rsidRPr="00926161">
              <w:rPr>
                <w:bCs/>
                <w:sz w:val="24"/>
                <w:szCs w:val="24"/>
              </w:rPr>
              <w:t xml:space="preserve">ед. </w:t>
            </w:r>
            <w:proofErr w:type="spellStart"/>
            <w:r w:rsidRPr="00926161">
              <w:rPr>
                <w:bCs/>
                <w:sz w:val="24"/>
                <w:szCs w:val="24"/>
              </w:rPr>
              <w:t>изм</w:t>
            </w:r>
            <w:proofErr w:type="spellEnd"/>
            <w:r w:rsidRPr="00926161">
              <w:rPr>
                <w:bCs/>
                <w:sz w:val="24"/>
                <w:szCs w:val="24"/>
              </w:rPr>
              <w:t>.</w:t>
            </w:r>
          </w:p>
        </w:tc>
        <w:tc>
          <w:tcPr>
            <w:tcW w:w="1388" w:type="dxa"/>
          </w:tcPr>
          <w:p w:rsidR="00203EC0" w:rsidRPr="00926161" w:rsidRDefault="00203EC0" w:rsidP="00926161">
            <w:pPr>
              <w:pStyle w:val="a5"/>
              <w:rPr>
                <w:b w:val="0"/>
                <w:szCs w:val="24"/>
                <w:lang w:val="en-US" w:eastAsia="en-US"/>
              </w:rPr>
            </w:pPr>
            <w:r w:rsidRPr="00926161">
              <w:rPr>
                <w:b w:val="0"/>
                <w:szCs w:val="24"/>
                <w:lang w:eastAsia="en-US"/>
              </w:rPr>
              <w:t>01.0</w:t>
            </w:r>
            <w:r w:rsidR="00487A44" w:rsidRPr="00926161">
              <w:rPr>
                <w:b w:val="0"/>
                <w:szCs w:val="24"/>
                <w:lang w:eastAsia="en-US"/>
              </w:rPr>
              <w:t>7</w:t>
            </w:r>
            <w:r w:rsidR="001B0251" w:rsidRPr="00926161">
              <w:rPr>
                <w:b w:val="0"/>
                <w:szCs w:val="24"/>
                <w:lang w:eastAsia="en-US"/>
              </w:rPr>
              <w:t>.202</w:t>
            </w:r>
            <w:r w:rsidR="001B0251" w:rsidRPr="00926161">
              <w:rPr>
                <w:b w:val="0"/>
                <w:szCs w:val="24"/>
                <w:lang w:val="en-US" w:eastAsia="en-US"/>
              </w:rPr>
              <w:t>2</w:t>
            </w:r>
          </w:p>
          <w:p w:rsidR="00203EC0" w:rsidRPr="00926161" w:rsidRDefault="00203EC0" w:rsidP="00926161">
            <w:pPr>
              <w:pStyle w:val="a5"/>
              <w:rPr>
                <w:b w:val="0"/>
                <w:szCs w:val="24"/>
                <w:lang w:eastAsia="en-US"/>
              </w:rPr>
            </w:pPr>
          </w:p>
        </w:tc>
        <w:tc>
          <w:tcPr>
            <w:tcW w:w="1418" w:type="dxa"/>
          </w:tcPr>
          <w:p w:rsidR="00203EC0" w:rsidRPr="009B494E" w:rsidRDefault="00203EC0" w:rsidP="00926161">
            <w:pPr>
              <w:pStyle w:val="a5"/>
              <w:rPr>
                <w:b w:val="0"/>
                <w:szCs w:val="24"/>
                <w:lang w:eastAsia="en-US"/>
              </w:rPr>
            </w:pPr>
            <w:r w:rsidRPr="00926161">
              <w:rPr>
                <w:b w:val="0"/>
                <w:szCs w:val="24"/>
                <w:lang w:eastAsia="en-US"/>
              </w:rPr>
              <w:t>01.0</w:t>
            </w:r>
            <w:r w:rsidR="00487A44" w:rsidRPr="00926161">
              <w:rPr>
                <w:b w:val="0"/>
                <w:szCs w:val="24"/>
                <w:lang w:eastAsia="en-US"/>
              </w:rPr>
              <w:t>7</w:t>
            </w:r>
            <w:r w:rsidR="001B0251" w:rsidRPr="00926161">
              <w:rPr>
                <w:b w:val="0"/>
                <w:szCs w:val="24"/>
                <w:lang w:eastAsia="en-US"/>
              </w:rPr>
              <w:t>.202</w:t>
            </w:r>
            <w:r w:rsidR="001B0251" w:rsidRPr="00926161">
              <w:rPr>
                <w:b w:val="0"/>
                <w:szCs w:val="24"/>
                <w:lang w:val="en-US" w:eastAsia="en-US"/>
              </w:rPr>
              <w:t>3</w:t>
            </w:r>
            <w:r w:rsidR="009B494E">
              <w:rPr>
                <w:b w:val="0"/>
                <w:szCs w:val="24"/>
                <w:lang w:eastAsia="en-US"/>
              </w:rPr>
              <w:t>*</w:t>
            </w:r>
          </w:p>
          <w:p w:rsidR="00203EC0" w:rsidRPr="00926161" w:rsidRDefault="00203EC0" w:rsidP="00926161">
            <w:pPr>
              <w:pStyle w:val="a5"/>
              <w:rPr>
                <w:b w:val="0"/>
                <w:szCs w:val="24"/>
                <w:lang w:val="en-US" w:eastAsia="en-US"/>
              </w:rPr>
            </w:pPr>
            <w:r w:rsidRPr="00926161">
              <w:rPr>
                <w:b w:val="0"/>
                <w:szCs w:val="24"/>
                <w:lang w:val="en-US" w:eastAsia="en-US"/>
              </w:rPr>
              <w:t>(</w:t>
            </w:r>
            <w:proofErr w:type="gramStart"/>
            <w:r w:rsidRPr="00926161">
              <w:rPr>
                <w:b w:val="0"/>
                <w:szCs w:val="24"/>
                <w:lang w:eastAsia="en-US"/>
              </w:rPr>
              <w:t>оценка</w:t>
            </w:r>
            <w:proofErr w:type="gramEnd"/>
            <w:r w:rsidRPr="00926161">
              <w:rPr>
                <w:b w:val="0"/>
                <w:szCs w:val="24"/>
                <w:lang w:val="en-US" w:eastAsia="en-US"/>
              </w:rPr>
              <w:t>)</w:t>
            </w:r>
          </w:p>
        </w:tc>
        <w:tc>
          <w:tcPr>
            <w:tcW w:w="1843" w:type="dxa"/>
            <w:vAlign w:val="center"/>
          </w:tcPr>
          <w:p w:rsidR="00203EC0" w:rsidRPr="00926161" w:rsidRDefault="00203EC0" w:rsidP="00926161">
            <w:pPr>
              <w:jc w:val="center"/>
              <w:rPr>
                <w:sz w:val="24"/>
                <w:szCs w:val="24"/>
              </w:rPr>
            </w:pPr>
            <w:r w:rsidRPr="00926161">
              <w:rPr>
                <w:sz w:val="24"/>
                <w:szCs w:val="24"/>
              </w:rPr>
              <w:t>Темп изменения</w:t>
            </w:r>
          </w:p>
          <w:p w:rsidR="00203EC0" w:rsidRPr="00926161" w:rsidRDefault="00203EC0" w:rsidP="00926161">
            <w:pPr>
              <w:jc w:val="center"/>
              <w:rPr>
                <w:bCs/>
                <w:sz w:val="24"/>
                <w:szCs w:val="24"/>
              </w:rPr>
            </w:pPr>
            <w:r w:rsidRPr="00926161">
              <w:rPr>
                <w:sz w:val="24"/>
                <w:szCs w:val="24"/>
              </w:rPr>
              <w:t>( %)</w:t>
            </w:r>
          </w:p>
        </w:tc>
      </w:tr>
      <w:tr w:rsidR="00D25012" w:rsidRPr="00926161" w:rsidTr="00203EC0">
        <w:tc>
          <w:tcPr>
            <w:tcW w:w="4111" w:type="dxa"/>
          </w:tcPr>
          <w:p w:rsidR="008D7783" w:rsidRPr="00926161" w:rsidRDefault="00D25012" w:rsidP="00926161">
            <w:pPr>
              <w:rPr>
                <w:sz w:val="24"/>
                <w:szCs w:val="24"/>
              </w:rPr>
            </w:pPr>
            <w:r w:rsidRPr="00926161">
              <w:rPr>
                <w:sz w:val="24"/>
                <w:szCs w:val="24"/>
              </w:rPr>
              <w:t xml:space="preserve">Производство (реализация) скота </w:t>
            </w:r>
          </w:p>
          <w:p w:rsidR="00D25012" w:rsidRPr="00926161" w:rsidRDefault="00D25012" w:rsidP="00926161">
            <w:pPr>
              <w:rPr>
                <w:sz w:val="24"/>
                <w:szCs w:val="24"/>
              </w:rPr>
            </w:pPr>
            <w:r w:rsidRPr="00926161">
              <w:rPr>
                <w:sz w:val="24"/>
                <w:szCs w:val="24"/>
              </w:rPr>
              <w:t>(в ж</w:t>
            </w:r>
            <w:proofErr w:type="gramStart"/>
            <w:r w:rsidRPr="00926161">
              <w:rPr>
                <w:sz w:val="24"/>
                <w:szCs w:val="24"/>
              </w:rPr>
              <w:t>.в</w:t>
            </w:r>
            <w:proofErr w:type="gramEnd"/>
            <w:r w:rsidRPr="00926161">
              <w:rPr>
                <w:sz w:val="24"/>
                <w:szCs w:val="24"/>
              </w:rPr>
              <w:t>есе)</w:t>
            </w:r>
          </w:p>
        </w:tc>
        <w:tc>
          <w:tcPr>
            <w:tcW w:w="738" w:type="dxa"/>
          </w:tcPr>
          <w:p w:rsidR="00D25012" w:rsidRPr="00926161" w:rsidRDefault="00D25012" w:rsidP="00926161">
            <w:pPr>
              <w:jc w:val="center"/>
              <w:rPr>
                <w:sz w:val="24"/>
                <w:szCs w:val="24"/>
              </w:rPr>
            </w:pPr>
            <w:r w:rsidRPr="00926161">
              <w:rPr>
                <w:sz w:val="24"/>
                <w:szCs w:val="24"/>
              </w:rPr>
              <w:t>тонн</w:t>
            </w:r>
          </w:p>
        </w:tc>
        <w:tc>
          <w:tcPr>
            <w:tcW w:w="1388" w:type="dxa"/>
          </w:tcPr>
          <w:p w:rsidR="00D25012" w:rsidRPr="00926161" w:rsidRDefault="00C22A0A" w:rsidP="00926161">
            <w:pPr>
              <w:jc w:val="center"/>
              <w:rPr>
                <w:sz w:val="24"/>
                <w:szCs w:val="24"/>
              </w:rPr>
            </w:pPr>
            <w:r w:rsidRPr="00926161">
              <w:rPr>
                <w:sz w:val="24"/>
                <w:szCs w:val="24"/>
              </w:rPr>
              <w:t>0,5</w:t>
            </w:r>
          </w:p>
        </w:tc>
        <w:tc>
          <w:tcPr>
            <w:tcW w:w="1418" w:type="dxa"/>
            <w:shd w:val="clear" w:color="auto" w:fill="auto"/>
          </w:tcPr>
          <w:p w:rsidR="00D25012" w:rsidRPr="00926161" w:rsidRDefault="00D25012" w:rsidP="00926161">
            <w:pPr>
              <w:jc w:val="center"/>
              <w:rPr>
                <w:sz w:val="24"/>
                <w:szCs w:val="24"/>
              </w:rPr>
            </w:pPr>
            <w:r w:rsidRPr="00926161">
              <w:rPr>
                <w:sz w:val="24"/>
                <w:szCs w:val="24"/>
              </w:rPr>
              <w:t>0,</w:t>
            </w:r>
            <w:r w:rsidR="00487A44" w:rsidRPr="00926161">
              <w:rPr>
                <w:sz w:val="24"/>
                <w:szCs w:val="24"/>
              </w:rPr>
              <w:t>5</w:t>
            </w:r>
          </w:p>
        </w:tc>
        <w:tc>
          <w:tcPr>
            <w:tcW w:w="1843" w:type="dxa"/>
          </w:tcPr>
          <w:p w:rsidR="00D25012" w:rsidRPr="00926161" w:rsidRDefault="00C22A0A" w:rsidP="00926161">
            <w:pPr>
              <w:jc w:val="center"/>
              <w:rPr>
                <w:sz w:val="24"/>
                <w:szCs w:val="24"/>
              </w:rPr>
            </w:pPr>
            <w:r w:rsidRPr="00926161">
              <w:rPr>
                <w:sz w:val="24"/>
                <w:szCs w:val="24"/>
              </w:rPr>
              <w:t>100</w:t>
            </w:r>
            <w:r w:rsidR="00933B1B" w:rsidRPr="00926161">
              <w:rPr>
                <w:sz w:val="24"/>
                <w:szCs w:val="24"/>
              </w:rPr>
              <w:t>,0</w:t>
            </w:r>
          </w:p>
        </w:tc>
      </w:tr>
      <w:tr w:rsidR="00D25012" w:rsidRPr="00926161" w:rsidTr="00203EC0">
        <w:tc>
          <w:tcPr>
            <w:tcW w:w="4111" w:type="dxa"/>
          </w:tcPr>
          <w:p w:rsidR="00D25012" w:rsidRPr="00926161" w:rsidRDefault="00D25012" w:rsidP="00926161">
            <w:pPr>
              <w:rPr>
                <w:sz w:val="24"/>
                <w:szCs w:val="24"/>
              </w:rPr>
            </w:pPr>
            <w:r w:rsidRPr="00926161">
              <w:rPr>
                <w:sz w:val="24"/>
                <w:szCs w:val="24"/>
              </w:rPr>
              <w:t>Скот и птица (мясо в ж</w:t>
            </w:r>
            <w:proofErr w:type="gramStart"/>
            <w:r w:rsidRPr="00926161">
              <w:rPr>
                <w:sz w:val="24"/>
                <w:szCs w:val="24"/>
              </w:rPr>
              <w:t>.в</w:t>
            </w:r>
            <w:proofErr w:type="gramEnd"/>
            <w:r w:rsidRPr="00926161">
              <w:rPr>
                <w:sz w:val="24"/>
                <w:szCs w:val="24"/>
              </w:rPr>
              <w:t>есе)</w:t>
            </w:r>
          </w:p>
        </w:tc>
        <w:tc>
          <w:tcPr>
            <w:tcW w:w="738" w:type="dxa"/>
          </w:tcPr>
          <w:p w:rsidR="00D25012" w:rsidRPr="00926161" w:rsidRDefault="00D25012" w:rsidP="00926161">
            <w:pPr>
              <w:jc w:val="center"/>
              <w:rPr>
                <w:sz w:val="24"/>
                <w:szCs w:val="24"/>
              </w:rPr>
            </w:pPr>
            <w:r w:rsidRPr="00926161">
              <w:rPr>
                <w:sz w:val="24"/>
                <w:szCs w:val="24"/>
              </w:rPr>
              <w:t>тонн</w:t>
            </w:r>
          </w:p>
        </w:tc>
        <w:tc>
          <w:tcPr>
            <w:tcW w:w="1388" w:type="dxa"/>
          </w:tcPr>
          <w:p w:rsidR="00D25012" w:rsidRPr="00926161" w:rsidRDefault="00C22A0A" w:rsidP="00926161">
            <w:pPr>
              <w:jc w:val="center"/>
              <w:rPr>
                <w:sz w:val="24"/>
                <w:szCs w:val="24"/>
              </w:rPr>
            </w:pPr>
            <w:r w:rsidRPr="00926161">
              <w:rPr>
                <w:sz w:val="24"/>
                <w:szCs w:val="24"/>
              </w:rPr>
              <w:t>65,5</w:t>
            </w:r>
          </w:p>
        </w:tc>
        <w:tc>
          <w:tcPr>
            <w:tcW w:w="1418" w:type="dxa"/>
            <w:shd w:val="clear" w:color="auto" w:fill="auto"/>
          </w:tcPr>
          <w:p w:rsidR="00D25012" w:rsidRPr="00926161" w:rsidRDefault="00C22A0A" w:rsidP="00926161">
            <w:pPr>
              <w:jc w:val="center"/>
              <w:rPr>
                <w:sz w:val="24"/>
                <w:szCs w:val="24"/>
              </w:rPr>
            </w:pPr>
            <w:r w:rsidRPr="00926161">
              <w:rPr>
                <w:sz w:val="24"/>
                <w:szCs w:val="24"/>
              </w:rPr>
              <w:t>36,6</w:t>
            </w:r>
          </w:p>
        </w:tc>
        <w:tc>
          <w:tcPr>
            <w:tcW w:w="1843" w:type="dxa"/>
          </w:tcPr>
          <w:p w:rsidR="00D25012" w:rsidRPr="00926161" w:rsidRDefault="00C22A0A" w:rsidP="00926161">
            <w:pPr>
              <w:jc w:val="center"/>
              <w:rPr>
                <w:sz w:val="24"/>
                <w:szCs w:val="24"/>
              </w:rPr>
            </w:pPr>
            <w:r w:rsidRPr="00926161">
              <w:rPr>
                <w:sz w:val="24"/>
                <w:szCs w:val="24"/>
              </w:rPr>
              <w:t>55,9</w:t>
            </w:r>
          </w:p>
        </w:tc>
      </w:tr>
      <w:tr w:rsidR="00D25012" w:rsidRPr="00926161" w:rsidTr="00203EC0">
        <w:tc>
          <w:tcPr>
            <w:tcW w:w="4111" w:type="dxa"/>
          </w:tcPr>
          <w:p w:rsidR="00D25012" w:rsidRPr="00926161" w:rsidRDefault="00D25012" w:rsidP="00926161">
            <w:pPr>
              <w:rPr>
                <w:sz w:val="24"/>
                <w:szCs w:val="24"/>
              </w:rPr>
            </w:pPr>
            <w:r w:rsidRPr="00926161">
              <w:rPr>
                <w:sz w:val="24"/>
                <w:szCs w:val="24"/>
              </w:rPr>
              <w:t xml:space="preserve">Скот и птица (в </w:t>
            </w:r>
            <w:proofErr w:type="spellStart"/>
            <w:r w:rsidRPr="00926161">
              <w:rPr>
                <w:sz w:val="24"/>
                <w:szCs w:val="24"/>
              </w:rPr>
              <w:t>уб</w:t>
            </w:r>
            <w:proofErr w:type="gramStart"/>
            <w:r w:rsidRPr="00926161">
              <w:rPr>
                <w:sz w:val="24"/>
                <w:szCs w:val="24"/>
              </w:rPr>
              <w:t>.в</w:t>
            </w:r>
            <w:proofErr w:type="gramEnd"/>
            <w:r w:rsidRPr="00926161">
              <w:rPr>
                <w:sz w:val="24"/>
                <w:szCs w:val="24"/>
              </w:rPr>
              <w:t>есе</w:t>
            </w:r>
            <w:proofErr w:type="spellEnd"/>
            <w:r w:rsidRPr="00926161">
              <w:rPr>
                <w:sz w:val="24"/>
                <w:szCs w:val="24"/>
              </w:rPr>
              <w:t>)</w:t>
            </w:r>
          </w:p>
        </w:tc>
        <w:tc>
          <w:tcPr>
            <w:tcW w:w="738" w:type="dxa"/>
          </w:tcPr>
          <w:p w:rsidR="00D25012" w:rsidRPr="00926161" w:rsidRDefault="00D25012" w:rsidP="00926161">
            <w:pPr>
              <w:jc w:val="center"/>
              <w:rPr>
                <w:sz w:val="24"/>
                <w:szCs w:val="24"/>
              </w:rPr>
            </w:pPr>
            <w:r w:rsidRPr="00926161">
              <w:rPr>
                <w:sz w:val="24"/>
                <w:szCs w:val="24"/>
              </w:rPr>
              <w:t>тонн</w:t>
            </w:r>
          </w:p>
        </w:tc>
        <w:tc>
          <w:tcPr>
            <w:tcW w:w="1388" w:type="dxa"/>
          </w:tcPr>
          <w:p w:rsidR="00D25012" w:rsidRPr="00926161" w:rsidRDefault="00C22A0A" w:rsidP="00926161">
            <w:pPr>
              <w:jc w:val="center"/>
              <w:rPr>
                <w:sz w:val="24"/>
                <w:szCs w:val="24"/>
              </w:rPr>
            </w:pPr>
            <w:r w:rsidRPr="00926161">
              <w:rPr>
                <w:sz w:val="24"/>
                <w:szCs w:val="24"/>
              </w:rPr>
              <w:t>18,2</w:t>
            </w:r>
          </w:p>
        </w:tc>
        <w:tc>
          <w:tcPr>
            <w:tcW w:w="1418" w:type="dxa"/>
            <w:shd w:val="clear" w:color="auto" w:fill="auto"/>
          </w:tcPr>
          <w:p w:rsidR="00D25012" w:rsidRPr="00926161" w:rsidRDefault="00C22A0A" w:rsidP="00926161">
            <w:pPr>
              <w:jc w:val="center"/>
              <w:rPr>
                <w:sz w:val="24"/>
                <w:szCs w:val="24"/>
              </w:rPr>
            </w:pPr>
            <w:r w:rsidRPr="00926161">
              <w:rPr>
                <w:sz w:val="24"/>
                <w:szCs w:val="24"/>
              </w:rPr>
              <w:t>12,8</w:t>
            </w:r>
          </w:p>
        </w:tc>
        <w:tc>
          <w:tcPr>
            <w:tcW w:w="1843" w:type="dxa"/>
          </w:tcPr>
          <w:p w:rsidR="00D25012" w:rsidRPr="00926161" w:rsidRDefault="00C22A0A" w:rsidP="00926161">
            <w:pPr>
              <w:jc w:val="center"/>
              <w:rPr>
                <w:sz w:val="24"/>
                <w:szCs w:val="24"/>
              </w:rPr>
            </w:pPr>
            <w:r w:rsidRPr="00926161">
              <w:rPr>
                <w:sz w:val="24"/>
                <w:szCs w:val="24"/>
              </w:rPr>
              <w:t>70,3</w:t>
            </w:r>
          </w:p>
        </w:tc>
      </w:tr>
      <w:tr w:rsidR="00D25012" w:rsidRPr="00926161" w:rsidTr="00203EC0">
        <w:tc>
          <w:tcPr>
            <w:tcW w:w="4111" w:type="dxa"/>
          </w:tcPr>
          <w:p w:rsidR="00D25012" w:rsidRPr="00926161" w:rsidRDefault="00D25012" w:rsidP="00926161">
            <w:pPr>
              <w:rPr>
                <w:sz w:val="24"/>
                <w:szCs w:val="24"/>
              </w:rPr>
            </w:pPr>
            <w:r w:rsidRPr="00926161">
              <w:rPr>
                <w:sz w:val="24"/>
                <w:szCs w:val="24"/>
              </w:rPr>
              <w:t>Валовой надой молока</w:t>
            </w:r>
          </w:p>
        </w:tc>
        <w:tc>
          <w:tcPr>
            <w:tcW w:w="738" w:type="dxa"/>
          </w:tcPr>
          <w:p w:rsidR="00D25012" w:rsidRPr="00926161" w:rsidRDefault="00D25012" w:rsidP="00926161">
            <w:pPr>
              <w:jc w:val="center"/>
              <w:rPr>
                <w:sz w:val="24"/>
                <w:szCs w:val="24"/>
              </w:rPr>
            </w:pPr>
            <w:r w:rsidRPr="00926161">
              <w:rPr>
                <w:sz w:val="24"/>
                <w:szCs w:val="24"/>
              </w:rPr>
              <w:t>тонн</w:t>
            </w:r>
          </w:p>
        </w:tc>
        <w:tc>
          <w:tcPr>
            <w:tcW w:w="1388" w:type="dxa"/>
          </w:tcPr>
          <w:p w:rsidR="00D25012" w:rsidRPr="00926161" w:rsidRDefault="00C22A0A" w:rsidP="00926161">
            <w:pPr>
              <w:jc w:val="center"/>
              <w:rPr>
                <w:sz w:val="24"/>
                <w:szCs w:val="24"/>
              </w:rPr>
            </w:pPr>
            <w:r w:rsidRPr="00926161">
              <w:rPr>
                <w:sz w:val="24"/>
                <w:szCs w:val="24"/>
              </w:rPr>
              <w:t>1133,5</w:t>
            </w:r>
          </w:p>
        </w:tc>
        <w:tc>
          <w:tcPr>
            <w:tcW w:w="1418" w:type="dxa"/>
            <w:shd w:val="clear" w:color="auto" w:fill="auto"/>
          </w:tcPr>
          <w:p w:rsidR="00D25012" w:rsidRPr="00926161" w:rsidRDefault="00C22A0A" w:rsidP="00926161">
            <w:pPr>
              <w:jc w:val="center"/>
              <w:rPr>
                <w:sz w:val="24"/>
                <w:szCs w:val="24"/>
              </w:rPr>
            </w:pPr>
            <w:r w:rsidRPr="00926161">
              <w:rPr>
                <w:sz w:val="24"/>
                <w:szCs w:val="24"/>
              </w:rPr>
              <w:t>712,1</w:t>
            </w:r>
          </w:p>
        </w:tc>
        <w:tc>
          <w:tcPr>
            <w:tcW w:w="1843" w:type="dxa"/>
          </w:tcPr>
          <w:p w:rsidR="00D25012" w:rsidRPr="00926161" w:rsidRDefault="00C22A0A" w:rsidP="00926161">
            <w:pPr>
              <w:jc w:val="center"/>
              <w:rPr>
                <w:sz w:val="24"/>
                <w:szCs w:val="24"/>
              </w:rPr>
            </w:pPr>
            <w:r w:rsidRPr="00926161">
              <w:rPr>
                <w:sz w:val="24"/>
                <w:szCs w:val="24"/>
              </w:rPr>
              <w:t>62,8</w:t>
            </w:r>
          </w:p>
        </w:tc>
      </w:tr>
      <w:tr w:rsidR="00D25012" w:rsidRPr="00926161" w:rsidTr="00203EC0">
        <w:tc>
          <w:tcPr>
            <w:tcW w:w="4111" w:type="dxa"/>
          </w:tcPr>
          <w:p w:rsidR="008D7783" w:rsidRPr="00926161" w:rsidRDefault="00D25012" w:rsidP="00926161">
            <w:pPr>
              <w:rPr>
                <w:sz w:val="24"/>
                <w:szCs w:val="24"/>
              </w:rPr>
            </w:pPr>
            <w:r w:rsidRPr="00926161">
              <w:rPr>
                <w:sz w:val="24"/>
                <w:szCs w:val="24"/>
              </w:rPr>
              <w:lastRenderedPageBreak/>
              <w:t xml:space="preserve">Цельномолочная продукция </w:t>
            </w:r>
          </w:p>
          <w:p w:rsidR="00D25012" w:rsidRPr="00926161" w:rsidRDefault="00D25012" w:rsidP="00926161">
            <w:pPr>
              <w:rPr>
                <w:sz w:val="24"/>
                <w:szCs w:val="24"/>
              </w:rPr>
            </w:pPr>
            <w:r w:rsidRPr="00926161">
              <w:rPr>
                <w:sz w:val="24"/>
                <w:szCs w:val="24"/>
              </w:rPr>
              <w:t>(в пересчете на молоко)</w:t>
            </w:r>
          </w:p>
        </w:tc>
        <w:tc>
          <w:tcPr>
            <w:tcW w:w="738" w:type="dxa"/>
          </w:tcPr>
          <w:p w:rsidR="00D25012" w:rsidRPr="00926161" w:rsidRDefault="00D25012" w:rsidP="00926161">
            <w:pPr>
              <w:jc w:val="center"/>
              <w:rPr>
                <w:sz w:val="24"/>
                <w:szCs w:val="24"/>
              </w:rPr>
            </w:pPr>
          </w:p>
          <w:p w:rsidR="00D25012" w:rsidRPr="00926161" w:rsidRDefault="00D25012" w:rsidP="00926161">
            <w:pPr>
              <w:jc w:val="center"/>
              <w:rPr>
                <w:sz w:val="24"/>
                <w:szCs w:val="24"/>
              </w:rPr>
            </w:pPr>
            <w:r w:rsidRPr="00926161">
              <w:rPr>
                <w:sz w:val="24"/>
                <w:szCs w:val="24"/>
              </w:rPr>
              <w:t>тонн</w:t>
            </w:r>
          </w:p>
        </w:tc>
        <w:tc>
          <w:tcPr>
            <w:tcW w:w="1388" w:type="dxa"/>
          </w:tcPr>
          <w:p w:rsidR="00D25012" w:rsidRPr="00926161" w:rsidRDefault="00D25012" w:rsidP="00926161">
            <w:pPr>
              <w:jc w:val="center"/>
              <w:rPr>
                <w:sz w:val="24"/>
                <w:szCs w:val="24"/>
              </w:rPr>
            </w:pPr>
          </w:p>
          <w:p w:rsidR="00D25012" w:rsidRPr="00926161" w:rsidRDefault="00C22A0A" w:rsidP="00926161">
            <w:pPr>
              <w:jc w:val="center"/>
              <w:rPr>
                <w:sz w:val="24"/>
                <w:szCs w:val="24"/>
              </w:rPr>
            </w:pPr>
            <w:r w:rsidRPr="00926161">
              <w:rPr>
                <w:sz w:val="24"/>
                <w:szCs w:val="24"/>
              </w:rPr>
              <w:t>1311,6</w:t>
            </w:r>
          </w:p>
        </w:tc>
        <w:tc>
          <w:tcPr>
            <w:tcW w:w="1418" w:type="dxa"/>
            <w:shd w:val="clear" w:color="auto" w:fill="auto"/>
          </w:tcPr>
          <w:p w:rsidR="00D25012" w:rsidRPr="00926161" w:rsidRDefault="00D25012" w:rsidP="00926161">
            <w:pPr>
              <w:jc w:val="center"/>
              <w:rPr>
                <w:sz w:val="24"/>
                <w:szCs w:val="24"/>
              </w:rPr>
            </w:pPr>
          </w:p>
          <w:p w:rsidR="00D25012" w:rsidRPr="00926161" w:rsidRDefault="00C22A0A" w:rsidP="00926161">
            <w:pPr>
              <w:jc w:val="center"/>
              <w:rPr>
                <w:sz w:val="24"/>
                <w:szCs w:val="24"/>
              </w:rPr>
            </w:pPr>
            <w:r w:rsidRPr="00926161">
              <w:rPr>
                <w:sz w:val="24"/>
                <w:szCs w:val="24"/>
              </w:rPr>
              <w:t>1024,1</w:t>
            </w:r>
          </w:p>
        </w:tc>
        <w:tc>
          <w:tcPr>
            <w:tcW w:w="1843" w:type="dxa"/>
          </w:tcPr>
          <w:p w:rsidR="00D25012" w:rsidRPr="00926161" w:rsidRDefault="00D25012" w:rsidP="00926161">
            <w:pPr>
              <w:jc w:val="center"/>
              <w:rPr>
                <w:sz w:val="24"/>
                <w:szCs w:val="24"/>
              </w:rPr>
            </w:pPr>
          </w:p>
          <w:p w:rsidR="00D25012" w:rsidRPr="00926161" w:rsidRDefault="00C22A0A" w:rsidP="00926161">
            <w:pPr>
              <w:jc w:val="center"/>
              <w:rPr>
                <w:sz w:val="24"/>
                <w:szCs w:val="24"/>
              </w:rPr>
            </w:pPr>
            <w:r w:rsidRPr="00926161">
              <w:rPr>
                <w:sz w:val="24"/>
                <w:szCs w:val="24"/>
              </w:rPr>
              <w:t>78,1</w:t>
            </w:r>
          </w:p>
        </w:tc>
      </w:tr>
      <w:tr w:rsidR="00D25012" w:rsidRPr="00926161" w:rsidTr="00203EC0">
        <w:tc>
          <w:tcPr>
            <w:tcW w:w="4111" w:type="dxa"/>
          </w:tcPr>
          <w:p w:rsidR="00D25012" w:rsidRPr="00926161" w:rsidRDefault="00D25012" w:rsidP="00926161">
            <w:pPr>
              <w:rPr>
                <w:sz w:val="24"/>
                <w:szCs w:val="24"/>
              </w:rPr>
            </w:pPr>
            <w:r w:rsidRPr="00926161">
              <w:rPr>
                <w:sz w:val="24"/>
                <w:szCs w:val="24"/>
              </w:rPr>
              <w:t>Масло животное</w:t>
            </w:r>
          </w:p>
        </w:tc>
        <w:tc>
          <w:tcPr>
            <w:tcW w:w="738" w:type="dxa"/>
          </w:tcPr>
          <w:p w:rsidR="00D25012" w:rsidRPr="00926161" w:rsidRDefault="00D25012" w:rsidP="00926161">
            <w:pPr>
              <w:jc w:val="center"/>
              <w:rPr>
                <w:sz w:val="24"/>
                <w:szCs w:val="24"/>
              </w:rPr>
            </w:pPr>
            <w:r w:rsidRPr="00926161">
              <w:rPr>
                <w:sz w:val="24"/>
                <w:szCs w:val="24"/>
              </w:rPr>
              <w:t>тонн</w:t>
            </w:r>
          </w:p>
        </w:tc>
        <w:tc>
          <w:tcPr>
            <w:tcW w:w="1388" w:type="dxa"/>
          </w:tcPr>
          <w:p w:rsidR="00D25012" w:rsidRPr="00926161" w:rsidRDefault="00C22A0A" w:rsidP="00926161">
            <w:pPr>
              <w:jc w:val="center"/>
              <w:rPr>
                <w:sz w:val="24"/>
                <w:szCs w:val="24"/>
              </w:rPr>
            </w:pPr>
            <w:r w:rsidRPr="00926161">
              <w:rPr>
                <w:sz w:val="24"/>
                <w:szCs w:val="24"/>
              </w:rPr>
              <w:t>14,7</w:t>
            </w:r>
          </w:p>
        </w:tc>
        <w:tc>
          <w:tcPr>
            <w:tcW w:w="1418" w:type="dxa"/>
            <w:shd w:val="clear" w:color="auto" w:fill="auto"/>
          </w:tcPr>
          <w:p w:rsidR="00D25012" w:rsidRPr="00926161" w:rsidRDefault="00C22A0A" w:rsidP="00926161">
            <w:pPr>
              <w:jc w:val="center"/>
              <w:rPr>
                <w:sz w:val="24"/>
                <w:szCs w:val="24"/>
              </w:rPr>
            </w:pPr>
            <w:r w:rsidRPr="00926161">
              <w:rPr>
                <w:sz w:val="24"/>
                <w:szCs w:val="24"/>
              </w:rPr>
              <w:t>12,9</w:t>
            </w:r>
          </w:p>
        </w:tc>
        <w:tc>
          <w:tcPr>
            <w:tcW w:w="1843" w:type="dxa"/>
          </w:tcPr>
          <w:p w:rsidR="00D25012" w:rsidRPr="00926161" w:rsidRDefault="00C22A0A" w:rsidP="00926161">
            <w:pPr>
              <w:jc w:val="center"/>
              <w:rPr>
                <w:sz w:val="24"/>
                <w:szCs w:val="24"/>
              </w:rPr>
            </w:pPr>
            <w:r w:rsidRPr="00926161">
              <w:rPr>
                <w:sz w:val="24"/>
                <w:szCs w:val="24"/>
              </w:rPr>
              <w:t>87,8</w:t>
            </w:r>
          </w:p>
        </w:tc>
      </w:tr>
      <w:tr w:rsidR="00D25012" w:rsidRPr="00926161" w:rsidTr="00203EC0">
        <w:tc>
          <w:tcPr>
            <w:tcW w:w="4111" w:type="dxa"/>
          </w:tcPr>
          <w:p w:rsidR="00D25012" w:rsidRPr="00926161" w:rsidRDefault="00D25012" w:rsidP="00926161">
            <w:pPr>
              <w:rPr>
                <w:sz w:val="24"/>
                <w:szCs w:val="24"/>
              </w:rPr>
            </w:pPr>
            <w:r w:rsidRPr="00926161">
              <w:rPr>
                <w:sz w:val="24"/>
                <w:szCs w:val="24"/>
              </w:rPr>
              <w:t>Остатки готовой продукции (цельномолочная продукция (в базисной жирности))</w:t>
            </w:r>
          </w:p>
        </w:tc>
        <w:tc>
          <w:tcPr>
            <w:tcW w:w="738" w:type="dxa"/>
          </w:tcPr>
          <w:p w:rsidR="00D25012" w:rsidRPr="00926161" w:rsidRDefault="00D25012" w:rsidP="00926161">
            <w:pPr>
              <w:jc w:val="center"/>
              <w:rPr>
                <w:sz w:val="24"/>
                <w:szCs w:val="24"/>
              </w:rPr>
            </w:pPr>
          </w:p>
          <w:p w:rsidR="00D25012" w:rsidRPr="00926161" w:rsidRDefault="00D25012" w:rsidP="00926161">
            <w:pPr>
              <w:jc w:val="center"/>
              <w:rPr>
                <w:sz w:val="24"/>
                <w:szCs w:val="24"/>
              </w:rPr>
            </w:pPr>
            <w:r w:rsidRPr="00926161">
              <w:rPr>
                <w:sz w:val="24"/>
                <w:szCs w:val="24"/>
              </w:rPr>
              <w:t>тонн</w:t>
            </w:r>
          </w:p>
        </w:tc>
        <w:tc>
          <w:tcPr>
            <w:tcW w:w="1388" w:type="dxa"/>
          </w:tcPr>
          <w:p w:rsidR="00D25012" w:rsidRPr="00926161" w:rsidRDefault="00D25012" w:rsidP="00926161">
            <w:pPr>
              <w:jc w:val="center"/>
              <w:rPr>
                <w:sz w:val="24"/>
                <w:szCs w:val="24"/>
              </w:rPr>
            </w:pPr>
          </w:p>
          <w:p w:rsidR="00D25012" w:rsidRPr="00926161" w:rsidRDefault="00C22A0A" w:rsidP="00926161">
            <w:pPr>
              <w:jc w:val="center"/>
              <w:rPr>
                <w:sz w:val="24"/>
                <w:szCs w:val="24"/>
              </w:rPr>
            </w:pPr>
            <w:r w:rsidRPr="00926161">
              <w:rPr>
                <w:sz w:val="24"/>
                <w:szCs w:val="24"/>
              </w:rPr>
              <w:t>26,0</w:t>
            </w:r>
          </w:p>
        </w:tc>
        <w:tc>
          <w:tcPr>
            <w:tcW w:w="1418" w:type="dxa"/>
            <w:shd w:val="clear" w:color="auto" w:fill="auto"/>
          </w:tcPr>
          <w:p w:rsidR="00D25012" w:rsidRPr="00926161" w:rsidRDefault="00D25012" w:rsidP="00926161">
            <w:pPr>
              <w:jc w:val="center"/>
              <w:rPr>
                <w:sz w:val="24"/>
                <w:szCs w:val="24"/>
              </w:rPr>
            </w:pPr>
          </w:p>
          <w:p w:rsidR="00D25012" w:rsidRPr="00926161" w:rsidRDefault="00C22A0A" w:rsidP="00926161">
            <w:pPr>
              <w:jc w:val="center"/>
              <w:rPr>
                <w:sz w:val="24"/>
                <w:szCs w:val="24"/>
              </w:rPr>
            </w:pPr>
            <w:r w:rsidRPr="00926161">
              <w:rPr>
                <w:sz w:val="24"/>
                <w:szCs w:val="24"/>
              </w:rPr>
              <w:t>17,0</w:t>
            </w:r>
          </w:p>
        </w:tc>
        <w:tc>
          <w:tcPr>
            <w:tcW w:w="1843" w:type="dxa"/>
          </w:tcPr>
          <w:p w:rsidR="00D25012" w:rsidRPr="00926161" w:rsidRDefault="00D25012" w:rsidP="00926161">
            <w:pPr>
              <w:jc w:val="center"/>
              <w:rPr>
                <w:sz w:val="24"/>
                <w:szCs w:val="24"/>
              </w:rPr>
            </w:pPr>
          </w:p>
          <w:p w:rsidR="00D25012" w:rsidRPr="00926161" w:rsidRDefault="00C22A0A" w:rsidP="00926161">
            <w:pPr>
              <w:jc w:val="center"/>
              <w:rPr>
                <w:sz w:val="24"/>
                <w:szCs w:val="24"/>
              </w:rPr>
            </w:pPr>
            <w:r w:rsidRPr="00926161">
              <w:rPr>
                <w:sz w:val="24"/>
                <w:szCs w:val="24"/>
              </w:rPr>
              <w:t>65,4</w:t>
            </w:r>
          </w:p>
        </w:tc>
      </w:tr>
    </w:tbl>
    <w:p w:rsidR="00D25012" w:rsidRPr="00926161" w:rsidRDefault="00D25012" w:rsidP="00926161">
      <w:pPr>
        <w:rPr>
          <w:sz w:val="24"/>
          <w:szCs w:val="24"/>
        </w:rPr>
      </w:pPr>
      <w:r w:rsidRPr="00926161">
        <w:rPr>
          <w:sz w:val="24"/>
          <w:szCs w:val="24"/>
        </w:rPr>
        <w:t>* оперативная информация</w:t>
      </w:r>
    </w:p>
    <w:p w:rsidR="00D25012" w:rsidRPr="00926161" w:rsidRDefault="00D25012" w:rsidP="00926161">
      <w:pPr>
        <w:ind w:firstLine="709"/>
        <w:jc w:val="both"/>
        <w:rPr>
          <w:sz w:val="24"/>
          <w:szCs w:val="24"/>
          <w:highlight w:val="yellow"/>
        </w:rPr>
      </w:pPr>
    </w:p>
    <w:p w:rsidR="00EE1780" w:rsidRPr="00926161" w:rsidRDefault="00EE1780" w:rsidP="00926161">
      <w:pPr>
        <w:ind w:firstLine="709"/>
        <w:jc w:val="both"/>
        <w:rPr>
          <w:bCs/>
          <w:sz w:val="24"/>
          <w:szCs w:val="24"/>
        </w:rPr>
      </w:pPr>
      <w:r w:rsidRPr="00926161">
        <w:rPr>
          <w:bCs/>
          <w:sz w:val="24"/>
          <w:szCs w:val="24"/>
        </w:rPr>
        <w:t xml:space="preserve">За  анализируемый период показатели по валовому надою молока к уровню прошлого года ниже на </w:t>
      </w:r>
      <w:r w:rsidR="00D958CF" w:rsidRPr="00926161">
        <w:rPr>
          <w:bCs/>
          <w:sz w:val="24"/>
          <w:szCs w:val="24"/>
        </w:rPr>
        <w:t>37,2</w:t>
      </w:r>
      <w:r w:rsidRPr="00926161">
        <w:rPr>
          <w:bCs/>
          <w:sz w:val="24"/>
          <w:szCs w:val="24"/>
        </w:rPr>
        <w:t xml:space="preserve">% или на </w:t>
      </w:r>
      <w:r w:rsidR="00D958CF" w:rsidRPr="00926161">
        <w:rPr>
          <w:bCs/>
          <w:sz w:val="24"/>
          <w:szCs w:val="24"/>
        </w:rPr>
        <w:t>421,4</w:t>
      </w:r>
      <w:r w:rsidRPr="00926161">
        <w:rPr>
          <w:bCs/>
          <w:sz w:val="24"/>
          <w:szCs w:val="24"/>
        </w:rPr>
        <w:t xml:space="preserve"> тонн</w:t>
      </w:r>
      <w:r w:rsidR="00D958CF" w:rsidRPr="00926161">
        <w:rPr>
          <w:bCs/>
          <w:sz w:val="24"/>
          <w:szCs w:val="24"/>
        </w:rPr>
        <w:t>у</w:t>
      </w:r>
      <w:r w:rsidRPr="00926161">
        <w:rPr>
          <w:bCs/>
          <w:sz w:val="24"/>
          <w:szCs w:val="24"/>
        </w:rPr>
        <w:t xml:space="preserve">. Производство (реализация) масла животного ниже уровня аналогичного периода прошлого года на </w:t>
      </w:r>
      <w:r w:rsidR="00D958CF" w:rsidRPr="00926161">
        <w:rPr>
          <w:bCs/>
          <w:sz w:val="24"/>
          <w:szCs w:val="24"/>
        </w:rPr>
        <w:t>1,8 тонн</w:t>
      </w:r>
      <w:r w:rsidRPr="00926161">
        <w:rPr>
          <w:bCs/>
          <w:sz w:val="24"/>
          <w:szCs w:val="24"/>
        </w:rPr>
        <w:t xml:space="preserve"> и составляет </w:t>
      </w:r>
      <w:r w:rsidR="00D958CF" w:rsidRPr="00926161">
        <w:rPr>
          <w:bCs/>
          <w:sz w:val="24"/>
          <w:szCs w:val="24"/>
        </w:rPr>
        <w:t>87,8</w:t>
      </w:r>
      <w:r w:rsidRPr="00926161">
        <w:rPr>
          <w:bCs/>
          <w:sz w:val="24"/>
          <w:szCs w:val="24"/>
        </w:rPr>
        <w:t xml:space="preserve">%, что объясняется </w:t>
      </w:r>
      <w:r w:rsidR="00D958CF" w:rsidRPr="00926161">
        <w:rPr>
          <w:bCs/>
          <w:sz w:val="24"/>
          <w:szCs w:val="24"/>
        </w:rPr>
        <w:t>снижением валового производства молока</w:t>
      </w:r>
      <w:r w:rsidRPr="00926161">
        <w:rPr>
          <w:bCs/>
          <w:sz w:val="24"/>
          <w:szCs w:val="24"/>
        </w:rPr>
        <w:t xml:space="preserve">. </w:t>
      </w:r>
    </w:p>
    <w:p w:rsidR="00EE1780" w:rsidRPr="00926161" w:rsidRDefault="00EE1780" w:rsidP="00926161">
      <w:pPr>
        <w:ind w:firstLine="709"/>
        <w:jc w:val="both"/>
        <w:rPr>
          <w:bCs/>
          <w:sz w:val="24"/>
          <w:szCs w:val="24"/>
        </w:rPr>
      </w:pPr>
      <w:r w:rsidRPr="00926161">
        <w:rPr>
          <w:bCs/>
          <w:sz w:val="24"/>
          <w:szCs w:val="24"/>
        </w:rPr>
        <w:t>Производство (реализация) цельномолочной продук</w:t>
      </w:r>
      <w:r w:rsidR="00D958CF" w:rsidRPr="00926161">
        <w:rPr>
          <w:bCs/>
          <w:sz w:val="24"/>
          <w:szCs w:val="24"/>
        </w:rPr>
        <w:t>ц</w:t>
      </w:r>
      <w:r w:rsidRPr="00926161">
        <w:rPr>
          <w:bCs/>
          <w:sz w:val="24"/>
          <w:szCs w:val="24"/>
        </w:rPr>
        <w:t xml:space="preserve">ии ниже уровня аналогичного периода прошлого года на </w:t>
      </w:r>
      <w:r w:rsidR="00D958CF" w:rsidRPr="00926161">
        <w:rPr>
          <w:bCs/>
          <w:sz w:val="24"/>
          <w:szCs w:val="24"/>
        </w:rPr>
        <w:t>287,5 тонн и составляет 7</w:t>
      </w:r>
      <w:r w:rsidR="00B218A5" w:rsidRPr="00926161">
        <w:rPr>
          <w:bCs/>
          <w:sz w:val="24"/>
          <w:szCs w:val="24"/>
        </w:rPr>
        <w:t>8,1</w:t>
      </w:r>
      <w:r w:rsidRPr="00926161">
        <w:rPr>
          <w:bCs/>
          <w:sz w:val="24"/>
          <w:szCs w:val="24"/>
        </w:rPr>
        <w:t>%, что объясняется снижением валового производства молока.</w:t>
      </w:r>
    </w:p>
    <w:p w:rsidR="008D67C5" w:rsidRPr="00926161" w:rsidRDefault="00EE1780" w:rsidP="00926161">
      <w:pPr>
        <w:ind w:firstLine="709"/>
        <w:jc w:val="both"/>
        <w:rPr>
          <w:bCs/>
          <w:sz w:val="24"/>
          <w:szCs w:val="24"/>
        </w:rPr>
      </w:pPr>
      <w:r w:rsidRPr="00926161">
        <w:rPr>
          <w:bCs/>
          <w:sz w:val="24"/>
          <w:szCs w:val="24"/>
        </w:rPr>
        <w:t xml:space="preserve">Производство (реализация) мяса в живом весе </w:t>
      </w:r>
      <w:r w:rsidR="00B218A5" w:rsidRPr="00926161">
        <w:rPr>
          <w:bCs/>
          <w:sz w:val="24"/>
          <w:szCs w:val="24"/>
        </w:rPr>
        <w:t>ниже</w:t>
      </w:r>
      <w:r w:rsidRPr="00926161">
        <w:rPr>
          <w:bCs/>
          <w:sz w:val="24"/>
          <w:szCs w:val="24"/>
        </w:rPr>
        <w:t xml:space="preserve"> уровня аналогичного периода предшествующего года на </w:t>
      </w:r>
      <w:r w:rsidR="00B218A5" w:rsidRPr="00926161">
        <w:rPr>
          <w:bCs/>
          <w:sz w:val="24"/>
          <w:szCs w:val="24"/>
        </w:rPr>
        <w:t>28,9</w:t>
      </w:r>
      <w:r w:rsidRPr="00926161">
        <w:rPr>
          <w:bCs/>
          <w:sz w:val="24"/>
          <w:szCs w:val="24"/>
        </w:rPr>
        <w:t xml:space="preserve"> тонн и составляет </w:t>
      </w:r>
      <w:r w:rsidR="00B218A5" w:rsidRPr="00926161">
        <w:rPr>
          <w:bCs/>
          <w:sz w:val="24"/>
          <w:szCs w:val="24"/>
        </w:rPr>
        <w:t>55,9</w:t>
      </w:r>
      <w:r w:rsidRPr="00926161">
        <w:rPr>
          <w:bCs/>
          <w:sz w:val="24"/>
          <w:szCs w:val="24"/>
        </w:rPr>
        <w:t>%</w:t>
      </w:r>
      <w:r w:rsidR="00933B1B" w:rsidRPr="00926161">
        <w:rPr>
          <w:bCs/>
          <w:sz w:val="24"/>
          <w:szCs w:val="24"/>
        </w:rPr>
        <w:t>. П</w:t>
      </w:r>
      <w:r w:rsidRPr="00926161">
        <w:rPr>
          <w:bCs/>
          <w:sz w:val="24"/>
          <w:szCs w:val="24"/>
        </w:rPr>
        <w:t xml:space="preserve">роизводство (реализация) скота в живом весе </w:t>
      </w:r>
      <w:r w:rsidR="00B218A5" w:rsidRPr="00926161">
        <w:rPr>
          <w:bCs/>
          <w:sz w:val="24"/>
          <w:szCs w:val="24"/>
        </w:rPr>
        <w:t>остается на уровне аналогичного периода прошлого года (0,5 тонн).</w:t>
      </w:r>
      <w:r w:rsidR="008D67C5" w:rsidRPr="00926161">
        <w:rPr>
          <w:bCs/>
          <w:sz w:val="24"/>
          <w:szCs w:val="24"/>
        </w:rPr>
        <w:t xml:space="preserve"> </w:t>
      </w:r>
    </w:p>
    <w:p w:rsidR="008D67C5" w:rsidRPr="00926161" w:rsidRDefault="00EE1780" w:rsidP="00926161">
      <w:pPr>
        <w:ind w:firstLine="709"/>
        <w:jc w:val="both"/>
        <w:rPr>
          <w:sz w:val="24"/>
          <w:szCs w:val="24"/>
        </w:rPr>
      </w:pPr>
      <w:r w:rsidRPr="00926161">
        <w:rPr>
          <w:sz w:val="24"/>
          <w:szCs w:val="24"/>
        </w:rPr>
        <w:t xml:space="preserve">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w:t>
      </w:r>
      <w:proofErr w:type="spellStart"/>
      <w:r w:rsidRPr="00926161">
        <w:rPr>
          <w:sz w:val="24"/>
          <w:szCs w:val="24"/>
        </w:rPr>
        <w:t>Югорск</w:t>
      </w:r>
      <w:proofErr w:type="spellEnd"/>
      <w:r w:rsidRPr="00926161">
        <w:rPr>
          <w:sz w:val="24"/>
          <w:szCs w:val="24"/>
        </w:rPr>
        <w:t xml:space="preserve">, </w:t>
      </w:r>
      <w:proofErr w:type="spellStart"/>
      <w:r w:rsidRPr="00926161">
        <w:rPr>
          <w:sz w:val="24"/>
          <w:szCs w:val="24"/>
        </w:rPr>
        <w:t>Нягань</w:t>
      </w:r>
      <w:proofErr w:type="spellEnd"/>
      <w:r w:rsidRPr="00926161">
        <w:rPr>
          <w:sz w:val="24"/>
          <w:szCs w:val="24"/>
        </w:rPr>
        <w:t>, Советский.</w:t>
      </w:r>
    </w:p>
    <w:p w:rsidR="00EE1780" w:rsidRPr="00926161" w:rsidRDefault="00EE1780" w:rsidP="00926161">
      <w:pPr>
        <w:ind w:firstLine="709"/>
        <w:jc w:val="both"/>
        <w:rPr>
          <w:sz w:val="24"/>
          <w:szCs w:val="24"/>
        </w:rPr>
      </w:pPr>
      <w:r w:rsidRPr="00926161">
        <w:rPr>
          <w:sz w:val="24"/>
          <w:szCs w:val="24"/>
        </w:rPr>
        <w:t>На территории города Урай осуществляют свою деятельность  крестьянские (фермерские) хозяйства (КФХ).</w:t>
      </w:r>
      <w:r w:rsidR="00A060C3" w:rsidRPr="00926161">
        <w:rPr>
          <w:sz w:val="24"/>
          <w:szCs w:val="24"/>
        </w:rPr>
        <w:t xml:space="preserve"> За январь - июнь 2023</w:t>
      </w:r>
      <w:r w:rsidR="00B55E94" w:rsidRPr="00926161">
        <w:rPr>
          <w:sz w:val="24"/>
          <w:szCs w:val="24"/>
        </w:rPr>
        <w:t xml:space="preserve"> года отмечается </w:t>
      </w:r>
      <w:r w:rsidR="00A060C3" w:rsidRPr="00926161">
        <w:rPr>
          <w:sz w:val="24"/>
          <w:szCs w:val="24"/>
        </w:rPr>
        <w:t>снижение</w:t>
      </w:r>
      <w:r w:rsidR="00B55E94" w:rsidRPr="00926161">
        <w:rPr>
          <w:sz w:val="24"/>
          <w:szCs w:val="24"/>
        </w:rPr>
        <w:t xml:space="preserve"> производства продукции мясо кролика (в живом весе) </w:t>
      </w:r>
      <w:r w:rsidR="00A060C3" w:rsidRPr="00926161">
        <w:rPr>
          <w:sz w:val="24"/>
          <w:szCs w:val="24"/>
        </w:rPr>
        <w:t>на 20% - 0,2</w:t>
      </w:r>
      <w:r w:rsidR="00B55E94" w:rsidRPr="00926161">
        <w:rPr>
          <w:sz w:val="24"/>
          <w:szCs w:val="24"/>
        </w:rPr>
        <w:t xml:space="preserve"> тонн</w:t>
      </w:r>
      <w:r w:rsidR="00A060C3" w:rsidRPr="00926161">
        <w:rPr>
          <w:sz w:val="24"/>
          <w:szCs w:val="24"/>
        </w:rPr>
        <w:t>ы</w:t>
      </w:r>
      <w:r w:rsidR="00B55E94" w:rsidRPr="00926161">
        <w:rPr>
          <w:sz w:val="24"/>
          <w:szCs w:val="24"/>
        </w:rPr>
        <w:t>. Отмечено снижение поголовья крупного рогатог</w:t>
      </w:r>
      <w:r w:rsidR="00837236" w:rsidRPr="00926161">
        <w:rPr>
          <w:sz w:val="24"/>
          <w:szCs w:val="24"/>
        </w:rPr>
        <w:t>о скота на 55,6% (01.07.2023</w:t>
      </w:r>
      <w:r w:rsidR="00A060C3" w:rsidRPr="00926161">
        <w:rPr>
          <w:sz w:val="24"/>
          <w:szCs w:val="24"/>
        </w:rPr>
        <w:t xml:space="preserve"> – </w:t>
      </w:r>
      <w:r w:rsidR="00837236" w:rsidRPr="00926161">
        <w:rPr>
          <w:sz w:val="24"/>
          <w:szCs w:val="24"/>
        </w:rPr>
        <w:t>4 головы</w:t>
      </w:r>
      <w:r w:rsidR="00933B1B" w:rsidRPr="00926161">
        <w:rPr>
          <w:sz w:val="24"/>
          <w:szCs w:val="24"/>
        </w:rPr>
        <w:t>,</w:t>
      </w:r>
      <w:r w:rsidR="00837236" w:rsidRPr="00926161">
        <w:rPr>
          <w:sz w:val="24"/>
          <w:szCs w:val="24"/>
        </w:rPr>
        <w:t xml:space="preserve"> 01.07.2022</w:t>
      </w:r>
      <w:r w:rsidR="00B55E94" w:rsidRPr="00926161">
        <w:rPr>
          <w:sz w:val="24"/>
          <w:szCs w:val="24"/>
        </w:rPr>
        <w:t xml:space="preserve"> – </w:t>
      </w:r>
      <w:r w:rsidR="00837236" w:rsidRPr="00926161">
        <w:rPr>
          <w:sz w:val="24"/>
          <w:szCs w:val="24"/>
        </w:rPr>
        <w:t>9</w:t>
      </w:r>
      <w:r w:rsidR="00B55E94" w:rsidRPr="00926161">
        <w:rPr>
          <w:sz w:val="24"/>
          <w:szCs w:val="24"/>
        </w:rPr>
        <w:t xml:space="preserve"> голов), рост поголов</w:t>
      </w:r>
      <w:r w:rsidR="00837236" w:rsidRPr="00926161">
        <w:rPr>
          <w:sz w:val="24"/>
          <w:szCs w:val="24"/>
        </w:rPr>
        <w:t>ья кроликов на 32,0% (01.07.2023</w:t>
      </w:r>
      <w:r w:rsidR="00B55E94" w:rsidRPr="00926161">
        <w:rPr>
          <w:sz w:val="24"/>
          <w:szCs w:val="24"/>
        </w:rPr>
        <w:t xml:space="preserve"> – </w:t>
      </w:r>
      <w:r w:rsidR="00837236" w:rsidRPr="00926161">
        <w:rPr>
          <w:sz w:val="24"/>
          <w:szCs w:val="24"/>
        </w:rPr>
        <w:t>450</w:t>
      </w:r>
      <w:r w:rsidR="00AF5174" w:rsidRPr="00926161">
        <w:rPr>
          <w:sz w:val="24"/>
          <w:szCs w:val="24"/>
        </w:rPr>
        <w:t xml:space="preserve"> голов</w:t>
      </w:r>
      <w:r w:rsidR="00933B1B" w:rsidRPr="00926161">
        <w:rPr>
          <w:sz w:val="24"/>
          <w:szCs w:val="24"/>
        </w:rPr>
        <w:t>,</w:t>
      </w:r>
      <w:r w:rsidR="00837236" w:rsidRPr="00926161">
        <w:rPr>
          <w:sz w:val="24"/>
          <w:szCs w:val="24"/>
        </w:rPr>
        <w:t xml:space="preserve"> 01.07.2022</w:t>
      </w:r>
      <w:r w:rsidR="00B55E94" w:rsidRPr="00926161">
        <w:rPr>
          <w:sz w:val="24"/>
          <w:szCs w:val="24"/>
        </w:rPr>
        <w:t xml:space="preserve"> – </w:t>
      </w:r>
      <w:r w:rsidR="00837236" w:rsidRPr="00926161">
        <w:rPr>
          <w:sz w:val="24"/>
          <w:szCs w:val="24"/>
        </w:rPr>
        <w:t>341</w:t>
      </w:r>
      <w:r w:rsidR="00B55E94" w:rsidRPr="00926161">
        <w:rPr>
          <w:sz w:val="24"/>
          <w:szCs w:val="24"/>
        </w:rPr>
        <w:t xml:space="preserve"> голов</w:t>
      </w:r>
      <w:r w:rsidR="00837236" w:rsidRPr="00926161">
        <w:rPr>
          <w:sz w:val="24"/>
          <w:szCs w:val="24"/>
        </w:rPr>
        <w:t>а</w:t>
      </w:r>
      <w:r w:rsidR="00B55E94" w:rsidRPr="00926161">
        <w:rPr>
          <w:sz w:val="24"/>
          <w:szCs w:val="24"/>
        </w:rPr>
        <w:t>).</w:t>
      </w:r>
    </w:p>
    <w:p w:rsidR="00B55E94" w:rsidRPr="00926161" w:rsidRDefault="00B55E94" w:rsidP="00926161">
      <w:pPr>
        <w:ind w:firstLine="709"/>
        <w:jc w:val="both"/>
        <w:rPr>
          <w:sz w:val="24"/>
          <w:szCs w:val="24"/>
        </w:rPr>
      </w:pPr>
      <w:r w:rsidRPr="00926161">
        <w:rPr>
          <w:bCs/>
          <w:sz w:val="24"/>
          <w:szCs w:val="24"/>
        </w:rPr>
        <w:t xml:space="preserve">Деятельность личного подсобного хозяйства (ЛПХ) осуществляет </w:t>
      </w:r>
      <w:proofErr w:type="spellStart"/>
      <w:r w:rsidRPr="00926161">
        <w:rPr>
          <w:bCs/>
          <w:sz w:val="24"/>
          <w:szCs w:val="24"/>
        </w:rPr>
        <w:t>Меликян</w:t>
      </w:r>
      <w:proofErr w:type="spellEnd"/>
      <w:r w:rsidRPr="00926161">
        <w:rPr>
          <w:bCs/>
          <w:sz w:val="24"/>
          <w:szCs w:val="24"/>
        </w:rPr>
        <w:t xml:space="preserve"> А.К. В</w:t>
      </w:r>
      <w:r w:rsidRPr="00926161">
        <w:rPr>
          <w:sz w:val="24"/>
          <w:szCs w:val="24"/>
        </w:rPr>
        <w:t xml:space="preserve"> соответствии с данными </w:t>
      </w:r>
      <w:proofErr w:type="spellStart"/>
      <w:r w:rsidRPr="00926161">
        <w:rPr>
          <w:sz w:val="24"/>
          <w:szCs w:val="24"/>
        </w:rPr>
        <w:t>похозяйственной</w:t>
      </w:r>
      <w:proofErr w:type="spellEnd"/>
      <w:r w:rsidRPr="00926161">
        <w:rPr>
          <w:sz w:val="24"/>
          <w:szCs w:val="24"/>
        </w:rPr>
        <w:t xml:space="preserve"> книги у граждан, ведущих личное подсобное хозяйство, содержится крупный рогатый скот (КРС) – 23 головы, в том числе коровы – 9 голов.</w:t>
      </w:r>
    </w:p>
    <w:p w:rsidR="008D7783" w:rsidRPr="00926161" w:rsidRDefault="008D7783" w:rsidP="00926161">
      <w:pPr>
        <w:ind w:firstLine="540"/>
        <w:jc w:val="both"/>
        <w:rPr>
          <w:rFonts w:eastAsia="Calibri"/>
          <w:sz w:val="24"/>
          <w:szCs w:val="24"/>
          <w:highlight w:val="yellow"/>
        </w:rPr>
      </w:pPr>
    </w:p>
    <w:p w:rsidR="00983B80" w:rsidRPr="00926161" w:rsidRDefault="00BB35F8" w:rsidP="00926161">
      <w:pPr>
        <w:pStyle w:val="a5"/>
        <w:ind w:firstLine="709"/>
        <w:jc w:val="left"/>
        <w:rPr>
          <w:szCs w:val="24"/>
        </w:rPr>
      </w:pPr>
      <w:r w:rsidRPr="00926161">
        <w:rPr>
          <w:szCs w:val="24"/>
        </w:rPr>
        <w:t>10</w:t>
      </w:r>
      <w:r w:rsidR="00983B80" w:rsidRPr="00926161">
        <w:rPr>
          <w:szCs w:val="24"/>
        </w:rPr>
        <w:t>. Предпринимательская деятельность</w:t>
      </w:r>
    </w:p>
    <w:p w:rsidR="00362EEE" w:rsidRPr="00926161" w:rsidRDefault="00BC43E1" w:rsidP="00926161">
      <w:pPr>
        <w:ind w:firstLine="709"/>
        <w:jc w:val="both"/>
        <w:rPr>
          <w:rFonts w:eastAsia="Calibri"/>
          <w:sz w:val="24"/>
          <w:szCs w:val="24"/>
        </w:rPr>
      </w:pPr>
      <w:r w:rsidRPr="00926161">
        <w:rPr>
          <w:rFonts w:eastAsia="Calibri"/>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w:t>
      </w:r>
      <w:r w:rsidR="001A0646" w:rsidRPr="00926161">
        <w:rPr>
          <w:rFonts w:eastAsia="Calibri"/>
          <w:sz w:val="24"/>
          <w:szCs w:val="24"/>
        </w:rPr>
        <w:t>01</w:t>
      </w:r>
      <w:r w:rsidRPr="00926161">
        <w:rPr>
          <w:rFonts w:eastAsia="Calibri"/>
          <w:sz w:val="24"/>
          <w:szCs w:val="24"/>
        </w:rPr>
        <w:t>.0</w:t>
      </w:r>
      <w:r w:rsidR="000A4F2E" w:rsidRPr="00926161">
        <w:rPr>
          <w:rFonts w:eastAsia="Calibri"/>
          <w:sz w:val="24"/>
          <w:szCs w:val="24"/>
        </w:rPr>
        <w:t>7</w:t>
      </w:r>
      <w:r w:rsidR="00AF5174" w:rsidRPr="00926161">
        <w:rPr>
          <w:rFonts w:eastAsia="Calibri"/>
          <w:sz w:val="24"/>
          <w:szCs w:val="24"/>
        </w:rPr>
        <w:t>.2023</w:t>
      </w:r>
      <w:r w:rsidRPr="00926161">
        <w:rPr>
          <w:rFonts w:eastAsia="Calibri"/>
          <w:sz w:val="24"/>
          <w:szCs w:val="24"/>
        </w:rPr>
        <w:t xml:space="preserve"> зарегистрировано 1</w:t>
      </w:r>
      <w:r w:rsidR="001A0646" w:rsidRPr="00926161">
        <w:rPr>
          <w:rFonts w:eastAsia="Calibri"/>
          <w:sz w:val="24"/>
          <w:szCs w:val="24"/>
        </w:rPr>
        <w:t>2</w:t>
      </w:r>
      <w:r w:rsidR="00C876C6" w:rsidRPr="00926161">
        <w:rPr>
          <w:rFonts w:eastAsia="Calibri"/>
          <w:sz w:val="24"/>
          <w:szCs w:val="24"/>
        </w:rPr>
        <w:t>40</w:t>
      </w:r>
      <w:r w:rsidRPr="00926161">
        <w:rPr>
          <w:rFonts w:eastAsia="Calibri"/>
          <w:sz w:val="24"/>
          <w:szCs w:val="24"/>
        </w:rPr>
        <w:t xml:space="preserve"> субъект</w:t>
      </w:r>
      <w:r w:rsidR="002A0AC1">
        <w:rPr>
          <w:rFonts w:eastAsia="Calibri"/>
          <w:sz w:val="24"/>
          <w:szCs w:val="24"/>
        </w:rPr>
        <w:t>ов</w:t>
      </w:r>
      <w:r w:rsidRPr="00926161">
        <w:rPr>
          <w:rFonts w:eastAsia="Calibri"/>
          <w:sz w:val="24"/>
          <w:szCs w:val="24"/>
        </w:rPr>
        <w:t xml:space="preserve"> </w:t>
      </w:r>
      <w:r w:rsidR="00890FCF" w:rsidRPr="00926161">
        <w:rPr>
          <w:sz w:val="24"/>
          <w:szCs w:val="24"/>
        </w:rPr>
        <w:t xml:space="preserve">малого и среднего предпринимательства </w:t>
      </w:r>
      <w:r w:rsidR="006721D1" w:rsidRPr="00926161">
        <w:rPr>
          <w:sz w:val="24"/>
          <w:szCs w:val="24"/>
        </w:rPr>
        <w:t xml:space="preserve">(далее </w:t>
      </w:r>
      <w:r w:rsidRPr="00926161">
        <w:rPr>
          <w:rFonts w:eastAsia="Calibri"/>
          <w:sz w:val="24"/>
          <w:szCs w:val="24"/>
        </w:rPr>
        <w:t>МСП</w:t>
      </w:r>
      <w:r w:rsidR="006721D1" w:rsidRPr="00926161">
        <w:rPr>
          <w:rFonts w:eastAsia="Calibri"/>
          <w:sz w:val="24"/>
          <w:szCs w:val="24"/>
        </w:rPr>
        <w:t>)</w:t>
      </w:r>
      <w:r w:rsidR="00E25E5B" w:rsidRPr="00926161">
        <w:rPr>
          <w:rFonts w:eastAsia="Calibri"/>
          <w:sz w:val="24"/>
          <w:szCs w:val="24"/>
        </w:rPr>
        <w:t>,</w:t>
      </w:r>
      <w:r w:rsidRPr="00926161">
        <w:rPr>
          <w:rFonts w:eastAsia="Calibri"/>
          <w:sz w:val="24"/>
          <w:szCs w:val="24"/>
        </w:rPr>
        <w:t xml:space="preserve"> показатель </w:t>
      </w:r>
      <w:r w:rsidR="000A4F2E" w:rsidRPr="00926161">
        <w:rPr>
          <w:rFonts w:eastAsia="Calibri"/>
          <w:sz w:val="24"/>
          <w:szCs w:val="24"/>
        </w:rPr>
        <w:t>снизился</w:t>
      </w:r>
      <w:r w:rsidRPr="00926161">
        <w:rPr>
          <w:rFonts w:eastAsia="Calibri"/>
          <w:sz w:val="24"/>
          <w:szCs w:val="24"/>
        </w:rPr>
        <w:t xml:space="preserve"> на </w:t>
      </w:r>
      <w:r w:rsidR="00875697" w:rsidRPr="00926161">
        <w:rPr>
          <w:rFonts w:eastAsia="Calibri"/>
          <w:sz w:val="24"/>
          <w:szCs w:val="24"/>
        </w:rPr>
        <w:t>4,</w:t>
      </w:r>
      <w:r w:rsidR="00C876C6" w:rsidRPr="00926161">
        <w:rPr>
          <w:rFonts w:eastAsia="Calibri"/>
          <w:sz w:val="24"/>
          <w:szCs w:val="24"/>
        </w:rPr>
        <w:t>02</w:t>
      </w:r>
      <w:r w:rsidRPr="00926161">
        <w:rPr>
          <w:rFonts w:eastAsia="Calibri"/>
          <w:sz w:val="24"/>
          <w:szCs w:val="24"/>
        </w:rPr>
        <w:t xml:space="preserve">% по сравнению с </w:t>
      </w:r>
      <w:r w:rsidR="001A0646" w:rsidRPr="00926161">
        <w:rPr>
          <w:rFonts w:eastAsia="Calibri"/>
          <w:sz w:val="24"/>
          <w:szCs w:val="24"/>
        </w:rPr>
        <w:t>01</w:t>
      </w:r>
      <w:r w:rsidR="006721D1" w:rsidRPr="00926161">
        <w:rPr>
          <w:rFonts w:eastAsia="Calibri"/>
          <w:sz w:val="24"/>
          <w:szCs w:val="24"/>
        </w:rPr>
        <w:t>.0</w:t>
      </w:r>
      <w:r w:rsidR="000A4F2E" w:rsidRPr="00926161">
        <w:rPr>
          <w:rFonts w:eastAsia="Calibri"/>
          <w:sz w:val="24"/>
          <w:szCs w:val="24"/>
        </w:rPr>
        <w:t>7</w:t>
      </w:r>
      <w:r w:rsidR="00C876C6" w:rsidRPr="00926161">
        <w:rPr>
          <w:rFonts w:eastAsia="Calibri"/>
          <w:sz w:val="24"/>
          <w:szCs w:val="24"/>
        </w:rPr>
        <w:t>.2022</w:t>
      </w:r>
      <w:r w:rsidR="006721D1" w:rsidRPr="00926161">
        <w:rPr>
          <w:rFonts w:eastAsia="Calibri"/>
          <w:sz w:val="24"/>
          <w:szCs w:val="24"/>
        </w:rPr>
        <w:t xml:space="preserve"> (129</w:t>
      </w:r>
      <w:r w:rsidR="00C876C6" w:rsidRPr="00926161">
        <w:rPr>
          <w:rFonts w:eastAsia="Calibri"/>
          <w:sz w:val="24"/>
          <w:szCs w:val="24"/>
        </w:rPr>
        <w:t>2</w:t>
      </w:r>
      <w:r w:rsidR="006721D1" w:rsidRPr="00926161">
        <w:rPr>
          <w:rFonts w:eastAsia="Calibri"/>
          <w:sz w:val="24"/>
          <w:szCs w:val="24"/>
        </w:rPr>
        <w:t xml:space="preserve"> МСП)</w:t>
      </w:r>
      <w:r w:rsidRPr="00926161">
        <w:rPr>
          <w:rFonts w:eastAsia="Calibri"/>
          <w:sz w:val="24"/>
          <w:szCs w:val="24"/>
        </w:rPr>
        <w:t>.</w:t>
      </w:r>
      <w:r w:rsidR="001A0646" w:rsidRPr="00926161">
        <w:rPr>
          <w:rFonts w:eastAsia="Calibri"/>
          <w:sz w:val="24"/>
          <w:szCs w:val="24"/>
        </w:rPr>
        <w:t xml:space="preserve"> </w:t>
      </w:r>
      <w:r w:rsidR="006721D1" w:rsidRPr="00926161">
        <w:rPr>
          <w:rFonts w:eastAsia="Calibri"/>
          <w:sz w:val="24"/>
          <w:szCs w:val="24"/>
        </w:rPr>
        <w:t>По состоянию на 01.0</w:t>
      </w:r>
      <w:r w:rsidR="000A4F2E" w:rsidRPr="00926161">
        <w:rPr>
          <w:rFonts w:eastAsia="Calibri"/>
          <w:sz w:val="24"/>
          <w:szCs w:val="24"/>
        </w:rPr>
        <w:t>7</w:t>
      </w:r>
      <w:r w:rsidR="00C876C6" w:rsidRPr="00926161">
        <w:rPr>
          <w:rFonts w:eastAsia="Calibri"/>
          <w:sz w:val="24"/>
          <w:szCs w:val="24"/>
        </w:rPr>
        <w:t>.2023</w:t>
      </w:r>
      <w:r w:rsidR="006721D1" w:rsidRPr="00926161">
        <w:rPr>
          <w:rFonts w:eastAsia="Calibri"/>
          <w:sz w:val="24"/>
          <w:szCs w:val="24"/>
        </w:rPr>
        <w:t xml:space="preserve"> в городе </w:t>
      </w:r>
      <w:r w:rsidR="00F60CBE" w:rsidRPr="00926161">
        <w:rPr>
          <w:rFonts w:eastAsia="Calibri"/>
          <w:sz w:val="24"/>
          <w:szCs w:val="24"/>
        </w:rPr>
        <w:t xml:space="preserve">Урай </w:t>
      </w:r>
      <w:r w:rsidR="001A0646" w:rsidRPr="00926161">
        <w:rPr>
          <w:rFonts w:eastAsia="Calibri"/>
          <w:sz w:val="24"/>
          <w:szCs w:val="24"/>
        </w:rPr>
        <w:t xml:space="preserve">вновь </w:t>
      </w:r>
      <w:r w:rsidR="00C876C6" w:rsidRPr="00926161">
        <w:rPr>
          <w:rFonts w:eastAsia="Calibri"/>
          <w:sz w:val="24"/>
          <w:szCs w:val="24"/>
        </w:rPr>
        <w:t>зарегистрировано 88</w:t>
      </w:r>
      <w:r w:rsidR="001A0646" w:rsidRPr="00926161">
        <w:rPr>
          <w:rFonts w:eastAsia="Calibri"/>
          <w:sz w:val="24"/>
          <w:szCs w:val="24"/>
        </w:rPr>
        <w:t xml:space="preserve"> субъект</w:t>
      </w:r>
      <w:r w:rsidR="00C876C6" w:rsidRPr="00926161">
        <w:rPr>
          <w:rFonts w:eastAsia="Calibri"/>
          <w:sz w:val="24"/>
          <w:szCs w:val="24"/>
        </w:rPr>
        <w:t>ов</w:t>
      </w:r>
      <w:r w:rsidR="001A0646" w:rsidRPr="00926161">
        <w:rPr>
          <w:rFonts w:eastAsia="Calibri"/>
          <w:sz w:val="24"/>
          <w:szCs w:val="24"/>
        </w:rPr>
        <w:t xml:space="preserve"> малого и среднего  предпринимательства</w:t>
      </w:r>
      <w:r w:rsidR="00C876C6" w:rsidRPr="00926161">
        <w:rPr>
          <w:rFonts w:eastAsia="Calibri"/>
          <w:sz w:val="24"/>
          <w:szCs w:val="24"/>
        </w:rPr>
        <w:t>.</w:t>
      </w:r>
      <w:r w:rsidR="001A0646" w:rsidRPr="00926161">
        <w:rPr>
          <w:rFonts w:eastAsia="Calibri"/>
          <w:sz w:val="24"/>
          <w:szCs w:val="24"/>
        </w:rPr>
        <w:t xml:space="preserve"> </w:t>
      </w:r>
    </w:p>
    <w:p w:rsidR="00885CD4" w:rsidRPr="00926161" w:rsidRDefault="008D7783" w:rsidP="00926161">
      <w:pPr>
        <w:ind w:firstLine="709"/>
        <w:jc w:val="both"/>
        <w:rPr>
          <w:sz w:val="24"/>
          <w:szCs w:val="24"/>
        </w:rPr>
      </w:pPr>
      <w:r w:rsidRPr="00926161">
        <w:rPr>
          <w:sz w:val="24"/>
          <w:szCs w:val="24"/>
        </w:rPr>
        <w:t>З</w:t>
      </w:r>
      <w:r w:rsidR="00885CD4" w:rsidRPr="00926161">
        <w:rPr>
          <w:sz w:val="24"/>
          <w:szCs w:val="24"/>
        </w:rPr>
        <w:t xml:space="preserve">а </w:t>
      </w:r>
      <w:r w:rsidR="0050071F" w:rsidRPr="00926161">
        <w:rPr>
          <w:sz w:val="24"/>
          <w:szCs w:val="24"/>
        </w:rPr>
        <w:t xml:space="preserve">1 </w:t>
      </w:r>
      <w:r w:rsidR="002C413B" w:rsidRPr="00926161">
        <w:rPr>
          <w:sz w:val="24"/>
          <w:szCs w:val="24"/>
        </w:rPr>
        <w:t>полугодие</w:t>
      </w:r>
      <w:r w:rsidR="00C876C6" w:rsidRPr="00926161">
        <w:rPr>
          <w:sz w:val="24"/>
          <w:szCs w:val="24"/>
        </w:rPr>
        <w:t xml:space="preserve"> 2023</w:t>
      </w:r>
      <w:r w:rsidRPr="00926161">
        <w:rPr>
          <w:sz w:val="24"/>
          <w:szCs w:val="24"/>
        </w:rPr>
        <w:t xml:space="preserve"> оказаны</w:t>
      </w:r>
      <w:r w:rsidR="00885CD4" w:rsidRPr="00926161">
        <w:rPr>
          <w:sz w:val="24"/>
          <w:szCs w:val="24"/>
        </w:rPr>
        <w:t xml:space="preserve"> следующие виды поддержки:</w:t>
      </w:r>
    </w:p>
    <w:p w:rsidR="008D7783" w:rsidRPr="00926161" w:rsidRDefault="008D7783" w:rsidP="00926161">
      <w:pPr>
        <w:ind w:firstLine="709"/>
        <w:jc w:val="both"/>
        <w:rPr>
          <w:sz w:val="24"/>
          <w:szCs w:val="24"/>
        </w:rPr>
      </w:pPr>
      <w:r w:rsidRPr="00926161">
        <w:rPr>
          <w:sz w:val="24"/>
          <w:szCs w:val="24"/>
        </w:rPr>
        <w:t xml:space="preserve">- Финансовая поддержка. </w:t>
      </w:r>
      <w:r w:rsidR="00C876C6" w:rsidRPr="00926161">
        <w:rPr>
          <w:sz w:val="24"/>
          <w:szCs w:val="24"/>
        </w:rPr>
        <w:t>14</w:t>
      </w:r>
      <w:r w:rsidRPr="00926161">
        <w:rPr>
          <w:sz w:val="24"/>
          <w:szCs w:val="24"/>
        </w:rPr>
        <w:t xml:space="preserve"> субъектам малого и среднего предпринимательства оказана поддержка на общую сумму </w:t>
      </w:r>
      <w:r w:rsidR="00C876C6" w:rsidRPr="00926161">
        <w:rPr>
          <w:rFonts w:eastAsiaTheme="minorEastAsia"/>
          <w:sz w:val="24"/>
          <w:szCs w:val="24"/>
        </w:rPr>
        <w:t>2 503,6</w:t>
      </w:r>
      <w:r w:rsidRPr="00926161">
        <w:rPr>
          <w:rFonts w:eastAsiaTheme="minorEastAsia"/>
          <w:sz w:val="24"/>
          <w:szCs w:val="24"/>
        </w:rPr>
        <w:t xml:space="preserve"> тыс. рублей</w:t>
      </w:r>
      <w:r w:rsidRPr="00926161">
        <w:rPr>
          <w:sz w:val="24"/>
          <w:szCs w:val="24"/>
        </w:rPr>
        <w:t xml:space="preserve"> на возмещение части затрат на</w:t>
      </w:r>
      <w:r w:rsidRPr="00926161">
        <w:rPr>
          <w:rFonts w:eastAsiaTheme="minorEastAsia"/>
          <w:sz w:val="24"/>
          <w:szCs w:val="24"/>
        </w:rPr>
        <w:t xml:space="preserve"> </w:t>
      </w:r>
      <w:r w:rsidRPr="00926161">
        <w:rPr>
          <w:sz w:val="24"/>
          <w:szCs w:val="24"/>
        </w:rPr>
        <w:t xml:space="preserve">приобретение оборудования, аренду нежилых (не муниципальных) помещений, оплату коммунальных услуг нежилых помещений. </w:t>
      </w:r>
    </w:p>
    <w:p w:rsidR="0071148C" w:rsidRPr="00926161" w:rsidRDefault="000C5499" w:rsidP="00926161">
      <w:pPr>
        <w:ind w:firstLine="709"/>
        <w:jc w:val="both"/>
        <w:rPr>
          <w:sz w:val="24"/>
          <w:szCs w:val="24"/>
        </w:rPr>
      </w:pPr>
      <w:r w:rsidRPr="00926161">
        <w:rPr>
          <w:sz w:val="24"/>
          <w:szCs w:val="24"/>
        </w:rPr>
        <w:t xml:space="preserve">- </w:t>
      </w:r>
      <w:r w:rsidRPr="00926161">
        <w:rPr>
          <w:bCs/>
          <w:sz w:val="24"/>
          <w:szCs w:val="24"/>
        </w:rPr>
        <w:t>Имущественная поддержка</w:t>
      </w:r>
      <w:r w:rsidRPr="00926161">
        <w:rPr>
          <w:sz w:val="24"/>
          <w:szCs w:val="24"/>
        </w:rPr>
        <w:t xml:space="preserve">. Муниципальное имущество, включенное в Перечень муниципального имущества для поддержки МСП и переданное на льготных условиях субъектам МСП по состоянию на </w:t>
      </w:r>
      <w:r w:rsidR="0050071F" w:rsidRPr="00926161">
        <w:rPr>
          <w:sz w:val="24"/>
          <w:szCs w:val="24"/>
        </w:rPr>
        <w:t>3</w:t>
      </w:r>
      <w:r w:rsidR="002C413B" w:rsidRPr="00926161">
        <w:rPr>
          <w:sz w:val="24"/>
          <w:szCs w:val="24"/>
        </w:rPr>
        <w:t>0</w:t>
      </w:r>
      <w:r w:rsidRPr="00926161">
        <w:rPr>
          <w:sz w:val="24"/>
          <w:szCs w:val="24"/>
        </w:rPr>
        <w:t>.</w:t>
      </w:r>
      <w:r w:rsidR="0050071F" w:rsidRPr="00926161">
        <w:rPr>
          <w:sz w:val="24"/>
          <w:szCs w:val="24"/>
        </w:rPr>
        <w:t>0</w:t>
      </w:r>
      <w:r w:rsidR="002C413B" w:rsidRPr="00926161">
        <w:rPr>
          <w:sz w:val="24"/>
          <w:szCs w:val="24"/>
        </w:rPr>
        <w:t>6</w:t>
      </w:r>
      <w:r w:rsidRPr="00926161">
        <w:rPr>
          <w:sz w:val="24"/>
          <w:szCs w:val="24"/>
        </w:rPr>
        <w:t>.202</w:t>
      </w:r>
      <w:r w:rsidR="00C876C6" w:rsidRPr="00926161">
        <w:rPr>
          <w:sz w:val="24"/>
          <w:szCs w:val="24"/>
        </w:rPr>
        <w:t>3</w:t>
      </w:r>
      <w:r w:rsidRPr="00926161">
        <w:rPr>
          <w:sz w:val="24"/>
          <w:szCs w:val="24"/>
        </w:rPr>
        <w:t xml:space="preserve"> - </w:t>
      </w:r>
      <w:r w:rsidR="00C876C6" w:rsidRPr="00926161">
        <w:rPr>
          <w:sz w:val="24"/>
          <w:szCs w:val="24"/>
        </w:rPr>
        <w:t>39</w:t>
      </w:r>
      <w:r w:rsidRPr="00926161">
        <w:rPr>
          <w:sz w:val="24"/>
          <w:szCs w:val="24"/>
        </w:rPr>
        <w:t xml:space="preserve"> единиц. </w:t>
      </w:r>
    </w:p>
    <w:p w:rsidR="000C5499" w:rsidRPr="00926161" w:rsidRDefault="00C876C6" w:rsidP="00926161">
      <w:pPr>
        <w:ind w:firstLine="709"/>
        <w:jc w:val="both"/>
        <w:rPr>
          <w:sz w:val="24"/>
          <w:szCs w:val="24"/>
        </w:rPr>
      </w:pPr>
      <w:r w:rsidRPr="00926161">
        <w:rPr>
          <w:sz w:val="24"/>
          <w:szCs w:val="24"/>
        </w:rPr>
        <w:t>За период с 01.01.2023</w:t>
      </w:r>
      <w:r w:rsidR="0071148C" w:rsidRPr="00926161">
        <w:rPr>
          <w:sz w:val="24"/>
          <w:szCs w:val="24"/>
        </w:rPr>
        <w:t xml:space="preserve"> по 3</w:t>
      </w:r>
      <w:r w:rsidR="002C413B" w:rsidRPr="00926161">
        <w:rPr>
          <w:sz w:val="24"/>
          <w:szCs w:val="24"/>
        </w:rPr>
        <w:t>0</w:t>
      </w:r>
      <w:r w:rsidR="0071148C" w:rsidRPr="00926161">
        <w:rPr>
          <w:sz w:val="24"/>
          <w:szCs w:val="24"/>
        </w:rPr>
        <w:t>.0</w:t>
      </w:r>
      <w:r w:rsidR="002C413B" w:rsidRPr="00926161">
        <w:rPr>
          <w:sz w:val="24"/>
          <w:szCs w:val="24"/>
        </w:rPr>
        <w:t>6</w:t>
      </w:r>
      <w:r w:rsidRPr="00926161">
        <w:rPr>
          <w:sz w:val="24"/>
          <w:szCs w:val="24"/>
        </w:rPr>
        <w:t>.2023</w:t>
      </w:r>
      <w:r w:rsidR="0071148C" w:rsidRPr="00926161">
        <w:rPr>
          <w:sz w:val="24"/>
          <w:szCs w:val="24"/>
        </w:rPr>
        <w:t xml:space="preserve"> года муниципальная преференция путем передачи в аренду муниципального имущества без проведения торгов была предоставлена </w:t>
      </w:r>
      <w:r w:rsidRPr="00926161">
        <w:rPr>
          <w:sz w:val="24"/>
          <w:szCs w:val="24"/>
        </w:rPr>
        <w:t>10</w:t>
      </w:r>
      <w:r w:rsidR="0071148C" w:rsidRPr="00926161">
        <w:rPr>
          <w:sz w:val="24"/>
          <w:szCs w:val="24"/>
        </w:rPr>
        <w:t xml:space="preserve"> субъектам МСП, осуществляющим деятельность в социально - значимых направлениях. </w:t>
      </w:r>
    </w:p>
    <w:p w:rsidR="006721D1" w:rsidRPr="00926161" w:rsidRDefault="000C5499" w:rsidP="00926161">
      <w:pPr>
        <w:pStyle w:val="a3"/>
        <w:ind w:firstLine="709"/>
        <w:rPr>
          <w:rFonts w:eastAsia="Calibri"/>
          <w:szCs w:val="24"/>
        </w:rPr>
      </w:pPr>
      <w:r w:rsidRPr="00926161">
        <w:rPr>
          <w:rFonts w:eastAsia="Calibri"/>
          <w:szCs w:val="24"/>
        </w:rPr>
        <w:t>- Информационно-консультационная поддержка.</w:t>
      </w:r>
      <w:r w:rsidR="008D7783" w:rsidRPr="00926161">
        <w:rPr>
          <w:rFonts w:eastAsia="Calibri"/>
          <w:szCs w:val="24"/>
        </w:rPr>
        <w:t xml:space="preserve"> </w:t>
      </w:r>
      <w:r w:rsidR="006721D1" w:rsidRPr="00926161">
        <w:rPr>
          <w:rFonts w:eastAsia="Calibri"/>
          <w:szCs w:val="24"/>
        </w:rPr>
        <w:t xml:space="preserve">За </w:t>
      </w:r>
      <w:r w:rsidR="0071148C" w:rsidRPr="00926161">
        <w:rPr>
          <w:rFonts w:eastAsia="Calibri"/>
          <w:szCs w:val="24"/>
        </w:rPr>
        <w:t xml:space="preserve">1 </w:t>
      </w:r>
      <w:r w:rsidR="002C413B" w:rsidRPr="00926161">
        <w:rPr>
          <w:rFonts w:eastAsia="Calibri"/>
          <w:szCs w:val="24"/>
        </w:rPr>
        <w:t>полугодие</w:t>
      </w:r>
      <w:r w:rsidR="0071148C" w:rsidRPr="00926161">
        <w:rPr>
          <w:rFonts w:eastAsia="Calibri"/>
          <w:szCs w:val="24"/>
        </w:rPr>
        <w:t xml:space="preserve"> </w:t>
      </w:r>
      <w:r w:rsidR="006721D1" w:rsidRPr="00926161">
        <w:rPr>
          <w:rFonts w:eastAsia="Calibri"/>
          <w:szCs w:val="24"/>
        </w:rPr>
        <w:t>202</w:t>
      </w:r>
      <w:r w:rsidR="00C876C6" w:rsidRPr="00926161">
        <w:rPr>
          <w:rFonts w:eastAsia="Calibri"/>
          <w:szCs w:val="24"/>
        </w:rPr>
        <w:t>3</w:t>
      </w:r>
      <w:r w:rsidR="006721D1" w:rsidRPr="00926161">
        <w:rPr>
          <w:rFonts w:eastAsia="Calibri"/>
          <w:szCs w:val="24"/>
        </w:rPr>
        <w:t xml:space="preserve"> было оказано информационно - консультационной поддержки </w:t>
      </w:r>
      <w:r w:rsidR="00C876C6" w:rsidRPr="00926161">
        <w:rPr>
          <w:rFonts w:eastAsia="Calibri"/>
          <w:szCs w:val="24"/>
        </w:rPr>
        <w:t>634</w:t>
      </w:r>
      <w:r w:rsidR="006721D1" w:rsidRPr="00926161">
        <w:rPr>
          <w:rFonts w:eastAsia="Calibri"/>
          <w:szCs w:val="24"/>
        </w:rPr>
        <w:t xml:space="preserve"> субъектам МСП.</w:t>
      </w:r>
    </w:p>
    <w:p w:rsidR="00113B15" w:rsidRPr="00926161" w:rsidRDefault="00113B15" w:rsidP="00926161">
      <w:pPr>
        <w:pStyle w:val="a3"/>
        <w:ind w:firstLine="709"/>
        <w:rPr>
          <w:rFonts w:eastAsia="Calibri"/>
          <w:szCs w:val="24"/>
        </w:rPr>
      </w:pPr>
      <w:r w:rsidRPr="00926161">
        <w:rPr>
          <w:szCs w:val="24"/>
        </w:rPr>
        <w:lastRenderedPageBreak/>
        <w:t xml:space="preserve">В соответствии с направлениями (сферами) креативных индустрий, определенными статьей 8 </w:t>
      </w:r>
      <w:r w:rsidRPr="00926161">
        <w:rPr>
          <w:szCs w:val="24"/>
          <w:shd w:val="clear" w:color="auto" w:fill="FFFFFF"/>
        </w:rPr>
        <w:t>Закона ХМАО - Югры от 27.07.2020 № 70-оз «О креативных индустриях в ХМАО – Югре», в реестр креативных индустрий Ханты – Мансийского автономного округа – Югры включены 10 субъектов малого предпринимательства города Урай.</w:t>
      </w:r>
    </w:p>
    <w:p w:rsidR="00BE4AAD" w:rsidRPr="00926161" w:rsidRDefault="00BE4AAD" w:rsidP="00926161">
      <w:pPr>
        <w:pStyle w:val="a3"/>
        <w:ind w:firstLine="567"/>
        <w:rPr>
          <w:rFonts w:eastAsia="Calibri"/>
          <w:szCs w:val="24"/>
          <w:highlight w:val="yellow"/>
        </w:rPr>
      </w:pPr>
    </w:p>
    <w:p w:rsidR="001C19A2" w:rsidRPr="00926161" w:rsidRDefault="001C19A2" w:rsidP="00926161">
      <w:pPr>
        <w:pStyle w:val="a5"/>
        <w:ind w:firstLine="709"/>
        <w:jc w:val="left"/>
        <w:rPr>
          <w:szCs w:val="24"/>
        </w:rPr>
      </w:pPr>
      <w:r w:rsidRPr="00926161">
        <w:rPr>
          <w:szCs w:val="24"/>
        </w:rPr>
        <w:t>11. Формирование благоприятного инвестиционного климата</w:t>
      </w:r>
    </w:p>
    <w:p w:rsidR="001C19A2" w:rsidRPr="00926161" w:rsidRDefault="001C19A2" w:rsidP="00926161">
      <w:pPr>
        <w:ind w:firstLine="709"/>
        <w:jc w:val="both"/>
        <w:rPr>
          <w:sz w:val="24"/>
          <w:szCs w:val="24"/>
        </w:rPr>
      </w:pPr>
      <w:r w:rsidRPr="00926161">
        <w:rPr>
          <w:b/>
          <w:sz w:val="24"/>
          <w:szCs w:val="24"/>
        </w:rPr>
        <w:t>Объем инвестиций</w:t>
      </w:r>
      <w:r w:rsidRPr="00926161">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01.07.2023 оценивается в 1</w:t>
      </w:r>
      <w:r w:rsidR="002A0AC1">
        <w:rPr>
          <w:sz w:val="24"/>
          <w:szCs w:val="24"/>
        </w:rPr>
        <w:t xml:space="preserve"> </w:t>
      </w:r>
      <w:r w:rsidRPr="00926161">
        <w:rPr>
          <w:sz w:val="24"/>
          <w:szCs w:val="24"/>
        </w:rPr>
        <w:t>435,0 млн</w:t>
      </w:r>
      <w:proofErr w:type="gramStart"/>
      <w:r w:rsidRPr="00926161">
        <w:rPr>
          <w:sz w:val="24"/>
          <w:szCs w:val="24"/>
        </w:rPr>
        <w:t>.р</w:t>
      </w:r>
      <w:proofErr w:type="gramEnd"/>
      <w:r w:rsidRPr="00926161">
        <w:rPr>
          <w:sz w:val="24"/>
          <w:szCs w:val="24"/>
        </w:rPr>
        <w:t xml:space="preserve">ублей, к соответствующему периоду 2022 года (в фактических ценах) показатель составил 107,7%. </w:t>
      </w:r>
    </w:p>
    <w:p w:rsidR="001C19A2" w:rsidRPr="00926161" w:rsidRDefault="001C19A2" w:rsidP="00926161">
      <w:pPr>
        <w:ind w:right="-1" w:firstLine="709"/>
        <w:jc w:val="both"/>
        <w:rPr>
          <w:sz w:val="24"/>
          <w:szCs w:val="24"/>
        </w:rPr>
      </w:pPr>
      <w:r w:rsidRPr="00926161">
        <w:rPr>
          <w:sz w:val="24"/>
          <w:szCs w:val="24"/>
        </w:rPr>
        <w:t>По оценке 2023 года общий объем инвестиций в основной капитал незначительно увеличится к уровню предыдущего года, и составит 4</w:t>
      </w:r>
      <w:r w:rsidR="002A0AC1">
        <w:rPr>
          <w:sz w:val="24"/>
          <w:szCs w:val="24"/>
        </w:rPr>
        <w:t xml:space="preserve"> </w:t>
      </w:r>
      <w:r w:rsidRPr="00926161">
        <w:rPr>
          <w:sz w:val="24"/>
          <w:szCs w:val="24"/>
        </w:rPr>
        <w:t>382,45 млн. рублей (увеличение  102,6%). В структуре инвестиций рост показателей обеспечен за счет градообразующих предприятий ТПП «</w:t>
      </w:r>
      <w:proofErr w:type="spellStart"/>
      <w:r w:rsidRPr="00926161">
        <w:rPr>
          <w:sz w:val="24"/>
          <w:szCs w:val="24"/>
        </w:rPr>
        <w:t>Урайнефтегаз</w:t>
      </w:r>
      <w:proofErr w:type="spellEnd"/>
      <w:r w:rsidRPr="00926161">
        <w:rPr>
          <w:sz w:val="24"/>
          <w:szCs w:val="24"/>
        </w:rPr>
        <w:t>» ПАО «ЛУКОЙЛ» и Филиала Урайское УМН АО «</w:t>
      </w:r>
      <w:proofErr w:type="spellStart"/>
      <w:r w:rsidRPr="00926161">
        <w:rPr>
          <w:sz w:val="24"/>
          <w:szCs w:val="24"/>
        </w:rPr>
        <w:t>Транснефть-Сибирь</w:t>
      </w:r>
      <w:proofErr w:type="spellEnd"/>
      <w:r w:rsidRPr="00926161">
        <w:rPr>
          <w:sz w:val="24"/>
          <w:szCs w:val="24"/>
        </w:rPr>
        <w:t>» в таких видах экономической деятельности, как добыча полезных ископаемых (порядка 50,0% от общего объема инвестиций) и транспортировка и хранение (порядка 30,0% от общего объема инвестиций).</w:t>
      </w:r>
    </w:p>
    <w:p w:rsidR="001C19A2" w:rsidRPr="00926161" w:rsidRDefault="001C19A2" w:rsidP="00926161">
      <w:pPr>
        <w:ind w:right="-1" w:firstLine="709"/>
        <w:jc w:val="both"/>
        <w:rPr>
          <w:sz w:val="24"/>
          <w:szCs w:val="24"/>
        </w:rPr>
      </w:pPr>
      <w:r w:rsidRPr="00926161">
        <w:rPr>
          <w:sz w:val="24"/>
          <w:szCs w:val="24"/>
        </w:rPr>
        <w:t xml:space="preserve">В структуре инвестиций наибольший удельный вес приходится на топливно-энергетический комплекс (более 55%). </w:t>
      </w:r>
    </w:p>
    <w:p w:rsidR="001C19A2" w:rsidRPr="00926161" w:rsidRDefault="001C19A2" w:rsidP="00926161">
      <w:pPr>
        <w:pStyle w:val="ab"/>
        <w:shd w:val="clear" w:color="auto" w:fill="FFFFFF"/>
        <w:spacing w:before="0" w:beforeAutospacing="0" w:after="0" w:afterAutospacing="0"/>
        <w:ind w:firstLine="709"/>
        <w:jc w:val="both"/>
      </w:pPr>
      <w:r w:rsidRPr="00926161">
        <w:t>На территории города Урай в 1 полугодии 2023 года реализовано субъектами малого и среднего предпринимательства 27 проектов, инвестиционная емкость которых составила более 200,0 млн. рублей. Основная доля реализованных инвестиционных проектов приходится на сферу розничной торговли – 12 объектов и общественного питания – 4 объект</w:t>
      </w:r>
      <w:r w:rsidR="00933B1B" w:rsidRPr="00926161">
        <w:t>а</w:t>
      </w:r>
      <w:r w:rsidRPr="00926161">
        <w:t xml:space="preserve">.  В рамках реализации проектов создано 51 новое рабочее место. </w:t>
      </w:r>
    </w:p>
    <w:p w:rsidR="001C19A2" w:rsidRPr="00926161" w:rsidRDefault="001C19A2" w:rsidP="00926161">
      <w:pPr>
        <w:pStyle w:val="ab"/>
        <w:shd w:val="clear" w:color="auto" w:fill="FFFFFF"/>
        <w:spacing w:before="0" w:beforeAutospacing="0" w:after="0" w:afterAutospacing="0"/>
        <w:ind w:firstLine="709"/>
        <w:jc w:val="both"/>
      </w:pPr>
      <w:r w:rsidRPr="00926161">
        <w:rPr>
          <w:bCs/>
        </w:rPr>
        <w:t xml:space="preserve">В стадии реализации находятся 5 проектов, </w:t>
      </w:r>
      <w:r w:rsidRPr="00926161">
        <w:t xml:space="preserve">в рамках которых планируется создание более 15 рабочих мест. </w:t>
      </w:r>
    </w:p>
    <w:p w:rsidR="001C19A2" w:rsidRPr="00926161" w:rsidRDefault="001C19A2" w:rsidP="00926161">
      <w:pPr>
        <w:ind w:firstLine="709"/>
        <w:jc w:val="both"/>
        <w:rPr>
          <w:sz w:val="24"/>
          <w:szCs w:val="24"/>
        </w:rPr>
      </w:pPr>
      <w:r w:rsidRPr="00926161">
        <w:rPr>
          <w:sz w:val="24"/>
          <w:szCs w:val="24"/>
        </w:rPr>
        <w:t xml:space="preserve">Организована работа технологичной коммуникации в современной среде </w:t>
      </w:r>
      <w:proofErr w:type="spellStart"/>
      <w:proofErr w:type="gramStart"/>
      <w:r w:rsidRPr="00926161">
        <w:rPr>
          <w:sz w:val="24"/>
          <w:szCs w:val="24"/>
        </w:rPr>
        <w:t>интернет-технологий</w:t>
      </w:r>
      <w:proofErr w:type="spellEnd"/>
      <w:proofErr w:type="gramEnd"/>
      <w:r w:rsidRPr="00926161">
        <w:rPr>
          <w:sz w:val="24"/>
          <w:szCs w:val="24"/>
        </w:rPr>
        <w:t xml:space="preserve"> – </w:t>
      </w:r>
      <w:hyperlink r:id="rId10" w:history="1">
        <w:r w:rsidRPr="00926161">
          <w:rPr>
            <w:rStyle w:val="afa"/>
            <w:sz w:val="24"/>
            <w:szCs w:val="24"/>
          </w:rPr>
          <w:t>инвестиционный портал Урая</w:t>
        </w:r>
      </w:hyperlink>
      <w:r w:rsidRPr="00926161">
        <w:rPr>
          <w:sz w:val="24"/>
          <w:szCs w:val="24"/>
        </w:rPr>
        <w:t xml:space="preserve">, с целью повышения уровня информированности инвесторов и </w:t>
      </w:r>
      <w:proofErr w:type="spellStart"/>
      <w:r w:rsidRPr="00926161">
        <w:rPr>
          <w:sz w:val="24"/>
          <w:szCs w:val="24"/>
        </w:rPr>
        <w:t>бизнес-сообщества</w:t>
      </w:r>
      <w:proofErr w:type="spellEnd"/>
      <w:r w:rsidRPr="00926161">
        <w:rPr>
          <w:sz w:val="24"/>
          <w:szCs w:val="24"/>
        </w:rPr>
        <w:t xml:space="preserve"> об инвестиционном потенциале, возможностях и проектах города (предложениях к реализации - свободные земельные участки и объекты муниципального имущества, предоставляемые в аренду), а также о представляемой финансовой и имущественной поддержке и льготах.  Ежеквартально актуализируется информация о земельных участках для реализации проектов под размещение производственных объектов, объектов коммунально-бытового и социально-культурного назначения.</w:t>
      </w:r>
    </w:p>
    <w:p w:rsidR="001C19A2" w:rsidRPr="00926161" w:rsidRDefault="001C19A2" w:rsidP="00926161">
      <w:pPr>
        <w:pStyle w:val="ab"/>
        <w:shd w:val="clear" w:color="auto" w:fill="FFFFFF"/>
        <w:spacing w:before="0" w:beforeAutospacing="0" w:after="0" w:afterAutospacing="0"/>
        <w:ind w:right="-1" w:firstLine="709"/>
        <w:jc w:val="both"/>
      </w:pPr>
    </w:p>
    <w:p w:rsidR="001C19A2" w:rsidRPr="00926161" w:rsidRDefault="001C19A2" w:rsidP="00926161">
      <w:pPr>
        <w:pStyle w:val="af2"/>
        <w:ind w:left="0" w:firstLine="709"/>
        <w:rPr>
          <w:b/>
          <w:sz w:val="24"/>
          <w:szCs w:val="24"/>
        </w:rPr>
      </w:pPr>
      <w:r w:rsidRPr="00926161">
        <w:rPr>
          <w:b/>
          <w:sz w:val="24"/>
          <w:szCs w:val="24"/>
        </w:rPr>
        <w:t>12. Строительство и улучшение жилищных условий</w:t>
      </w:r>
    </w:p>
    <w:p w:rsidR="001C19A2" w:rsidRPr="00926161" w:rsidRDefault="001C19A2" w:rsidP="00926161">
      <w:pPr>
        <w:tabs>
          <w:tab w:val="left" w:pos="993"/>
        </w:tabs>
        <w:ind w:firstLine="709"/>
        <w:jc w:val="both"/>
        <w:rPr>
          <w:sz w:val="24"/>
          <w:szCs w:val="24"/>
        </w:rPr>
      </w:pPr>
      <w:r w:rsidRPr="00926161">
        <w:rPr>
          <w:sz w:val="24"/>
          <w:szCs w:val="24"/>
        </w:rPr>
        <w:t>Объем работ, выполненных по виду деятельности «</w:t>
      </w:r>
      <w:r w:rsidR="00933B1B" w:rsidRPr="00926161">
        <w:rPr>
          <w:sz w:val="24"/>
          <w:szCs w:val="24"/>
        </w:rPr>
        <w:t>С</w:t>
      </w:r>
      <w:r w:rsidRPr="00926161">
        <w:rPr>
          <w:sz w:val="24"/>
          <w:szCs w:val="24"/>
        </w:rPr>
        <w:t xml:space="preserve">троительство» </w:t>
      </w:r>
      <w:r w:rsidRPr="00926161">
        <w:rPr>
          <w:sz w:val="24"/>
          <w:szCs w:val="24"/>
        </w:rPr>
        <w:br/>
        <w:t>по оценочным данным за 1 полугодие 2023 года составит 310,0 млн. рублей или 102,5% к уровню 2022 года.</w:t>
      </w:r>
    </w:p>
    <w:p w:rsidR="001C19A2" w:rsidRPr="00926161" w:rsidRDefault="001C19A2" w:rsidP="00926161">
      <w:pPr>
        <w:tabs>
          <w:tab w:val="left" w:pos="993"/>
        </w:tabs>
        <w:ind w:firstLine="709"/>
        <w:jc w:val="both"/>
        <w:rPr>
          <w:sz w:val="24"/>
          <w:szCs w:val="24"/>
        </w:rPr>
      </w:pPr>
      <w:r w:rsidRPr="00926161">
        <w:rPr>
          <w:sz w:val="24"/>
          <w:szCs w:val="24"/>
        </w:rPr>
        <w:t>Объем работ, выполненных по виду деятельности «</w:t>
      </w:r>
      <w:r w:rsidR="00933B1B" w:rsidRPr="00926161">
        <w:rPr>
          <w:sz w:val="24"/>
          <w:szCs w:val="24"/>
        </w:rPr>
        <w:t>С</w:t>
      </w:r>
      <w:r w:rsidRPr="00926161">
        <w:rPr>
          <w:sz w:val="24"/>
          <w:szCs w:val="24"/>
        </w:rPr>
        <w:t xml:space="preserve">троительство» </w:t>
      </w:r>
      <w:r w:rsidRPr="00926161">
        <w:rPr>
          <w:sz w:val="24"/>
          <w:szCs w:val="24"/>
        </w:rPr>
        <w:br/>
        <w:t>за 2023 год оценивается в 724,32 млн. рублей или 120,0% к уровню 2022 года.</w:t>
      </w:r>
    </w:p>
    <w:p w:rsidR="001C19A2" w:rsidRPr="00926161" w:rsidRDefault="001C19A2" w:rsidP="00926161">
      <w:pPr>
        <w:ind w:firstLine="709"/>
        <w:jc w:val="both"/>
        <w:rPr>
          <w:sz w:val="24"/>
          <w:szCs w:val="24"/>
        </w:rPr>
      </w:pPr>
      <w:r w:rsidRPr="00926161">
        <w:rPr>
          <w:color w:val="000000" w:themeColor="text1"/>
          <w:sz w:val="24"/>
          <w:szCs w:val="24"/>
        </w:rPr>
        <w:t xml:space="preserve">В рамках </w:t>
      </w:r>
      <w:r w:rsidRPr="00926161">
        <w:rPr>
          <w:sz w:val="24"/>
          <w:szCs w:val="24"/>
        </w:rPr>
        <w:t>реализации национального проекта «Жилье и городская среда» по состоянию на 01.07.2023 введено в эксплуатацию 3,891 тыс</w:t>
      </w:r>
      <w:proofErr w:type="gramStart"/>
      <w:r w:rsidRPr="00926161">
        <w:rPr>
          <w:sz w:val="24"/>
          <w:szCs w:val="24"/>
        </w:rPr>
        <w:t>.м</w:t>
      </w:r>
      <w:proofErr w:type="gramEnd"/>
      <w:r w:rsidRPr="00926161">
        <w:rPr>
          <w:sz w:val="24"/>
          <w:szCs w:val="24"/>
        </w:rPr>
        <w:t>² жилья.</w:t>
      </w:r>
    </w:p>
    <w:p w:rsidR="001C19A2" w:rsidRPr="00926161" w:rsidRDefault="001C19A2" w:rsidP="00926161">
      <w:pPr>
        <w:ind w:firstLine="709"/>
        <w:jc w:val="both"/>
        <w:rPr>
          <w:color w:val="000000" w:themeColor="text1"/>
          <w:sz w:val="24"/>
          <w:szCs w:val="24"/>
        </w:rPr>
      </w:pPr>
      <w:r w:rsidRPr="00926161">
        <w:rPr>
          <w:color w:val="000000" w:themeColor="text1"/>
          <w:sz w:val="24"/>
          <w:szCs w:val="24"/>
        </w:rPr>
        <w:t>Фактический показатель ввода жилья по состоянию на 01.07.2023 составил 20% от планового значения на 2023 год (19,6 тыс</w:t>
      </w:r>
      <w:proofErr w:type="gramStart"/>
      <w:r w:rsidRPr="00926161">
        <w:rPr>
          <w:color w:val="000000" w:themeColor="text1"/>
          <w:sz w:val="24"/>
          <w:szCs w:val="24"/>
        </w:rPr>
        <w:t>.м</w:t>
      </w:r>
      <w:proofErr w:type="gramEnd"/>
      <w:r w:rsidRPr="00926161">
        <w:rPr>
          <w:color w:val="000000" w:themeColor="text1"/>
          <w:sz w:val="24"/>
          <w:szCs w:val="24"/>
        </w:rPr>
        <w:t xml:space="preserve">² жилья). </w:t>
      </w:r>
    </w:p>
    <w:p w:rsidR="001C19A2" w:rsidRPr="00926161" w:rsidRDefault="001C19A2" w:rsidP="00926161">
      <w:pPr>
        <w:ind w:firstLine="709"/>
        <w:jc w:val="both"/>
        <w:rPr>
          <w:sz w:val="24"/>
          <w:szCs w:val="24"/>
        </w:rPr>
      </w:pPr>
      <w:r w:rsidRPr="00926161">
        <w:rPr>
          <w:sz w:val="24"/>
          <w:szCs w:val="24"/>
        </w:rPr>
        <w:t>Во 2 квартале 2023 года введен многоквартирный жилой дом по ул</w:t>
      </w:r>
      <w:proofErr w:type="gramStart"/>
      <w:r w:rsidRPr="00926161">
        <w:rPr>
          <w:sz w:val="24"/>
          <w:szCs w:val="24"/>
        </w:rPr>
        <w:t>.Т</w:t>
      </w:r>
      <w:proofErr w:type="gramEnd"/>
      <w:r w:rsidRPr="00926161">
        <w:rPr>
          <w:sz w:val="24"/>
          <w:szCs w:val="24"/>
        </w:rPr>
        <w:t>олстого, общей площадью 2,53 тыс.кв.м.</w:t>
      </w:r>
    </w:p>
    <w:p w:rsidR="001C19A2" w:rsidRPr="00926161" w:rsidRDefault="001C19A2" w:rsidP="00926161">
      <w:pPr>
        <w:ind w:firstLine="709"/>
        <w:jc w:val="both"/>
        <w:rPr>
          <w:sz w:val="24"/>
          <w:szCs w:val="24"/>
        </w:rPr>
      </w:pPr>
      <w:r w:rsidRPr="00926161">
        <w:rPr>
          <w:sz w:val="24"/>
          <w:szCs w:val="24"/>
        </w:rPr>
        <w:t>В 2023 году планируется завершение строительства двух многоквартирных домов, общей площадью 10,480 тыс.кв.м.:</w:t>
      </w:r>
    </w:p>
    <w:p w:rsidR="001C19A2" w:rsidRPr="00926161" w:rsidRDefault="001C19A2" w:rsidP="00926161">
      <w:pPr>
        <w:pStyle w:val="ae"/>
        <w:numPr>
          <w:ilvl w:val="0"/>
          <w:numId w:val="45"/>
        </w:numPr>
        <w:ind w:left="0" w:firstLine="709"/>
        <w:jc w:val="both"/>
        <w:rPr>
          <w:rFonts w:ascii="Times New Roman" w:hAnsi="Times New Roman"/>
          <w:color w:val="000000" w:themeColor="text1"/>
          <w:sz w:val="24"/>
          <w:szCs w:val="24"/>
        </w:rPr>
      </w:pPr>
      <w:r w:rsidRPr="00926161">
        <w:rPr>
          <w:rFonts w:ascii="Times New Roman" w:hAnsi="Times New Roman"/>
          <w:color w:val="000000" w:themeColor="text1"/>
          <w:sz w:val="24"/>
          <w:szCs w:val="24"/>
        </w:rPr>
        <w:t>7-ми этажного дома в мкр.1Д, участок №5. Готовность объекта составляет 87%. Плановая дата ввода 31.08.2023.</w:t>
      </w:r>
    </w:p>
    <w:p w:rsidR="001C19A2" w:rsidRPr="00926161" w:rsidRDefault="001C19A2" w:rsidP="00926161">
      <w:pPr>
        <w:pStyle w:val="ae"/>
        <w:numPr>
          <w:ilvl w:val="0"/>
          <w:numId w:val="45"/>
        </w:numPr>
        <w:ind w:left="0" w:firstLine="709"/>
        <w:jc w:val="both"/>
        <w:rPr>
          <w:rFonts w:ascii="Times New Roman" w:hAnsi="Times New Roman"/>
          <w:color w:val="000000" w:themeColor="text1"/>
          <w:sz w:val="24"/>
          <w:szCs w:val="24"/>
        </w:rPr>
      </w:pPr>
      <w:r w:rsidRPr="00926161">
        <w:rPr>
          <w:rFonts w:ascii="Times New Roman" w:hAnsi="Times New Roman"/>
          <w:color w:val="000000" w:themeColor="text1"/>
          <w:sz w:val="24"/>
          <w:szCs w:val="24"/>
        </w:rPr>
        <w:lastRenderedPageBreak/>
        <w:t>7-ми этажного дома в мкр.1Д, участок №3.  Готовность объекта составляет 27%. Плановая дата ввода 31.12.2023.</w:t>
      </w:r>
    </w:p>
    <w:p w:rsidR="001C19A2" w:rsidRPr="00926161" w:rsidRDefault="001C19A2" w:rsidP="00926161">
      <w:pPr>
        <w:tabs>
          <w:tab w:val="left" w:pos="993"/>
        </w:tabs>
        <w:ind w:firstLine="709"/>
        <w:jc w:val="both"/>
        <w:rPr>
          <w:sz w:val="24"/>
          <w:szCs w:val="24"/>
        </w:rPr>
      </w:pPr>
      <w:r w:rsidRPr="00926161">
        <w:rPr>
          <w:sz w:val="24"/>
          <w:szCs w:val="24"/>
        </w:rPr>
        <w:t xml:space="preserve">Объем строительных работ в основном обеспечивается за счет реализации жилищного строительства, а также создания объектов социальной и транспортной инфраструктуры. </w:t>
      </w:r>
      <w:r w:rsidRPr="00926161">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sidRPr="00926161">
        <w:rPr>
          <w:sz w:val="24"/>
          <w:szCs w:val="24"/>
        </w:rPr>
        <w:t xml:space="preserve"> </w:t>
      </w:r>
    </w:p>
    <w:p w:rsidR="001C19A2" w:rsidRPr="00926161" w:rsidRDefault="001C19A2" w:rsidP="00926161">
      <w:pPr>
        <w:ind w:firstLine="709"/>
        <w:jc w:val="both"/>
        <w:rPr>
          <w:sz w:val="24"/>
          <w:szCs w:val="24"/>
        </w:rPr>
      </w:pPr>
      <w:r w:rsidRPr="00926161">
        <w:rPr>
          <w:sz w:val="24"/>
          <w:szCs w:val="24"/>
        </w:rPr>
        <w:t xml:space="preserve"> В целях создания условий для развития жилищного строительства и обеспечения населения доступным жильем, сокращения непригодного для проживания жилищного фонда,  повышени</w:t>
      </w:r>
      <w:r w:rsidR="00933B1B" w:rsidRPr="00926161">
        <w:rPr>
          <w:sz w:val="24"/>
          <w:szCs w:val="24"/>
        </w:rPr>
        <w:t>я</w:t>
      </w:r>
      <w:r w:rsidRPr="00926161">
        <w:rPr>
          <w:sz w:val="24"/>
          <w:szCs w:val="24"/>
        </w:rPr>
        <w:t xml:space="preserve">  комфортности общественных пространств на территории города Урай  через механизм проектного управления в период 2023-2026 годы реализуется муниципальный проект «Развитие территорий города Урай в части строительства многоквартирных домов и прилегающих пространств». План финансового обеспечения проекта предусматривает до 5</w:t>
      </w:r>
      <w:r w:rsidR="002A0AC1">
        <w:rPr>
          <w:sz w:val="24"/>
          <w:szCs w:val="24"/>
        </w:rPr>
        <w:t xml:space="preserve"> </w:t>
      </w:r>
      <w:r w:rsidRPr="00926161">
        <w:rPr>
          <w:sz w:val="24"/>
          <w:szCs w:val="24"/>
        </w:rPr>
        <w:t>000,0 млн</w:t>
      </w:r>
      <w:proofErr w:type="gramStart"/>
      <w:r w:rsidRPr="00926161">
        <w:rPr>
          <w:sz w:val="24"/>
          <w:szCs w:val="24"/>
        </w:rPr>
        <w:t>.р</w:t>
      </w:r>
      <w:proofErr w:type="gramEnd"/>
      <w:r w:rsidRPr="00926161">
        <w:rPr>
          <w:sz w:val="24"/>
          <w:szCs w:val="24"/>
        </w:rPr>
        <w:t>ублей. По итогам реализации проекта будет сокращен непригодный для проживания жилищный фонд (порядка 7,5% ежегодно от общей площади жилых помещений), увеличена площадь земельных участков, вовлеченных в оборот в целях жилищного строительства, увеличен объем жилищного строительства, увеличено количество семей, улучшивших жилищные условия.</w:t>
      </w:r>
    </w:p>
    <w:p w:rsidR="001C19A2" w:rsidRPr="00926161" w:rsidRDefault="007B5456" w:rsidP="00926161">
      <w:pPr>
        <w:pStyle w:val="ae"/>
        <w:ind w:firstLine="709"/>
        <w:jc w:val="both"/>
        <w:rPr>
          <w:rFonts w:ascii="Times New Roman" w:hAnsi="Times New Roman"/>
          <w:sz w:val="24"/>
          <w:szCs w:val="24"/>
        </w:rPr>
      </w:pPr>
      <w:r w:rsidRPr="00926161">
        <w:rPr>
          <w:rFonts w:ascii="Times New Roman" w:hAnsi="Times New Roman"/>
          <w:sz w:val="24"/>
          <w:szCs w:val="24"/>
        </w:rPr>
        <w:t>З</w:t>
      </w:r>
      <w:r w:rsidR="001C19A2" w:rsidRPr="00926161">
        <w:rPr>
          <w:rFonts w:ascii="Times New Roman" w:hAnsi="Times New Roman"/>
          <w:sz w:val="24"/>
          <w:szCs w:val="24"/>
        </w:rPr>
        <w:t xml:space="preserve">а отчетный период завершено расселение 1 многоквартирного жилого дома общей площадью </w:t>
      </w:r>
      <w:r w:rsidR="005B4A98" w:rsidRPr="00926161">
        <w:rPr>
          <w:rFonts w:ascii="Times New Roman" w:hAnsi="Times New Roman"/>
          <w:sz w:val="24"/>
          <w:szCs w:val="24"/>
        </w:rPr>
        <w:t>3,0</w:t>
      </w:r>
      <w:r w:rsidR="001C19A2" w:rsidRPr="00926161">
        <w:rPr>
          <w:rFonts w:ascii="Times New Roman" w:hAnsi="Times New Roman"/>
          <w:sz w:val="24"/>
          <w:szCs w:val="24"/>
        </w:rPr>
        <w:t xml:space="preserve"> тыс.м</w:t>
      </w:r>
      <w:proofErr w:type="gramStart"/>
      <w:r w:rsidR="001C19A2" w:rsidRPr="00926161">
        <w:rPr>
          <w:rFonts w:ascii="Times New Roman" w:hAnsi="Times New Roman"/>
          <w:sz w:val="24"/>
          <w:szCs w:val="24"/>
          <w:vertAlign w:val="superscript"/>
        </w:rPr>
        <w:t>2</w:t>
      </w:r>
      <w:proofErr w:type="gramEnd"/>
      <w:r w:rsidR="001C19A2" w:rsidRPr="00926161">
        <w:rPr>
          <w:rFonts w:ascii="Times New Roman" w:hAnsi="Times New Roman"/>
          <w:color w:val="000000" w:themeColor="text1"/>
          <w:sz w:val="24"/>
          <w:szCs w:val="24"/>
        </w:rPr>
        <w:t xml:space="preserve">. </w:t>
      </w:r>
      <w:r w:rsidR="001C19A2" w:rsidRPr="00926161">
        <w:rPr>
          <w:rFonts w:ascii="Times New Roman" w:hAnsi="Times New Roman"/>
          <w:sz w:val="24"/>
          <w:szCs w:val="24"/>
        </w:rPr>
        <w:t xml:space="preserve"> </w:t>
      </w:r>
      <w:r w:rsidR="005B4A98" w:rsidRPr="00926161">
        <w:rPr>
          <w:rFonts w:ascii="Times New Roman" w:hAnsi="Times New Roman"/>
          <w:sz w:val="24"/>
          <w:szCs w:val="24"/>
        </w:rPr>
        <w:t>Осуществлен снос 3 многоквартирных жилых домов площадью 1,7 тыс.м</w:t>
      </w:r>
      <w:proofErr w:type="gramStart"/>
      <w:r w:rsidR="005B4A98" w:rsidRPr="00926161">
        <w:rPr>
          <w:rFonts w:ascii="Times New Roman" w:hAnsi="Times New Roman"/>
          <w:sz w:val="24"/>
          <w:szCs w:val="24"/>
        </w:rPr>
        <w:t>2</w:t>
      </w:r>
      <w:proofErr w:type="gramEnd"/>
      <w:r w:rsidR="005B4A98" w:rsidRPr="00926161">
        <w:rPr>
          <w:rFonts w:ascii="Times New Roman" w:hAnsi="Times New Roman"/>
          <w:sz w:val="24"/>
          <w:szCs w:val="24"/>
        </w:rPr>
        <w:t xml:space="preserve">. </w:t>
      </w:r>
      <w:r w:rsidR="001C19A2" w:rsidRPr="00926161">
        <w:rPr>
          <w:rFonts w:ascii="Times New Roman" w:hAnsi="Times New Roman"/>
          <w:sz w:val="24"/>
          <w:szCs w:val="24"/>
        </w:rPr>
        <w:t>В рамках жилищных программ свои жилищные услов</w:t>
      </w:r>
      <w:r w:rsidR="005B4A98" w:rsidRPr="00926161">
        <w:rPr>
          <w:rFonts w:ascii="Times New Roman" w:hAnsi="Times New Roman"/>
          <w:sz w:val="24"/>
          <w:szCs w:val="24"/>
        </w:rPr>
        <w:t>ия улучшили 73</w:t>
      </w:r>
      <w:r w:rsidR="001C19A2" w:rsidRPr="00926161">
        <w:rPr>
          <w:rFonts w:ascii="Times New Roman" w:hAnsi="Times New Roman"/>
          <w:sz w:val="24"/>
          <w:szCs w:val="24"/>
        </w:rPr>
        <w:t xml:space="preserve"> сем</w:t>
      </w:r>
      <w:r w:rsidR="005B4A98" w:rsidRPr="00926161">
        <w:rPr>
          <w:rFonts w:ascii="Times New Roman" w:hAnsi="Times New Roman"/>
          <w:sz w:val="24"/>
          <w:szCs w:val="24"/>
        </w:rPr>
        <w:t>ьи, в том числе по</w:t>
      </w:r>
      <w:r w:rsidR="001C19A2" w:rsidRPr="00926161">
        <w:rPr>
          <w:rFonts w:ascii="Times New Roman" w:hAnsi="Times New Roman"/>
          <w:sz w:val="24"/>
          <w:szCs w:val="24"/>
        </w:rPr>
        <w:t xml:space="preserve"> следующим категориям: </w:t>
      </w:r>
      <w:r w:rsidR="005B4A98" w:rsidRPr="00926161">
        <w:rPr>
          <w:rFonts w:ascii="Times New Roman" w:hAnsi="Times New Roman"/>
          <w:sz w:val="24"/>
          <w:szCs w:val="24"/>
        </w:rPr>
        <w:t>6</w:t>
      </w:r>
      <w:r w:rsidR="001C19A2" w:rsidRPr="00926161">
        <w:rPr>
          <w:rFonts w:ascii="Times New Roman" w:hAnsi="Times New Roman"/>
          <w:sz w:val="24"/>
          <w:szCs w:val="24"/>
        </w:rPr>
        <w:t xml:space="preserve"> - очередник</w:t>
      </w:r>
      <w:r w:rsidR="005B4A98" w:rsidRPr="00926161">
        <w:rPr>
          <w:rFonts w:ascii="Times New Roman" w:hAnsi="Times New Roman"/>
          <w:sz w:val="24"/>
          <w:szCs w:val="24"/>
        </w:rPr>
        <w:t>ов</w:t>
      </w:r>
      <w:r w:rsidR="001C19A2" w:rsidRPr="00926161">
        <w:rPr>
          <w:rFonts w:ascii="Times New Roman" w:hAnsi="Times New Roman"/>
          <w:sz w:val="24"/>
          <w:szCs w:val="24"/>
        </w:rPr>
        <w:t xml:space="preserve">, </w:t>
      </w:r>
      <w:r w:rsidR="005B4A98" w:rsidRPr="00926161">
        <w:rPr>
          <w:rFonts w:ascii="Times New Roman" w:hAnsi="Times New Roman"/>
          <w:sz w:val="24"/>
          <w:szCs w:val="24"/>
        </w:rPr>
        <w:t>48</w:t>
      </w:r>
      <w:r w:rsidR="001C19A2" w:rsidRPr="00926161">
        <w:rPr>
          <w:rFonts w:ascii="Times New Roman" w:hAnsi="Times New Roman"/>
          <w:sz w:val="24"/>
          <w:szCs w:val="24"/>
        </w:rPr>
        <w:t xml:space="preserve"> - переселенные из аварийного жилья, </w:t>
      </w:r>
      <w:r w:rsidR="005B4A98" w:rsidRPr="00926161">
        <w:rPr>
          <w:rFonts w:ascii="Times New Roman" w:hAnsi="Times New Roman"/>
          <w:sz w:val="24"/>
          <w:szCs w:val="24"/>
        </w:rPr>
        <w:t>9</w:t>
      </w:r>
      <w:r w:rsidR="001C19A2" w:rsidRPr="00926161">
        <w:rPr>
          <w:rFonts w:ascii="Times New Roman" w:hAnsi="Times New Roman"/>
          <w:sz w:val="24"/>
          <w:szCs w:val="24"/>
        </w:rPr>
        <w:t xml:space="preserve"> - молодые семьи</w:t>
      </w:r>
      <w:r w:rsidR="005B4A98" w:rsidRPr="00926161">
        <w:rPr>
          <w:rFonts w:ascii="Times New Roman" w:hAnsi="Times New Roman"/>
          <w:sz w:val="24"/>
          <w:szCs w:val="24"/>
        </w:rPr>
        <w:t>, 6 детей-сирот</w:t>
      </w:r>
      <w:r w:rsidR="00A26A7D">
        <w:rPr>
          <w:rFonts w:ascii="Times New Roman" w:hAnsi="Times New Roman"/>
          <w:sz w:val="24"/>
          <w:szCs w:val="24"/>
        </w:rPr>
        <w:t xml:space="preserve"> и другие</w:t>
      </w:r>
      <w:r w:rsidR="001C19A2" w:rsidRPr="00926161">
        <w:rPr>
          <w:rFonts w:ascii="Times New Roman" w:hAnsi="Times New Roman"/>
          <w:sz w:val="24"/>
          <w:szCs w:val="24"/>
        </w:rPr>
        <w:t xml:space="preserve">. </w:t>
      </w:r>
    </w:p>
    <w:p w:rsidR="001C19A2" w:rsidRPr="00926161" w:rsidRDefault="001C19A2" w:rsidP="00926161">
      <w:pPr>
        <w:pStyle w:val="ae"/>
        <w:ind w:firstLine="709"/>
        <w:jc w:val="both"/>
        <w:rPr>
          <w:rFonts w:ascii="Times New Roman" w:hAnsi="Times New Roman"/>
          <w:sz w:val="24"/>
          <w:szCs w:val="24"/>
        </w:rPr>
      </w:pPr>
      <w:r w:rsidRPr="00926161">
        <w:rPr>
          <w:rFonts w:ascii="Times New Roman" w:hAnsi="Times New Roman"/>
          <w:sz w:val="24"/>
          <w:szCs w:val="24"/>
        </w:rPr>
        <w:t>Общая численность населения, состоящего на учете в качестве нуждающегося в жилых помещениях по состоянию на 01.07.202</w:t>
      </w:r>
      <w:r w:rsidR="007B5456" w:rsidRPr="00926161">
        <w:rPr>
          <w:rFonts w:ascii="Times New Roman" w:hAnsi="Times New Roman"/>
          <w:sz w:val="24"/>
          <w:szCs w:val="24"/>
        </w:rPr>
        <w:t>3</w:t>
      </w:r>
      <w:r w:rsidRPr="00926161">
        <w:rPr>
          <w:rFonts w:ascii="Times New Roman" w:hAnsi="Times New Roman"/>
          <w:sz w:val="24"/>
          <w:szCs w:val="24"/>
        </w:rPr>
        <w:t xml:space="preserve">, составляет </w:t>
      </w:r>
      <w:r w:rsidR="007B5456" w:rsidRPr="00926161">
        <w:rPr>
          <w:rFonts w:ascii="Times New Roman" w:hAnsi="Times New Roman"/>
          <w:sz w:val="24"/>
          <w:szCs w:val="24"/>
        </w:rPr>
        <w:t>393</w:t>
      </w:r>
      <w:r w:rsidRPr="00926161">
        <w:rPr>
          <w:rFonts w:ascii="Times New Roman" w:hAnsi="Times New Roman"/>
          <w:sz w:val="24"/>
          <w:szCs w:val="24"/>
        </w:rPr>
        <w:t xml:space="preserve"> сем</w:t>
      </w:r>
      <w:r w:rsidR="007B5456" w:rsidRPr="00926161">
        <w:rPr>
          <w:rFonts w:ascii="Times New Roman" w:hAnsi="Times New Roman"/>
          <w:sz w:val="24"/>
          <w:szCs w:val="24"/>
        </w:rPr>
        <w:t>ьи</w:t>
      </w:r>
      <w:r w:rsidRPr="00926161">
        <w:rPr>
          <w:rFonts w:ascii="Times New Roman" w:hAnsi="Times New Roman"/>
          <w:sz w:val="24"/>
          <w:szCs w:val="24"/>
        </w:rPr>
        <w:t xml:space="preserve">. </w:t>
      </w:r>
    </w:p>
    <w:p w:rsidR="001C19A2" w:rsidRPr="00926161" w:rsidRDefault="001C19A2" w:rsidP="00926161">
      <w:pPr>
        <w:ind w:firstLine="709"/>
        <w:jc w:val="both"/>
        <w:rPr>
          <w:bCs/>
          <w:sz w:val="24"/>
          <w:szCs w:val="24"/>
        </w:rPr>
      </w:pPr>
      <w:r w:rsidRPr="00926161">
        <w:rPr>
          <w:sz w:val="24"/>
          <w:szCs w:val="24"/>
        </w:rPr>
        <w:t>Одним из самых масштабных социальных объектов для города Урай при поддержке Правительства Ханты-Мансийского автономного округа-Югры стало строительство нового корпуса стационара с прачечной. На текущую дату ведутся работы по ош</w:t>
      </w:r>
      <w:r w:rsidRPr="00926161">
        <w:rPr>
          <w:bCs/>
          <w:sz w:val="24"/>
          <w:szCs w:val="24"/>
        </w:rPr>
        <w:t>тукатуриванию внутренних помещений (по всем блокам), облицовке стен и полов керамической плиткой</w:t>
      </w:r>
      <w:r w:rsidRPr="00926161">
        <w:rPr>
          <w:sz w:val="24"/>
          <w:szCs w:val="24"/>
        </w:rPr>
        <w:t>, м</w:t>
      </w:r>
      <w:r w:rsidRPr="00926161">
        <w:rPr>
          <w:bCs/>
          <w:sz w:val="24"/>
          <w:szCs w:val="24"/>
        </w:rPr>
        <w:t>онтажу системы отопления и фасадов, устройству чистовой стяжки полов. Общая готовность объекта - 65%.</w:t>
      </w:r>
    </w:p>
    <w:p w:rsidR="001C19A2" w:rsidRPr="00926161" w:rsidRDefault="001C19A2" w:rsidP="00926161">
      <w:pPr>
        <w:ind w:firstLine="709"/>
        <w:jc w:val="both"/>
        <w:rPr>
          <w:sz w:val="24"/>
          <w:szCs w:val="24"/>
        </w:rPr>
      </w:pPr>
      <w:r w:rsidRPr="00926161">
        <w:rPr>
          <w:sz w:val="24"/>
          <w:szCs w:val="24"/>
        </w:rPr>
        <w:t xml:space="preserve">По результатам отбора проектов строительства объектов, проведенного Министерством просвещения РФ в рамках государственной программы Ханты-Мансийского автономного округа-Югры «Развитие образования», ведется строительство еще одного социального объекта - средней школы в мкр. 1А (Общеобразовательная организация с универсальной </w:t>
      </w:r>
      <w:proofErr w:type="spellStart"/>
      <w:r w:rsidRPr="00926161">
        <w:rPr>
          <w:sz w:val="24"/>
          <w:szCs w:val="24"/>
        </w:rPr>
        <w:t>безбарьерной</w:t>
      </w:r>
      <w:proofErr w:type="spellEnd"/>
      <w:r w:rsidRPr="00926161">
        <w:rPr>
          <w:sz w:val="24"/>
          <w:szCs w:val="24"/>
        </w:rPr>
        <w:t xml:space="preserve"> средой) на 900 мест. Период реализации проекта 2023-2024 годы.</w:t>
      </w:r>
    </w:p>
    <w:p w:rsidR="001C19A2" w:rsidRPr="00926161" w:rsidRDefault="001C19A2" w:rsidP="00926161">
      <w:pPr>
        <w:ind w:firstLine="709"/>
        <w:jc w:val="both"/>
        <w:rPr>
          <w:sz w:val="24"/>
          <w:szCs w:val="24"/>
        </w:rPr>
      </w:pPr>
      <w:r w:rsidRPr="00926161">
        <w:rPr>
          <w:sz w:val="24"/>
          <w:szCs w:val="24"/>
        </w:rPr>
        <w:t xml:space="preserve">В соответствии с муниципальной программой </w:t>
      </w:r>
      <w:r w:rsidRPr="00926161">
        <w:rPr>
          <w:bCs/>
          <w:sz w:val="24"/>
          <w:szCs w:val="24"/>
        </w:rPr>
        <w:t>«Формирование комфортной городской среды города Урай»</w:t>
      </w:r>
      <w:r w:rsidRPr="00926161">
        <w:rPr>
          <w:sz w:val="24"/>
          <w:szCs w:val="24"/>
        </w:rPr>
        <w:t xml:space="preserve">, </w:t>
      </w:r>
      <w:r w:rsidR="00CE657B" w:rsidRPr="00926161">
        <w:rPr>
          <w:sz w:val="24"/>
          <w:szCs w:val="24"/>
        </w:rPr>
        <w:t xml:space="preserve">утвержденной постановлением администрации города </w:t>
      </w:r>
      <w:proofErr w:type="spellStart"/>
      <w:r w:rsidR="00CE657B" w:rsidRPr="00926161">
        <w:rPr>
          <w:sz w:val="24"/>
          <w:szCs w:val="24"/>
        </w:rPr>
        <w:t>Урпа</w:t>
      </w:r>
      <w:proofErr w:type="spellEnd"/>
      <w:r w:rsidR="00CE657B" w:rsidRPr="00926161">
        <w:rPr>
          <w:sz w:val="24"/>
          <w:szCs w:val="24"/>
        </w:rPr>
        <w:t xml:space="preserve"> от 27.09.2022 №2377, </w:t>
      </w:r>
      <w:r w:rsidRPr="00926161">
        <w:rPr>
          <w:sz w:val="24"/>
          <w:szCs w:val="24"/>
        </w:rPr>
        <w:t>в рамках регионального проекта «Формирование комфортной городской среды» проводится благоустройство общественной территории, победившей на рейтинговом голосовании в 2022 году – «Зона отдыха по ул. Механиков».  В соответствии с разработанной проектной документацией и доведённым финансированием запланировано создание спортивной и детской площадок, организация освещения и видеонаблюдения. По состоянию на текущую дату проведены подготовительные работы: срезка грунта, посыпка и планировка территории.</w:t>
      </w:r>
    </w:p>
    <w:p w:rsidR="001C19A2" w:rsidRPr="00926161" w:rsidRDefault="001C19A2" w:rsidP="00926161">
      <w:pPr>
        <w:ind w:firstLine="709"/>
        <w:jc w:val="both"/>
        <w:rPr>
          <w:sz w:val="24"/>
          <w:szCs w:val="24"/>
        </w:rPr>
      </w:pPr>
      <w:r w:rsidRPr="00926161">
        <w:rPr>
          <w:sz w:val="24"/>
          <w:szCs w:val="24"/>
        </w:rPr>
        <w:t xml:space="preserve">Выполняется благоустройство на двух территориях города - </w:t>
      </w:r>
      <w:proofErr w:type="spellStart"/>
      <w:r w:rsidRPr="00926161">
        <w:rPr>
          <w:sz w:val="24"/>
          <w:szCs w:val="24"/>
        </w:rPr>
        <w:t>скейт-парка</w:t>
      </w:r>
      <w:proofErr w:type="spellEnd"/>
      <w:r w:rsidRPr="00926161">
        <w:rPr>
          <w:sz w:val="24"/>
          <w:szCs w:val="24"/>
        </w:rPr>
        <w:t xml:space="preserve"> на территории ограниченной улицей Космонавтов и улицей </w:t>
      </w:r>
      <w:proofErr w:type="spellStart"/>
      <w:r w:rsidRPr="00926161">
        <w:rPr>
          <w:sz w:val="24"/>
          <w:szCs w:val="24"/>
        </w:rPr>
        <w:t>Шаимской</w:t>
      </w:r>
      <w:proofErr w:type="spellEnd"/>
      <w:r w:rsidRPr="00926161">
        <w:rPr>
          <w:sz w:val="24"/>
          <w:szCs w:val="24"/>
        </w:rPr>
        <w:t xml:space="preserve">, и  благоустройство дворовой территории микрорайона Западный район жилого дома №13.  В рамках государственной программы «Развитие физической культуры и спорта» муниципальному образованию предоставлено оборудование для организации всесезонной спортивной площадки  и универсального корта на территории микрорайона 1 на дворовой территории жилых домов </w:t>
      </w:r>
      <w:proofErr w:type="gramStart"/>
      <w:r w:rsidRPr="00926161">
        <w:rPr>
          <w:sz w:val="24"/>
          <w:szCs w:val="24"/>
        </w:rPr>
        <w:t>Западный</w:t>
      </w:r>
      <w:proofErr w:type="gramEnd"/>
      <w:r w:rsidR="002A0AC1">
        <w:rPr>
          <w:sz w:val="24"/>
          <w:szCs w:val="24"/>
        </w:rPr>
        <w:t>,</w:t>
      </w:r>
      <w:r w:rsidRPr="00926161">
        <w:rPr>
          <w:sz w:val="24"/>
          <w:szCs w:val="24"/>
        </w:rPr>
        <w:t xml:space="preserve"> 13. </w:t>
      </w:r>
    </w:p>
    <w:p w:rsidR="001C19A2" w:rsidRPr="00926161" w:rsidRDefault="001C19A2" w:rsidP="00926161">
      <w:pPr>
        <w:ind w:firstLine="709"/>
        <w:jc w:val="both"/>
        <w:rPr>
          <w:sz w:val="24"/>
          <w:szCs w:val="24"/>
        </w:rPr>
      </w:pPr>
      <w:r w:rsidRPr="00926161">
        <w:rPr>
          <w:sz w:val="24"/>
          <w:szCs w:val="24"/>
          <w:shd w:val="clear" w:color="auto" w:fill="FFFFFF"/>
        </w:rPr>
        <w:lastRenderedPageBreak/>
        <w:t xml:space="preserve">В течение 1 полугодия 2023 года проведены капитальные ремонты 2 объектов образования. Продолжается работа по благоустройству общественно значимых территорий – реконструкция площади «Первооткрывателей», благоустройство дворовых территорий, ремонт инженерных сетей. </w:t>
      </w:r>
    </w:p>
    <w:p w:rsidR="00DE779F" w:rsidRPr="00926161" w:rsidRDefault="00DE779F" w:rsidP="00926161">
      <w:pPr>
        <w:ind w:firstLine="709"/>
        <w:rPr>
          <w:sz w:val="24"/>
          <w:szCs w:val="24"/>
          <w:highlight w:val="yellow"/>
        </w:rPr>
      </w:pPr>
    </w:p>
    <w:p w:rsidR="00EF4C4D" w:rsidRPr="00926161" w:rsidRDefault="008D7783" w:rsidP="00926161">
      <w:pPr>
        <w:pStyle w:val="af2"/>
        <w:ind w:left="0" w:firstLine="709"/>
        <w:rPr>
          <w:b/>
          <w:sz w:val="24"/>
          <w:szCs w:val="24"/>
        </w:rPr>
      </w:pPr>
      <w:r w:rsidRPr="00926161">
        <w:rPr>
          <w:b/>
          <w:sz w:val="24"/>
          <w:szCs w:val="24"/>
        </w:rPr>
        <w:t>1</w:t>
      </w:r>
      <w:r w:rsidR="00BB35F8" w:rsidRPr="00926161">
        <w:rPr>
          <w:b/>
          <w:sz w:val="24"/>
          <w:szCs w:val="24"/>
        </w:rPr>
        <w:t>3</w:t>
      </w:r>
      <w:r w:rsidR="00EF4C4D" w:rsidRPr="00926161">
        <w:rPr>
          <w:b/>
          <w:sz w:val="24"/>
          <w:szCs w:val="24"/>
        </w:rPr>
        <w:t>. Потребительский рынок</w:t>
      </w:r>
    </w:p>
    <w:p w:rsidR="008E7DB5" w:rsidRPr="00926161" w:rsidRDefault="008E7DB5" w:rsidP="00926161">
      <w:pPr>
        <w:widowControl w:val="0"/>
        <w:tabs>
          <w:tab w:val="left" w:pos="709"/>
        </w:tabs>
        <w:autoSpaceDE w:val="0"/>
        <w:autoSpaceDN w:val="0"/>
        <w:adjustRightInd w:val="0"/>
        <w:ind w:firstLine="709"/>
        <w:jc w:val="both"/>
        <w:rPr>
          <w:sz w:val="24"/>
          <w:szCs w:val="24"/>
        </w:rPr>
      </w:pPr>
      <w:r w:rsidRPr="00926161">
        <w:rPr>
          <w:sz w:val="24"/>
          <w:szCs w:val="24"/>
        </w:rPr>
        <w:t>На потребительском рынке города Урай по состоянию на 01.0</w:t>
      </w:r>
      <w:r w:rsidR="00A23A55" w:rsidRPr="00926161">
        <w:rPr>
          <w:sz w:val="24"/>
          <w:szCs w:val="24"/>
        </w:rPr>
        <w:t>7</w:t>
      </w:r>
      <w:r w:rsidR="00672EF3" w:rsidRPr="00926161">
        <w:rPr>
          <w:sz w:val="24"/>
          <w:szCs w:val="24"/>
        </w:rPr>
        <w:t>.2023 функционирует 447</w:t>
      </w:r>
      <w:r w:rsidRPr="00926161">
        <w:rPr>
          <w:sz w:val="24"/>
          <w:szCs w:val="24"/>
        </w:rPr>
        <w:t xml:space="preserve"> объекта (на 01.0</w:t>
      </w:r>
      <w:r w:rsidR="00A23A55" w:rsidRPr="00926161">
        <w:rPr>
          <w:sz w:val="24"/>
          <w:szCs w:val="24"/>
        </w:rPr>
        <w:t>7</w:t>
      </w:r>
      <w:r w:rsidR="00672EF3" w:rsidRPr="00926161">
        <w:rPr>
          <w:sz w:val="24"/>
          <w:szCs w:val="24"/>
        </w:rPr>
        <w:t>.2022</w:t>
      </w:r>
      <w:r w:rsidRPr="00926161">
        <w:rPr>
          <w:sz w:val="24"/>
          <w:szCs w:val="24"/>
        </w:rPr>
        <w:t xml:space="preserve"> – 4</w:t>
      </w:r>
      <w:r w:rsidR="00672EF3" w:rsidRPr="00926161">
        <w:rPr>
          <w:sz w:val="24"/>
          <w:szCs w:val="24"/>
        </w:rPr>
        <w:t>27</w:t>
      </w:r>
      <w:r w:rsidR="00A23A55" w:rsidRPr="00926161">
        <w:rPr>
          <w:sz w:val="24"/>
          <w:szCs w:val="24"/>
        </w:rPr>
        <w:t xml:space="preserve"> объектов, рост на </w:t>
      </w:r>
      <w:r w:rsidR="00672EF3" w:rsidRPr="00926161">
        <w:rPr>
          <w:sz w:val="24"/>
          <w:szCs w:val="24"/>
        </w:rPr>
        <w:t>4,7</w:t>
      </w:r>
      <w:r w:rsidRPr="00926161">
        <w:rPr>
          <w:sz w:val="24"/>
          <w:szCs w:val="24"/>
        </w:rPr>
        <w:t>%).</w:t>
      </w:r>
    </w:p>
    <w:p w:rsidR="00DA0AEE" w:rsidRPr="00926161" w:rsidRDefault="00DA0AEE" w:rsidP="00926161">
      <w:pPr>
        <w:pStyle w:val="a7"/>
        <w:spacing w:after="0"/>
        <w:jc w:val="center"/>
        <w:rPr>
          <w:b/>
          <w:sz w:val="24"/>
          <w:szCs w:val="24"/>
        </w:rPr>
      </w:pPr>
    </w:p>
    <w:p w:rsidR="008E7DB5" w:rsidRDefault="008E7DB5" w:rsidP="00926161">
      <w:pPr>
        <w:pStyle w:val="a7"/>
        <w:spacing w:after="0"/>
        <w:jc w:val="center"/>
        <w:rPr>
          <w:b/>
          <w:sz w:val="24"/>
          <w:szCs w:val="24"/>
        </w:rPr>
      </w:pPr>
      <w:r w:rsidRPr="00926161">
        <w:rPr>
          <w:b/>
          <w:sz w:val="24"/>
          <w:szCs w:val="24"/>
        </w:rPr>
        <w:t>Структура потребительского рынка</w:t>
      </w:r>
    </w:p>
    <w:p w:rsidR="003B0460" w:rsidRPr="003B0460" w:rsidRDefault="003B0460" w:rsidP="003B0460">
      <w:pPr>
        <w:pStyle w:val="a7"/>
        <w:spacing w:after="0"/>
        <w:jc w:val="right"/>
        <w:rPr>
          <w:sz w:val="24"/>
          <w:szCs w:val="24"/>
        </w:rPr>
      </w:pPr>
      <w:r w:rsidRPr="003B0460">
        <w:rPr>
          <w:sz w:val="24"/>
          <w:szCs w:val="24"/>
        </w:rPr>
        <w:t>таблица 4</w:t>
      </w:r>
    </w:p>
    <w:tbl>
      <w:tblPr>
        <w:tblStyle w:val="ad"/>
        <w:tblW w:w="9498" w:type="dxa"/>
        <w:tblInd w:w="108" w:type="dxa"/>
        <w:tblLayout w:type="fixed"/>
        <w:tblLook w:val="04A0"/>
      </w:tblPr>
      <w:tblGrid>
        <w:gridCol w:w="3969"/>
        <w:gridCol w:w="851"/>
        <w:gridCol w:w="1417"/>
        <w:gridCol w:w="1560"/>
        <w:gridCol w:w="1701"/>
      </w:tblGrid>
      <w:tr w:rsidR="008E7DB5" w:rsidRPr="00926161" w:rsidTr="008E7DB5">
        <w:tc>
          <w:tcPr>
            <w:tcW w:w="3969" w:type="dxa"/>
            <w:tcBorders>
              <w:top w:val="single" w:sz="4" w:space="0" w:color="auto"/>
              <w:left w:val="single" w:sz="4" w:space="0" w:color="auto"/>
              <w:bottom w:val="single" w:sz="4" w:space="0" w:color="auto"/>
              <w:right w:val="single" w:sz="4" w:space="0" w:color="auto"/>
            </w:tcBorders>
            <w:vAlign w:val="center"/>
            <w:hideMark/>
          </w:tcPr>
          <w:p w:rsidR="008E7DB5" w:rsidRPr="00926161" w:rsidRDefault="008E7DB5" w:rsidP="00926161">
            <w:pPr>
              <w:pStyle w:val="a7"/>
              <w:spacing w:after="0"/>
              <w:jc w:val="center"/>
              <w:rPr>
                <w:sz w:val="24"/>
                <w:szCs w:val="24"/>
                <w:lang w:eastAsia="en-US"/>
              </w:rPr>
            </w:pPr>
            <w:r w:rsidRPr="00926161">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8E7DB5" w:rsidRPr="00926161" w:rsidRDefault="008E7DB5" w:rsidP="00926161">
            <w:pPr>
              <w:pStyle w:val="a7"/>
              <w:spacing w:after="0"/>
              <w:jc w:val="center"/>
              <w:rPr>
                <w:sz w:val="24"/>
                <w:szCs w:val="24"/>
                <w:lang w:eastAsia="en-US"/>
              </w:rPr>
            </w:pPr>
            <w:r w:rsidRPr="00926161">
              <w:rPr>
                <w:sz w:val="24"/>
                <w:szCs w:val="24"/>
                <w:lang w:eastAsia="en-US"/>
              </w:rPr>
              <w:t xml:space="preserve">Ед. </w:t>
            </w:r>
            <w:proofErr w:type="spellStart"/>
            <w:r w:rsidRPr="00926161">
              <w:rPr>
                <w:sz w:val="24"/>
                <w:szCs w:val="24"/>
                <w:lang w:eastAsia="en-US"/>
              </w:rPr>
              <w:t>изм</w:t>
            </w:r>
            <w:proofErr w:type="spellEnd"/>
            <w:r w:rsidRPr="00926161">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7DB5" w:rsidRPr="00926161" w:rsidRDefault="00A23A55" w:rsidP="00926161">
            <w:pPr>
              <w:pStyle w:val="a7"/>
              <w:spacing w:after="0"/>
              <w:jc w:val="center"/>
              <w:rPr>
                <w:sz w:val="24"/>
                <w:szCs w:val="24"/>
                <w:lang w:eastAsia="en-US"/>
              </w:rPr>
            </w:pPr>
            <w:r w:rsidRPr="00926161">
              <w:rPr>
                <w:sz w:val="24"/>
                <w:szCs w:val="24"/>
                <w:lang w:eastAsia="en-US"/>
              </w:rPr>
              <w:t>01.07</w:t>
            </w:r>
            <w:r w:rsidR="008E7DB5" w:rsidRPr="00926161">
              <w:rPr>
                <w:sz w:val="24"/>
                <w:szCs w:val="24"/>
                <w:lang w:eastAsia="en-US"/>
              </w:rPr>
              <w:t>.202</w:t>
            </w:r>
            <w:r w:rsidR="00672EF3" w:rsidRPr="00926161">
              <w:rPr>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7DB5" w:rsidRPr="00926161" w:rsidRDefault="00A23A55" w:rsidP="00926161">
            <w:pPr>
              <w:pStyle w:val="a7"/>
              <w:spacing w:after="0"/>
              <w:jc w:val="center"/>
              <w:rPr>
                <w:sz w:val="24"/>
                <w:szCs w:val="24"/>
                <w:lang w:eastAsia="en-US"/>
              </w:rPr>
            </w:pPr>
            <w:r w:rsidRPr="00926161">
              <w:rPr>
                <w:sz w:val="24"/>
                <w:szCs w:val="24"/>
                <w:lang w:eastAsia="en-US"/>
              </w:rPr>
              <w:t>01.07</w:t>
            </w:r>
            <w:r w:rsidR="008E7DB5" w:rsidRPr="00926161">
              <w:rPr>
                <w:sz w:val="24"/>
                <w:szCs w:val="24"/>
                <w:lang w:eastAsia="en-US"/>
              </w:rPr>
              <w:t>.202</w:t>
            </w:r>
            <w:r w:rsidR="00672EF3" w:rsidRPr="00926161">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8E7DB5" w:rsidRPr="00926161" w:rsidRDefault="008E7DB5" w:rsidP="00926161">
            <w:pPr>
              <w:jc w:val="center"/>
              <w:rPr>
                <w:sz w:val="24"/>
                <w:szCs w:val="24"/>
              </w:rPr>
            </w:pPr>
            <w:r w:rsidRPr="00926161">
              <w:rPr>
                <w:sz w:val="24"/>
                <w:szCs w:val="24"/>
              </w:rPr>
              <w:t>Отклонение</w:t>
            </w:r>
          </w:p>
          <w:p w:rsidR="008E7DB5" w:rsidRPr="00926161" w:rsidRDefault="008E7DB5" w:rsidP="00926161">
            <w:pPr>
              <w:pStyle w:val="a7"/>
              <w:spacing w:after="0"/>
              <w:jc w:val="center"/>
              <w:rPr>
                <w:sz w:val="24"/>
                <w:szCs w:val="24"/>
                <w:lang w:eastAsia="en-US"/>
              </w:rPr>
            </w:pPr>
            <w:r w:rsidRPr="00926161">
              <w:rPr>
                <w:sz w:val="24"/>
                <w:szCs w:val="24"/>
              </w:rPr>
              <w:t>(%)</w:t>
            </w:r>
          </w:p>
        </w:tc>
      </w:tr>
      <w:tr w:rsidR="00672EF3" w:rsidRPr="00926161" w:rsidTr="008E7DB5">
        <w:tc>
          <w:tcPr>
            <w:tcW w:w="3969"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both"/>
              <w:rPr>
                <w:b/>
                <w:sz w:val="24"/>
                <w:szCs w:val="24"/>
                <w:lang w:eastAsia="en-US"/>
              </w:rPr>
            </w:pPr>
            <w:r w:rsidRPr="00926161">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b/>
                <w:sz w:val="24"/>
                <w:szCs w:val="24"/>
                <w:lang w:eastAsia="en-US"/>
              </w:rPr>
            </w:pPr>
            <w:r w:rsidRPr="00926161">
              <w:rPr>
                <w:b/>
                <w:sz w:val="24"/>
                <w:szCs w:val="24"/>
                <w:lang w:eastAsia="en-US"/>
              </w:rPr>
              <w:t>427</w:t>
            </w:r>
          </w:p>
        </w:tc>
        <w:tc>
          <w:tcPr>
            <w:tcW w:w="1560"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b/>
                <w:sz w:val="24"/>
                <w:szCs w:val="24"/>
                <w:lang w:eastAsia="en-US"/>
              </w:rPr>
            </w:pPr>
            <w:r w:rsidRPr="00926161">
              <w:rPr>
                <w:b/>
                <w:sz w:val="24"/>
                <w:szCs w:val="24"/>
                <w:lang w:eastAsia="en-US"/>
              </w:rPr>
              <w:t>447</w:t>
            </w:r>
          </w:p>
        </w:tc>
        <w:tc>
          <w:tcPr>
            <w:tcW w:w="1701" w:type="dxa"/>
            <w:tcBorders>
              <w:top w:val="single" w:sz="4" w:space="0" w:color="auto"/>
              <w:left w:val="single" w:sz="4" w:space="0" w:color="auto"/>
              <w:bottom w:val="single" w:sz="4" w:space="0" w:color="auto"/>
              <w:right w:val="single" w:sz="4" w:space="0" w:color="auto"/>
            </w:tcBorders>
          </w:tcPr>
          <w:p w:rsidR="00672EF3" w:rsidRPr="00926161" w:rsidRDefault="00672EF3" w:rsidP="00926161">
            <w:pPr>
              <w:pStyle w:val="a7"/>
              <w:spacing w:after="0"/>
              <w:jc w:val="center"/>
              <w:rPr>
                <w:b/>
                <w:sz w:val="24"/>
                <w:szCs w:val="24"/>
                <w:lang w:eastAsia="en-US"/>
              </w:rPr>
            </w:pPr>
            <w:r w:rsidRPr="00926161">
              <w:rPr>
                <w:b/>
                <w:sz w:val="24"/>
                <w:szCs w:val="24"/>
                <w:lang w:eastAsia="en-US"/>
              </w:rPr>
              <w:t>104,7</w:t>
            </w:r>
          </w:p>
        </w:tc>
      </w:tr>
      <w:tr w:rsidR="00672EF3" w:rsidRPr="00926161" w:rsidTr="008E7DB5">
        <w:tc>
          <w:tcPr>
            <w:tcW w:w="3969"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both"/>
              <w:rPr>
                <w:b/>
                <w:sz w:val="24"/>
                <w:szCs w:val="24"/>
                <w:lang w:eastAsia="en-US"/>
              </w:rPr>
            </w:pPr>
            <w:r w:rsidRPr="00926161">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b/>
                <w:sz w:val="24"/>
                <w:szCs w:val="24"/>
                <w:lang w:eastAsia="en-US"/>
              </w:rPr>
            </w:pPr>
            <w:r w:rsidRPr="00926161">
              <w:rPr>
                <w:b/>
                <w:sz w:val="24"/>
                <w:szCs w:val="24"/>
                <w:lang w:eastAsia="en-US"/>
              </w:rPr>
              <w:t>261</w:t>
            </w:r>
          </w:p>
        </w:tc>
        <w:tc>
          <w:tcPr>
            <w:tcW w:w="1560"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b/>
                <w:sz w:val="24"/>
                <w:szCs w:val="24"/>
                <w:lang w:eastAsia="en-US"/>
              </w:rPr>
            </w:pPr>
            <w:r w:rsidRPr="00926161">
              <w:rPr>
                <w:b/>
                <w:sz w:val="24"/>
                <w:szCs w:val="24"/>
                <w:lang w:eastAsia="en-US"/>
              </w:rPr>
              <w:t>268</w:t>
            </w:r>
          </w:p>
        </w:tc>
        <w:tc>
          <w:tcPr>
            <w:tcW w:w="1701" w:type="dxa"/>
            <w:tcBorders>
              <w:top w:val="single" w:sz="4" w:space="0" w:color="auto"/>
              <w:left w:val="single" w:sz="4" w:space="0" w:color="auto"/>
              <w:bottom w:val="single" w:sz="4" w:space="0" w:color="auto"/>
              <w:right w:val="single" w:sz="4" w:space="0" w:color="auto"/>
            </w:tcBorders>
          </w:tcPr>
          <w:p w:rsidR="00672EF3" w:rsidRPr="00926161" w:rsidRDefault="00672EF3" w:rsidP="00926161">
            <w:pPr>
              <w:pStyle w:val="a7"/>
              <w:spacing w:after="0"/>
              <w:jc w:val="center"/>
              <w:rPr>
                <w:b/>
                <w:sz w:val="24"/>
                <w:szCs w:val="24"/>
                <w:lang w:eastAsia="en-US"/>
              </w:rPr>
            </w:pPr>
            <w:r w:rsidRPr="00926161">
              <w:rPr>
                <w:b/>
                <w:sz w:val="24"/>
                <w:szCs w:val="24"/>
                <w:lang w:eastAsia="en-US"/>
              </w:rPr>
              <w:t>102,7</w:t>
            </w:r>
          </w:p>
        </w:tc>
      </w:tr>
      <w:tr w:rsidR="00672EF3" w:rsidRPr="00926161" w:rsidTr="008E7DB5">
        <w:tc>
          <w:tcPr>
            <w:tcW w:w="3969"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both"/>
              <w:rPr>
                <w:sz w:val="24"/>
                <w:szCs w:val="24"/>
                <w:lang w:eastAsia="en-US"/>
              </w:rPr>
            </w:pPr>
            <w:r w:rsidRPr="00926161">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167</w:t>
            </w:r>
          </w:p>
        </w:tc>
        <w:tc>
          <w:tcPr>
            <w:tcW w:w="1560"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177</w:t>
            </w:r>
          </w:p>
        </w:tc>
        <w:tc>
          <w:tcPr>
            <w:tcW w:w="1701" w:type="dxa"/>
            <w:tcBorders>
              <w:top w:val="single" w:sz="4" w:space="0" w:color="auto"/>
              <w:left w:val="single" w:sz="4" w:space="0" w:color="auto"/>
              <w:bottom w:val="single" w:sz="4" w:space="0" w:color="auto"/>
              <w:right w:val="single" w:sz="4" w:space="0" w:color="auto"/>
            </w:tcBorders>
          </w:tcPr>
          <w:p w:rsidR="00672EF3" w:rsidRPr="00926161" w:rsidRDefault="00672EF3" w:rsidP="00926161">
            <w:pPr>
              <w:pStyle w:val="a7"/>
              <w:spacing w:after="0"/>
              <w:jc w:val="center"/>
              <w:rPr>
                <w:sz w:val="24"/>
                <w:szCs w:val="24"/>
                <w:lang w:eastAsia="en-US"/>
              </w:rPr>
            </w:pPr>
            <w:r w:rsidRPr="00926161">
              <w:rPr>
                <w:sz w:val="24"/>
                <w:szCs w:val="24"/>
                <w:lang w:eastAsia="en-US"/>
              </w:rPr>
              <w:t>106,0</w:t>
            </w:r>
          </w:p>
        </w:tc>
      </w:tr>
      <w:tr w:rsidR="00672EF3" w:rsidRPr="00926161" w:rsidTr="008E7DB5">
        <w:tc>
          <w:tcPr>
            <w:tcW w:w="3969"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both"/>
              <w:rPr>
                <w:sz w:val="24"/>
                <w:szCs w:val="24"/>
                <w:lang w:eastAsia="en-US"/>
              </w:rPr>
            </w:pPr>
            <w:r w:rsidRPr="00926161">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tcPr>
          <w:p w:rsidR="00672EF3" w:rsidRPr="00926161" w:rsidRDefault="00672EF3" w:rsidP="00926161">
            <w:pPr>
              <w:pStyle w:val="a7"/>
              <w:spacing w:after="0"/>
              <w:jc w:val="center"/>
              <w:rPr>
                <w:sz w:val="24"/>
                <w:szCs w:val="24"/>
                <w:lang w:eastAsia="en-US"/>
              </w:rPr>
            </w:pPr>
            <w:r w:rsidRPr="00926161">
              <w:rPr>
                <w:sz w:val="24"/>
                <w:szCs w:val="24"/>
                <w:lang w:eastAsia="en-US"/>
              </w:rPr>
              <w:t>100</w:t>
            </w:r>
            <w:r w:rsidR="00CE657B" w:rsidRPr="00926161">
              <w:rPr>
                <w:sz w:val="24"/>
                <w:szCs w:val="24"/>
                <w:lang w:eastAsia="en-US"/>
              </w:rPr>
              <w:t>,0</w:t>
            </w:r>
          </w:p>
        </w:tc>
      </w:tr>
      <w:tr w:rsidR="00672EF3" w:rsidRPr="00926161" w:rsidTr="00672EF3">
        <w:trPr>
          <w:trHeight w:val="201"/>
        </w:trPr>
        <w:tc>
          <w:tcPr>
            <w:tcW w:w="3969"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both"/>
              <w:rPr>
                <w:sz w:val="24"/>
                <w:szCs w:val="24"/>
                <w:lang w:eastAsia="en-US"/>
              </w:rPr>
            </w:pPr>
            <w:r w:rsidRPr="00926161">
              <w:rPr>
                <w:sz w:val="24"/>
                <w:szCs w:val="24"/>
                <w:lang w:eastAsia="en-US"/>
              </w:rPr>
              <w:t>Аптеки</w:t>
            </w:r>
            <w:proofErr w:type="gramStart"/>
            <w:r w:rsidRPr="00926161">
              <w:rPr>
                <w:sz w:val="24"/>
                <w:szCs w:val="24"/>
                <w:lang w:eastAsia="en-US"/>
              </w:rPr>
              <w:t>.</w:t>
            </w:r>
            <w:proofErr w:type="gramEnd"/>
            <w:r w:rsidRPr="00926161">
              <w:rPr>
                <w:sz w:val="24"/>
                <w:szCs w:val="24"/>
                <w:lang w:eastAsia="en-US"/>
              </w:rPr>
              <w:t xml:space="preserve"> </w:t>
            </w:r>
            <w:proofErr w:type="gramStart"/>
            <w:r w:rsidRPr="00926161">
              <w:rPr>
                <w:sz w:val="24"/>
                <w:szCs w:val="24"/>
                <w:lang w:eastAsia="en-US"/>
              </w:rPr>
              <w:t>а</w:t>
            </w:r>
            <w:proofErr w:type="gramEnd"/>
            <w:r w:rsidRPr="00926161">
              <w:rPr>
                <w:sz w:val="24"/>
                <w:szCs w:val="24"/>
                <w:lang w:eastAsia="en-US"/>
              </w:rPr>
              <w:t>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25</w:t>
            </w:r>
          </w:p>
        </w:tc>
        <w:tc>
          <w:tcPr>
            <w:tcW w:w="1560"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tcPr>
          <w:p w:rsidR="00672EF3" w:rsidRPr="00926161" w:rsidRDefault="00672EF3" w:rsidP="00926161">
            <w:pPr>
              <w:pStyle w:val="a7"/>
              <w:spacing w:after="0"/>
              <w:jc w:val="center"/>
              <w:rPr>
                <w:sz w:val="24"/>
                <w:szCs w:val="24"/>
                <w:lang w:eastAsia="en-US"/>
              </w:rPr>
            </w:pPr>
            <w:r w:rsidRPr="00926161">
              <w:rPr>
                <w:sz w:val="24"/>
                <w:szCs w:val="24"/>
                <w:lang w:eastAsia="en-US"/>
              </w:rPr>
              <w:t>104</w:t>
            </w:r>
            <w:r w:rsidR="00CE657B" w:rsidRPr="00926161">
              <w:rPr>
                <w:sz w:val="24"/>
                <w:szCs w:val="24"/>
                <w:lang w:eastAsia="en-US"/>
              </w:rPr>
              <w:t>,0</w:t>
            </w:r>
          </w:p>
        </w:tc>
      </w:tr>
      <w:tr w:rsidR="00672EF3" w:rsidRPr="00926161" w:rsidTr="008E7DB5">
        <w:tc>
          <w:tcPr>
            <w:tcW w:w="3969"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both"/>
              <w:rPr>
                <w:sz w:val="24"/>
                <w:szCs w:val="24"/>
                <w:lang w:eastAsia="en-US"/>
              </w:rPr>
            </w:pPr>
            <w:r w:rsidRPr="00926161">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672EF3" w:rsidRPr="00926161" w:rsidRDefault="00672EF3" w:rsidP="00926161">
            <w:pPr>
              <w:pStyle w:val="a7"/>
              <w:spacing w:after="0"/>
              <w:jc w:val="center"/>
              <w:rPr>
                <w:sz w:val="24"/>
                <w:szCs w:val="24"/>
                <w:lang w:eastAsia="en-US"/>
              </w:rPr>
            </w:pPr>
            <w:r w:rsidRPr="00926161">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jc w:val="center"/>
              <w:rPr>
                <w:color w:val="000000"/>
                <w:sz w:val="24"/>
                <w:szCs w:val="24"/>
                <w:lang w:eastAsia="en-US"/>
              </w:rPr>
            </w:pPr>
            <w:r w:rsidRPr="00926161">
              <w:rPr>
                <w:color w:val="000000"/>
                <w:sz w:val="24"/>
                <w:szCs w:val="24"/>
                <w:lang w:eastAsia="en-US"/>
              </w:rPr>
              <w:t>57</w:t>
            </w:r>
          </w:p>
        </w:tc>
        <w:tc>
          <w:tcPr>
            <w:tcW w:w="1560"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jc w:val="center"/>
              <w:rPr>
                <w:color w:val="000000"/>
                <w:sz w:val="24"/>
                <w:szCs w:val="24"/>
                <w:lang w:eastAsia="en-US"/>
              </w:rPr>
            </w:pPr>
            <w:r w:rsidRPr="00926161">
              <w:rPr>
                <w:color w:val="000000"/>
                <w:sz w:val="24"/>
                <w:szCs w:val="24"/>
                <w:lang w:eastAsia="en-US"/>
              </w:rPr>
              <w:t>53</w:t>
            </w:r>
          </w:p>
        </w:tc>
        <w:tc>
          <w:tcPr>
            <w:tcW w:w="1701" w:type="dxa"/>
            <w:tcBorders>
              <w:top w:val="single" w:sz="4" w:space="0" w:color="auto"/>
              <w:left w:val="single" w:sz="4" w:space="0" w:color="auto"/>
              <w:bottom w:val="single" w:sz="4" w:space="0" w:color="auto"/>
              <w:right w:val="single" w:sz="4" w:space="0" w:color="auto"/>
            </w:tcBorders>
          </w:tcPr>
          <w:p w:rsidR="00672EF3" w:rsidRPr="00926161" w:rsidRDefault="00672EF3" w:rsidP="00926161">
            <w:pPr>
              <w:jc w:val="center"/>
              <w:rPr>
                <w:color w:val="000000"/>
                <w:sz w:val="24"/>
                <w:szCs w:val="24"/>
                <w:lang w:eastAsia="en-US"/>
              </w:rPr>
            </w:pPr>
            <w:r w:rsidRPr="00926161">
              <w:rPr>
                <w:color w:val="000000"/>
                <w:sz w:val="24"/>
                <w:szCs w:val="24"/>
                <w:lang w:eastAsia="en-US"/>
              </w:rPr>
              <w:t>93,0</w:t>
            </w:r>
          </w:p>
        </w:tc>
      </w:tr>
      <w:tr w:rsidR="00672EF3" w:rsidRPr="00926161" w:rsidTr="008E7DB5">
        <w:tc>
          <w:tcPr>
            <w:tcW w:w="3969"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both"/>
              <w:rPr>
                <w:b/>
                <w:sz w:val="24"/>
                <w:szCs w:val="24"/>
                <w:lang w:eastAsia="en-US"/>
              </w:rPr>
            </w:pPr>
            <w:r w:rsidRPr="00926161">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71</w:t>
            </w:r>
          </w:p>
        </w:tc>
        <w:tc>
          <w:tcPr>
            <w:tcW w:w="1560"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76</w:t>
            </w:r>
          </w:p>
        </w:tc>
        <w:tc>
          <w:tcPr>
            <w:tcW w:w="1701" w:type="dxa"/>
            <w:tcBorders>
              <w:top w:val="single" w:sz="4" w:space="0" w:color="auto"/>
              <w:left w:val="single" w:sz="4" w:space="0" w:color="auto"/>
              <w:bottom w:val="single" w:sz="4" w:space="0" w:color="auto"/>
              <w:right w:val="single" w:sz="4" w:space="0" w:color="auto"/>
            </w:tcBorders>
          </w:tcPr>
          <w:p w:rsidR="00672EF3" w:rsidRPr="00926161" w:rsidRDefault="00672EF3" w:rsidP="00926161">
            <w:pPr>
              <w:pStyle w:val="a7"/>
              <w:spacing w:after="0"/>
              <w:jc w:val="center"/>
              <w:rPr>
                <w:sz w:val="24"/>
                <w:szCs w:val="24"/>
                <w:lang w:eastAsia="en-US"/>
              </w:rPr>
            </w:pPr>
            <w:r w:rsidRPr="00926161">
              <w:rPr>
                <w:sz w:val="24"/>
                <w:szCs w:val="24"/>
                <w:lang w:eastAsia="en-US"/>
              </w:rPr>
              <w:t>107,0</w:t>
            </w:r>
          </w:p>
        </w:tc>
      </w:tr>
      <w:tr w:rsidR="00672EF3" w:rsidRPr="00926161" w:rsidTr="008E7DB5">
        <w:tc>
          <w:tcPr>
            <w:tcW w:w="3969"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both"/>
              <w:rPr>
                <w:b/>
                <w:sz w:val="24"/>
                <w:szCs w:val="24"/>
                <w:lang w:eastAsia="en-US"/>
              </w:rPr>
            </w:pPr>
            <w:r w:rsidRPr="00926161">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pStyle w:val="a7"/>
              <w:spacing w:after="0"/>
              <w:jc w:val="center"/>
              <w:rPr>
                <w:sz w:val="24"/>
                <w:szCs w:val="24"/>
                <w:lang w:eastAsia="en-US"/>
              </w:rPr>
            </w:pPr>
            <w:r w:rsidRPr="00926161">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jc w:val="center"/>
              <w:rPr>
                <w:color w:val="000000"/>
                <w:sz w:val="24"/>
                <w:szCs w:val="24"/>
                <w:lang w:eastAsia="en-US"/>
              </w:rPr>
            </w:pPr>
            <w:r w:rsidRPr="00926161">
              <w:rPr>
                <w:color w:val="000000"/>
                <w:sz w:val="24"/>
                <w:szCs w:val="24"/>
                <w:lang w:eastAsia="en-US"/>
              </w:rPr>
              <w:t>95</w:t>
            </w:r>
          </w:p>
        </w:tc>
        <w:tc>
          <w:tcPr>
            <w:tcW w:w="1560" w:type="dxa"/>
            <w:tcBorders>
              <w:top w:val="single" w:sz="4" w:space="0" w:color="auto"/>
              <w:left w:val="single" w:sz="4" w:space="0" w:color="auto"/>
              <w:bottom w:val="single" w:sz="4" w:space="0" w:color="auto"/>
              <w:right w:val="single" w:sz="4" w:space="0" w:color="auto"/>
            </w:tcBorders>
            <w:hideMark/>
          </w:tcPr>
          <w:p w:rsidR="00672EF3" w:rsidRPr="00926161" w:rsidRDefault="00672EF3" w:rsidP="00926161">
            <w:pPr>
              <w:jc w:val="center"/>
              <w:rPr>
                <w:color w:val="000000"/>
                <w:sz w:val="24"/>
                <w:szCs w:val="24"/>
                <w:lang w:eastAsia="en-US"/>
              </w:rPr>
            </w:pPr>
            <w:r w:rsidRPr="00926161">
              <w:rPr>
                <w:color w:val="000000"/>
                <w:sz w:val="24"/>
                <w:szCs w:val="24"/>
                <w:lang w:eastAsia="en-US"/>
              </w:rPr>
              <w:t>103</w:t>
            </w:r>
          </w:p>
        </w:tc>
        <w:tc>
          <w:tcPr>
            <w:tcW w:w="1701" w:type="dxa"/>
            <w:tcBorders>
              <w:top w:val="single" w:sz="4" w:space="0" w:color="auto"/>
              <w:left w:val="single" w:sz="4" w:space="0" w:color="auto"/>
              <w:bottom w:val="single" w:sz="4" w:space="0" w:color="auto"/>
              <w:right w:val="single" w:sz="4" w:space="0" w:color="auto"/>
            </w:tcBorders>
          </w:tcPr>
          <w:p w:rsidR="00672EF3" w:rsidRPr="00926161" w:rsidRDefault="00672EF3" w:rsidP="00926161">
            <w:pPr>
              <w:jc w:val="center"/>
              <w:rPr>
                <w:color w:val="000000"/>
                <w:sz w:val="24"/>
                <w:szCs w:val="24"/>
                <w:lang w:eastAsia="en-US"/>
              </w:rPr>
            </w:pPr>
            <w:r w:rsidRPr="00926161">
              <w:rPr>
                <w:color w:val="000000"/>
                <w:sz w:val="24"/>
                <w:szCs w:val="24"/>
                <w:lang w:eastAsia="en-US"/>
              </w:rPr>
              <w:t>108,4</w:t>
            </w:r>
          </w:p>
        </w:tc>
      </w:tr>
    </w:tbl>
    <w:p w:rsidR="008E7DB5" w:rsidRPr="00926161" w:rsidRDefault="008E7DB5" w:rsidP="00926161">
      <w:pPr>
        <w:tabs>
          <w:tab w:val="left" w:pos="567"/>
        </w:tabs>
        <w:jc w:val="both"/>
        <w:rPr>
          <w:sz w:val="24"/>
          <w:szCs w:val="24"/>
          <w:highlight w:val="yellow"/>
        </w:rPr>
      </w:pPr>
    </w:p>
    <w:p w:rsidR="00DA0AEE" w:rsidRPr="00926161" w:rsidRDefault="00A23A55" w:rsidP="00926161">
      <w:pPr>
        <w:tabs>
          <w:tab w:val="left" w:pos="0"/>
        </w:tabs>
        <w:ind w:firstLine="709"/>
        <w:jc w:val="both"/>
        <w:rPr>
          <w:sz w:val="24"/>
          <w:szCs w:val="24"/>
        </w:rPr>
      </w:pPr>
      <w:r w:rsidRPr="00926161">
        <w:rPr>
          <w:sz w:val="24"/>
          <w:szCs w:val="24"/>
        </w:rPr>
        <w:t>По состоянию на 01.07</w:t>
      </w:r>
      <w:r w:rsidR="00672EF3" w:rsidRPr="00926161">
        <w:rPr>
          <w:sz w:val="24"/>
          <w:szCs w:val="24"/>
        </w:rPr>
        <w:t>.2023</w:t>
      </w:r>
      <w:r w:rsidR="008E7DB5" w:rsidRPr="00926161">
        <w:rPr>
          <w:sz w:val="24"/>
          <w:szCs w:val="24"/>
        </w:rPr>
        <w:t xml:space="preserve"> обеспеченность тор</w:t>
      </w:r>
      <w:r w:rsidR="001857C2" w:rsidRPr="00926161">
        <w:rPr>
          <w:sz w:val="24"/>
          <w:szCs w:val="24"/>
        </w:rPr>
        <w:t xml:space="preserve">говыми площадями составила </w:t>
      </w:r>
      <w:r w:rsidR="00672EF3" w:rsidRPr="00926161">
        <w:rPr>
          <w:sz w:val="24"/>
          <w:szCs w:val="24"/>
        </w:rPr>
        <w:t>835,3</w:t>
      </w:r>
      <w:r w:rsidR="008E7DB5" w:rsidRPr="00926161">
        <w:rPr>
          <w:sz w:val="24"/>
          <w:szCs w:val="24"/>
        </w:rPr>
        <w:t xml:space="preserve"> кв</w:t>
      </w:r>
      <w:proofErr w:type="gramStart"/>
      <w:r w:rsidR="008E7DB5" w:rsidRPr="00926161">
        <w:rPr>
          <w:sz w:val="24"/>
          <w:szCs w:val="24"/>
        </w:rPr>
        <w:t>.м</w:t>
      </w:r>
      <w:proofErr w:type="gramEnd"/>
      <w:r w:rsidR="008E7DB5" w:rsidRPr="00926161">
        <w:rPr>
          <w:sz w:val="24"/>
          <w:szCs w:val="24"/>
        </w:rPr>
        <w:t>етров на 1000 жителей. Обеспеченность населения торговыми площадями выше</w:t>
      </w:r>
      <w:r w:rsidR="008E7DB5" w:rsidRPr="00926161">
        <w:rPr>
          <w:iCs/>
          <w:sz w:val="24"/>
          <w:szCs w:val="24"/>
        </w:rPr>
        <w:t xml:space="preserve"> норматива на </w:t>
      </w:r>
      <w:r w:rsidR="00E25412" w:rsidRPr="00926161">
        <w:rPr>
          <w:iCs/>
          <w:sz w:val="24"/>
          <w:szCs w:val="24"/>
        </w:rPr>
        <w:t>63,8</w:t>
      </w:r>
      <w:r w:rsidR="008E7DB5" w:rsidRPr="00926161">
        <w:rPr>
          <w:iCs/>
          <w:sz w:val="24"/>
          <w:szCs w:val="24"/>
        </w:rPr>
        <w:t xml:space="preserve">% </w:t>
      </w:r>
      <w:r w:rsidR="008E7DB5" w:rsidRPr="00926161">
        <w:rPr>
          <w:sz w:val="24"/>
          <w:szCs w:val="24"/>
        </w:rPr>
        <w:t>при нормативе 510,0 кв.м. на 1000 жителей, что превышает установленный норматив обеспеченности населения площадью стационарных торговых объектов.</w:t>
      </w:r>
    </w:p>
    <w:p w:rsidR="008E7DB5" w:rsidRPr="00926161" w:rsidRDefault="008E7DB5" w:rsidP="00926161">
      <w:pPr>
        <w:tabs>
          <w:tab w:val="left" w:pos="0"/>
        </w:tabs>
        <w:ind w:firstLine="709"/>
        <w:jc w:val="both"/>
        <w:rPr>
          <w:sz w:val="24"/>
          <w:szCs w:val="24"/>
        </w:rPr>
      </w:pPr>
      <w:r w:rsidRPr="00926161">
        <w:rPr>
          <w:sz w:val="24"/>
          <w:szCs w:val="24"/>
        </w:rPr>
        <w:t>За отче</w:t>
      </w:r>
      <w:r w:rsidR="00DA0AEE" w:rsidRPr="00926161">
        <w:rPr>
          <w:sz w:val="24"/>
          <w:szCs w:val="24"/>
        </w:rPr>
        <w:t xml:space="preserve">тный период в городе </w:t>
      </w:r>
      <w:r w:rsidR="001857C2" w:rsidRPr="00926161">
        <w:rPr>
          <w:sz w:val="24"/>
          <w:szCs w:val="24"/>
        </w:rPr>
        <w:t>Ура</w:t>
      </w:r>
      <w:r w:rsidR="00DA0AEE" w:rsidRPr="00926161">
        <w:rPr>
          <w:sz w:val="24"/>
          <w:szCs w:val="24"/>
        </w:rPr>
        <w:t>й</w:t>
      </w:r>
      <w:r w:rsidR="001857C2" w:rsidRPr="00926161">
        <w:rPr>
          <w:sz w:val="24"/>
          <w:szCs w:val="24"/>
        </w:rPr>
        <w:t xml:space="preserve"> открылись </w:t>
      </w:r>
      <w:r w:rsidR="00E25412" w:rsidRPr="00926161">
        <w:rPr>
          <w:sz w:val="24"/>
          <w:szCs w:val="24"/>
        </w:rPr>
        <w:t>9 новых объектов</w:t>
      </w:r>
      <w:r w:rsidR="001857C2" w:rsidRPr="00926161">
        <w:rPr>
          <w:sz w:val="24"/>
          <w:szCs w:val="24"/>
        </w:rPr>
        <w:t xml:space="preserve"> федеральной </w:t>
      </w:r>
      <w:r w:rsidR="00E25412" w:rsidRPr="00926161">
        <w:rPr>
          <w:sz w:val="24"/>
          <w:szCs w:val="24"/>
        </w:rPr>
        <w:t xml:space="preserve">и региональной </w:t>
      </w:r>
      <w:r w:rsidR="001857C2" w:rsidRPr="00926161">
        <w:rPr>
          <w:sz w:val="24"/>
          <w:szCs w:val="24"/>
        </w:rPr>
        <w:t>сети</w:t>
      </w:r>
      <w:r w:rsidR="00E25412" w:rsidRPr="00926161">
        <w:rPr>
          <w:sz w:val="24"/>
          <w:szCs w:val="24"/>
        </w:rPr>
        <w:t xml:space="preserve"> магазинов</w:t>
      </w:r>
      <w:r w:rsidR="00CF0590">
        <w:rPr>
          <w:sz w:val="24"/>
          <w:szCs w:val="24"/>
        </w:rPr>
        <w:t>, в том числе</w:t>
      </w:r>
      <w:r w:rsidR="001857C2" w:rsidRPr="00926161">
        <w:rPr>
          <w:sz w:val="24"/>
          <w:szCs w:val="24"/>
        </w:rPr>
        <w:t>:</w:t>
      </w:r>
      <w:r w:rsidRPr="00926161">
        <w:rPr>
          <w:sz w:val="24"/>
          <w:szCs w:val="24"/>
        </w:rPr>
        <w:t xml:space="preserve"> </w:t>
      </w:r>
      <w:r w:rsidR="00E25412" w:rsidRPr="00926161">
        <w:rPr>
          <w:sz w:val="24"/>
          <w:szCs w:val="24"/>
        </w:rPr>
        <w:t xml:space="preserve">4 </w:t>
      </w:r>
      <w:r w:rsidR="001857C2" w:rsidRPr="00926161">
        <w:rPr>
          <w:sz w:val="24"/>
          <w:szCs w:val="24"/>
        </w:rPr>
        <w:t>объект</w:t>
      </w:r>
      <w:r w:rsidR="00E25412" w:rsidRPr="00926161">
        <w:rPr>
          <w:sz w:val="24"/>
          <w:szCs w:val="24"/>
        </w:rPr>
        <w:t>а сети «Бристоль», 1 объект сети «Пятерочка»</w:t>
      </w:r>
      <w:r w:rsidR="00CF0590">
        <w:rPr>
          <w:sz w:val="24"/>
          <w:szCs w:val="24"/>
        </w:rPr>
        <w:t xml:space="preserve"> и</w:t>
      </w:r>
      <w:r w:rsidR="00E25412" w:rsidRPr="00926161">
        <w:rPr>
          <w:sz w:val="24"/>
          <w:szCs w:val="24"/>
        </w:rPr>
        <w:t xml:space="preserve"> 1 объект сети «Монетка». </w:t>
      </w:r>
    </w:p>
    <w:p w:rsidR="0000181A" w:rsidRPr="00926161" w:rsidRDefault="0000181A" w:rsidP="00926161">
      <w:pPr>
        <w:tabs>
          <w:tab w:val="left" w:pos="567"/>
        </w:tabs>
        <w:jc w:val="both"/>
        <w:rPr>
          <w:sz w:val="24"/>
          <w:szCs w:val="24"/>
          <w:highlight w:val="yellow"/>
        </w:rPr>
      </w:pPr>
    </w:p>
    <w:p w:rsidR="008E7DB5" w:rsidRDefault="008E7DB5" w:rsidP="00926161">
      <w:pPr>
        <w:pStyle w:val="a7"/>
        <w:spacing w:after="0"/>
        <w:jc w:val="center"/>
        <w:rPr>
          <w:b/>
          <w:sz w:val="24"/>
          <w:szCs w:val="24"/>
        </w:rPr>
      </w:pPr>
      <w:r w:rsidRPr="00926161">
        <w:rPr>
          <w:sz w:val="24"/>
          <w:szCs w:val="24"/>
        </w:rPr>
        <w:t xml:space="preserve"> </w:t>
      </w:r>
      <w:r w:rsidRPr="00926161">
        <w:rPr>
          <w:b/>
          <w:sz w:val="24"/>
          <w:szCs w:val="24"/>
        </w:rPr>
        <w:t>Количество магазинов, принадлежащих сетевым структурам различного уровня</w:t>
      </w:r>
    </w:p>
    <w:p w:rsidR="003B0460" w:rsidRPr="003B0460" w:rsidRDefault="003B0460" w:rsidP="003B0460">
      <w:pPr>
        <w:pStyle w:val="a7"/>
        <w:spacing w:after="0"/>
        <w:jc w:val="right"/>
        <w:rPr>
          <w:sz w:val="24"/>
          <w:szCs w:val="24"/>
        </w:rPr>
      </w:pPr>
      <w:r>
        <w:rPr>
          <w:sz w:val="24"/>
          <w:szCs w:val="24"/>
        </w:rPr>
        <w:t>т</w:t>
      </w:r>
      <w:r w:rsidRPr="003B0460">
        <w:rPr>
          <w:sz w:val="24"/>
          <w:szCs w:val="24"/>
        </w:rPr>
        <w:t>аблица 5</w:t>
      </w:r>
    </w:p>
    <w:tbl>
      <w:tblPr>
        <w:tblStyle w:val="ad"/>
        <w:tblW w:w="9606" w:type="dxa"/>
        <w:tblLayout w:type="fixed"/>
        <w:tblLook w:val="04A0"/>
      </w:tblPr>
      <w:tblGrid>
        <w:gridCol w:w="4644"/>
        <w:gridCol w:w="1701"/>
        <w:gridCol w:w="1701"/>
        <w:gridCol w:w="1560"/>
      </w:tblGrid>
      <w:tr w:rsidR="008E7DB5" w:rsidRPr="00926161" w:rsidTr="008E7DB5">
        <w:trPr>
          <w:trHeight w:val="255"/>
        </w:trPr>
        <w:tc>
          <w:tcPr>
            <w:tcW w:w="4644" w:type="dxa"/>
            <w:tcBorders>
              <w:top w:val="single" w:sz="4" w:space="0" w:color="auto"/>
              <w:left w:val="single" w:sz="4" w:space="0" w:color="auto"/>
              <w:bottom w:val="single" w:sz="4" w:space="0" w:color="auto"/>
              <w:right w:val="single" w:sz="4" w:space="0" w:color="auto"/>
            </w:tcBorders>
            <w:vAlign w:val="center"/>
            <w:hideMark/>
          </w:tcPr>
          <w:p w:rsidR="008E7DB5" w:rsidRPr="00926161" w:rsidRDefault="008E7DB5" w:rsidP="00926161">
            <w:pPr>
              <w:jc w:val="center"/>
              <w:rPr>
                <w:rFonts w:eastAsiaTheme="minorHAnsi"/>
                <w:sz w:val="24"/>
                <w:szCs w:val="24"/>
                <w:lang w:eastAsia="en-US"/>
              </w:rPr>
            </w:pPr>
            <w:r w:rsidRPr="00926161">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926161" w:rsidRDefault="001857C2" w:rsidP="00926161">
            <w:pPr>
              <w:pStyle w:val="a7"/>
              <w:spacing w:after="0"/>
              <w:jc w:val="center"/>
              <w:rPr>
                <w:color w:val="000000"/>
                <w:sz w:val="24"/>
                <w:szCs w:val="24"/>
                <w:lang w:eastAsia="en-US"/>
              </w:rPr>
            </w:pPr>
            <w:r w:rsidRPr="00926161">
              <w:rPr>
                <w:color w:val="000000"/>
                <w:sz w:val="24"/>
                <w:szCs w:val="24"/>
                <w:lang w:eastAsia="en-US"/>
              </w:rPr>
              <w:t>01.07</w:t>
            </w:r>
            <w:r w:rsidR="00E25412" w:rsidRPr="00926161">
              <w:rPr>
                <w:color w:val="000000"/>
                <w:sz w:val="24"/>
                <w:szCs w:val="24"/>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DB5" w:rsidRPr="00926161" w:rsidRDefault="001857C2" w:rsidP="00926161">
            <w:pPr>
              <w:pStyle w:val="a7"/>
              <w:spacing w:after="0"/>
              <w:jc w:val="center"/>
              <w:rPr>
                <w:color w:val="000000"/>
                <w:sz w:val="24"/>
                <w:szCs w:val="24"/>
                <w:lang w:eastAsia="en-US"/>
              </w:rPr>
            </w:pPr>
            <w:r w:rsidRPr="00926161">
              <w:rPr>
                <w:color w:val="000000"/>
                <w:sz w:val="24"/>
                <w:szCs w:val="24"/>
                <w:lang w:eastAsia="en-US"/>
              </w:rPr>
              <w:t>01.07</w:t>
            </w:r>
            <w:r w:rsidR="00E25412" w:rsidRPr="00926161">
              <w:rPr>
                <w:color w:val="000000"/>
                <w:sz w:val="24"/>
                <w:szCs w:val="24"/>
                <w:lang w:eastAsia="en-US"/>
              </w:rPr>
              <w:t>.2023</w:t>
            </w:r>
          </w:p>
        </w:tc>
        <w:tc>
          <w:tcPr>
            <w:tcW w:w="1560" w:type="dxa"/>
            <w:tcBorders>
              <w:top w:val="single" w:sz="4" w:space="0" w:color="auto"/>
              <w:left w:val="single" w:sz="4" w:space="0" w:color="auto"/>
              <w:bottom w:val="single" w:sz="4" w:space="0" w:color="auto"/>
              <w:right w:val="single" w:sz="4" w:space="0" w:color="auto"/>
            </w:tcBorders>
          </w:tcPr>
          <w:p w:rsidR="008E7DB5" w:rsidRPr="00926161" w:rsidRDefault="008E7DB5" w:rsidP="00926161">
            <w:pPr>
              <w:jc w:val="center"/>
              <w:rPr>
                <w:sz w:val="24"/>
                <w:szCs w:val="24"/>
              </w:rPr>
            </w:pPr>
            <w:r w:rsidRPr="00926161">
              <w:rPr>
                <w:sz w:val="24"/>
                <w:szCs w:val="24"/>
              </w:rPr>
              <w:t>Отклонение</w:t>
            </w:r>
          </w:p>
          <w:p w:rsidR="008E7DB5" w:rsidRPr="00926161" w:rsidRDefault="008E7DB5" w:rsidP="00926161">
            <w:pPr>
              <w:pStyle w:val="a7"/>
              <w:spacing w:after="0"/>
              <w:jc w:val="center"/>
              <w:rPr>
                <w:color w:val="000000"/>
                <w:sz w:val="24"/>
                <w:szCs w:val="24"/>
                <w:lang w:eastAsia="en-US"/>
              </w:rPr>
            </w:pPr>
            <w:r w:rsidRPr="00926161">
              <w:rPr>
                <w:sz w:val="24"/>
                <w:szCs w:val="24"/>
              </w:rPr>
              <w:t>(%)</w:t>
            </w:r>
          </w:p>
        </w:tc>
      </w:tr>
      <w:tr w:rsidR="00E25412" w:rsidRPr="00926161" w:rsidTr="009E577C">
        <w:tc>
          <w:tcPr>
            <w:tcW w:w="4644"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jc w:val="both"/>
              <w:rPr>
                <w:b/>
                <w:sz w:val="24"/>
                <w:szCs w:val="24"/>
                <w:lang w:eastAsia="en-US"/>
              </w:rPr>
            </w:pPr>
            <w:r w:rsidRPr="00926161">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pStyle w:val="a7"/>
              <w:spacing w:after="0"/>
              <w:jc w:val="center"/>
              <w:rPr>
                <w:b/>
                <w:sz w:val="24"/>
                <w:szCs w:val="24"/>
                <w:lang w:eastAsia="en-US"/>
              </w:rPr>
            </w:pPr>
            <w:r w:rsidRPr="00926161">
              <w:rPr>
                <w:b/>
                <w:sz w:val="24"/>
                <w:szCs w:val="24"/>
                <w:lang w:eastAsia="en-US"/>
              </w:rPr>
              <w:t>90</w:t>
            </w:r>
          </w:p>
        </w:tc>
        <w:tc>
          <w:tcPr>
            <w:tcW w:w="1701"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pStyle w:val="a7"/>
              <w:spacing w:after="0"/>
              <w:jc w:val="center"/>
              <w:rPr>
                <w:b/>
                <w:sz w:val="24"/>
                <w:szCs w:val="24"/>
                <w:lang w:eastAsia="en-US"/>
              </w:rPr>
            </w:pPr>
            <w:r w:rsidRPr="00926161">
              <w:rPr>
                <w:b/>
                <w:sz w:val="24"/>
                <w:szCs w:val="24"/>
                <w:lang w:eastAsia="en-US"/>
              </w:rPr>
              <w:t>95</w:t>
            </w:r>
          </w:p>
        </w:tc>
        <w:tc>
          <w:tcPr>
            <w:tcW w:w="1560" w:type="dxa"/>
            <w:tcBorders>
              <w:top w:val="single" w:sz="4" w:space="0" w:color="auto"/>
              <w:left w:val="single" w:sz="4" w:space="0" w:color="auto"/>
              <w:bottom w:val="single" w:sz="4" w:space="0" w:color="auto"/>
              <w:right w:val="single" w:sz="4" w:space="0" w:color="auto"/>
            </w:tcBorders>
          </w:tcPr>
          <w:p w:rsidR="00E25412" w:rsidRPr="00926161" w:rsidRDefault="00E25412" w:rsidP="00926161">
            <w:pPr>
              <w:pStyle w:val="a7"/>
              <w:spacing w:after="0"/>
              <w:jc w:val="center"/>
              <w:rPr>
                <w:b/>
                <w:sz w:val="24"/>
                <w:szCs w:val="24"/>
                <w:lang w:eastAsia="en-US"/>
              </w:rPr>
            </w:pPr>
            <w:r w:rsidRPr="00926161">
              <w:rPr>
                <w:b/>
                <w:sz w:val="24"/>
                <w:szCs w:val="24"/>
                <w:lang w:eastAsia="en-US"/>
              </w:rPr>
              <w:t>105,6</w:t>
            </w:r>
          </w:p>
        </w:tc>
      </w:tr>
      <w:tr w:rsidR="00E25412" w:rsidRPr="00926161" w:rsidTr="009E577C">
        <w:tc>
          <w:tcPr>
            <w:tcW w:w="4644"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jc w:val="both"/>
              <w:rPr>
                <w:sz w:val="24"/>
                <w:szCs w:val="24"/>
                <w:lang w:eastAsia="en-US"/>
              </w:rPr>
            </w:pPr>
            <w:r w:rsidRPr="00926161">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pStyle w:val="a7"/>
              <w:spacing w:after="0"/>
              <w:jc w:val="center"/>
              <w:rPr>
                <w:sz w:val="24"/>
                <w:szCs w:val="24"/>
                <w:lang w:eastAsia="en-US"/>
              </w:rPr>
            </w:pPr>
            <w:r w:rsidRPr="00926161">
              <w:rPr>
                <w:sz w:val="24"/>
                <w:szCs w:val="24"/>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pStyle w:val="a7"/>
              <w:spacing w:after="0"/>
              <w:jc w:val="center"/>
              <w:rPr>
                <w:sz w:val="24"/>
                <w:szCs w:val="24"/>
                <w:lang w:eastAsia="en-US"/>
              </w:rPr>
            </w:pPr>
            <w:r w:rsidRPr="00926161">
              <w:rPr>
                <w:sz w:val="24"/>
                <w:szCs w:val="24"/>
                <w:lang w:eastAsia="en-US"/>
              </w:rPr>
              <w:t>32</w:t>
            </w:r>
          </w:p>
        </w:tc>
        <w:tc>
          <w:tcPr>
            <w:tcW w:w="1560" w:type="dxa"/>
            <w:tcBorders>
              <w:top w:val="single" w:sz="4" w:space="0" w:color="auto"/>
              <w:left w:val="single" w:sz="4" w:space="0" w:color="auto"/>
              <w:bottom w:val="single" w:sz="4" w:space="0" w:color="auto"/>
              <w:right w:val="single" w:sz="4" w:space="0" w:color="auto"/>
            </w:tcBorders>
          </w:tcPr>
          <w:p w:rsidR="00E25412" w:rsidRPr="00926161" w:rsidRDefault="00E25412" w:rsidP="00926161">
            <w:pPr>
              <w:pStyle w:val="a7"/>
              <w:spacing w:after="0"/>
              <w:jc w:val="center"/>
              <w:rPr>
                <w:sz w:val="24"/>
                <w:szCs w:val="24"/>
                <w:lang w:eastAsia="en-US"/>
              </w:rPr>
            </w:pPr>
            <w:r w:rsidRPr="00926161">
              <w:rPr>
                <w:sz w:val="24"/>
                <w:szCs w:val="24"/>
                <w:lang w:eastAsia="en-US"/>
              </w:rPr>
              <w:t>118,5</w:t>
            </w:r>
          </w:p>
        </w:tc>
      </w:tr>
      <w:tr w:rsidR="00E25412" w:rsidRPr="00926161" w:rsidTr="008E7DB5">
        <w:tc>
          <w:tcPr>
            <w:tcW w:w="4644"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jc w:val="both"/>
              <w:rPr>
                <w:sz w:val="24"/>
                <w:szCs w:val="24"/>
                <w:lang w:eastAsia="en-US"/>
              </w:rPr>
            </w:pPr>
            <w:r w:rsidRPr="00926161">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jc w:val="center"/>
              <w:rPr>
                <w:sz w:val="24"/>
                <w:szCs w:val="24"/>
                <w:lang w:eastAsia="en-US"/>
              </w:rPr>
            </w:pPr>
            <w:r w:rsidRPr="00926161">
              <w:rPr>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jc w:val="center"/>
              <w:rPr>
                <w:sz w:val="24"/>
                <w:szCs w:val="24"/>
                <w:lang w:eastAsia="en-US"/>
              </w:rPr>
            </w:pPr>
            <w:r w:rsidRPr="00926161">
              <w:rPr>
                <w:sz w:val="24"/>
                <w:szCs w:val="24"/>
                <w:lang w:eastAsia="en-US"/>
              </w:rPr>
              <w:t>39</w:t>
            </w:r>
          </w:p>
        </w:tc>
        <w:tc>
          <w:tcPr>
            <w:tcW w:w="1560" w:type="dxa"/>
            <w:tcBorders>
              <w:top w:val="single" w:sz="4" w:space="0" w:color="auto"/>
              <w:left w:val="single" w:sz="4" w:space="0" w:color="auto"/>
              <w:bottom w:val="single" w:sz="4" w:space="0" w:color="auto"/>
              <w:right w:val="single" w:sz="4" w:space="0" w:color="auto"/>
            </w:tcBorders>
          </w:tcPr>
          <w:p w:rsidR="00E25412" w:rsidRPr="00926161" w:rsidRDefault="00E25412" w:rsidP="00926161">
            <w:pPr>
              <w:jc w:val="center"/>
              <w:rPr>
                <w:sz w:val="24"/>
                <w:szCs w:val="24"/>
                <w:lang w:eastAsia="en-US"/>
              </w:rPr>
            </w:pPr>
            <w:r w:rsidRPr="00926161">
              <w:rPr>
                <w:sz w:val="24"/>
                <w:szCs w:val="24"/>
                <w:lang w:eastAsia="en-US"/>
              </w:rPr>
              <w:t>114,7</w:t>
            </w:r>
          </w:p>
        </w:tc>
      </w:tr>
      <w:tr w:rsidR="00E25412" w:rsidRPr="00926161" w:rsidTr="009E577C">
        <w:tc>
          <w:tcPr>
            <w:tcW w:w="4644"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jc w:val="both"/>
              <w:rPr>
                <w:sz w:val="24"/>
                <w:szCs w:val="24"/>
                <w:lang w:eastAsia="en-US"/>
              </w:rPr>
            </w:pPr>
            <w:r w:rsidRPr="00926161">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jc w:val="center"/>
              <w:rPr>
                <w:sz w:val="24"/>
                <w:szCs w:val="24"/>
                <w:lang w:eastAsia="en-US"/>
              </w:rPr>
            </w:pPr>
            <w:r w:rsidRPr="00926161">
              <w:rPr>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E25412" w:rsidRPr="00926161" w:rsidRDefault="00E25412" w:rsidP="00926161">
            <w:pPr>
              <w:jc w:val="center"/>
              <w:rPr>
                <w:sz w:val="24"/>
                <w:szCs w:val="24"/>
                <w:lang w:eastAsia="en-US"/>
              </w:rPr>
            </w:pPr>
            <w:r w:rsidRPr="00926161">
              <w:rPr>
                <w:sz w:val="24"/>
                <w:szCs w:val="24"/>
                <w:lang w:eastAsia="en-US"/>
              </w:rPr>
              <w:t>24</w:t>
            </w:r>
          </w:p>
        </w:tc>
        <w:tc>
          <w:tcPr>
            <w:tcW w:w="1560" w:type="dxa"/>
            <w:tcBorders>
              <w:top w:val="single" w:sz="4" w:space="0" w:color="auto"/>
              <w:left w:val="single" w:sz="4" w:space="0" w:color="auto"/>
              <w:bottom w:val="single" w:sz="4" w:space="0" w:color="auto"/>
              <w:right w:val="single" w:sz="4" w:space="0" w:color="auto"/>
            </w:tcBorders>
          </w:tcPr>
          <w:p w:rsidR="00E25412" w:rsidRPr="00926161" w:rsidRDefault="00E25412" w:rsidP="00926161">
            <w:pPr>
              <w:jc w:val="center"/>
              <w:rPr>
                <w:sz w:val="24"/>
                <w:szCs w:val="24"/>
                <w:lang w:eastAsia="en-US"/>
              </w:rPr>
            </w:pPr>
            <w:r w:rsidRPr="00926161">
              <w:rPr>
                <w:sz w:val="24"/>
                <w:szCs w:val="24"/>
                <w:lang w:eastAsia="en-US"/>
              </w:rPr>
              <w:t>82,8</w:t>
            </w:r>
          </w:p>
        </w:tc>
      </w:tr>
    </w:tbl>
    <w:p w:rsidR="008E7DB5" w:rsidRPr="00926161" w:rsidRDefault="008E7DB5" w:rsidP="00926161">
      <w:pPr>
        <w:ind w:firstLine="567"/>
        <w:jc w:val="both"/>
        <w:rPr>
          <w:sz w:val="24"/>
          <w:szCs w:val="24"/>
        </w:rPr>
      </w:pPr>
    </w:p>
    <w:p w:rsidR="008E7DB5" w:rsidRPr="00926161" w:rsidRDefault="008E7DB5" w:rsidP="00926161">
      <w:pPr>
        <w:ind w:firstLine="709"/>
        <w:jc w:val="both"/>
        <w:rPr>
          <w:sz w:val="24"/>
          <w:szCs w:val="24"/>
        </w:rPr>
      </w:pPr>
      <w:r w:rsidRPr="00926161">
        <w:rPr>
          <w:sz w:val="24"/>
          <w:szCs w:val="24"/>
        </w:rPr>
        <w:t>В целях исполнения распоряжения Правительства Российской Федерации от 30.01.2021 №208-р проведены мероприятия по расширению возможностей сбыта п</w:t>
      </w:r>
      <w:r w:rsidR="00DA0AEE" w:rsidRPr="00926161">
        <w:rPr>
          <w:sz w:val="24"/>
          <w:szCs w:val="24"/>
        </w:rPr>
        <w:t>р</w:t>
      </w:r>
      <w:r w:rsidRPr="00926161">
        <w:rPr>
          <w:sz w:val="24"/>
          <w:szCs w:val="24"/>
        </w:rPr>
        <w:t xml:space="preserve">одукции отечественных производителей товаров проведено </w:t>
      </w:r>
      <w:r w:rsidR="00E25412" w:rsidRPr="00926161">
        <w:rPr>
          <w:sz w:val="24"/>
          <w:szCs w:val="24"/>
        </w:rPr>
        <w:t>2</w:t>
      </w:r>
      <w:r w:rsidRPr="00926161">
        <w:rPr>
          <w:sz w:val="24"/>
          <w:szCs w:val="24"/>
        </w:rPr>
        <w:t xml:space="preserve"> ярмарки выходного дня, участниками ярмарок были представители крестьянско-фермерских хозяйств, юридические и физические лица, индивидуальные предприниматели (в т.ч. из других регионов). </w:t>
      </w:r>
    </w:p>
    <w:p w:rsidR="008D67C5" w:rsidRPr="00926161" w:rsidRDefault="001857C2" w:rsidP="00926161">
      <w:pPr>
        <w:ind w:firstLine="709"/>
        <w:jc w:val="both"/>
        <w:rPr>
          <w:sz w:val="24"/>
          <w:szCs w:val="24"/>
        </w:rPr>
      </w:pPr>
      <w:r w:rsidRPr="00926161">
        <w:rPr>
          <w:sz w:val="24"/>
          <w:szCs w:val="24"/>
        </w:rPr>
        <w:t>По состоянию на 01.07</w:t>
      </w:r>
      <w:r w:rsidR="00E25412" w:rsidRPr="00926161">
        <w:rPr>
          <w:sz w:val="24"/>
          <w:szCs w:val="24"/>
        </w:rPr>
        <w:t>.2023</w:t>
      </w:r>
      <w:r w:rsidR="008E7DB5" w:rsidRPr="00926161">
        <w:rPr>
          <w:sz w:val="24"/>
          <w:szCs w:val="24"/>
        </w:rPr>
        <w:t xml:space="preserve"> на потребительском рынке города Урай осуществляют деятельность </w:t>
      </w:r>
      <w:r w:rsidR="00E25412" w:rsidRPr="00926161">
        <w:rPr>
          <w:sz w:val="24"/>
          <w:szCs w:val="24"/>
        </w:rPr>
        <w:t>76</w:t>
      </w:r>
      <w:r w:rsidRPr="00926161">
        <w:rPr>
          <w:sz w:val="24"/>
          <w:szCs w:val="24"/>
        </w:rPr>
        <w:t xml:space="preserve"> объект</w:t>
      </w:r>
      <w:r w:rsidR="00E25412" w:rsidRPr="00926161">
        <w:rPr>
          <w:sz w:val="24"/>
          <w:szCs w:val="24"/>
        </w:rPr>
        <w:t>ов</w:t>
      </w:r>
      <w:r w:rsidR="008E7DB5" w:rsidRPr="00926161">
        <w:rPr>
          <w:sz w:val="24"/>
          <w:szCs w:val="24"/>
        </w:rPr>
        <w:t xml:space="preserve"> общественного питания на </w:t>
      </w:r>
      <w:r w:rsidR="00E25412" w:rsidRPr="00926161">
        <w:rPr>
          <w:sz w:val="24"/>
          <w:szCs w:val="24"/>
        </w:rPr>
        <w:t>2828</w:t>
      </w:r>
      <w:r w:rsidRPr="00926161">
        <w:rPr>
          <w:sz w:val="24"/>
          <w:szCs w:val="24"/>
        </w:rPr>
        <w:t xml:space="preserve"> посадочных мест, в т.ч.  </w:t>
      </w:r>
      <w:r w:rsidR="00E25412" w:rsidRPr="00926161">
        <w:rPr>
          <w:sz w:val="24"/>
          <w:szCs w:val="24"/>
        </w:rPr>
        <w:t>60</w:t>
      </w:r>
      <w:r w:rsidR="008E7DB5" w:rsidRPr="00926161">
        <w:rPr>
          <w:sz w:val="24"/>
          <w:szCs w:val="24"/>
        </w:rPr>
        <w:t xml:space="preserve"> объектов общедоступной сети на 1</w:t>
      </w:r>
      <w:r w:rsidR="00E25412" w:rsidRPr="00926161">
        <w:rPr>
          <w:sz w:val="24"/>
          <w:szCs w:val="24"/>
        </w:rPr>
        <w:t>277</w:t>
      </w:r>
      <w:r w:rsidR="008E7DB5" w:rsidRPr="00926161">
        <w:rPr>
          <w:sz w:val="24"/>
          <w:szCs w:val="24"/>
        </w:rPr>
        <w:t xml:space="preserve"> посадочных мест</w:t>
      </w:r>
      <w:r w:rsidR="00DA0AEE" w:rsidRPr="00926161">
        <w:rPr>
          <w:sz w:val="24"/>
          <w:szCs w:val="24"/>
        </w:rPr>
        <w:t>а</w:t>
      </w:r>
      <w:r w:rsidR="008E7DB5" w:rsidRPr="00926161">
        <w:rPr>
          <w:sz w:val="24"/>
          <w:szCs w:val="24"/>
        </w:rPr>
        <w:t>; закрытой се</w:t>
      </w:r>
      <w:r w:rsidR="00DA0AEE" w:rsidRPr="00926161">
        <w:rPr>
          <w:sz w:val="24"/>
          <w:szCs w:val="24"/>
        </w:rPr>
        <w:t>ти 16 объектов на 1551 посадочное</w:t>
      </w:r>
      <w:r w:rsidR="008E7DB5" w:rsidRPr="00926161">
        <w:rPr>
          <w:sz w:val="24"/>
          <w:szCs w:val="24"/>
        </w:rPr>
        <w:t xml:space="preserve"> мест</w:t>
      </w:r>
      <w:r w:rsidR="00DA0AEE" w:rsidRPr="00926161">
        <w:rPr>
          <w:sz w:val="24"/>
          <w:szCs w:val="24"/>
        </w:rPr>
        <w:t>о</w:t>
      </w:r>
      <w:r w:rsidR="008E7DB5" w:rsidRPr="00926161">
        <w:rPr>
          <w:sz w:val="24"/>
          <w:szCs w:val="24"/>
        </w:rPr>
        <w:t xml:space="preserve">. </w:t>
      </w:r>
    </w:p>
    <w:p w:rsidR="007742BB" w:rsidRPr="00926161" w:rsidRDefault="008E7DB5" w:rsidP="00926161">
      <w:pPr>
        <w:ind w:firstLine="709"/>
        <w:jc w:val="both"/>
        <w:rPr>
          <w:b/>
          <w:color w:val="000000"/>
          <w:sz w:val="24"/>
          <w:szCs w:val="24"/>
        </w:rPr>
      </w:pPr>
      <w:r w:rsidRPr="00926161">
        <w:rPr>
          <w:sz w:val="24"/>
          <w:szCs w:val="24"/>
        </w:rPr>
        <w:lastRenderedPageBreak/>
        <w:t>Количество объектов общественного питания за отчетный период по отношению к соответствующему периоду</w:t>
      </w:r>
      <w:r w:rsidR="001857C2" w:rsidRPr="00926161">
        <w:rPr>
          <w:sz w:val="24"/>
          <w:szCs w:val="24"/>
        </w:rPr>
        <w:t xml:space="preserve"> прошлого года увеличилось на 17</w:t>
      </w:r>
      <w:r w:rsidRPr="00926161">
        <w:rPr>
          <w:sz w:val="24"/>
          <w:szCs w:val="24"/>
        </w:rPr>
        <w:t xml:space="preserve"> объектов (</w:t>
      </w:r>
      <w:r w:rsidR="001857C2" w:rsidRPr="00926161">
        <w:rPr>
          <w:sz w:val="24"/>
          <w:szCs w:val="24"/>
        </w:rPr>
        <w:t>31,5</w:t>
      </w:r>
      <w:r w:rsidRPr="00926161">
        <w:rPr>
          <w:sz w:val="24"/>
          <w:szCs w:val="24"/>
        </w:rPr>
        <w:t xml:space="preserve">%). </w:t>
      </w:r>
    </w:p>
    <w:p w:rsidR="007742BB" w:rsidRPr="00926161" w:rsidRDefault="00C05F8D" w:rsidP="00926161">
      <w:pPr>
        <w:pStyle w:val="a7"/>
        <w:spacing w:after="0"/>
        <w:ind w:firstLine="709"/>
        <w:jc w:val="both"/>
        <w:rPr>
          <w:b/>
          <w:color w:val="000000"/>
          <w:sz w:val="24"/>
          <w:szCs w:val="24"/>
        </w:rPr>
      </w:pPr>
      <w:r w:rsidRPr="00926161">
        <w:rPr>
          <w:sz w:val="24"/>
          <w:szCs w:val="24"/>
        </w:rPr>
        <w:t>По состоянию на 01.07</w:t>
      </w:r>
      <w:r w:rsidR="00E25412" w:rsidRPr="00926161">
        <w:rPr>
          <w:sz w:val="24"/>
          <w:szCs w:val="24"/>
        </w:rPr>
        <w:t>.2023</w:t>
      </w:r>
      <w:r w:rsidR="008E7DB5" w:rsidRPr="00926161">
        <w:rPr>
          <w:sz w:val="24"/>
          <w:szCs w:val="24"/>
        </w:rPr>
        <w:t xml:space="preserve"> бытовое обслуживание</w:t>
      </w:r>
      <w:r w:rsidR="008E7DB5" w:rsidRPr="00926161">
        <w:rPr>
          <w:b/>
          <w:i/>
          <w:sz w:val="24"/>
          <w:szCs w:val="24"/>
        </w:rPr>
        <w:t xml:space="preserve"> </w:t>
      </w:r>
      <w:r w:rsidR="008E7DB5" w:rsidRPr="00926161">
        <w:rPr>
          <w:sz w:val="24"/>
          <w:szCs w:val="24"/>
        </w:rPr>
        <w:t>населения в городе осуществляют</w:t>
      </w:r>
      <w:r w:rsidR="008E7DB5" w:rsidRPr="00926161">
        <w:rPr>
          <w:b/>
          <w:bCs/>
          <w:i/>
          <w:iCs/>
          <w:sz w:val="24"/>
          <w:szCs w:val="24"/>
        </w:rPr>
        <w:t xml:space="preserve"> </w:t>
      </w:r>
      <w:r w:rsidR="00E25412" w:rsidRPr="00926161">
        <w:rPr>
          <w:sz w:val="24"/>
          <w:szCs w:val="24"/>
        </w:rPr>
        <w:t>103 предприятия</w:t>
      </w:r>
      <w:r w:rsidR="008E7DB5" w:rsidRPr="00926161">
        <w:rPr>
          <w:sz w:val="24"/>
          <w:szCs w:val="24"/>
        </w:rPr>
        <w:t xml:space="preserve">. </w:t>
      </w:r>
    </w:p>
    <w:p w:rsidR="007742BB" w:rsidRPr="00926161" w:rsidRDefault="007742BB" w:rsidP="00926161">
      <w:pPr>
        <w:ind w:firstLine="709"/>
        <w:rPr>
          <w:b/>
          <w:sz w:val="24"/>
          <w:szCs w:val="24"/>
          <w:highlight w:val="yellow"/>
        </w:rPr>
      </w:pPr>
    </w:p>
    <w:p w:rsidR="00055753" w:rsidRPr="00926161" w:rsidRDefault="00055753" w:rsidP="00926161">
      <w:pPr>
        <w:ind w:firstLine="709"/>
        <w:rPr>
          <w:b/>
          <w:sz w:val="24"/>
          <w:szCs w:val="24"/>
        </w:rPr>
      </w:pPr>
      <w:r w:rsidRPr="00926161">
        <w:rPr>
          <w:b/>
          <w:sz w:val="24"/>
          <w:szCs w:val="24"/>
        </w:rPr>
        <w:t>14. Жилищно-коммунальный комплекс</w:t>
      </w:r>
    </w:p>
    <w:p w:rsidR="00055753" w:rsidRPr="00926161" w:rsidRDefault="00055753" w:rsidP="00926161">
      <w:pPr>
        <w:ind w:firstLine="709"/>
        <w:jc w:val="both"/>
        <w:rPr>
          <w:color w:val="000000" w:themeColor="text1"/>
          <w:sz w:val="24"/>
          <w:szCs w:val="24"/>
        </w:rPr>
      </w:pPr>
      <w:r w:rsidRPr="00926161">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055753" w:rsidRPr="00926161" w:rsidRDefault="00055753" w:rsidP="00926161">
      <w:pPr>
        <w:ind w:firstLine="709"/>
        <w:jc w:val="both"/>
        <w:rPr>
          <w:color w:val="000000" w:themeColor="text1"/>
          <w:sz w:val="24"/>
          <w:szCs w:val="24"/>
        </w:rPr>
      </w:pPr>
      <w:r w:rsidRPr="00926161">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r w:rsidRPr="00926161">
        <w:rPr>
          <w:color w:val="000000" w:themeColor="text1"/>
          <w:sz w:val="24"/>
          <w:szCs w:val="24"/>
        </w:rPr>
        <w:t>АО «Водоканал», АО «Урайтеплоэнергия», АО «Шаимгаз», АО «ЮТЭК-Энергия», АО «ГазпромЭнергоСбыт», ООО Ритуальных услуг, ООО «ЭкоТех».</w:t>
      </w:r>
    </w:p>
    <w:p w:rsidR="00055753" w:rsidRPr="00926161" w:rsidRDefault="00055753" w:rsidP="00926161">
      <w:pPr>
        <w:ind w:firstLine="709"/>
        <w:jc w:val="both"/>
        <w:rPr>
          <w:color w:val="000000" w:themeColor="text1"/>
          <w:sz w:val="24"/>
          <w:szCs w:val="24"/>
        </w:rPr>
      </w:pPr>
      <w:r w:rsidRPr="00926161">
        <w:rPr>
          <w:sz w:val="24"/>
          <w:szCs w:val="24"/>
        </w:rPr>
        <w:t xml:space="preserve">В настоящее время в городе Урай действуют 12 управляющих компаний, обслуживающих жилищный фонд, 5 товариществ собственников жилья. </w:t>
      </w:r>
    </w:p>
    <w:p w:rsidR="00055753" w:rsidRPr="00926161" w:rsidRDefault="00055753" w:rsidP="00926161">
      <w:pPr>
        <w:autoSpaceDE w:val="0"/>
        <w:autoSpaceDN w:val="0"/>
        <w:adjustRightInd w:val="0"/>
        <w:ind w:firstLine="709"/>
        <w:jc w:val="both"/>
        <w:rPr>
          <w:sz w:val="24"/>
          <w:szCs w:val="24"/>
          <w:highlight w:val="yellow"/>
        </w:rPr>
      </w:pPr>
    </w:p>
    <w:p w:rsidR="00055753" w:rsidRDefault="00055753" w:rsidP="00926161">
      <w:pPr>
        <w:jc w:val="center"/>
        <w:rPr>
          <w:b/>
          <w:sz w:val="24"/>
          <w:szCs w:val="24"/>
        </w:rPr>
      </w:pPr>
      <w:r w:rsidRPr="00926161">
        <w:rPr>
          <w:b/>
          <w:sz w:val="24"/>
          <w:szCs w:val="24"/>
        </w:rPr>
        <w:t xml:space="preserve">Динамика основных показателей в сфере </w:t>
      </w:r>
      <w:r w:rsidRPr="00926161">
        <w:rPr>
          <w:sz w:val="24"/>
          <w:szCs w:val="24"/>
        </w:rPr>
        <w:t xml:space="preserve"> </w:t>
      </w:r>
      <w:r w:rsidRPr="00926161">
        <w:rPr>
          <w:b/>
          <w:sz w:val="24"/>
          <w:szCs w:val="24"/>
        </w:rPr>
        <w:t>жилищно-коммунального хозяйства</w:t>
      </w:r>
    </w:p>
    <w:p w:rsidR="003B0460" w:rsidRPr="003B0460" w:rsidRDefault="003B0460" w:rsidP="003B0460">
      <w:pPr>
        <w:jc w:val="right"/>
        <w:rPr>
          <w:sz w:val="24"/>
          <w:szCs w:val="24"/>
        </w:rPr>
      </w:pPr>
      <w:r w:rsidRPr="003B0460">
        <w:rPr>
          <w:sz w:val="24"/>
          <w:szCs w:val="24"/>
        </w:rPr>
        <w:t>таблица 6</w:t>
      </w:r>
    </w:p>
    <w:tbl>
      <w:tblPr>
        <w:tblW w:w="9405"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1"/>
        <w:gridCol w:w="850"/>
        <w:gridCol w:w="1417"/>
        <w:gridCol w:w="1416"/>
        <w:gridCol w:w="1514"/>
      </w:tblGrid>
      <w:tr w:rsidR="00055753" w:rsidRPr="00926161" w:rsidTr="00AA097C">
        <w:trPr>
          <w:jc w:val="center"/>
        </w:trPr>
        <w:tc>
          <w:tcPr>
            <w:tcW w:w="567"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center"/>
              <w:rPr>
                <w:sz w:val="24"/>
                <w:szCs w:val="24"/>
              </w:rPr>
            </w:pPr>
            <w:r w:rsidRPr="00926161">
              <w:rPr>
                <w:sz w:val="24"/>
                <w:szCs w:val="24"/>
              </w:rPr>
              <w:t xml:space="preserve">№ </w:t>
            </w:r>
            <w:proofErr w:type="spellStart"/>
            <w:proofErr w:type="gramStart"/>
            <w:r w:rsidRPr="00926161">
              <w:rPr>
                <w:sz w:val="24"/>
                <w:szCs w:val="24"/>
              </w:rPr>
              <w:t>п</w:t>
            </w:r>
            <w:proofErr w:type="spellEnd"/>
            <w:proofErr w:type="gramEnd"/>
            <w:r w:rsidRPr="00926161">
              <w:rPr>
                <w:sz w:val="24"/>
                <w:szCs w:val="24"/>
              </w:rPr>
              <w:t>/</w:t>
            </w:r>
            <w:proofErr w:type="spellStart"/>
            <w:r w:rsidRPr="00926161">
              <w:rPr>
                <w:sz w:val="24"/>
                <w:szCs w:val="24"/>
              </w:rPr>
              <w:t>п</w:t>
            </w:r>
            <w:proofErr w:type="spellEnd"/>
          </w:p>
        </w:tc>
        <w:tc>
          <w:tcPr>
            <w:tcW w:w="3641"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ind w:right="-197"/>
              <w:jc w:val="center"/>
              <w:rPr>
                <w:sz w:val="24"/>
                <w:szCs w:val="24"/>
              </w:rPr>
            </w:pPr>
            <w:r w:rsidRPr="00926161">
              <w:rPr>
                <w:sz w:val="24"/>
                <w:szCs w:val="24"/>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center"/>
              <w:rPr>
                <w:sz w:val="24"/>
                <w:szCs w:val="24"/>
              </w:rPr>
            </w:pPr>
            <w:r w:rsidRPr="00926161">
              <w:rPr>
                <w:sz w:val="24"/>
                <w:szCs w:val="24"/>
              </w:rPr>
              <w:t>Ед.</w:t>
            </w:r>
          </w:p>
          <w:p w:rsidR="00055753" w:rsidRPr="00926161" w:rsidRDefault="00055753" w:rsidP="00926161">
            <w:pPr>
              <w:jc w:val="center"/>
              <w:rPr>
                <w:sz w:val="24"/>
                <w:szCs w:val="24"/>
              </w:rPr>
            </w:pPr>
            <w:proofErr w:type="spellStart"/>
            <w:r w:rsidRPr="00926161">
              <w:rPr>
                <w:sz w:val="24"/>
                <w:szCs w:val="24"/>
              </w:rPr>
              <w:t>изм</w:t>
            </w:r>
            <w:proofErr w:type="spellEnd"/>
            <w:r w:rsidRPr="00926161">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sz w:val="24"/>
                <w:szCs w:val="24"/>
                <w:lang w:val="en-US"/>
              </w:rPr>
            </w:pPr>
            <w:r w:rsidRPr="00926161">
              <w:rPr>
                <w:sz w:val="24"/>
                <w:szCs w:val="24"/>
              </w:rPr>
              <w:t>01.</w:t>
            </w:r>
            <w:r w:rsidRPr="00926161">
              <w:rPr>
                <w:sz w:val="24"/>
                <w:szCs w:val="24"/>
                <w:lang w:val="en-US"/>
              </w:rPr>
              <w:t>0</w:t>
            </w:r>
            <w:r w:rsidRPr="00926161">
              <w:rPr>
                <w:sz w:val="24"/>
                <w:szCs w:val="24"/>
              </w:rPr>
              <w:t>7.2022</w:t>
            </w:r>
          </w:p>
        </w:tc>
        <w:tc>
          <w:tcPr>
            <w:tcW w:w="1416"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sz w:val="24"/>
                <w:szCs w:val="24"/>
                <w:lang w:val="en-US"/>
              </w:rPr>
            </w:pPr>
            <w:r w:rsidRPr="00926161">
              <w:rPr>
                <w:sz w:val="24"/>
                <w:szCs w:val="24"/>
              </w:rPr>
              <w:t>01.</w:t>
            </w:r>
            <w:r w:rsidRPr="00926161">
              <w:rPr>
                <w:sz w:val="24"/>
                <w:szCs w:val="24"/>
                <w:lang w:val="en-US"/>
              </w:rPr>
              <w:t>0</w:t>
            </w:r>
            <w:r w:rsidRPr="00926161">
              <w:rPr>
                <w:sz w:val="24"/>
                <w:szCs w:val="24"/>
              </w:rPr>
              <w:t>7.20</w:t>
            </w:r>
            <w:r w:rsidRPr="00926161">
              <w:rPr>
                <w:sz w:val="24"/>
                <w:szCs w:val="24"/>
                <w:lang w:val="en-US"/>
              </w:rPr>
              <w:t>2</w:t>
            </w:r>
            <w:r w:rsidRPr="00926161">
              <w:rPr>
                <w:sz w:val="24"/>
                <w:szCs w:val="24"/>
              </w:rPr>
              <w:t>3</w:t>
            </w:r>
          </w:p>
        </w:tc>
        <w:tc>
          <w:tcPr>
            <w:tcW w:w="1514"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center"/>
              <w:rPr>
                <w:sz w:val="24"/>
                <w:szCs w:val="24"/>
              </w:rPr>
            </w:pPr>
            <w:r w:rsidRPr="00926161">
              <w:rPr>
                <w:sz w:val="24"/>
                <w:szCs w:val="24"/>
              </w:rPr>
              <w:t xml:space="preserve">Отклонение, </w:t>
            </w:r>
          </w:p>
          <w:p w:rsidR="00055753" w:rsidRPr="00926161" w:rsidRDefault="00055753" w:rsidP="00926161">
            <w:pPr>
              <w:jc w:val="center"/>
              <w:rPr>
                <w:sz w:val="24"/>
                <w:szCs w:val="24"/>
              </w:rPr>
            </w:pPr>
            <w:r w:rsidRPr="00926161">
              <w:rPr>
                <w:sz w:val="24"/>
                <w:szCs w:val="24"/>
              </w:rPr>
              <w:t xml:space="preserve"> %</w:t>
            </w:r>
          </w:p>
        </w:tc>
      </w:tr>
      <w:tr w:rsidR="00055753" w:rsidRPr="00926161" w:rsidTr="00AA097C">
        <w:trPr>
          <w:jc w:val="center"/>
        </w:trPr>
        <w:tc>
          <w:tcPr>
            <w:tcW w:w="567"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center"/>
              <w:rPr>
                <w:sz w:val="24"/>
                <w:szCs w:val="24"/>
              </w:rPr>
            </w:pPr>
            <w:r w:rsidRPr="00926161">
              <w:rPr>
                <w:sz w:val="24"/>
                <w:szCs w:val="24"/>
              </w:rPr>
              <w:t>1</w:t>
            </w:r>
          </w:p>
        </w:tc>
        <w:tc>
          <w:tcPr>
            <w:tcW w:w="3641"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both"/>
              <w:rPr>
                <w:sz w:val="24"/>
                <w:szCs w:val="24"/>
              </w:rPr>
            </w:pPr>
            <w:r w:rsidRPr="00926161">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sz w:val="24"/>
                <w:szCs w:val="24"/>
              </w:rPr>
            </w:pPr>
            <w:r w:rsidRPr="00926161">
              <w:rPr>
                <w:sz w:val="24"/>
                <w:szCs w:val="24"/>
              </w:rPr>
              <w:t>тыс. кв.м.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color w:val="000000"/>
                <w:sz w:val="24"/>
                <w:szCs w:val="24"/>
                <w:lang w:val="en-US"/>
              </w:rPr>
            </w:pPr>
            <w:r w:rsidRPr="00926161">
              <w:rPr>
                <w:color w:val="000000"/>
                <w:sz w:val="24"/>
                <w:szCs w:val="24"/>
              </w:rPr>
              <w:t>764,949</w:t>
            </w:r>
          </w:p>
        </w:tc>
        <w:tc>
          <w:tcPr>
            <w:tcW w:w="1416"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color w:val="000000"/>
                <w:sz w:val="24"/>
                <w:szCs w:val="24"/>
                <w:lang w:val="en-US"/>
              </w:rPr>
            </w:pPr>
            <w:r w:rsidRPr="00926161">
              <w:rPr>
                <w:color w:val="000000"/>
                <w:sz w:val="24"/>
                <w:szCs w:val="24"/>
              </w:rPr>
              <w:t>769,63</w:t>
            </w:r>
          </w:p>
        </w:tc>
        <w:tc>
          <w:tcPr>
            <w:tcW w:w="1514" w:type="dxa"/>
            <w:tcBorders>
              <w:top w:val="single" w:sz="4" w:space="0" w:color="auto"/>
              <w:left w:val="single" w:sz="4" w:space="0" w:color="auto"/>
              <w:bottom w:val="single" w:sz="4" w:space="0" w:color="auto"/>
              <w:right w:val="single" w:sz="4" w:space="0" w:color="auto"/>
            </w:tcBorders>
            <w:vAlign w:val="center"/>
          </w:tcPr>
          <w:p w:rsidR="00055753" w:rsidRPr="00926161" w:rsidRDefault="00055753" w:rsidP="00926161">
            <w:pPr>
              <w:jc w:val="center"/>
              <w:rPr>
                <w:color w:val="000000"/>
                <w:sz w:val="24"/>
                <w:szCs w:val="24"/>
              </w:rPr>
            </w:pPr>
            <w:r w:rsidRPr="00926161">
              <w:rPr>
                <w:color w:val="000000"/>
                <w:sz w:val="24"/>
                <w:szCs w:val="24"/>
              </w:rPr>
              <w:t>100,6</w:t>
            </w:r>
          </w:p>
        </w:tc>
      </w:tr>
      <w:tr w:rsidR="00055753" w:rsidRPr="00926161" w:rsidTr="00AA097C">
        <w:trPr>
          <w:jc w:val="center"/>
        </w:trPr>
        <w:tc>
          <w:tcPr>
            <w:tcW w:w="567"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center"/>
              <w:rPr>
                <w:sz w:val="24"/>
                <w:szCs w:val="24"/>
              </w:rPr>
            </w:pPr>
            <w:r w:rsidRPr="00926161">
              <w:rPr>
                <w:sz w:val="24"/>
                <w:szCs w:val="24"/>
              </w:rPr>
              <w:t>2</w:t>
            </w:r>
          </w:p>
        </w:tc>
        <w:tc>
          <w:tcPr>
            <w:tcW w:w="3641"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both"/>
              <w:rPr>
                <w:sz w:val="24"/>
                <w:szCs w:val="24"/>
              </w:rPr>
            </w:pPr>
            <w:r w:rsidRPr="00926161">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sz w:val="24"/>
                <w:szCs w:val="24"/>
              </w:rPr>
            </w:pPr>
            <w:r w:rsidRPr="00926161">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color w:val="000000"/>
                <w:sz w:val="24"/>
                <w:szCs w:val="24"/>
              </w:rPr>
            </w:pPr>
            <w:r w:rsidRPr="00926161">
              <w:rPr>
                <w:color w:val="000000"/>
                <w:sz w:val="24"/>
                <w:szCs w:val="24"/>
              </w:rPr>
              <w:t>406</w:t>
            </w:r>
          </w:p>
        </w:tc>
        <w:tc>
          <w:tcPr>
            <w:tcW w:w="1416"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color w:val="000000"/>
                <w:sz w:val="24"/>
                <w:szCs w:val="24"/>
              </w:rPr>
            </w:pPr>
            <w:r w:rsidRPr="00926161">
              <w:rPr>
                <w:color w:val="000000"/>
                <w:sz w:val="24"/>
                <w:szCs w:val="24"/>
              </w:rPr>
              <w:t>394</w:t>
            </w:r>
          </w:p>
        </w:tc>
        <w:tc>
          <w:tcPr>
            <w:tcW w:w="1514"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color w:val="000000"/>
                <w:sz w:val="24"/>
                <w:szCs w:val="24"/>
              </w:rPr>
            </w:pPr>
            <w:r w:rsidRPr="00926161">
              <w:rPr>
                <w:color w:val="000000"/>
                <w:sz w:val="24"/>
                <w:szCs w:val="24"/>
              </w:rPr>
              <w:t>97,04</w:t>
            </w:r>
          </w:p>
        </w:tc>
      </w:tr>
      <w:tr w:rsidR="00055753" w:rsidRPr="00926161" w:rsidTr="00AA097C">
        <w:trPr>
          <w:jc w:val="center"/>
        </w:trPr>
        <w:tc>
          <w:tcPr>
            <w:tcW w:w="567"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center"/>
              <w:rPr>
                <w:sz w:val="24"/>
                <w:szCs w:val="24"/>
              </w:rPr>
            </w:pPr>
            <w:r w:rsidRPr="00926161">
              <w:rPr>
                <w:sz w:val="24"/>
                <w:szCs w:val="24"/>
              </w:rPr>
              <w:t>3</w:t>
            </w:r>
          </w:p>
        </w:tc>
        <w:tc>
          <w:tcPr>
            <w:tcW w:w="3641"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rPr>
                <w:sz w:val="24"/>
                <w:szCs w:val="24"/>
              </w:rPr>
            </w:pPr>
            <w:r w:rsidRPr="00926161">
              <w:rPr>
                <w:sz w:val="24"/>
                <w:szCs w:val="24"/>
              </w:rPr>
              <w:t>Ветхое и аварийное жилье по городу,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rPr>
                <w:sz w:val="24"/>
                <w:szCs w:val="24"/>
              </w:rPr>
            </w:pPr>
            <w:r w:rsidRPr="00926161">
              <w:rPr>
                <w:sz w:val="24"/>
                <w:szCs w:val="24"/>
              </w:rPr>
              <w:t>кв.м.</w:t>
            </w:r>
          </w:p>
        </w:tc>
        <w:tc>
          <w:tcPr>
            <w:tcW w:w="1417"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center"/>
              <w:rPr>
                <w:sz w:val="24"/>
                <w:szCs w:val="24"/>
              </w:rPr>
            </w:pPr>
          </w:p>
          <w:p w:rsidR="00055753" w:rsidRPr="00926161" w:rsidRDefault="00055753" w:rsidP="00926161">
            <w:pPr>
              <w:jc w:val="center"/>
              <w:rPr>
                <w:sz w:val="24"/>
                <w:szCs w:val="24"/>
              </w:rPr>
            </w:pPr>
            <w:r w:rsidRPr="00926161">
              <w:rPr>
                <w:sz w:val="24"/>
                <w:szCs w:val="24"/>
              </w:rPr>
              <w:t>61 509,5</w:t>
            </w:r>
          </w:p>
        </w:tc>
        <w:tc>
          <w:tcPr>
            <w:tcW w:w="1416" w:type="dxa"/>
            <w:tcBorders>
              <w:top w:val="single" w:sz="4" w:space="0" w:color="auto"/>
              <w:left w:val="single" w:sz="4" w:space="0" w:color="auto"/>
              <w:bottom w:val="single" w:sz="4" w:space="0" w:color="auto"/>
              <w:right w:val="single" w:sz="4" w:space="0" w:color="auto"/>
            </w:tcBorders>
            <w:hideMark/>
          </w:tcPr>
          <w:p w:rsidR="00055753" w:rsidRPr="00926161" w:rsidRDefault="00055753" w:rsidP="00926161">
            <w:pPr>
              <w:jc w:val="center"/>
              <w:rPr>
                <w:sz w:val="24"/>
                <w:szCs w:val="24"/>
              </w:rPr>
            </w:pPr>
          </w:p>
          <w:p w:rsidR="00055753" w:rsidRPr="00926161" w:rsidRDefault="00055753" w:rsidP="00926161">
            <w:pPr>
              <w:jc w:val="center"/>
              <w:rPr>
                <w:color w:val="FF0000"/>
                <w:sz w:val="24"/>
                <w:szCs w:val="24"/>
              </w:rPr>
            </w:pPr>
            <w:r w:rsidRPr="00926161">
              <w:rPr>
                <w:sz w:val="24"/>
                <w:szCs w:val="24"/>
              </w:rPr>
              <w:t>66</w:t>
            </w:r>
            <w:r w:rsidR="00CE657B" w:rsidRPr="00926161">
              <w:rPr>
                <w:sz w:val="24"/>
                <w:szCs w:val="24"/>
              </w:rPr>
              <w:t xml:space="preserve"> </w:t>
            </w:r>
            <w:r w:rsidRPr="00926161">
              <w:rPr>
                <w:sz w:val="24"/>
                <w:szCs w:val="24"/>
              </w:rPr>
              <w:t>055,5</w:t>
            </w:r>
          </w:p>
        </w:tc>
        <w:tc>
          <w:tcPr>
            <w:tcW w:w="1514" w:type="dxa"/>
            <w:tcBorders>
              <w:top w:val="single" w:sz="4" w:space="0" w:color="auto"/>
              <w:left w:val="single" w:sz="4" w:space="0" w:color="auto"/>
              <w:bottom w:val="single" w:sz="4" w:space="0" w:color="auto"/>
              <w:right w:val="single" w:sz="4" w:space="0" w:color="auto"/>
            </w:tcBorders>
            <w:vAlign w:val="center"/>
            <w:hideMark/>
          </w:tcPr>
          <w:p w:rsidR="00055753" w:rsidRPr="00926161" w:rsidRDefault="00055753" w:rsidP="00926161">
            <w:pPr>
              <w:jc w:val="center"/>
              <w:rPr>
                <w:sz w:val="24"/>
                <w:szCs w:val="24"/>
              </w:rPr>
            </w:pPr>
          </w:p>
          <w:p w:rsidR="00055753" w:rsidRPr="00926161" w:rsidRDefault="00055753" w:rsidP="00926161">
            <w:pPr>
              <w:jc w:val="center"/>
              <w:rPr>
                <w:sz w:val="24"/>
                <w:szCs w:val="24"/>
              </w:rPr>
            </w:pPr>
            <w:r w:rsidRPr="00926161">
              <w:rPr>
                <w:sz w:val="24"/>
                <w:szCs w:val="24"/>
              </w:rPr>
              <w:t>107,4</w:t>
            </w:r>
          </w:p>
        </w:tc>
      </w:tr>
    </w:tbl>
    <w:p w:rsidR="00055753" w:rsidRPr="00926161" w:rsidRDefault="00055753" w:rsidP="00926161">
      <w:pPr>
        <w:tabs>
          <w:tab w:val="left" w:pos="3623"/>
        </w:tabs>
        <w:ind w:firstLine="567"/>
        <w:jc w:val="both"/>
        <w:rPr>
          <w:sz w:val="24"/>
          <w:szCs w:val="24"/>
          <w:highlight w:val="yellow"/>
        </w:rPr>
      </w:pPr>
    </w:p>
    <w:p w:rsidR="00055753" w:rsidRPr="00926161" w:rsidRDefault="00055753" w:rsidP="00926161">
      <w:pPr>
        <w:pStyle w:val="aff"/>
        <w:ind w:firstLine="709"/>
        <w:rPr>
          <w:sz w:val="24"/>
          <w:szCs w:val="24"/>
        </w:rPr>
      </w:pPr>
      <w:r w:rsidRPr="00926161">
        <w:rPr>
          <w:sz w:val="24"/>
          <w:szCs w:val="24"/>
        </w:rPr>
        <w:t>АО «Урайтеплоэнергия»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w:t>
      </w:r>
    </w:p>
    <w:p w:rsidR="00055753" w:rsidRPr="00926161" w:rsidRDefault="00055753" w:rsidP="00926161">
      <w:pPr>
        <w:pStyle w:val="aff"/>
        <w:ind w:firstLine="709"/>
        <w:rPr>
          <w:color w:val="00B0F0"/>
          <w:sz w:val="24"/>
          <w:szCs w:val="24"/>
        </w:rPr>
      </w:pPr>
      <w:r w:rsidRPr="00926161">
        <w:rPr>
          <w:sz w:val="24"/>
          <w:szCs w:val="24"/>
        </w:rPr>
        <w:t>За 1 полугодие 2023 года полезный отпуск составил</w:t>
      </w:r>
      <w:r w:rsidRPr="00926161">
        <w:rPr>
          <w:color w:val="FF0000"/>
          <w:sz w:val="24"/>
          <w:szCs w:val="24"/>
        </w:rPr>
        <w:t xml:space="preserve"> </w:t>
      </w:r>
      <w:r w:rsidRPr="00926161">
        <w:rPr>
          <w:sz w:val="24"/>
          <w:szCs w:val="24"/>
        </w:rPr>
        <w:t>127 653 Гкал</w:t>
      </w:r>
      <w:r w:rsidR="00CE657B" w:rsidRPr="00926161">
        <w:rPr>
          <w:sz w:val="24"/>
          <w:szCs w:val="24"/>
        </w:rPr>
        <w:t>,</w:t>
      </w:r>
      <w:r w:rsidRPr="00926161">
        <w:rPr>
          <w:color w:val="FF0000"/>
          <w:sz w:val="24"/>
          <w:szCs w:val="24"/>
        </w:rPr>
        <w:t xml:space="preserve"> </w:t>
      </w:r>
      <w:r w:rsidRPr="00926161">
        <w:rPr>
          <w:sz w:val="24"/>
          <w:szCs w:val="24"/>
        </w:rPr>
        <w:t>в том числе населению 88</w:t>
      </w:r>
      <w:r w:rsidR="00CE657B" w:rsidRPr="00926161">
        <w:rPr>
          <w:sz w:val="24"/>
          <w:szCs w:val="24"/>
        </w:rPr>
        <w:t xml:space="preserve"> </w:t>
      </w:r>
      <w:r w:rsidRPr="00926161">
        <w:rPr>
          <w:sz w:val="24"/>
          <w:szCs w:val="24"/>
        </w:rPr>
        <w:t>298</w:t>
      </w:r>
      <w:r w:rsidRPr="00926161">
        <w:rPr>
          <w:color w:val="00B0F0"/>
          <w:sz w:val="24"/>
          <w:szCs w:val="24"/>
        </w:rPr>
        <w:t xml:space="preserve"> </w:t>
      </w:r>
      <w:r w:rsidRPr="00926161">
        <w:rPr>
          <w:sz w:val="24"/>
          <w:szCs w:val="24"/>
        </w:rPr>
        <w:t>Гкал.</w:t>
      </w:r>
    </w:p>
    <w:p w:rsidR="00055753" w:rsidRPr="00926161" w:rsidRDefault="00055753" w:rsidP="00926161">
      <w:pPr>
        <w:pStyle w:val="24"/>
        <w:spacing w:after="0" w:line="240" w:lineRule="auto"/>
        <w:ind w:firstLine="709"/>
        <w:jc w:val="both"/>
        <w:rPr>
          <w:sz w:val="24"/>
          <w:szCs w:val="24"/>
        </w:rPr>
      </w:pPr>
      <w:r w:rsidRPr="00926161">
        <w:rPr>
          <w:sz w:val="24"/>
          <w:szCs w:val="24"/>
        </w:rPr>
        <w:t>Водоснабжение города осуществляется АО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Конда. За 1 полугодие 202</w:t>
      </w:r>
      <w:r w:rsidR="00A01013" w:rsidRPr="00926161">
        <w:rPr>
          <w:sz w:val="24"/>
          <w:szCs w:val="24"/>
        </w:rPr>
        <w:t>3</w:t>
      </w:r>
      <w:r w:rsidRPr="00926161">
        <w:rPr>
          <w:sz w:val="24"/>
          <w:szCs w:val="24"/>
        </w:rPr>
        <w:t xml:space="preserve"> года АО «Водоканал» реализовано воды всем потребителям  902,901</w:t>
      </w:r>
      <w:r w:rsidRPr="00926161">
        <w:rPr>
          <w:color w:val="FF0000"/>
          <w:sz w:val="24"/>
          <w:szCs w:val="24"/>
        </w:rPr>
        <w:t xml:space="preserve"> </w:t>
      </w:r>
      <w:r w:rsidRPr="00926161">
        <w:rPr>
          <w:sz w:val="24"/>
          <w:szCs w:val="24"/>
        </w:rPr>
        <w:t>тыс. м3, в т.ч. населению  585,688 тыс.м3.</w:t>
      </w:r>
    </w:p>
    <w:p w:rsidR="00055753" w:rsidRPr="00926161" w:rsidRDefault="00055753" w:rsidP="00926161">
      <w:pPr>
        <w:ind w:firstLine="709"/>
        <w:jc w:val="both"/>
        <w:rPr>
          <w:sz w:val="24"/>
          <w:szCs w:val="24"/>
        </w:rPr>
      </w:pPr>
      <w:r w:rsidRPr="00926161">
        <w:rPr>
          <w:sz w:val="24"/>
          <w:szCs w:val="24"/>
        </w:rPr>
        <w:t xml:space="preserve">За 1 полугодие 2023 года  ООО «Шаимгаз» реализовано сжиженного газа 6278 </w:t>
      </w:r>
      <w:proofErr w:type="spellStart"/>
      <w:r w:rsidRPr="00926161">
        <w:rPr>
          <w:sz w:val="24"/>
          <w:szCs w:val="24"/>
        </w:rPr>
        <w:t>тн</w:t>
      </w:r>
      <w:proofErr w:type="spellEnd"/>
      <w:r w:rsidRPr="00926161">
        <w:rPr>
          <w:sz w:val="24"/>
          <w:szCs w:val="24"/>
        </w:rPr>
        <w:t xml:space="preserve">, в том числе населению 3200 </w:t>
      </w:r>
      <w:proofErr w:type="spellStart"/>
      <w:r w:rsidRPr="00926161">
        <w:rPr>
          <w:sz w:val="24"/>
          <w:szCs w:val="24"/>
        </w:rPr>
        <w:t>тн</w:t>
      </w:r>
      <w:proofErr w:type="spellEnd"/>
      <w:r w:rsidRPr="00926161">
        <w:rPr>
          <w:sz w:val="24"/>
          <w:szCs w:val="24"/>
        </w:rPr>
        <w:t>., реализовано попутного газа (с учетом транспортировки) 28735,6</w:t>
      </w:r>
      <w:r w:rsidRPr="00926161">
        <w:rPr>
          <w:b/>
          <w:sz w:val="24"/>
          <w:szCs w:val="24"/>
        </w:rPr>
        <w:t xml:space="preserve"> </w:t>
      </w:r>
      <w:r w:rsidRPr="00926161">
        <w:rPr>
          <w:sz w:val="24"/>
          <w:szCs w:val="24"/>
        </w:rPr>
        <w:t xml:space="preserve"> тыс</w:t>
      </w:r>
      <w:proofErr w:type="gramStart"/>
      <w:r w:rsidRPr="00926161">
        <w:rPr>
          <w:sz w:val="24"/>
          <w:szCs w:val="24"/>
        </w:rPr>
        <w:t>.м</w:t>
      </w:r>
      <w:proofErr w:type="gramEnd"/>
      <w:r w:rsidRPr="00926161">
        <w:rPr>
          <w:sz w:val="24"/>
          <w:szCs w:val="24"/>
        </w:rPr>
        <w:t>3, в том числе  населению – 7320,6 тыс.м3.</w:t>
      </w:r>
    </w:p>
    <w:p w:rsidR="00055753" w:rsidRPr="00926161" w:rsidRDefault="00055753" w:rsidP="00926161">
      <w:pPr>
        <w:ind w:firstLine="709"/>
        <w:jc w:val="both"/>
        <w:rPr>
          <w:sz w:val="24"/>
          <w:szCs w:val="24"/>
        </w:rPr>
      </w:pPr>
      <w:r w:rsidRPr="00926161">
        <w:rPr>
          <w:sz w:val="24"/>
          <w:szCs w:val="24"/>
        </w:rPr>
        <w:t xml:space="preserve">АО «ЮТЭК-Энергия» осуществляет оказание услуг по передаче электрической энергии потребителям города и частично производственной зоны. </w:t>
      </w:r>
      <w:proofErr w:type="gramStart"/>
      <w:r w:rsidRPr="00926161">
        <w:rPr>
          <w:sz w:val="24"/>
          <w:szCs w:val="24"/>
        </w:rPr>
        <w:t>Согласно договора</w:t>
      </w:r>
      <w:proofErr w:type="gramEnd"/>
      <w:r w:rsidRPr="00926161">
        <w:rPr>
          <w:sz w:val="24"/>
          <w:szCs w:val="24"/>
        </w:rPr>
        <w:t xml:space="preserve"> купли-продажи от 26.12.2016 №133 оборудование и энергоснабжение города Урай </w:t>
      </w:r>
      <w:r w:rsidRPr="00926161">
        <w:rPr>
          <w:sz w:val="24"/>
          <w:szCs w:val="24"/>
        </w:rPr>
        <w:lastRenderedPageBreak/>
        <w:t xml:space="preserve">переданы открытому акционерному обществу «Югорская территориальная  энергетическая компания – региональные сети». </w:t>
      </w:r>
    </w:p>
    <w:p w:rsidR="009B6494" w:rsidRPr="00926161" w:rsidRDefault="009B6494" w:rsidP="00926161">
      <w:pPr>
        <w:ind w:firstLine="709"/>
        <w:jc w:val="both"/>
        <w:rPr>
          <w:sz w:val="24"/>
          <w:szCs w:val="24"/>
          <w:highlight w:val="yellow"/>
        </w:rPr>
      </w:pPr>
    </w:p>
    <w:p w:rsidR="00055753" w:rsidRPr="00926161" w:rsidRDefault="00055753" w:rsidP="00926161">
      <w:pPr>
        <w:pStyle w:val="af2"/>
        <w:ind w:left="0" w:firstLine="709"/>
        <w:rPr>
          <w:b/>
          <w:sz w:val="24"/>
          <w:szCs w:val="24"/>
        </w:rPr>
      </w:pPr>
      <w:r w:rsidRPr="00926161">
        <w:rPr>
          <w:b/>
          <w:sz w:val="24"/>
          <w:szCs w:val="24"/>
        </w:rPr>
        <w:t>15. Транспорт и связь</w:t>
      </w:r>
    </w:p>
    <w:p w:rsidR="00055753" w:rsidRPr="00926161" w:rsidRDefault="00055753" w:rsidP="00926161">
      <w:pPr>
        <w:ind w:firstLine="709"/>
        <w:jc w:val="both"/>
        <w:rPr>
          <w:b/>
          <w:sz w:val="24"/>
          <w:szCs w:val="24"/>
        </w:rPr>
      </w:pPr>
      <w:r w:rsidRPr="00926161">
        <w:rPr>
          <w:b/>
          <w:sz w:val="24"/>
          <w:szCs w:val="24"/>
        </w:rPr>
        <w:t>Предоставление транспортных услуг и организация транспортного обслуживания населения</w:t>
      </w:r>
    </w:p>
    <w:p w:rsidR="00055753" w:rsidRPr="00926161" w:rsidRDefault="00055753" w:rsidP="00926161">
      <w:pPr>
        <w:ind w:firstLine="709"/>
        <w:jc w:val="both"/>
        <w:rPr>
          <w:sz w:val="24"/>
          <w:szCs w:val="24"/>
        </w:rPr>
      </w:pPr>
      <w:r w:rsidRPr="00926161">
        <w:rPr>
          <w:sz w:val="24"/>
          <w:szCs w:val="24"/>
        </w:rPr>
        <w:t xml:space="preserve">В городе Урай для населения предусмотрено 9 автобусных маршрутов, из которых 5 круглогодичного (1 </w:t>
      </w:r>
      <w:proofErr w:type="gramStart"/>
      <w:r w:rsidRPr="00926161">
        <w:rPr>
          <w:sz w:val="24"/>
          <w:szCs w:val="24"/>
        </w:rPr>
        <w:t>коммерческий</w:t>
      </w:r>
      <w:proofErr w:type="gramEnd"/>
      <w:r w:rsidRPr="00926161">
        <w:rPr>
          <w:sz w:val="24"/>
          <w:szCs w:val="24"/>
        </w:rPr>
        <w:t xml:space="preserve">) и 4 сезонного действия (с 1 мая по 30 сентября). </w:t>
      </w:r>
    </w:p>
    <w:p w:rsidR="00055753" w:rsidRPr="00926161" w:rsidRDefault="00055753" w:rsidP="00926161">
      <w:pPr>
        <w:ind w:firstLine="709"/>
        <w:jc w:val="both"/>
        <w:rPr>
          <w:sz w:val="24"/>
          <w:szCs w:val="24"/>
        </w:rPr>
      </w:pPr>
      <w:r w:rsidRPr="00926161">
        <w:rPr>
          <w:sz w:val="24"/>
          <w:szCs w:val="24"/>
        </w:rPr>
        <w:t>На 01.07.2023 перевозчиками по 8 субсидируемым автобусным маршрутам выполнено 5 186 рейсов, перевезено всего 24 782 пассажиров.</w:t>
      </w:r>
    </w:p>
    <w:p w:rsidR="00055753" w:rsidRPr="00926161" w:rsidRDefault="00055753" w:rsidP="00926161">
      <w:pPr>
        <w:ind w:left="28" w:firstLine="709"/>
        <w:jc w:val="both"/>
        <w:rPr>
          <w:sz w:val="24"/>
          <w:szCs w:val="24"/>
        </w:rPr>
      </w:pPr>
      <w:proofErr w:type="gramStart"/>
      <w:r w:rsidRPr="00926161">
        <w:rPr>
          <w:sz w:val="24"/>
          <w:szCs w:val="24"/>
        </w:rPr>
        <w:t>В рамках реализации муниципальной программы «Развитие транспортной системы города Урай»</w:t>
      </w:r>
      <w:r w:rsidR="00CE657B" w:rsidRPr="00926161">
        <w:rPr>
          <w:sz w:val="24"/>
          <w:szCs w:val="24"/>
        </w:rPr>
        <w:t>, утвержденной постановлением администрации города Урай от 29.09.2020 №2341</w:t>
      </w:r>
      <w:r w:rsidRPr="00926161">
        <w:rPr>
          <w:sz w:val="24"/>
          <w:szCs w:val="24"/>
        </w:rPr>
        <w:t xml:space="preserve"> на 2023 год предусмотрено 8 447,6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roofErr w:type="gramEnd"/>
    </w:p>
    <w:p w:rsidR="00055753" w:rsidRPr="00926161" w:rsidRDefault="00055753" w:rsidP="00926161">
      <w:pPr>
        <w:widowControl w:val="0"/>
        <w:ind w:firstLine="709"/>
        <w:jc w:val="both"/>
        <w:rPr>
          <w:sz w:val="24"/>
          <w:szCs w:val="24"/>
        </w:rPr>
      </w:pPr>
      <w:r w:rsidRPr="00926161">
        <w:rPr>
          <w:sz w:val="24"/>
          <w:szCs w:val="24"/>
        </w:rPr>
        <w:t xml:space="preserve">АО «Аэропорт Урай» находится в черте города Урай и является самым крупным аэропортом, расположенным на территории Кондинского района. </w:t>
      </w:r>
      <w:proofErr w:type="gramStart"/>
      <w:r w:rsidRPr="00926161">
        <w:rPr>
          <w:sz w:val="24"/>
          <w:szCs w:val="24"/>
        </w:rPr>
        <w:t xml:space="preserve">В отчетном периоде аэропорт города Урай обслуживал движение самолетов в прямом и обратном направлениях по следующим маршрутам: </w:t>
      </w:r>
      <w:proofErr w:type="gramEnd"/>
    </w:p>
    <w:p w:rsidR="00055753" w:rsidRPr="00926161" w:rsidRDefault="00055753" w:rsidP="00926161">
      <w:pPr>
        <w:widowControl w:val="0"/>
        <w:ind w:firstLine="709"/>
        <w:jc w:val="both"/>
        <w:rPr>
          <w:sz w:val="24"/>
          <w:szCs w:val="24"/>
        </w:rPr>
      </w:pPr>
      <w:r w:rsidRPr="00926161">
        <w:rPr>
          <w:sz w:val="24"/>
          <w:szCs w:val="24"/>
        </w:rPr>
        <w:t xml:space="preserve">Урай – Тюмень по 3 дням,  Урай – Екатеринбург по 2,6 дням, Урай – Ханты-Мансийск по 2,6 дням. </w:t>
      </w:r>
    </w:p>
    <w:p w:rsidR="00055753" w:rsidRPr="00926161" w:rsidRDefault="00055753" w:rsidP="00926161">
      <w:pPr>
        <w:widowControl w:val="0"/>
        <w:ind w:firstLine="709"/>
        <w:jc w:val="both"/>
        <w:rPr>
          <w:sz w:val="24"/>
          <w:szCs w:val="24"/>
        </w:rPr>
      </w:pPr>
      <w:r w:rsidRPr="00926161">
        <w:rPr>
          <w:b/>
          <w:sz w:val="24"/>
          <w:szCs w:val="24"/>
        </w:rPr>
        <w:t>Улично-дорожная сеть города Урай</w:t>
      </w:r>
    </w:p>
    <w:p w:rsidR="00055753" w:rsidRPr="00926161" w:rsidRDefault="00055753" w:rsidP="00926161">
      <w:pPr>
        <w:ind w:firstLine="709"/>
        <w:jc w:val="both"/>
        <w:rPr>
          <w:sz w:val="24"/>
          <w:szCs w:val="24"/>
        </w:rPr>
      </w:pPr>
      <w:r w:rsidRPr="00926161">
        <w:rPr>
          <w:sz w:val="24"/>
          <w:szCs w:val="24"/>
        </w:rPr>
        <w:t xml:space="preserve">В городе Урай имеется 162,040 км дорог общего пользования, хозяйственных и внутриквартальных проездов. </w:t>
      </w:r>
    </w:p>
    <w:p w:rsidR="00055753" w:rsidRPr="00926161" w:rsidRDefault="00055753" w:rsidP="00926161">
      <w:pPr>
        <w:ind w:firstLine="709"/>
        <w:jc w:val="both"/>
        <w:rPr>
          <w:sz w:val="24"/>
          <w:szCs w:val="24"/>
        </w:rPr>
      </w:pPr>
      <w:r w:rsidRPr="00926161">
        <w:rPr>
          <w:sz w:val="24"/>
          <w:szCs w:val="24"/>
        </w:rPr>
        <w:t>В соответствии с утвержденным перечнем автомобильных дорог общего пользования (Постановление администрации города Урай от 18.12.2020 №3193</w:t>
      </w:r>
      <w:r w:rsidR="00893EBA" w:rsidRPr="00926161">
        <w:rPr>
          <w:sz w:val="24"/>
          <w:szCs w:val="24"/>
        </w:rPr>
        <w:t>)</w:t>
      </w:r>
      <w:r w:rsidRPr="00926161">
        <w:rPr>
          <w:sz w:val="24"/>
          <w:szCs w:val="24"/>
        </w:rPr>
        <w:t xml:space="preserve"> зарегистрировано 88,152 км</w:t>
      </w:r>
      <w:proofErr w:type="gramStart"/>
      <w:r w:rsidR="00AF48B2" w:rsidRPr="00926161">
        <w:rPr>
          <w:sz w:val="24"/>
          <w:szCs w:val="24"/>
        </w:rPr>
        <w:t>.</w:t>
      </w:r>
      <w:proofErr w:type="gramEnd"/>
      <w:r w:rsidRPr="00926161">
        <w:rPr>
          <w:sz w:val="24"/>
          <w:szCs w:val="24"/>
        </w:rPr>
        <w:t xml:space="preserve"> </w:t>
      </w:r>
      <w:proofErr w:type="gramStart"/>
      <w:r w:rsidRPr="00926161">
        <w:rPr>
          <w:sz w:val="24"/>
          <w:szCs w:val="24"/>
        </w:rPr>
        <w:t>д</w:t>
      </w:r>
      <w:proofErr w:type="gramEnd"/>
      <w:r w:rsidRPr="00926161">
        <w:rPr>
          <w:sz w:val="24"/>
          <w:szCs w:val="24"/>
        </w:rPr>
        <w:t>орог общего пользования местного значения, в том числе 66,5 км</w:t>
      </w:r>
      <w:r w:rsidR="00AF48B2" w:rsidRPr="00926161">
        <w:rPr>
          <w:sz w:val="24"/>
          <w:szCs w:val="24"/>
        </w:rPr>
        <w:t>.</w:t>
      </w:r>
      <w:r w:rsidRPr="00926161">
        <w:rPr>
          <w:sz w:val="24"/>
          <w:szCs w:val="24"/>
        </w:rPr>
        <w:t xml:space="preserve"> в твердом исполнении. Также на территории города обслуживается 33,517 км</w:t>
      </w:r>
      <w:r w:rsidR="00AF48B2" w:rsidRPr="00926161">
        <w:rPr>
          <w:sz w:val="24"/>
          <w:szCs w:val="24"/>
        </w:rPr>
        <w:t>.</w:t>
      </w:r>
      <w:r w:rsidRPr="00926161">
        <w:rPr>
          <w:sz w:val="24"/>
          <w:szCs w:val="24"/>
        </w:rPr>
        <w:t xml:space="preserve"> внутриквартальных проездов, 0,941 км</w:t>
      </w:r>
      <w:r w:rsidR="00AF48B2" w:rsidRPr="00926161">
        <w:rPr>
          <w:sz w:val="24"/>
          <w:szCs w:val="24"/>
        </w:rPr>
        <w:t>.</w:t>
      </w:r>
      <w:r w:rsidRPr="00926161">
        <w:rPr>
          <w:sz w:val="24"/>
          <w:szCs w:val="24"/>
        </w:rPr>
        <w:t xml:space="preserve"> хоз</w:t>
      </w:r>
      <w:proofErr w:type="gramStart"/>
      <w:r w:rsidRPr="00926161">
        <w:rPr>
          <w:sz w:val="24"/>
          <w:szCs w:val="24"/>
        </w:rPr>
        <w:t>.п</w:t>
      </w:r>
      <w:proofErr w:type="gramEnd"/>
      <w:r w:rsidRPr="00926161">
        <w:rPr>
          <w:sz w:val="24"/>
          <w:szCs w:val="24"/>
        </w:rPr>
        <w:t>роездов. Кроме этого в границах муниципального образования имеются дороги окружного (межмуниципального значения) протяженностью 39,43 км</w:t>
      </w:r>
      <w:r w:rsidR="00AF48B2" w:rsidRPr="00926161">
        <w:rPr>
          <w:sz w:val="24"/>
          <w:szCs w:val="24"/>
        </w:rPr>
        <w:t>.</w:t>
      </w:r>
      <w:r w:rsidRPr="00926161">
        <w:rPr>
          <w:sz w:val="24"/>
          <w:szCs w:val="24"/>
        </w:rPr>
        <w:t>, в том числе 39,43 км</w:t>
      </w:r>
      <w:proofErr w:type="gramStart"/>
      <w:r w:rsidR="00AF48B2" w:rsidRPr="00926161">
        <w:rPr>
          <w:sz w:val="24"/>
          <w:szCs w:val="24"/>
        </w:rPr>
        <w:t>.</w:t>
      </w:r>
      <w:proofErr w:type="gramEnd"/>
      <w:r w:rsidRPr="00926161">
        <w:rPr>
          <w:sz w:val="24"/>
          <w:szCs w:val="24"/>
        </w:rPr>
        <w:t xml:space="preserve"> </w:t>
      </w:r>
      <w:proofErr w:type="gramStart"/>
      <w:r w:rsidRPr="00926161">
        <w:rPr>
          <w:sz w:val="24"/>
          <w:szCs w:val="24"/>
        </w:rPr>
        <w:t>в</w:t>
      </w:r>
      <w:proofErr w:type="gramEnd"/>
      <w:r w:rsidRPr="00926161">
        <w:rPr>
          <w:sz w:val="24"/>
          <w:szCs w:val="24"/>
        </w:rPr>
        <w:t xml:space="preserve"> твердом исполнении.  </w:t>
      </w:r>
    </w:p>
    <w:p w:rsidR="003B0460" w:rsidRDefault="003B0460" w:rsidP="00926161">
      <w:pPr>
        <w:jc w:val="center"/>
        <w:rPr>
          <w:b/>
          <w:sz w:val="24"/>
          <w:szCs w:val="24"/>
        </w:rPr>
      </w:pPr>
    </w:p>
    <w:p w:rsidR="00055753" w:rsidRPr="00926161" w:rsidRDefault="00055753" w:rsidP="00926161">
      <w:pPr>
        <w:jc w:val="center"/>
        <w:rPr>
          <w:b/>
          <w:sz w:val="24"/>
          <w:szCs w:val="24"/>
        </w:rPr>
      </w:pPr>
      <w:r w:rsidRPr="00926161">
        <w:rPr>
          <w:b/>
          <w:sz w:val="24"/>
          <w:szCs w:val="24"/>
        </w:rPr>
        <w:t>Основные показатели развития улично-дорожной сети</w:t>
      </w:r>
    </w:p>
    <w:p w:rsidR="00055753" w:rsidRPr="00926161" w:rsidRDefault="00055753" w:rsidP="00496E9B">
      <w:pPr>
        <w:ind w:firstLine="709"/>
        <w:rPr>
          <w:sz w:val="24"/>
          <w:szCs w:val="24"/>
        </w:rPr>
      </w:pPr>
      <w:r w:rsidRPr="00926161">
        <w:rPr>
          <w:sz w:val="24"/>
          <w:szCs w:val="24"/>
        </w:rPr>
        <w:t xml:space="preserve">                                                                                                                               таблица </w:t>
      </w:r>
      <w:r w:rsidR="003B0460">
        <w:rPr>
          <w:sz w:val="24"/>
          <w:szCs w:val="24"/>
        </w:rPr>
        <w:t>7</w:t>
      </w:r>
    </w:p>
    <w:tbl>
      <w:tblPr>
        <w:tblStyle w:val="ad"/>
        <w:tblW w:w="9498" w:type="dxa"/>
        <w:tblInd w:w="108" w:type="dxa"/>
        <w:tblLayout w:type="fixed"/>
        <w:tblLook w:val="04A0"/>
      </w:tblPr>
      <w:tblGrid>
        <w:gridCol w:w="5670"/>
        <w:gridCol w:w="851"/>
        <w:gridCol w:w="1559"/>
        <w:gridCol w:w="1418"/>
      </w:tblGrid>
      <w:tr w:rsidR="00055753" w:rsidRPr="00926161" w:rsidTr="00AA097C">
        <w:tc>
          <w:tcPr>
            <w:tcW w:w="5670" w:type="dxa"/>
          </w:tcPr>
          <w:p w:rsidR="00055753" w:rsidRPr="00926161" w:rsidRDefault="00055753" w:rsidP="00926161">
            <w:pPr>
              <w:jc w:val="center"/>
              <w:rPr>
                <w:sz w:val="24"/>
                <w:szCs w:val="24"/>
              </w:rPr>
            </w:pPr>
            <w:r w:rsidRPr="00926161">
              <w:rPr>
                <w:sz w:val="24"/>
                <w:szCs w:val="24"/>
              </w:rPr>
              <w:t>Наименование показателя</w:t>
            </w:r>
          </w:p>
        </w:tc>
        <w:tc>
          <w:tcPr>
            <w:tcW w:w="851" w:type="dxa"/>
          </w:tcPr>
          <w:p w:rsidR="00055753" w:rsidRPr="00926161" w:rsidRDefault="00055753" w:rsidP="00926161">
            <w:pPr>
              <w:jc w:val="center"/>
              <w:rPr>
                <w:sz w:val="24"/>
                <w:szCs w:val="24"/>
              </w:rPr>
            </w:pPr>
            <w:r w:rsidRPr="00926161">
              <w:rPr>
                <w:sz w:val="24"/>
                <w:szCs w:val="24"/>
              </w:rPr>
              <w:t>Ед.</w:t>
            </w:r>
          </w:p>
          <w:p w:rsidR="00055753" w:rsidRPr="00926161" w:rsidRDefault="00055753" w:rsidP="00926161">
            <w:pPr>
              <w:jc w:val="center"/>
              <w:rPr>
                <w:sz w:val="24"/>
                <w:szCs w:val="24"/>
              </w:rPr>
            </w:pPr>
            <w:proofErr w:type="spellStart"/>
            <w:r w:rsidRPr="00926161">
              <w:rPr>
                <w:sz w:val="24"/>
                <w:szCs w:val="24"/>
              </w:rPr>
              <w:t>изм</w:t>
            </w:r>
            <w:proofErr w:type="spellEnd"/>
            <w:r w:rsidRPr="00926161">
              <w:rPr>
                <w:sz w:val="24"/>
                <w:szCs w:val="24"/>
              </w:rPr>
              <w:t>.</w:t>
            </w:r>
          </w:p>
        </w:tc>
        <w:tc>
          <w:tcPr>
            <w:tcW w:w="1559" w:type="dxa"/>
          </w:tcPr>
          <w:p w:rsidR="00055753" w:rsidRPr="00926161" w:rsidRDefault="00055753" w:rsidP="00926161">
            <w:pPr>
              <w:jc w:val="center"/>
              <w:rPr>
                <w:sz w:val="24"/>
                <w:szCs w:val="24"/>
              </w:rPr>
            </w:pPr>
            <w:r w:rsidRPr="00926161">
              <w:rPr>
                <w:sz w:val="24"/>
                <w:szCs w:val="24"/>
              </w:rPr>
              <w:t>01.07.2022</w:t>
            </w:r>
          </w:p>
        </w:tc>
        <w:tc>
          <w:tcPr>
            <w:tcW w:w="1418" w:type="dxa"/>
          </w:tcPr>
          <w:p w:rsidR="00055753" w:rsidRPr="00926161" w:rsidRDefault="00055753" w:rsidP="00926161">
            <w:pPr>
              <w:jc w:val="center"/>
              <w:rPr>
                <w:sz w:val="24"/>
                <w:szCs w:val="24"/>
              </w:rPr>
            </w:pPr>
            <w:r w:rsidRPr="00926161">
              <w:rPr>
                <w:sz w:val="24"/>
                <w:szCs w:val="24"/>
              </w:rPr>
              <w:t xml:space="preserve">01.07.2023 </w:t>
            </w:r>
          </w:p>
        </w:tc>
      </w:tr>
      <w:tr w:rsidR="00055753" w:rsidRPr="00221392" w:rsidTr="00AA097C">
        <w:tc>
          <w:tcPr>
            <w:tcW w:w="5670" w:type="dxa"/>
          </w:tcPr>
          <w:p w:rsidR="00055753" w:rsidRPr="00221392" w:rsidRDefault="00055753" w:rsidP="00926161">
            <w:pPr>
              <w:rPr>
                <w:sz w:val="24"/>
                <w:szCs w:val="24"/>
              </w:rPr>
            </w:pPr>
            <w:r w:rsidRPr="00221392">
              <w:rPr>
                <w:sz w:val="24"/>
                <w:szCs w:val="24"/>
              </w:rPr>
              <w:t>Дороги общего пользования и внутриквартальных проездов, из них:</w:t>
            </w:r>
          </w:p>
        </w:tc>
        <w:tc>
          <w:tcPr>
            <w:tcW w:w="851" w:type="dxa"/>
          </w:tcPr>
          <w:p w:rsidR="00055753" w:rsidRPr="00221392" w:rsidRDefault="00055753" w:rsidP="00926161">
            <w:pPr>
              <w:jc w:val="center"/>
              <w:rPr>
                <w:sz w:val="24"/>
                <w:szCs w:val="24"/>
              </w:rPr>
            </w:pPr>
            <w:proofErr w:type="gramStart"/>
            <w:r w:rsidRPr="00221392">
              <w:rPr>
                <w:sz w:val="24"/>
                <w:szCs w:val="24"/>
              </w:rPr>
              <w:t>км</w:t>
            </w:r>
            <w:proofErr w:type="gramEnd"/>
            <w:r w:rsidRPr="00221392">
              <w:rPr>
                <w:sz w:val="24"/>
                <w:szCs w:val="24"/>
              </w:rPr>
              <w:t>.</w:t>
            </w:r>
          </w:p>
        </w:tc>
        <w:tc>
          <w:tcPr>
            <w:tcW w:w="1559" w:type="dxa"/>
            <w:vAlign w:val="center"/>
          </w:tcPr>
          <w:p w:rsidR="00055753" w:rsidRPr="00221392" w:rsidRDefault="00055753" w:rsidP="00926161">
            <w:pPr>
              <w:jc w:val="center"/>
              <w:rPr>
                <w:rFonts w:eastAsia="Calibri"/>
                <w:sz w:val="24"/>
                <w:szCs w:val="24"/>
              </w:rPr>
            </w:pPr>
            <w:r w:rsidRPr="00221392">
              <w:rPr>
                <w:sz w:val="24"/>
                <w:szCs w:val="24"/>
              </w:rPr>
              <w:t>155,038</w:t>
            </w:r>
          </w:p>
        </w:tc>
        <w:tc>
          <w:tcPr>
            <w:tcW w:w="1418" w:type="dxa"/>
            <w:vAlign w:val="center"/>
          </w:tcPr>
          <w:p w:rsidR="00055753" w:rsidRPr="00221392" w:rsidRDefault="00055753" w:rsidP="00926161">
            <w:pPr>
              <w:jc w:val="center"/>
              <w:rPr>
                <w:rFonts w:eastAsia="Calibri"/>
                <w:sz w:val="24"/>
                <w:szCs w:val="24"/>
              </w:rPr>
            </w:pPr>
            <w:r w:rsidRPr="00221392">
              <w:rPr>
                <w:rFonts w:eastAsia="Calibri"/>
                <w:sz w:val="24"/>
                <w:szCs w:val="24"/>
              </w:rPr>
              <w:t>162,040</w:t>
            </w:r>
          </w:p>
        </w:tc>
      </w:tr>
      <w:tr w:rsidR="00055753" w:rsidRPr="00221392" w:rsidTr="00AA097C">
        <w:trPr>
          <w:trHeight w:val="654"/>
        </w:trPr>
        <w:tc>
          <w:tcPr>
            <w:tcW w:w="5670" w:type="dxa"/>
          </w:tcPr>
          <w:p w:rsidR="00055753" w:rsidRPr="00221392" w:rsidRDefault="00055753" w:rsidP="00926161">
            <w:pPr>
              <w:rPr>
                <w:sz w:val="24"/>
                <w:szCs w:val="24"/>
              </w:rPr>
            </w:pPr>
            <w:r w:rsidRPr="00221392">
              <w:rPr>
                <w:sz w:val="24"/>
                <w:szCs w:val="24"/>
              </w:rPr>
              <w:t xml:space="preserve">Муниципальные автодороги улично - дорожной сети города Урай / с твердым покрытием                      </w:t>
            </w:r>
          </w:p>
        </w:tc>
        <w:tc>
          <w:tcPr>
            <w:tcW w:w="851" w:type="dxa"/>
          </w:tcPr>
          <w:p w:rsidR="00055753" w:rsidRPr="00221392" w:rsidRDefault="00055753" w:rsidP="00926161">
            <w:pPr>
              <w:jc w:val="center"/>
              <w:rPr>
                <w:sz w:val="24"/>
                <w:szCs w:val="24"/>
              </w:rPr>
            </w:pPr>
            <w:proofErr w:type="gramStart"/>
            <w:r w:rsidRPr="00221392">
              <w:rPr>
                <w:sz w:val="24"/>
                <w:szCs w:val="24"/>
              </w:rPr>
              <w:t>км</w:t>
            </w:r>
            <w:proofErr w:type="gramEnd"/>
            <w:r w:rsidRPr="00221392">
              <w:rPr>
                <w:sz w:val="24"/>
                <w:szCs w:val="24"/>
              </w:rPr>
              <w:t>.</w:t>
            </w:r>
          </w:p>
        </w:tc>
        <w:tc>
          <w:tcPr>
            <w:tcW w:w="1559" w:type="dxa"/>
          </w:tcPr>
          <w:p w:rsidR="00055753" w:rsidRPr="00221392" w:rsidRDefault="00055753" w:rsidP="00926161">
            <w:pPr>
              <w:jc w:val="center"/>
              <w:rPr>
                <w:sz w:val="24"/>
                <w:szCs w:val="24"/>
              </w:rPr>
            </w:pPr>
            <w:r w:rsidRPr="00221392">
              <w:rPr>
                <w:sz w:val="24"/>
                <w:szCs w:val="24"/>
              </w:rPr>
              <w:t>80,357</w:t>
            </w:r>
          </w:p>
          <w:p w:rsidR="00055753" w:rsidRPr="00221392" w:rsidRDefault="00055753" w:rsidP="00926161">
            <w:pPr>
              <w:jc w:val="center"/>
              <w:rPr>
                <w:rFonts w:eastAsia="Calibri"/>
                <w:sz w:val="24"/>
                <w:szCs w:val="24"/>
              </w:rPr>
            </w:pPr>
            <w:r w:rsidRPr="00221392">
              <w:rPr>
                <w:sz w:val="24"/>
                <w:szCs w:val="24"/>
              </w:rPr>
              <w:t>/62,308</w:t>
            </w:r>
          </w:p>
        </w:tc>
        <w:tc>
          <w:tcPr>
            <w:tcW w:w="1418" w:type="dxa"/>
          </w:tcPr>
          <w:p w:rsidR="00055753" w:rsidRPr="00221392" w:rsidRDefault="00055753" w:rsidP="00926161">
            <w:pPr>
              <w:jc w:val="center"/>
              <w:rPr>
                <w:rFonts w:eastAsia="Calibri"/>
                <w:sz w:val="24"/>
                <w:szCs w:val="24"/>
              </w:rPr>
            </w:pPr>
            <w:r w:rsidRPr="00221392">
              <w:rPr>
                <w:rFonts w:eastAsia="Calibri"/>
                <w:sz w:val="24"/>
                <w:szCs w:val="24"/>
              </w:rPr>
              <w:t>88,152/</w:t>
            </w:r>
          </w:p>
          <w:p w:rsidR="00055753" w:rsidRPr="00221392" w:rsidRDefault="00055753" w:rsidP="00926161">
            <w:pPr>
              <w:jc w:val="center"/>
              <w:rPr>
                <w:rFonts w:eastAsia="Calibri"/>
                <w:sz w:val="24"/>
                <w:szCs w:val="24"/>
              </w:rPr>
            </w:pPr>
            <w:r w:rsidRPr="00221392">
              <w:rPr>
                <w:rFonts w:eastAsia="Calibri"/>
                <w:sz w:val="24"/>
                <w:szCs w:val="24"/>
              </w:rPr>
              <w:t>66,5</w:t>
            </w:r>
          </w:p>
        </w:tc>
      </w:tr>
      <w:tr w:rsidR="00055753" w:rsidRPr="00221392" w:rsidTr="00AA097C">
        <w:tc>
          <w:tcPr>
            <w:tcW w:w="5670" w:type="dxa"/>
          </w:tcPr>
          <w:p w:rsidR="00055753" w:rsidRPr="00221392" w:rsidRDefault="00055753" w:rsidP="00926161">
            <w:pPr>
              <w:rPr>
                <w:sz w:val="24"/>
                <w:szCs w:val="24"/>
              </w:rPr>
            </w:pPr>
            <w:r w:rsidRPr="00221392">
              <w:rPr>
                <w:sz w:val="24"/>
                <w:szCs w:val="24"/>
              </w:rPr>
              <w:t xml:space="preserve"> Внутриквартальные проезды/ с твердым покрытием                      </w:t>
            </w:r>
          </w:p>
        </w:tc>
        <w:tc>
          <w:tcPr>
            <w:tcW w:w="851" w:type="dxa"/>
          </w:tcPr>
          <w:p w:rsidR="00055753" w:rsidRPr="00221392" w:rsidRDefault="00055753" w:rsidP="00926161">
            <w:pPr>
              <w:jc w:val="center"/>
              <w:rPr>
                <w:sz w:val="24"/>
                <w:szCs w:val="24"/>
              </w:rPr>
            </w:pPr>
            <w:proofErr w:type="gramStart"/>
            <w:r w:rsidRPr="00221392">
              <w:rPr>
                <w:sz w:val="24"/>
                <w:szCs w:val="24"/>
              </w:rPr>
              <w:t>км</w:t>
            </w:r>
            <w:proofErr w:type="gramEnd"/>
            <w:r w:rsidRPr="00221392">
              <w:rPr>
                <w:sz w:val="24"/>
                <w:szCs w:val="24"/>
              </w:rPr>
              <w:t>.</w:t>
            </w:r>
          </w:p>
        </w:tc>
        <w:tc>
          <w:tcPr>
            <w:tcW w:w="1559" w:type="dxa"/>
            <w:vAlign w:val="center"/>
          </w:tcPr>
          <w:p w:rsidR="00055753" w:rsidRPr="00221392" w:rsidRDefault="00055753" w:rsidP="00926161">
            <w:pPr>
              <w:jc w:val="center"/>
              <w:rPr>
                <w:rFonts w:eastAsia="Calibri"/>
                <w:sz w:val="24"/>
                <w:szCs w:val="24"/>
              </w:rPr>
            </w:pPr>
            <w:r w:rsidRPr="00221392">
              <w:rPr>
                <w:rFonts w:eastAsia="Calibri"/>
                <w:sz w:val="24"/>
                <w:szCs w:val="24"/>
              </w:rPr>
              <w:t>33,517</w:t>
            </w:r>
          </w:p>
        </w:tc>
        <w:tc>
          <w:tcPr>
            <w:tcW w:w="1418" w:type="dxa"/>
            <w:vAlign w:val="center"/>
          </w:tcPr>
          <w:p w:rsidR="00055753" w:rsidRPr="00221392" w:rsidRDefault="00055753" w:rsidP="00926161">
            <w:pPr>
              <w:jc w:val="center"/>
              <w:rPr>
                <w:rFonts w:eastAsia="Calibri"/>
                <w:sz w:val="24"/>
                <w:szCs w:val="24"/>
              </w:rPr>
            </w:pPr>
            <w:r w:rsidRPr="00221392">
              <w:rPr>
                <w:rFonts w:eastAsia="Calibri"/>
                <w:sz w:val="24"/>
                <w:szCs w:val="24"/>
              </w:rPr>
              <w:t>33,517/</w:t>
            </w:r>
          </w:p>
          <w:p w:rsidR="00055753" w:rsidRPr="00221392" w:rsidRDefault="00055753" w:rsidP="00926161">
            <w:pPr>
              <w:jc w:val="center"/>
              <w:rPr>
                <w:rFonts w:eastAsia="Calibri"/>
                <w:sz w:val="24"/>
                <w:szCs w:val="24"/>
              </w:rPr>
            </w:pPr>
            <w:r w:rsidRPr="00221392">
              <w:rPr>
                <w:rFonts w:eastAsia="Calibri"/>
                <w:sz w:val="24"/>
                <w:szCs w:val="24"/>
              </w:rPr>
              <w:t>22,124</w:t>
            </w:r>
          </w:p>
        </w:tc>
      </w:tr>
      <w:tr w:rsidR="00055753" w:rsidRPr="00221392" w:rsidTr="00AA097C">
        <w:tc>
          <w:tcPr>
            <w:tcW w:w="5670" w:type="dxa"/>
          </w:tcPr>
          <w:p w:rsidR="00055753" w:rsidRPr="00221392" w:rsidRDefault="00055753" w:rsidP="00926161">
            <w:pPr>
              <w:rPr>
                <w:sz w:val="24"/>
                <w:szCs w:val="24"/>
              </w:rPr>
            </w:pPr>
            <w:proofErr w:type="spellStart"/>
            <w:r w:rsidRPr="00221392">
              <w:rPr>
                <w:sz w:val="24"/>
                <w:szCs w:val="24"/>
              </w:rPr>
              <w:t>Хоз</w:t>
            </w:r>
            <w:proofErr w:type="spellEnd"/>
            <w:r w:rsidRPr="00221392">
              <w:rPr>
                <w:sz w:val="24"/>
                <w:szCs w:val="24"/>
              </w:rPr>
              <w:t>. проезды</w:t>
            </w:r>
          </w:p>
        </w:tc>
        <w:tc>
          <w:tcPr>
            <w:tcW w:w="851" w:type="dxa"/>
          </w:tcPr>
          <w:p w:rsidR="00055753" w:rsidRPr="00221392" w:rsidRDefault="00055753" w:rsidP="00926161">
            <w:pPr>
              <w:jc w:val="center"/>
              <w:rPr>
                <w:sz w:val="24"/>
                <w:szCs w:val="24"/>
              </w:rPr>
            </w:pPr>
            <w:proofErr w:type="gramStart"/>
            <w:r w:rsidRPr="00221392">
              <w:rPr>
                <w:sz w:val="24"/>
                <w:szCs w:val="24"/>
              </w:rPr>
              <w:t>км</w:t>
            </w:r>
            <w:proofErr w:type="gramEnd"/>
            <w:r w:rsidRPr="00221392">
              <w:rPr>
                <w:sz w:val="24"/>
                <w:szCs w:val="24"/>
              </w:rPr>
              <w:t>.</w:t>
            </w:r>
          </w:p>
        </w:tc>
        <w:tc>
          <w:tcPr>
            <w:tcW w:w="1559" w:type="dxa"/>
            <w:vAlign w:val="center"/>
          </w:tcPr>
          <w:p w:rsidR="00055753" w:rsidRPr="00221392" w:rsidRDefault="00055753" w:rsidP="00926161">
            <w:pPr>
              <w:jc w:val="center"/>
              <w:rPr>
                <w:rFonts w:eastAsia="Calibri"/>
                <w:sz w:val="24"/>
                <w:szCs w:val="24"/>
              </w:rPr>
            </w:pPr>
          </w:p>
        </w:tc>
        <w:tc>
          <w:tcPr>
            <w:tcW w:w="1418" w:type="dxa"/>
            <w:vAlign w:val="center"/>
          </w:tcPr>
          <w:p w:rsidR="00055753" w:rsidRPr="00221392" w:rsidRDefault="00055753" w:rsidP="00926161">
            <w:pPr>
              <w:jc w:val="center"/>
              <w:rPr>
                <w:rFonts w:eastAsia="Calibri"/>
                <w:sz w:val="24"/>
                <w:szCs w:val="24"/>
              </w:rPr>
            </w:pPr>
            <w:r w:rsidRPr="00221392">
              <w:rPr>
                <w:rFonts w:eastAsia="Calibri"/>
                <w:sz w:val="24"/>
                <w:szCs w:val="24"/>
              </w:rPr>
              <w:t>0,941</w:t>
            </w:r>
          </w:p>
        </w:tc>
      </w:tr>
      <w:tr w:rsidR="00055753" w:rsidRPr="00221392" w:rsidTr="00AA097C">
        <w:tc>
          <w:tcPr>
            <w:tcW w:w="5670" w:type="dxa"/>
          </w:tcPr>
          <w:p w:rsidR="00055753" w:rsidRPr="00221392" w:rsidRDefault="00055753" w:rsidP="00926161">
            <w:pPr>
              <w:rPr>
                <w:sz w:val="24"/>
                <w:szCs w:val="24"/>
              </w:rPr>
            </w:pPr>
            <w:r w:rsidRPr="00221392">
              <w:rPr>
                <w:sz w:val="24"/>
                <w:szCs w:val="24"/>
              </w:rPr>
              <w:t>Автодороги окружного значения / с твердым покрытием</w:t>
            </w:r>
          </w:p>
        </w:tc>
        <w:tc>
          <w:tcPr>
            <w:tcW w:w="851" w:type="dxa"/>
          </w:tcPr>
          <w:p w:rsidR="00055753" w:rsidRPr="00221392" w:rsidRDefault="00055753" w:rsidP="00926161">
            <w:pPr>
              <w:jc w:val="center"/>
              <w:rPr>
                <w:sz w:val="24"/>
                <w:szCs w:val="24"/>
              </w:rPr>
            </w:pPr>
            <w:proofErr w:type="gramStart"/>
            <w:r w:rsidRPr="00221392">
              <w:rPr>
                <w:sz w:val="24"/>
                <w:szCs w:val="24"/>
              </w:rPr>
              <w:t>км</w:t>
            </w:r>
            <w:proofErr w:type="gramEnd"/>
            <w:r w:rsidRPr="00221392">
              <w:rPr>
                <w:sz w:val="24"/>
                <w:szCs w:val="24"/>
              </w:rPr>
              <w:t>.</w:t>
            </w:r>
          </w:p>
        </w:tc>
        <w:tc>
          <w:tcPr>
            <w:tcW w:w="1559" w:type="dxa"/>
            <w:vAlign w:val="center"/>
          </w:tcPr>
          <w:p w:rsidR="00055753" w:rsidRPr="00221392" w:rsidRDefault="00055753" w:rsidP="00926161">
            <w:pPr>
              <w:jc w:val="center"/>
              <w:rPr>
                <w:sz w:val="24"/>
                <w:szCs w:val="24"/>
              </w:rPr>
            </w:pPr>
            <w:r w:rsidRPr="00221392">
              <w:rPr>
                <w:sz w:val="24"/>
                <w:szCs w:val="24"/>
              </w:rPr>
              <w:t>42,164/</w:t>
            </w:r>
          </w:p>
          <w:p w:rsidR="00055753" w:rsidRPr="00221392" w:rsidRDefault="00055753" w:rsidP="00926161">
            <w:pPr>
              <w:jc w:val="center"/>
              <w:rPr>
                <w:rFonts w:eastAsia="Calibri"/>
                <w:sz w:val="24"/>
                <w:szCs w:val="24"/>
              </w:rPr>
            </w:pPr>
            <w:r w:rsidRPr="00221392">
              <w:rPr>
                <w:rFonts w:eastAsia="Calibri"/>
                <w:sz w:val="24"/>
                <w:szCs w:val="24"/>
              </w:rPr>
              <w:t>26,009</w:t>
            </w:r>
          </w:p>
        </w:tc>
        <w:tc>
          <w:tcPr>
            <w:tcW w:w="1418" w:type="dxa"/>
            <w:vAlign w:val="center"/>
          </w:tcPr>
          <w:p w:rsidR="00055753" w:rsidRPr="00221392" w:rsidRDefault="00055753" w:rsidP="00926161">
            <w:pPr>
              <w:jc w:val="center"/>
              <w:rPr>
                <w:sz w:val="24"/>
                <w:szCs w:val="24"/>
              </w:rPr>
            </w:pPr>
            <w:r w:rsidRPr="00221392">
              <w:rPr>
                <w:sz w:val="24"/>
                <w:szCs w:val="24"/>
              </w:rPr>
              <w:t>39,43/</w:t>
            </w:r>
          </w:p>
          <w:p w:rsidR="00055753" w:rsidRPr="00221392" w:rsidRDefault="00055753" w:rsidP="00926161">
            <w:pPr>
              <w:jc w:val="center"/>
              <w:rPr>
                <w:rFonts w:eastAsia="Calibri"/>
                <w:sz w:val="24"/>
                <w:szCs w:val="24"/>
              </w:rPr>
            </w:pPr>
            <w:r w:rsidRPr="00221392">
              <w:rPr>
                <w:rFonts w:eastAsia="Calibri"/>
                <w:sz w:val="24"/>
                <w:szCs w:val="24"/>
              </w:rPr>
              <w:t>39,43</w:t>
            </w:r>
          </w:p>
        </w:tc>
      </w:tr>
    </w:tbl>
    <w:p w:rsidR="009B6494" w:rsidRPr="00221392" w:rsidRDefault="009B6494" w:rsidP="00926161">
      <w:pPr>
        <w:ind w:firstLine="567"/>
        <w:jc w:val="both"/>
        <w:rPr>
          <w:sz w:val="24"/>
          <w:szCs w:val="24"/>
        </w:rPr>
      </w:pPr>
    </w:p>
    <w:p w:rsidR="00EA583C" w:rsidRPr="00221392" w:rsidRDefault="00EA583C" w:rsidP="00926161">
      <w:pPr>
        <w:ind w:firstLine="709"/>
        <w:jc w:val="both"/>
        <w:rPr>
          <w:sz w:val="24"/>
          <w:szCs w:val="24"/>
        </w:rPr>
      </w:pPr>
      <w:r w:rsidRPr="00221392">
        <w:rPr>
          <w:sz w:val="24"/>
          <w:szCs w:val="24"/>
        </w:rPr>
        <w:t>Изменение протяженностей дорог обусловлено вводом строительства новой дороги Ура</w:t>
      </w:r>
      <w:proofErr w:type="gramStart"/>
      <w:r w:rsidRPr="00221392">
        <w:rPr>
          <w:sz w:val="24"/>
          <w:szCs w:val="24"/>
        </w:rPr>
        <w:t>й-</w:t>
      </w:r>
      <w:proofErr w:type="gramEnd"/>
      <w:r w:rsidRPr="00221392">
        <w:rPr>
          <w:sz w:val="24"/>
          <w:szCs w:val="24"/>
        </w:rPr>
        <w:t xml:space="preserve"> Половинка, ликвидацией одного участка старой дороги Урай – Половинка (от СОНТ </w:t>
      </w:r>
      <w:proofErr w:type="spellStart"/>
      <w:r w:rsidRPr="00221392">
        <w:rPr>
          <w:sz w:val="24"/>
          <w:szCs w:val="24"/>
        </w:rPr>
        <w:t>Рябинушка</w:t>
      </w:r>
      <w:proofErr w:type="spellEnd"/>
      <w:r w:rsidRPr="00221392">
        <w:rPr>
          <w:sz w:val="24"/>
          <w:szCs w:val="24"/>
        </w:rPr>
        <w:t xml:space="preserve"> до границы г.Урай), передачей второго участка старой дороги Урай – Половинка (от г.Урай до СОНТ </w:t>
      </w:r>
      <w:proofErr w:type="spellStart"/>
      <w:r w:rsidRPr="00221392">
        <w:rPr>
          <w:sz w:val="24"/>
          <w:szCs w:val="24"/>
        </w:rPr>
        <w:t>Рябинушка</w:t>
      </w:r>
      <w:proofErr w:type="spellEnd"/>
      <w:r w:rsidRPr="00221392">
        <w:rPr>
          <w:sz w:val="24"/>
          <w:szCs w:val="24"/>
        </w:rPr>
        <w:t>) в собственность г</w:t>
      </w:r>
      <w:r w:rsidR="00CE657B" w:rsidRPr="00221392">
        <w:rPr>
          <w:sz w:val="24"/>
          <w:szCs w:val="24"/>
        </w:rPr>
        <w:t xml:space="preserve">орода </w:t>
      </w:r>
      <w:r w:rsidRPr="00221392">
        <w:rPr>
          <w:sz w:val="24"/>
          <w:szCs w:val="24"/>
        </w:rPr>
        <w:t>Урай.</w:t>
      </w:r>
    </w:p>
    <w:p w:rsidR="00EA583C" w:rsidRPr="00926161" w:rsidRDefault="00EA583C" w:rsidP="00926161">
      <w:pPr>
        <w:pStyle w:val="Default"/>
        <w:ind w:firstLine="709"/>
        <w:jc w:val="both"/>
        <w:rPr>
          <w:color w:val="auto"/>
        </w:rPr>
      </w:pPr>
      <w:r w:rsidRPr="00221392">
        <w:t xml:space="preserve">Таким образом, протяженность автомобильных дорог общего пользования с твердым покрытием (федерального, регионального и межмуниципального, местного значения) </w:t>
      </w:r>
      <w:r w:rsidRPr="00221392">
        <w:lastRenderedPageBreak/>
        <w:t>составила 105,93  км</w:t>
      </w:r>
      <w:proofErr w:type="gramStart"/>
      <w:r w:rsidR="00CF7274" w:rsidRPr="00221392">
        <w:t>.</w:t>
      </w:r>
      <w:r w:rsidRPr="00221392">
        <w:t xml:space="preserve">, </w:t>
      </w:r>
      <w:proofErr w:type="gramEnd"/>
      <w:r w:rsidRPr="00221392">
        <w:t>в т.ч. автодороги местного значения с твердым покрытием – 66,5 км</w:t>
      </w:r>
      <w:r w:rsidR="00CF7274" w:rsidRPr="00221392">
        <w:t>.</w:t>
      </w:r>
      <w:r w:rsidRPr="00221392">
        <w:t>, автодороги окружного значения  с твердым покрытием – 39</w:t>
      </w:r>
      <w:r w:rsidRPr="00926161">
        <w:t xml:space="preserve">,43 км. </w:t>
      </w:r>
      <w:r w:rsidRPr="00926161">
        <w:rPr>
          <w:color w:val="auto"/>
        </w:rPr>
        <w:t xml:space="preserve">Протяженность муниципальных автодорог улично-дорожной сети города Урай составила – 88,152 км. </w:t>
      </w:r>
    </w:p>
    <w:p w:rsidR="00EA583C" w:rsidRPr="00926161" w:rsidRDefault="00EA583C" w:rsidP="00926161">
      <w:pPr>
        <w:pStyle w:val="Default"/>
        <w:ind w:firstLine="709"/>
        <w:jc w:val="both"/>
      </w:pPr>
      <w:r w:rsidRPr="00926161">
        <w:rPr>
          <w:color w:val="auto"/>
        </w:rPr>
        <w:t>Протяженность автодорог окружного значения по состоянию на 01.07.2023 составила 39,43 км</w:t>
      </w:r>
      <w:proofErr w:type="gramStart"/>
      <w:r w:rsidRPr="00926161">
        <w:rPr>
          <w:color w:val="auto"/>
        </w:rPr>
        <w:t xml:space="preserve">., </w:t>
      </w:r>
      <w:proofErr w:type="gramEnd"/>
      <w:r w:rsidRPr="00926161">
        <w:rPr>
          <w:color w:val="auto"/>
        </w:rPr>
        <w:t>в том числе с твердым покрытием 39,43 км.</w:t>
      </w:r>
      <w:r w:rsidRPr="00926161">
        <w:t>:</w:t>
      </w:r>
    </w:p>
    <w:p w:rsidR="00EA583C" w:rsidRPr="00926161" w:rsidRDefault="00EA583C" w:rsidP="00926161">
      <w:pPr>
        <w:numPr>
          <w:ilvl w:val="0"/>
          <w:numId w:val="46"/>
        </w:numPr>
        <w:ind w:firstLine="709"/>
        <w:jc w:val="both"/>
        <w:rPr>
          <w:sz w:val="24"/>
          <w:szCs w:val="24"/>
        </w:rPr>
      </w:pPr>
      <w:r w:rsidRPr="00926161">
        <w:rPr>
          <w:sz w:val="24"/>
          <w:szCs w:val="24"/>
        </w:rPr>
        <w:t xml:space="preserve">  15,0 км</w:t>
      </w:r>
      <w:proofErr w:type="gramStart"/>
      <w:r w:rsidR="00CF7274" w:rsidRPr="00926161">
        <w:rPr>
          <w:sz w:val="24"/>
          <w:szCs w:val="24"/>
        </w:rPr>
        <w:t>.</w:t>
      </w:r>
      <w:proofErr w:type="gramEnd"/>
      <w:r w:rsidRPr="00926161">
        <w:rPr>
          <w:sz w:val="24"/>
          <w:szCs w:val="24"/>
        </w:rPr>
        <w:t xml:space="preserve"> - </w:t>
      </w:r>
      <w:proofErr w:type="gramStart"/>
      <w:r w:rsidRPr="00926161">
        <w:rPr>
          <w:sz w:val="24"/>
          <w:szCs w:val="24"/>
        </w:rPr>
        <w:t>н</w:t>
      </w:r>
      <w:proofErr w:type="gramEnd"/>
      <w:r w:rsidRPr="00926161">
        <w:rPr>
          <w:sz w:val="24"/>
          <w:szCs w:val="24"/>
        </w:rPr>
        <w:t>овая а/</w:t>
      </w:r>
      <w:proofErr w:type="spellStart"/>
      <w:r w:rsidRPr="00926161">
        <w:rPr>
          <w:sz w:val="24"/>
          <w:szCs w:val="24"/>
        </w:rPr>
        <w:t>д</w:t>
      </w:r>
      <w:proofErr w:type="spellEnd"/>
      <w:r w:rsidRPr="00926161">
        <w:rPr>
          <w:sz w:val="24"/>
          <w:szCs w:val="24"/>
        </w:rPr>
        <w:t xml:space="preserve"> Урай –</w:t>
      </w:r>
      <w:r w:rsidR="0046708D" w:rsidRPr="00926161">
        <w:rPr>
          <w:sz w:val="24"/>
          <w:szCs w:val="24"/>
        </w:rPr>
        <w:t xml:space="preserve"> </w:t>
      </w:r>
      <w:r w:rsidRPr="00926161">
        <w:rPr>
          <w:sz w:val="24"/>
          <w:szCs w:val="24"/>
        </w:rPr>
        <w:t xml:space="preserve">Половинка, от ул. Южная до границы городского округа (в районе </w:t>
      </w:r>
      <w:proofErr w:type="spellStart"/>
      <w:r w:rsidRPr="00926161">
        <w:rPr>
          <w:sz w:val="24"/>
          <w:szCs w:val="24"/>
        </w:rPr>
        <w:t>Силавы</w:t>
      </w:r>
      <w:proofErr w:type="spellEnd"/>
      <w:r w:rsidRPr="00926161">
        <w:rPr>
          <w:sz w:val="24"/>
          <w:szCs w:val="24"/>
        </w:rPr>
        <w:t>)</w:t>
      </w:r>
      <w:r w:rsidR="00CE657B" w:rsidRPr="00926161">
        <w:rPr>
          <w:sz w:val="24"/>
          <w:szCs w:val="24"/>
        </w:rPr>
        <w:t>;</w:t>
      </w:r>
    </w:p>
    <w:p w:rsidR="00EA583C" w:rsidRPr="00926161" w:rsidRDefault="00EA583C" w:rsidP="00926161">
      <w:pPr>
        <w:numPr>
          <w:ilvl w:val="0"/>
          <w:numId w:val="46"/>
        </w:numPr>
        <w:ind w:firstLine="709"/>
        <w:jc w:val="both"/>
        <w:rPr>
          <w:sz w:val="24"/>
          <w:szCs w:val="24"/>
        </w:rPr>
      </w:pPr>
      <w:r w:rsidRPr="00926161">
        <w:rPr>
          <w:sz w:val="24"/>
          <w:szCs w:val="24"/>
        </w:rPr>
        <w:t>7,53 км</w:t>
      </w:r>
      <w:r w:rsidR="00CF7274" w:rsidRPr="00926161">
        <w:rPr>
          <w:sz w:val="24"/>
          <w:szCs w:val="24"/>
        </w:rPr>
        <w:t>.</w:t>
      </w:r>
      <w:r w:rsidRPr="00926161">
        <w:rPr>
          <w:sz w:val="24"/>
          <w:szCs w:val="24"/>
        </w:rPr>
        <w:t xml:space="preserve"> - а/</w:t>
      </w:r>
      <w:proofErr w:type="spellStart"/>
      <w:r w:rsidRPr="00926161">
        <w:rPr>
          <w:sz w:val="24"/>
          <w:szCs w:val="24"/>
        </w:rPr>
        <w:t>д</w:t>
      </w:r>
      <w:proofErr w:type="spellEnd"/>
      <w:r w:rsidRPr="00926161">
        <w:rPr>
          <w:sz w:val="24"/>
          <w:szCs w:val="24"/>
        </w:rPr>
        <w:t xml:space="preserve"> п</w:t>
      </w:r>
      <w:r w:rsidR="00CE657B" w:rsidRPr="00926161">
        <w:rPr>
          <w:sz w:val="24"/>
          <w:szCs w:val="24"/>
        </w:rPr>
        <w:t>одъезд к городу</w:t>
      </w:r>
      <w:r w:rsidRPr="00926161">
        <w:rPr>
          <w:sz w:val="24"/>
          <w:szCs w:val="24"/>
        </w:rPr>
        <w:t xml:space="preserve"> Урай,  от кольцевой развязки с Объездной а/</w:t>
      </w:r>
      <w:proofErr w:type="spellStart"/>
      <w:r w:rsidRPr="00926161">
        <w:rPr>
          <w:sz w:val="24"/>
          <w:szCs w:val="24"/>
        </w:rPr>
        <w:t>д</w:t>
      </w:r>
      <w:proofErr w:type="spellEnd"/>
      <w:r w:rsidRPr="00926161">
        <w:rPr>
          <w:sz w:val="24"/>
          <w:szCs w:val="24"/>
        </w:rPr>
        <w:t xml:space="preserve"> г</w:t>
      </w:r>
      <w:r w:rsidR="00CE657B" w:rsidRPr="00926161">
        <w:rPr>
          <w:sz w:val="24"/>
          <w:szCs w:val="24"/>
        </w:rPr>
        <w:t xml:space="preserve">орода </w:t>
      </w:r>
      <w:r w:rsidRPr="00926161">
        <w:rPr>
          <w:sz w:val="24"/>
          <w:szCs w:val="24"/>
        </w:rPr>
        <w:t xml:space="preserve">Урай до </w:t>
      </w:r>
      <w:proofErr w:type="spellStart"/>
      <w:r w:rsidRPr="00926161">
        <w:rPr>
          <w:sz w:val="24"/>
          <w:szCs w:val="24"/>
        </w:rPr>
        <w:t>ул</w:t>
      </w:r>
      <w:proofErr w:type="gramStart"/>
      <w:r w:rsidRPr="00926161">
        <w:rPr>
          <w:sz w:val="24"/>
          <w:szCs w:val="24"/>
        </w:rPr>
        <w:t>.У</w:t>
      </w:r>
      <w:proofErr w:type="gramEnd"/>
      <w:r w:rsidRPr="00926161">
        <w:rPr>
          <w:sz w:val="24"/>
          <w:szCs w:val="24"/>
        </w:rPr>
        <w:t>збекистанская</w:t>
      </w:r>
      <w:proofErr w:type="spellEnd"/>
      <w:r w:rsidR="00CE657B" w:rsidRPr="00926161">
        <w:rPr>
          <w:sz w:val="24"/>
          <w:szCs w:val="24"/>
        </w:rPr>
        <w:t>;</w:t>
      </w:r>
    </w:p>
    <w:p w:rsidR="00EA583C" w:rsidRPr="00926161" w:rsidRDefault="00EA583C" w:rsidP="00926161">
      <w:pPr>
        <w:numPr>
          <w:ilvl w:val="0"/>
          <w:numId w:val="46"/>
        </w:numPr>
        <w:ind w:firstLine="709"/>
        <w:jc w:val="both"/>
        <w:rPr>
          <w:sz w:val="24"/>
          <w:szCs w:val="24"/>
        </w:rPr>
      </w:pPr>
      <w:r w:rsidRPr="00926161">
        <w:rPr>
          <w:sz w:val="24"/>
          <w:szCs w:val="24"/>
        </w:rPr>
        <w:t xml:space="preserve"> 9,0 км</w:t>
      </w:r>
      <w:r w:rsidR="00CF7274" w:rsidRPr="00926161">
        <w:rPr>
          <w:sz w:val="24"/>
          <w:szCs w:val="24"/>
        </w:rPr>
        <w:t>.</w:t>
      </w:r>
      <w:r w:rsidRPr="00926161">
        <w:rPr>
          <w:sz w:val="24"/>
          <w:szCs w:val="24"/>
        </w:rPr>
        <w:t xml:space="preserve"> - а/</w:t>
      </w:r>
      <w:proofErr w:type="spellStart"/>
      <w:r w:rsidRPr="00926161">
        <w:rPr>
          <w:sz w:val="24"/>
          <w:szCs w:val="24"/>
        </w:rPr>
        <w:t>д</w:t>
      </w:r>
      <w:proofErr w:type="spellEnd"/>
      <w:r w:rsidRPr="00926161">
        <w:rPr>
          <w:sz w:val="24"/>
          <w:szCs w:val="24"/>
        </w:rPr>
        <w:t xml:space="preserve"> Урай – Междуреченский,  от кольцевой развязки с Объездной а/</w:t>
      </w:r>
      <w:proofErr w:type="spellStart"/>
      <w:r w:rsidRPr="00926161">
        <w:rPr>
          <w:sz w:val="24"/>
          <w:szCs w:val="24"/>
        </w:rPr>
        <w:t>д</w:t>
      </w:r>
      <w:proofErr w:type="spellEnd"/>
      <w:r w:rsidRPr="00926161">
        <w:rPr>
          <w:sz w:val="24"/>
          <w:szCs w:val="24"/>
        </w:rPr>
        <w:t xml:space="preserve"> </w:t>
      </w:r>
      <w:proofErr w:type="spellStart"/>
      <w:r w:rsidRPr="00926161">
        <w:rPr>
          <w:sz w:val="24"/>
          <w:szCs w:val="24"/>
        </w:rPr>
        <w:t>г</w:t>
      </w:r>
      <w:r w:rsidR="00CE657B" w:rsidRPr="00926161">
        <w:rPr>
          <w:sz w:val="24"/>
          <w:szCs w:val="24"/>
        </w:rPr>
        <w:t>орода</w:t>
      </w:r>
      <w:r w:rsidRPr="00926161">
        <w:rPr>
          <w:sz w:val="24"/>
          <w:szCs w:val="24"/>
        </w:rPr>
        <w:t>Урай</w:t>
      </w:r>
      <w:proofErr w:type="spellEnd"/>
      <w:r w:rsidRPr="00926161">
        <w:rPr>
          <w:sz w:val="24"/>
          <w:szCs w:val="24"/>
        </w:rPr>
        <w:t xml:space="preserve"> до границы городского округа (в районе </w:t>
      </w:r>
      <w:proofErr w:type="spellStart"/>
      <w:r w:rsidRPr="00926161">
        <w:rPr>
          <w:sz w:val="24"/>
          <w:szCs w:val="24"/>
        </w:rPr>
        <w:t>р</w:t>
      </w:r>
      <w:proofErr w:type="gramStart"/>
      <w:r w:rsidRPr="00926161">
        <w:rPr>
          <w:sz w:val="24"/>
          <w:szCs w:val="24"/>
        </w:rPr>
        <w:t>.П</w:t>
      </w:r>
      <w:proofErr w:type="gramEnd"/>
      <w:r w:rsidRPr="00926161">
        <w:rPr>
          <w:sz w:val="24"/>
          <w:szCs w:val="24"/>
        </w:rPr>
        <w:t>упья</w:t>
      </w:r>
      <w:proofErr w:type="spellEnd"/>
      <w:r w:rsidRPr="00926161">
        <w:rPr>
          <w:sz w:val="24"/>
          <w:szCs w:val="24"/>
        </w:rPr>
        <w:t>)</w:t>
      </w:r>
      <w:r w:rsidR="00CE657B" w:rsidRPr="00926161">
        <w:rPr>
          <w:sz w:val="24"/>
          <w:szCs w:val="24"/>
        </w:rPr>
        <w:t>;</w:t>
      </w:r>
      <w:r w:rsidRPr="00926161">
        <w:rPr>
          <w:sz w:val="24"/>
          <w:szCs w:val="24"/>
        </w:rPr>
        <w:t xml:space="preserve"> </w:t>
      </w:r>
    </w:p>
    <w:p w:rsidR="00EA583C" w:rsidRPr="00926161" w:rsidRDefault="00EA583C" w:rsidP="00926161">
      <w:pPr>
        <w:numPr>
          <w:ilvl w:val="0"/>
          <w:numId w:val="46"/>
        </w:numPr>
        <w:ind w:firstLine="709"/>
        <w:jc w:val="both"/>
        <w:rPr>
          <w:sz w:val="24"/>
          <w:szCs w:val="24"/>
        </w:rPr>
      </w:pPr>
      <w:r w:rsidRPr="00926161">
        <w:rPr>
          <w:sz w:val="24"/>
          <w:szCs w:val="24"/>
        </w:rPr>
        <w:t>7,9 км</w:t>
      </w:r>
      <w:proofErr w:type="gramStart"/>
      <w:r w:rsidR="00CF7274" w:rsidRPr="00926161">
        <w:rPr>
          <w:sz w:val="24"/>
          <w:szCs w:val="24"/>
        </w:rPr>
        <w:t>.</w:t>
      </w:r>
      <w:proofErr w:type="gramEnd"/>
      <w:r w:rsidRPr="00926161">
        <w:rPr>
          <w:sz w:val="24"/>
          <w:szCs w:val="24"/>
        </w:rPr>
        <w:t xml:space="preserve"> - </w:t>
      </w:r>
      <w:proofErr w:type="gramStart"/>
      <w:r w:rsidRPr="00926161">
        <w:rPr>
          <w:sz w:val="24"/>
          <w:szCs w:val="24"/>
        </w:rPr>
        <w:t>а</w:t>
      </w:r>
      <w:proofErr w:type="gramEnd"/>
      <w:r w:rsidRPr="00926161">
        <w:rPr>
          <w:sz w:val="24"/>
          <w:szCs w:val="24"/>
        </w:rPr>
        <w:t>/</w:t>
      </w:r>
      <w:proofErr w:type="spellStart"/>
      <w:r w:rsidRPr="00926161">
        <w:rPr>
          <w:sz w:val="24"/>
          <w:szCs w:val="24"/>
        </w:rPr>
        <w:t>д</w:t>
      </w:r>
      <w:proofErr w:type="spellEnd"/>
      <w:r w:rsidRPr="00926161">
        <w:rPr>
          <w:sz w:val="24"/>
          <w:szCs w:val="24"/>
        </w:rPr>
        <w:t xml:space="preserve"> Урай – Советский, от Объездной а/</w:t>
      </w:r>
      <w:proofErr w:type="spellStart"/>
      <w:r w:rsidRPr="00926161">
        <w:rPr>
          <w:sz w:val="24"/>
          <w:szCs w:val="24"/>
        </w:rPr>
        <w:t>д</w:t>
      </w:r>
      <w:proofErr w:type="spellEnd"/>
      <w:r w:rsidRPr="00926161">
        <w:rPr>
          <w:sz w:val="24"/>
          <w:szCs w:val="24"/>
        </w:rPr>
        <w:t xml:space="preserve"> </w:t>
      </w:r>
      <w:proofErr w:type="spellStart"/>
      <w:r w:rsidRPr="00926161">
        <w:rPr>
          <w:sz w:val="24"/>
          <w:szCs w:val="24"/>
        </w:rPr>
        <w:t>г</w:t>
      </w:r>
      <w:r w:rsidR="00CE657B" w:rsidRPr="00926161">
        <w:rPr>
          <w:sz w:val="24"/>
          <w:szCs w:val="24"/>
        </w:rPr>
        <w:t>орода</w:t>
      </w:r>
      <w:r w:rsidRPr="00926161">
        <w:rPr>
          <w:sz w:val="24"/>
          <w:szCs w:val="24"/>
        </w:rPr>
        <w:t>Урай</w:t>
      </w:r>
      <w:proofErr w:type="spellEnd"/>
      <w:r w:rsidRPr="00926161">
        <w:rPr>
          <w:sz w:val="24"/>
          <w:szCs w:val="24"/>
        </w:rPr>
        <w:t xml:space="preserve">  до границы городского округа (в районе Сухого бора).</w:t>
      </w:r>
    </w:p>
    <w:p w:rsidR="00EA583C" w:rsidRPr="00926161" w:rsidRDefault="00EA583C" w:rsidP="00926161">
      <w:pPr>
        <w:ind w:firstLine="709"/>
        <w:jc w:val="both"/>
        <w:rPr>
          <w:b/>
          <w:sz w:val="24"/>
          <w:szCs w:val="24"/>
        </w:rPr>
      </w:pPr>
    </w:p>
    <w:p w:rsidR="00055753" w:rsidRPr="00926161" w:rsidRDefault="00055753" w:rsidP="00926161">
      <w:pPr>
        <w:ind w:firstLine="709"/>
        <w:jc w:val="both"/>
        <w:rPr>
          <w:b/>
          <w:sz w:val="24"/>
          <w:szCs w:val="24"/>
        </w:rPr>
      </w:pPr>
      <w:r w:rsidRPr="00926161">
        <w:rPr>
          <w:b/>
          <w:sz w:val="24"/>
          <w:szCs w:val="24"/>
        </w:rPr>
        <w:t>Телекоммуникации и связь</w:t>
      </w:r>
    </w:p>
    <w:p w:rsidR="00055753" w:rsidRPr="00926161" w:rsidRDefault="00055753" w:rsidP="00926161">
      <w:pPr>
        <w:widowControl w:val="0"/>
        <w:tabs>
          <w:tab w:val="left" w:pos="851"/>
          <w:tab w:val="left" w:pos="993"/>
        </w:tabs>
        <w:ind w:firstLine="709"/>
        <w:jc w:val="both"/>
        <w:rPr>
          <w:sz w:val="24"/>
          <w:szCs w:val="24"/>
        </w:rPr>
      </w:pPr>
      <w:r w:rsidRPr="00926161">
        <w:rPr>
          <w:sz w:val="24"/>
          <w:szCs w:val="24"/>
        </w:rPr>
        <w:t xml:space="preserve">В рамках реализации проекта «Цифровая экономика РФ» в населенных пунктах к высокоскоростному доступу в Интернет с использованием оптоволоконных линий связи со скоростью передачи данные до 100 </w:t>
      </w:r>
      <w:proofErr w:type="spellStart"/>
      <w:r w:rsidRPr="00926161">
        <w:rPr>
          <w:sz w:val="24"/>
          <w:szCs w:val="24"/>
        </w:rPr>
        <w:t>мбит</w:t>
      </w:r>
      <w:proofErr w:type="spellEnd"/>
      <w:r w:rsidRPr="00926161">
        <w:rPr>
          <w:sz w:val="24"/>
          <w:szCs w:val="24"/>
        </w:rPr>
        <w:t>/</w:t>
      </w:r>
      <w:proofErr w:type="gramStart"/>
      <w:r w:rsidRPr="00926161">
        <w:rPr>
          <w:sz w:val="24"/>
          <w:szCs w:val="24"/>
        </w:rPr>
        <w:t>сек</w:t>
      </w:r>
      <w:proofErr w:type="gramEnd"/>
      <w:r w:rsidRPr="00926161">
        <w:rPr>
          <w:sz w:val="24"/>
          <w:szCs w:val="24"/>
        </w:rPr>
        <w:t xml:space="preserve"> подключены социально-значимые объекты, такие как территориальные подразделения МВД, МЧС России, органы местного самоуправления, образовательные учреждения. Кроме этого все общеобразовательные учреждения с 2022 года подключены к Единой сети передачи данных (ЕСПД).</w:t>
      </w:r>
    </w:p>
    <w:p w:rsidR="00055753" w:rsidRPr="00926161" w:rsidRDefault="00055753" w:rsidP="00926161">
      <w:pPr>
        <w:pStyle w:val="paragraphparagraph3qfe2"/>
        <w:shd w:val="clear" w:color="auto" w:fill="FFFFFF" w:themeFill="background1"/>
        <w:spacing w:before="0" w:beforeAutospacing="0" w:after="0" w:afterAutospacing="0"/>
        <w:ind w:firstLine="709"/>
        <w:jc w:val="both"/>
      </w:pPr>
      <w:r w:rsidRPr="00926161">
        <w:t xml:space="preserve">В целях реализации проекта «Система мониторинга датчиков задымления», </w:t>
      </w:r>
      <w:proofErr w:type="gramStart"/>
      <w:r w:rsidRPr="00926161">
        <w:t>система</w:t>
      </w:r>
      <w:proofErr w:type="gramEnd"/>
      <w:r w:rsidRPr="00926161">
        <w:t xml:space="preserve"> которая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функционируют 95 датчиков задымления в местах проживания особых категорий граждан в муниципальном жилье. </w:t>
      </w:r>
    </w:p>
    <w:p w:rsidR="00055753" w:rsidRPr="00926161" w:rsidRDefault="00055753" w:rsidP="00926161">
      <w:pPr>
        <w:pStyle w:val="paragraphparagraph3qfe2"/>
        <w:shd w:val="clear" w:color="auto" w:fill="FFFFFF" w:themeFill="background1"/>
        <w:spacing w:before="0" w:beforeAutospacing="0" w:after="0" w:afterAutospacing="0"/>
        <w:ind w:firstLine="709"/>
        <w:jc w:val="both"/>
        <w:rPr>
          <w:rStyle w:val="textdesktop-18pt1gdst"/>
        </w:rPr>
      </w:pPr>
      <w:r w:rsidRPr="00926161">
        <w:rPr>
          <w:rStyle w:val="textdesktop-18pt1gdst"/>
        </w:rPr>
        <w:t xml:space="preserve">Информация о местах установки </w:t>
      </w:r>
      <w:proofErr w:type="spellStart"/>
      <w:r w:rsidRPr="00926161">
        <w:rPr>
          <w:rStyle w:val="textdesktop-18pt1gdst"/>
        </w:rPr>
        <w:t>фоторадарных</w:t>
      </w:r>
      <w:proofErr w:type="spellEnd"/>
      <w:r w:rsidRPr="00926161">
        <w:rPr>
          <w:rStyle w:val="textdesktop-18pt1gdst"/>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11" w:tooltip="http://uray.ru/dorogi-i-transport/" w:history="1">
        <w:r w:rsidRPr="00926161">
          <w:rPr>
            <w:rStyle w:val="afa"/>
          </w:rPr>
          <w:t>http://uray.ru/dorogi-i-transport/</w:t>
        </w:r>
      </w:hyperlink>
      <w:r w:rsidRPr="00926161">
        <w:rPr>
          <w:rStyle w:val="textdesktop-18pt1gdst"/>
        </w:rPr>
        <w:t xml:space="preserve">. Информация в графическом виде находится по ссылке: </w:t>
      </w:r>
      <w:r w:rsidRPr="00926161">
        <w:t xml:space="preserve"> </w:t>
      </w:r>
      <w:hyperlink r:id="rId12" w:tooltip="https://www.google.com/maps/d/edit?mid=1NzMRt7j27EWgDV5IzEJ1u2dcQd9XLEQ&amp;usp=sharing" w:history="1">
        <w:r w:rsidRPr="00926161">
          <w:rPr>
            <w:rStyle w:val="afa"/>
          </w:rPr>
          <w:t>https://www.google.com/maps/d/edit?mid=1NzMRt7j27EWgDV5IzEJ1u2dcQd9XLEQ&amp;usp=sharing</w:t>
        </w:r>
      </w:hyperlink>
      <w:r w:rsidRPr="00926161">
        <w:t>.</w:t>
      </w:r>
    </w:p>
    <w:p w:rsidR="00055753" w:rsidRPr="00926161" w:rsidRDefault="00055753" w:rsidP="00926161">
      <w:pPr>
        <w:pStyle w:val="paragraphparagraph3qfe2"/>
        <w:shd w:val="clear" w:color="auto" w:fill="FFFFFF" w:themeFill="background1"/>
        <w:spacing w:before="0" w:beforeAutospacing="0" w:after="0" w:afterAutospacing="0"/>
        <w:ind w:firstLine="709"/>
        <w:jc w:val="both"/>
        <w:rPr>
          <w:rStyle w:val="textdesktop-18pt1gdst"/>
        </w:rPr>
      </w:pPr>
      <w:r w:rsidRPr="00926161">
        <w:rPr>
          <w:rStyle w:val="textdesktop-18pt1gdst"/>
        </w:rPr>
        <w:t>В настоящее время в городе установлено 200 камер наблюдения за общественным порядком, в том числе 4 кнопки вызова полиции, 14 камер наблюдения за безопасностью на дорогах города, из них 7 комплексов фиксации нарушений правил дорожного движения.</w:t>
      </w:r>
    </w:p>
    <w:p w:rsidR="00055753" w:rsidRPr="00926161" w:rsidRDefault="00055753" w:rsidP="00926161">
      <w:pPr>
        <w:pStyle w:val="af2"/>
        <w:tabs>
          <w:tab w:val="left" w:pos="851"/>
        </w:tabs>
        <w:ind w:left="0" w:firstLine="709"/>
        <w:jc w:val="both"/>
        <w:rPr>
          <w:rStyle w:val="textdesktop-18pt1gdst"/>
          <w:sz w:val="24"/>
          <w:szCs w:val="24"/>
        </w:rPr>
      </w:pPr>
      <w:r w:rsidRPr="00926161">
        <w:rPr>
          <w:rStyle w:val="textdesktop-18pt1gdst"/>
          <w:sz w:val="24"/>
          <w:szCs w:val="24"/>
        </w:rPr>
        <w:t xml:space="preserve">Для информирования граждан о местах размещения контейнерных площадок  </w:t>
      </w:r>
      <w:proofErr w:type="gramStart"/>
      <w:r w:rsidRPr="00926161">
        <w:rPr>
          <w:rStyle w:val="textdesktop-18pt1gdst"/>
          <w:sz w:val="24"/>
          <w:szCs w:val="24"/>
        </w:rPr>
        <w:t>создана</w:t>
      </w:r>
      <w:proofErr w:type="gramEnd"/>
      <w:r w:rsidRPr="00926161">
        <w:rPr>
          <w:rStyle w:val="textdesktop-18pt1gdst"/>
          <w:sz w:val="24"/>
          <w:szCs w:val="24"/>
        </w:rPr>
        <w:t xml:space="preserve"> </w:t>
      </w:r>
      <w:proofErr w:type="spellStart"/>
      <w:r w:rsidRPr="00926161">
        <w:rPr>
          <w:rStyle w:val="textdesktop-18pt1gdst"/>
          <w:sz w:val="24"/>
          <w:szCs w:val="24"/>
        </w:rPr>
        <w:t>онлайн-карта</w:t>
      </w:r>
      <w:proofErr w:type="spellEnd"/>
      <w:r w:rsidRPr="00926161">
        <w:rPr>
          <w:rStyle w:val="textdesktop-18pt1gdst"/>
          <w:sz w:val="24"/>
          <w:szCs w:val="24"/>
        </w:rPr>
        <w:t>:</w:t>
      </w:r>
    </w:p>
    <w:p w:rsidR="00055753" w:rsidRPr="00926161" w:rsidRDefault="00FF6FFE" w:rsidP="00926161">
      <w:pPr>
        <w:pStyle w:val="af2"/>
        <w:tabs>
          <w:tab w:val="left" w:pos="851"/>
        </w:tabs>
        <w:ind w:left="0" w:firstLine="709"/>
        <w:jc w:val="both"/>
        <w:rPr>
          <w:sz w:val="24"/>
          <w:szCs w:val="24"/>
        </w:rPr>
      </w:pPr>
      <w:hyperlink r:id="rId13" w:tooltip="https://www.google.com/maps/d/viewer?mid=1n0M9Os9mBKwfgbO2y3E0SlvHd4ufWDo1&amp;ll=60.126848542673976%2C64.78288149092714&amp;z=17" w:history="1">
        <w:r w:rsidR="00055753" w:rsidRPr="00926161">
          <w:rPr>
            <w:rStyle w:val="afa"/>
            <w:sz w:val="24"/>
            <w:szCs w:val="24"/>
          </w:rPr>
          <w:t>https://www.google.com/maps/d/viewer?mid=1n0M9Os9mBKwfgbO2y3E0SlvHd4ufWDo1&amp;ll=60.126848542673976%2C64.78288149092714&amp;z=17</w:t>
        </w:r>
      </w:hyperlink>
      <w:r w:rsidR="00055753" w:rsidRPr="00926161">
        <w:rPr>
          <w:sz w:val="24"/>
          <w:szCs w:val="24"/>
        </w:rPr>
        <w:t>.</w:t>
      </w:r>
    </w:p>
    <w:p w:rsidR="00F943BE" w:rsidRPr="00926161" w:rsidRDefault="00F943BE" w:rsidP="00926161">
      <w:pPr>
        <w:rPr>
          <w:b/>
          <w:sz w:val="24"/>
          <w:szCs w:val="24"/>
        </w:rPr>
      </w:pPr>
    </w:p>
    <w:p w:rsidR="004D6EC8" w:rsidRPr="00926161" w:rsidRDefault="004D6EC8" w:rsidP="00926161">
      <w:pPr>
        <w:ind w:firstLine="709"/>
        <w:rPr>
          <w:b/>
          <w:sz w:val="24"/>
          <w:szCs w:val="24"/>
        </w:rPr>
      </w:pPr>
      <w:r w:rsidRPr="00926161">
        <w:rPr>
          <w:b/>
          <w:sz w:val="24"/>
          <w:szCs w:val="24"/>
        </w:rPr>
        <w:t>16. Бюджетная политика</w:t>
      </w:r>
    </w:p>
    <w:p w:rsidR="004D6EC8" w:rsidRPr="00926161" w:rsidRDefault="004D6EC8" w:rsidP="00926161">
      <w:pPr>
        <w:shd w:val="clear" w:color="auto" w:fill="FFFFFF"/>
        <w:tabs>
          <w:tab w:val="left" w:pos="0"/>
          <w:tab w:val="left" w:pos="709"/>
        </w:tabs>
        <w:ind w:firstLine="709"/>
        <w:jc w:val="both"/>
        <w:rPr>
          <w:sz w:val="24"/>
          <w:szCs w:val="24"/>
        </w:rPr>
      </w:pPr>
      <w:r w:rsidRPr="00926161">
        <w:rPr>
          <w:sz w:val="24"/>
          <w:szCs w:val="24"/>
        </w:rPr>
        <w:t>Бюджет городского округа город Урай на 202</w:t>
      </w:r>
      <w:r w:rsidR="00541B06" w:rsidRPr="00926161">
        <w:rPr>
          <w:sz w:val="24"/>
          <w:szCs w:val="24"/>
        </w:rPr>
        <w:t>3</w:t>
      </w:r>
      <w:r w:rsidRPr="00926161">
        <w:rPr>
          <w:sz w:val="24"/>
          <w:szCs w:val="24"/>
        </w:rPr>
        <w:t xml:space="preserve"> год и на плановый период 202</w:t>
      </w:r>
      <w:r w:rsidR="00541B06" w:rsidRPr="00926161">
        <w:rPr>
          <w:sz w:val="24"/>
          <w:szCs w:val="24"/>
        </w:rPr>
        <w:t>4</w:t>
      </w:r>
      <w:r w:rsidRPr="00926161">
        <w:rPr>
          <w:sz w:val="24"/>
          <w:szCs w:val="24"/>
        </w:rPr>
        <w:t xml:space="preserve"> и 202</w:t>
      </w:r>
      <w:r w:rsidR="00541B06" w:rsidRPr="00926161">
        <w:rPr>
          <w:sz w:val="24"/>
          <w:szCs w:val="24"/>
        </w:rPr>
        <w:t>5</w:t>
      </w:r>
      <w:r w:rsidRPr="00926161">
        <w:rPr>
          <w:sz w:val="24"/>
          <w:szCs w:val="24"/>
        </w:rPr>
        <w:t xml:space="preserve"> годов</w:t>
      </w:r>
      <w:r w:rsidR="002A0AC1">
        <w:rPr>
          <w:sz w:val="24"/>
          <w:szCs w:val="24"/>
        </w:rPr>
        <w:t xml:space="preserve"> </w:t>
      </w:r>
      <w:r w:rsidRPr="00926161">
        <w:rPr>
          <w:b/>
          <w:sz w:val="24"/>
          <w:szCs w:val="24"/>
        </w:rPr>
        <w:t xml:space="preserve"> </w:t>
      </w:r>
      <w:r w:rsidRPr="00926161">
        <w:rPr>
          <w:sz w:val="24"/>
          <w:szCs w:val="24"/>
        </w:rPr>
        <w:t xml:space="preserve">утвержден решением Думы города Урай от </w:t>
      </w:r>
      <w:r w:rsidR="00541B06" w:rsidRPr="00926161">
        <w:rPr>
          <w:sz w:val="24"/>
          <w:szCs w:val="24"/>
        </w:rPr>
        <w:t>25</w:t>
      </w:r>
      <w:r w:rsidRPr="00926161">
        <w:rPr>
          <w:sz w:val="24"/>
          <w:szCs w:val="24"/>
        </w:rPr>
        <w:t>.1</w:t>
      </w:r>
      <w:r w:rsidR="00541B06" w:rsidRPr="00926161">
        <w:rPr>
          <w:sz w:val="24"/>
          <w:szCs w:val="24"/>
        </w:rPr>
        <w:t>1</w:t>
      </w:r>
      <w:r w:rsidRPr="00926161">
        <w:rPr>
          <w:sz w:val="24"/>
          <w:szCs w:val="24"/>
        </w:rPr>
        <w:t>.202</w:t>
      </w:r>
      <w:r w:rsidR="00541B06" w:rsidRPr="00926161">
        <w:rPr>
          <w:sz w:val="24"/>
          <w:szCs w:val="24"/>
        </w:rPr>
        <w:t>2</w:t>
      </w:r>
      <w:r w:rsidRPr="00926161">
        <w:rPr>
          <w:sz w:val="24"/>
          <w:szCs w:val="24"/>
        </w:rPr>
        <w:t xml:space="preserve"> года №</w:t>
      </w:r>
      <w:r w:rsidR="00541B06" w:rsidRPr="00926161">
        <w:rPr>
          <w:sz w:val="24"/>
          <w:szCs w:val="24"/>
        </w:rPr>
        <w:t>125</w:t>
      </w:r>
      <w:r w:rsidRPr="00926161">
        <w:rPr>
          <w:sz w:val="24"/>
          <w:szCs w:val="24"/>
        </w:rPr>
        <w:t xml:space="preserve">. </w:t>
      </w:r>
    </w:p>
    <w:p w:rsidR="004D6EC8" w:rsidRPr="00926161" w:rsidRDefault="004D6EC8" w:rsidP="00926161">
      <w:pPr>
        <w:shd w:val="clear" w:color="auto" w:fill="FFFFFF"/>
        <w:tabs>
          <w:tab w:val="left" w:pos="0"/>
          <w:tab w:val="left" w:pos="709"/>
        </w:tabs>
        <w:jc w:val="center"/>
        <w:rPr>
          <w:b/>
          <w:sz w:val="24"/>
          <w:szCs w:val="24"/>
        </w:rPr>
      </w:pPr>
    </w:p>
    <w:p w:rsidR="004D6EC8" w:rsidRDefault="004D6EC8" w:rsidP="00926161">
      <w:pPr>
        <w:shd w:val="clear" w:color="auto" w:fill="FFFFFF"/>
        <w:tabs>
          <w:tab w:val="left" w:pos="0"/>
          <w:tab w:val="left" w:pos="709"/>
        </w:tabs>
        <w:jc w:val="center"/>
        <w:rPr>
          <w:b/>
          <w:sz w:val="24"/>
          <w:szCs w:val="24"/>
        </w:rPr>
      </w:pPr>
      <w:r w:rsidRPr="00926161">
        <w:rPr>
          <w:b/>
          <w:sz w:val="24"/>
          <w:szCs w:val="24"/>
        </w:rPr>
        <w:t xml:space="preserve">Основные параметры исполнения бюджета города Урай </w:t>
      </w:r>
    </w:p>
    <w:p w:rsidR="003B0460" w:rsidRPr="003B0460" w:rsidRDefault="003B0460" w:rsidP="003B0460">
      <w:pPr>
        <w:shd w:val="clear" w:color="auto" w:fill="FFFFFF"/>
        <w:tabs>
          <w:tab w:val="left" w:pos="0"/>
          <w:tab w:val="left" w:pos="709"/>
        </w:tabs>
        <w:jc w:val="right"/>
        <w:rPr>
          <w:sz w:val="24"/>
          <w:szCs w:val="24"/>
        </w:rPr>
      </w:pPr>
      <w:r w:rsidRPr="003B0460">
        <w:rPr>
          <w:sz w:val="24"/>
          <w:szCs w:val="24"/>
        </w:rPr>
        <w:t>таблица 8</w:t>
      </w:r>
    </w:p>
    <w:tbl>
      <w:tblPr>
        <w:tblW w:w="940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1"/>
        <w:gridCol w:w="1417"/>
        <w:gridCol w:w="1701"/>
        <w:gridCol w:w="1985"/>
        <w:gridCol w:w="1701"/>
      </w:tblGrid>
      <w:tr w:rsidR="004D6EC8" w:rsidRPr="00926161" w:rsidTr="005B4A98">
        <w:trPr>
          <w:trHeight w:val="478"/>
          <w:jc w:val="center"/>
        </w:trPr>
        <w:tc>
          <w:tcPr>
            <w:tcW w:w="2601" w:type="dxa"/>
            <w:tcBorders>
              <w:top w:val="single" w:sz="4" w:space="0" w:color="auto"/>
              <w:left w:val="single" w:sz="4" w:space="0" w:color="auto"/>
              <w:bottom w:val="single" w:sz="4" w:space="0" w:color="auto"/>
              <w:right w:val="single" w:sz="4" w:space="0" w:color="auto"/>
            </w:tcBorders>
            <w:hideMark/>
          </w:tcPr>
          <w:p w:rsidR="004D6EC8" w:rsidRPr="00926161" w:rsidRDefault="004D6EC8" w:rsidP="00926161">
            <w:pPr>
              <w:jc w:val="center"/>
              <w:rPr>
                <w:bCs/>
                <w:sz w:val="24"/>
                <w:szCs w:val="24"/>
                <w:lang w:eastAsia="en-US"/>
              </w:rPr>
            </w:pPr>
            <w:r w:rsidRPr="00926161">
              <w:rPr>
                <w:bCs/>
                <w:color w:val="000000"/>
                <w:sz w:val="24"/>
                <w:szCs w:val="24"/>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4D6EC8" w:rsidRPr="00926161" w:rsidRDefault="004D6EC8" w:rsidP="00926161">
            <w:pPr>
              <w:jc w:val="center"/>
              <w:rPr>
                <w:bCs/>
                <w:sz w:val="24"/>
                <w:szCs w:val="24"/>
                <w:lang w:eastAsia="en-US"/>
              </w:rPr>
            </w:pPr>
            <w:r w:rsidRPr="00926161">
              <w:rPr>
                <w:bCs/>
                <w:sz w:val="24"/>
                <w:szCs w:val="24"/>
                <w:lang w:eastAsia="en-US"/>
              </w:rPr>
              <w:t xml:space="preserve">Ед. </w:t>
            </w:r>
            <w:proofErr w:type="spellStart"/>
            <w:r w:rsidRPr="00926161">
              <w:rPr>
                <w:bCs/>
                <w:sz w:val="24"/>
                <w:szCs w:val="24"/>
                <w:lang w:eastAsia="en-US"/>
              </w:rPr>
              <w:t>изм</w:t>
            </w:r>
            <w:proofErr w:type="spellEnd"/>
            <w:r w:rsidRPr="00926161">
              <w:rPr>
                <w:bCs/>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4D6EC8" w:rsidRPr="00926161" w:rsidRDefault="004D6EC8" w:rsidP="00926161">
            <w:pPr>
              <w:jc w:val="center"/>
              <w:rPr>
                <w:sz w:val="24"/>
                <w:szCs w:val="24"/>
                <w:lang w:eastAsia="en-US"/>
              </w:rPr>
            </w:pPr>
            <w:r w:rsidRPr="00926161">
              <w:rPr>
                <w:sz w:val="24"/>
                <w:szCs w:val="24"/>
                <w:lang w:eastAsia="en-US"/>
              </w:rPr>
              <w:t>План</w:t>
            </w:r>
          </w:p>
          <w:p w:rsidR="004D6EC8" w:rsidRPr="00926161" w:rsidRDefault="004D6EC8" w:rsidP="00926161">
            <w:pPr>
              <w:jc w:val="center"/>
              <w:rPr>
                <w:sz w:val="24"/>
                <w:szCs w:val="24"/>
                <w:lang w:eastAsia="en-US"/>
              </w:rPr>
            </w:pPr>
            <w:r w:rsidRPr="00926161">
              <w:rPr>
                <w:sz w:val="24"/>
                <w:szCs w:val="24"/>
                <w:lang w:eastAsia="en-US"/>
              </w:rPr>
              <w:t>2023</w:t>
            </w:r>
          </w:p>
        </w:tc>
        <w:tc>
          <w:tcPr>
            <w:tcW w:w="1985" w:type="dxa"/>
            <w:tcBorders>
              <w:top w:val="single" w:sz="4" w:space="0" w:color="auto"/>
              <w:left w:val="single" w:sz="4" w:space="0" w:color="auto"/>
              <w:bottom w:val="single" w:sz="4" w:space="0" w:color="auto"/>
              <w:right w:val="single" w:sz="4" w:space="0" w:color="auto"/>
            </w:tcBorders>
            <w:hideMark/>
          </w:tcPr>
          <w:p w:rsidR="004D6EC8" w:rsidRPr="00926161" w:rsidRDefault="004D6EC8" w:rsidP="00926161">
            <w:pPr>
              <w:jc w:val="center"/>
              <w:rPr>
                <w:sz w:val="24"/>
                <w:szCs w:val="24"/>
                <w:lang w:eastAsia="en-US"/>
              </w:rPr>
            </w:pPr>
            <w:r w:rsidRPr="00926161">
              <w:rPr>
                <w:sz w:val="24"/>
                <w:szCs w:val="24"/>
                <w:lang w:eastAsia="en-US"/>
              </w:rPr>
              <w:t>Исполнение</w:t>
            </w:r>
          </w:p>
          <w:p w:rsidR="004D6EC8" w:rsidRPr="00926161" w:rsidRDefault="004D6EC8" w:rsidP="00926161">
            <w:pPr>
              <w:jc w:val="center"/>
              <w:rPr>
                <w:sz w:val="24"/>
                <w:szCs w:val="24"/>
                <w:lang w:eastAsia="en-US"/>
              </w:rPr>
            </w:pPr>
            <w:r w:rsidRPr="00926161">
              <w:rPr>
                <w:sz w:val="24"/>
                <w:szCs w:val="24"/>
                <w:lang w:val="en-US" w:eastAsia="en-US"/>
              </w:rPr>
              <w:t>01</w:t>
            </w:r>
            <w:r w:rsidRPr="00926161">
              <w:rPr>
                <w:sz w:val="24"/>
                <w:szCs w:val="24"/>
                <w:lang w:eastAsia="en-US"/>
              </w:rPr>
              <w:t>.</w:t>
            </w:r>
            <w:r w:rsidRPr="00926161">
              <w:rPr>
                <w:sz w:val="24"/>
                <w:szCs w:val="24"/>
                <w:lang w:val="en-US" w:eastAsia="en-US"/>
              </w:rPr>
              <w:t>0</w:t>
            </w:r>
            <w:r w:rsidRPr="00926161">
              <w:rPr>
                <w:sz w:val="24"/>
                <w:szCs w:val="24"/>
                <w:lang w:eastAsia="en-US"/>
              </w:rPr>
              <w:t>7.2023</w:t>
            </w:r>
          </w:p>
        </w:tc>
        <w:tc>
          <w:tcPr>
            <w:tcW w:w="1701" w:type="dxa"/>
            <w:tcBorders>
              <w:top w:val="single" w:sz="4" w:space="0" w:color="auto"/>
              <w:left w:val="single" w:sz="4" w:space="0" w:color="auto"/>
              <w:bottom w:val="single" w:sz="4" w:space="0" w:color="auto"/>
              <w:right w:val="single" w:sz="4" w:space="0" w:color="auto"/>
            </w:tcBorders>
            <w:hideMark/>
          </w:tcPr>
          <w:p w:rsidR="004D6EC8" w:rsidRPr="00926161" w:rsidRDefault="004D6EC8" w:rsidP="00926161">
            <w:pPr>
              <w:jc w:val="center"/>
              <w:rPr>
                <w:sz w:val="24"/>
                <w:szCs w:val="24"/>
                <w:lang w:eastAsia="en-US"/>
              </w:rPr>
            </w:pPr>
            <w:r w:rsidRPr="00926161">
              <w:rPr>
                <w:sz w:val="24"/>
                <w:szCs w:val="24"/>
                <w:lang w:eastAsia="en-US"/>
              </w:rPr>
              <w:t>Исполнение, %</w:t>
            </w:r>
          </w:p>
        </w:tc>
      </w:tr>
      <w:tr w:rsidR="004D6EC8" w:rsidRPr="00926161" w:rsidTr="005B4A98">
        <w:trPr>
          <w:trHeight w:val="391"/>
          <w:jc w:val="center"/>
        </w:trPr>
        <w:tc>
          <w:tcPr>
            <w:tcW w:w="2601"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rPr>
                <w:bCs/>
                <w:sz w:val="24"/>
                <w:szCs w:val="24"/>
                <w:lang w:eastAsia="en-US"/>
              </w:rPr>
            </w:pPr>
            <w:r w:rsidRPr="00926161">
              <w:rPr>
                <w:bCs/>
                <w:sz w:val="24"/>
                <w:szCs w:val="24"/>
                <w:lang w:eastAsia="en-US"/>
              </w:rPr>
              <w:t>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pStyle w:val="a3"/>
              <w:ind w:firstLine="0"/>
              <w:jc w:val="center"/>
              <w:rPr>
                <w:bCs/>
                <w:szCs w:val="24"/>
                <w:lang w:eastAsia="en-US"/>
              </w:rPr>
            </w:pPr>
            <w:r w:rsidRPr="00926161">
              <w:rPr>
                <w:szCs w:val="24"/>
                <w:lang w:eastAsia="en-US"/>
              </w:rPr>
              <w:t>тыс</w:t>
            </w:r>
            <w:proofErr w:type="gramStart"/>
            <w:r w:rsidRPr="00926161">
              <w:rPr>
                <w:szCs w:val="24"/>
                <w:lang w:eastAsia="en-US"/>
              </w:rPr>
              <w:t>.р</w:t>
            </w:r>
            <w:proofErr w:type="gramEnd"/>
            <w:r w:rsidRPr="00926161">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jc w:val="center"/>
              <w:rPr>
                <w:bCs/>
                <w:sz w:val="24"/>
                <w:szCs w:val="24"/>
                <w:lang w:eastAsia="en-US"/>
              </w:rPr>
            </w:pPr>
            <w:r w:rsidRPr="00926161">
              <w:rPr>
                <w:rFonts w:eastAsia="Calibri"/>
                <w:b/>
                <w:sz w:val="24"/>
                <w:szCs w:val="24"/>
              </w:rPr>
              <w:t>4 647 117,2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jc w:val="center"/>
              <w:rPr>
                <w:color w:val="000000"/>
                <w:sz w:val="24"/>
                <w:szCs w:val="24"/>
                <w:lang w:eastAsia="en-US"/>
              </w:rPr>
            </w:pPr>
            <w:r w:rsidRPr="00926161">
              <w:rPr>
                <w:rFonts w:eastAsia="Calibri"/>
                <w:b/>
                <w:sz w:val="24"/>
                <w:szCs w:val="24"/>
              </w:rPr>
              <w:t>1 858 432,6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jc w:val="center"/>
              <w:rPr>
                <w:bCs/>
                <w:sz w:val="24"/>
                <w:szCs w:val="24"/>
                <w:lang w:eastAsia="en-US"/>
              </w:rPr>
            </w:pPr>
            <w:r w:rsidRPr="00926161">
              <w:rPr>
                <w:rFonts w:eastAsia="Calibri"/>
                <w:b/>
                <w:sz w:val="24"/>
                <w:szCs w:val="24"/>
              </w:rPr>
              <w:t>40,0</w:t>
            </w:r>
          </w:p>
        </w:tc>
      </w:tr>
      <w:tr w:rsidR="004D6EC8" w:rsidRPr="00926161" w:rsidTr="005B4A98">
        <w:trPr>
          <w:trHeight w:val="345"/>
          <w:jc w:val="center"/>
        </w:trPr>
        <w:tc>
          <w:tcPr>
            <w:tcW w:w="2601"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rPr>
                <w:bCs/>
                <w:sz w:val="24"/>
                <w:szCs w:val="24"/>
                <w:lang w:eastAsia="en-US"/>
              </w:rPr>
            </w:pPr>
            <w:r w:rsidRPr="00926161">
              <w:rPr>
                <w:bCs/>
                <w:sz w:val="24"/>
                <w:szCs w:val="24"/>
                <w:lang w:eastAsia="en-US"/>
              </w:rPr>
              <w:t>Расходы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pStyle w:val="a3"/>
              <w:ind w:firstLine="0"/>
              <w:jc w:val="center"/>
              <w:rPr>
                <w:bCs/>
                <w:szCs w:val="24"/>
                <w:lang w:eastAsia="en-US"/>
              </w:rPr>
            </w:pPr>
            <w:r w:rsidRPr="00926161">
              <w:rPr>
                <w:szCs w:val="24"/>
                <w:lang w:eastAsia="en-US"/>
              </w:rPr>
              <w:t>тыс</w:t>
            </w:r>
            <w:proofErr w:type="gramStart"/>
            <w:r w:rsidRPr="00926161">
              <w:rPr>
                <w:szCs w:val="24"/>
                <w:lang w:eastAsia="en-US"/>
              </w:rPr>
              <w:t>.р</w:t>
            </w:r>
            <w:proofErr w:type="gramEnd"/>
            <w:r w:rsidRPr="00926161">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jc w:val="center"/>
              <w:rPr>
                <w:color w:val="000000"/>
                <w:sz w:val="24"/>
                <w:szCs w:val="24"/>
                <w:lang w:eastAsia="en-US"/>
              </w:rPr>
            </w:pPr>
            <w:r w:rsidRPr="00926161">
              <w:rPr>
                <w:rFonts w:eastAsia="Calibri"/>
                <w:b/>
                <w:sz w:val="24"/>
                <w:szCs w:val="24"/>
              </w:rPr>
              <w:t>4 857 259,5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jc w:val="center"/>
              <w:rPr>
                <w:color w:val="000000"/>
                <w:sz w:val="24"/>
                <w:szCs w:val="24"/>
                <w:lang w:eastAsia="en-US"/>
              </w:rPr>
            </w:pPr>
            <w:r w:rsidRPr="00926161">
              <w:rPr>
                <w:rFonts w:eastAsia="Calibri"/>
                <w:b/>
                <w:sz w:val="24"/>
                <w:szCs w:val="24"/>
              </w:rPr>
              <w:t>1 799 344,9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jc w:val="center"/>
              <w:rPr>
                <w:bCs/>
                <w:sz w:val="24"/>
                <w:szCs w:val="24"/>
                <w:lang w:eastAsia="en-US"/>
              </w:rPr>
            </w:pPr>
            <w:r w:rsidRPr="00926161">
              <w:rPr>
                <w:rFonts w:eastAsia="Calibri"/>
                <w:b/>
                <w:sz w:val="24"/>
                <w:szCs w:val="24"/>
              </w:rPr>
              <w:t>37,0</w:t>
            </w:r>
          </w:p>
        </w:tc>
      </w:tr>
      <w:tr w:rsidR="004D6EC8" w:rsidRPr="00926161" w:rsidTr="005B4A98">
        <w:trPr>
          <w:jc w:val="center"/>
        </w:trPr>
        <w:tc>
          <w:tcPr>
            <w:tcW w:w="2601" w:type="dxa"/>
            <w:tcBorders>
              <w:top w:val="single" w:sz="4" w:space="0" w:color="auto"/>
              <w:left w:val="single" w:sz="4" w:space="0" w:color="auto"/>
              <w:bottom w:val="single" w:sz="4" w:space="0" w:color="auto"/>
              <w:right w:val="single" w:sz="4" w:space="0" w:color="auto"/>
            </w:tcBorders>
            <w:hideMark/>
          </w:tcPr>
          <w:p w:rsidR="004D6EC8" w:rsidRPr="00926161" w:rsidRDefault="004D6EC8" w:rsidP="00926161">
            <w:pPr>
              <w:rPr>
                <w:bCs/>
                <w:sz w:val="24"/>
                <w:szCs w:val="24"/>
                <w:lang w:eastAsia="en-US"/>
              </w:rPr>
            </w:pPr>
            <w:r w:rsidRPr="00926161">
              <w:rPr>
                <w:bCs/>
                <w:sz w:val="24"/>
                <w:szCs w:val="24"/>
                <w:lang w:eastAsia="en-US"/>
              </w:rPr>
              <w:t xml:space="preserve">Дефицит / </w:t>
            </w:r>
            <w:proofErr w:type="spellStart"/>
            <w:r w:rsidRPr="00926161">
              <w:rPr>
                <w:bCs/>
                <w:sz w:val="24"/>
                <w:szCs w:val="24"/>
                <w:lang w:eastAsia="en-US"/>
              </w:rPr>
              <w:t>профицит</w:t>
            </w:r>
            <w:proofErr w:type="spellEnd"/>
            <w:r w:rsidRPr="00926161">
              <w:rPr>
                <w:bCs/>
                <w:sz w:val="24"/>
                <w:szCs w:val="24"/>
                <w:lang w:eastAsia="en-US"/>
              </w:rPr>
              <w:t xml:space="preserve">  </w:t>
            </w:r>
          </w:p>
          <w:p w:rsidR="004D6EC8" w:rsidRPr="00926161" w:rsidRDefault="004D6EC8" w:rsidP="00926161">
            <w:pPr>
              <w:rPr>
                <w:bCs/>
                <w:sz w:val="24"/>
                <w:szCs w:val="24"/>
                <w:lang w:eastAsia="en-US"/>
              </w:rPr>
            </w:pPr>
            <w:r w:rsidRPr="00926161">
              <w:rPr>
                <w:bCs/>
                <w:sz w:val="24"/>
                <w:szCs w:val="24"/>
                <w:lang w:eastAsia="en-US"/>
              </w:rPr>
              <w:t xml:space="preserve">«-»,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pStyle w:val="a3"/>
              <w:ind w:firstLine="0"/>
              <w:jc w:val="center"/>
              <w:rPr>
                <w:bCs/>
                <w:szCs w:val="24"/>
                <w:lang w:eastAsia="en-US"/>
              </w:rPr>
            </w:pPr>
            <w:r w:rsidRPr="00926161">
              <w:rPr>
                <w:szCs w:val="24"/>
                <w:lang w:eastAsia="en-US"/>
              </w:rPr>
              <w:t>тыс</w:t>
            </w:r>
            <w:proofErr w:type="gramStart"/>
            <w:r w:rsidRPr="00926161">
              <w:rPr>
                <w:szCs w:val="24"/>
                <w:lang w:eastAsia="en-US"/>
              </w:rPr>
              <w:t>.р</w:t>
            </w:r>
            <w:proofErr w:type="gramEnd"/>
            <w:r w:rsidRPr="00926161">
              <w:rPr>
                <w:szCs w:val="24"/>
                <w:lang w:eastAsia="en-US"/>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jc w:val="center"/>
              <w:rPr>
                <w:color w:val="000000"/>
                <w:sz w:val="24"/>
                <w:szCs w:val="24"/>
                <w:lang w:eastAsia="en-US"/>
              </w:rPr>
            </w:pPr>
            <w:r w:rsidRPr="00926161">
              <w:rPr>
                <w:rFonts w:eastAsia="Calibri"/>
                <w:b/>
                <w:sz w:val="24"/>
                <w:szCs w:val="24"/>
              </w:rPr>
              <w:t>-210 142,3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jc w:val="center"/>
              <w:rPr>
                <w:color w:val="000000"/>
                <w:sz w:val="24"/>
                <w:szCs w:val="24"/>
                <w:lang w:eastAsia="en-US"/>
              </w:rPr>
            </w:pPr>
            <w:r w:rsidRPr="00926161">
              <w:rPr>
                <w:rFonts w:eastAsia="Calibri"/>
                <w:b/>
                <w:sz w:val="24"/>
                <w:szCs w:val="24"/>
              </w:rPr>
              <w:t>+59 087,7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6EC8" w:rsidRPr="00926161" w:rsidRDefault="004D6EC8" w:rsidP="00926161">
            <w:pPr>
              <w:jc w:val="center"/>
              <w:rPr>
                <w:bCs/>
                <w:sz w:val="24"/>
                <w:szCs w:val="24"/>
                <w:lang w:eastAsia="en-US"/>
              </w:rPr>
            </w:pPr>
            <w:r w:rsidRPr="00926161">
              <w:rPr>
                <w:bCs/>
                <w:sz w:val="24"/>
                <w:szCs w:val="24"/>
                <w:lang w:eastAsia="en-US"/>
              </w:rPr>
              <w:t>-</w:t>
            </w:r>
          </w:p>
        </w:tc>
      </w:tr>
    </w:tbl>
    <w:p w:rsidR="00F943BE" w:rsidRPr="00926161" w:rsidRDefault="00F943BE" w:rsidP="00926161">
      <w:pPr>
        <w:tabs>
          <w:tab w:val="left" w:pos="0"/>
        </w:tabs>
        <w:jc w:val="both"/>
        <w:rPr>
          <w:color w:val="000000"/>
          <w:sz w:val="24"/>
          <w:szCs w:val="24"/>
        </w:rPr>
      </w:pPr>
    </w:p>
    <w:p w:rsidR="004D6EC8" w:rsidRPr="00926161" w:rsidRDefault="004D6EC8" w:rsidP="00926161">
      <w:pPr>
        <w:tabs>
          <w:tab w:val="left" w:pos="0"/>
          <w:tab w:val="left" w:pos="851"/>
        </w:tabs>
        <w:ind w:firstLine="709"/>
        <w:jc w:val="both"/>
        <w:rPr>
          <w:sz w:val="24"/>
          <w:szCs w:val="24"/>
        </w:rPr>
      </w:pPr>
      <w:r w:rsidRPr="00926161">
        <w:rPr>
          <w:sz w:val="24"/>
          <w:szCs w:val="24"/>
        </w:rPr>
        <w:t>В 2023 году бюджет муниципального образования исполняется:</w:t>
      </w:r>
    </w:p>
    <w:p w:rsidR="004D6EC8" w:rsidRPr="00926161" w:rsidRDefault="004D6EC8" w:rsidP="00926161">
      <w:pPr>
        <w:tabs>
          <w:tab w:val="left" w:pos="0"/>
          <w:tab w:val="left" w:pos="851"/>
        </w:tabs>
        <w:ind w:firstLine="709"/>
        <w:jc w:val="both"/>
        <w:rPr>
          <w:sz w:val="24"/>
          <w:szCs w:val="24"/>
        </w:rPr>
      </w:pPr>
      <w:r w:rsidRPr="00926161">
        <w:rPr>
          <w:sz w:val="24"/>
          <w:szCs w:val="24"/>
        </w:rPr>
        <w:t>- на основании показателей бюджетной сметы для 6-и казенных учреждений;</w:t>
      </w:r>
    </w:p>
    <w:p w:rsidR="00F943BE" w:rsidRPr="00926161" w:rsidRDefault="004D6EC8" w:rsidP="00926161">
      <w:pPr>
        <w:tabs>
          <w:tab w:val="left" w:pos="0"/>
          <w:tab w:val="left" w:pos="851"/>
        </w:tabs>
        <w:ind w:left="-108" w:firstLine="709"/>
        <w:jc w:val="both"/>
        <w:rPr>
          <w:sz w:val="24"/>
          <w:szCs w:val="24"/>
        </w:rPr>
      </w:pPr>
      <w:r w:rsidRPr="00926161">
        <w:rPr>
          <w:sz w:val="24"/>
          <w:szCs w:val="24"/>
        </w:rPr>
        <w:t xml:space="preserve">- в рамках предоставления субсидий на выполнение муниципальных заданий, субсидий на иные цели для 17-и муниципальных бюджетных и 3-х муниципальных автономных учреждений. </w:t>
      </w:r>
    </w:p>
    <w:p w:rsidR="004D6EC8" w:rsidRPr="00926161" w:rsidRDefault="004D6EC8" w:rsidP="00926161">
      <w:pPr>
        <w:tabs>
          <w:tab w:val="left" w:pos="0"/>
          <w:tab w:val="left" w:pos="851"/>
        </w:tabs>
        <w:ind w:left="-108" w:firstLine="709"/>
        <w:jc w:val="both"/>
        <w:rPr>
          <w:sz w:val="24"/>
          <w:szCs w:val="24"/>
        </w:rPr>
      </w:pPr>
      <w:r w:rsidRPr="00926161">
        <w:rPr>
          <w:sz w:val="24"/>
          <w:szCs w:val="24"/>
        </w:rPr>
        <w:t xml:space="preserve">Город Урай принимает участие в реализации 6 национальных проектах: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w:t>
      </w:r>
    </w:p>
    <w:p w:rsidR="00A62B0B" w:rsidRPr="009B3DF7" w:rsidRDefault="00A62B0B" w:rsidP="00F943BE">
      <w:pPr>
        <w:ind w:firstLine="709"/>
        <w:jc w:val="center"/>
      </w:pPr>
    </w:p>
    <w:sectPr w:rsidR="00A62B0B" w:rsidRPr="009B3DF7" w:rsidSect="002F70A9">
      <w:footerReference w:type="default" r:id="rId14"/>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67" w:rsidRDefault="00E75467" w:rsidP="00256182">
      <w:r>
        <w:separator/>
      </w:r>
    </w:p>
  </w:endnote>
  <w:endnote w:type="continuationSeparator" w:id="0">
    <w:p w:rsidR="00E75467" w:rsidRDefault="00E75467"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E75467" w:rsidRDefault="00E75467">
        <w:pPr>
          <w:pStyle w:val="a9"/>
          <w:jc w:val="right"/>
        </w:pPr>
        <w:fldSimple w:instr=" PAGE   \* MERGEFORMAT ">
          <w:r w:rsidR="002A0AC1">
            <w:rPr>
              <w:noProof/>
            </w:rPr>
            <w:t>13</w:t>
          </w:r>
        </w:fldSimple>
      </w:p>
    </w:sdtContent>
  </w:sdt>
  <w:p w:rsidR="00E75467" w:rsidRDefault="00E754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67" w:rsidRDefault="00E75467" w:rsidP="00256182">
      <w:r>
        <w:separator/>
      </w:r>
    </w:p>
  </w:footnote>
  <w:footnote w:type="continuationSeparator" w:id="0">
    <w:p w:rsidR="00E75467" w:rsidRDefault="00E75467"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4CC5F43"/>
    <w:multiLevelType w:val="hybridMultilevel"/>
    <w:tmpl w:val="A44C9472"/>
    <w:lvl w:ilvl="0" w:tplc="816697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8175B8"/>
    <w:multiLevelType w:val="hybridMultilevel"/>
    <w:tmpl w:val="B23C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5">
    <w:nsid w:val="6CB6462F"/>
    <w:multiLevelType w:val="hybridMultilevel"/>
    <w:tmpl w:val="6C8A7C84"/>
    <w:lvl w:ilvl="0" w:tplc="424A6DE6">
      <w:start w:val="1"/>
      <w:numFmt w:val="bullet"/>
      <w:suff w:val="space"/>
      <w:lvlText w:val=""/>
      <w:lvlJc w:val="left"/>
      <w:pPr>
        <w:ind w:left="1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4"/>
  </w:num>
  <w:num w:numId="3">
    <w:abstractNumId w:val="32"/>
  </w:num>
  <w:num w:numId="4">
    <w:abstractNumId w:val="0"/>
  </w:num>
  <w:num w:numId="5">
    <w:abstractNumId w:val="17"/>
  </w:num>
  <w:num w:numId="6">
    <w:abstractNumId w:val="41"/>
  </w:num>
  <w:num w:numId="7">
    <w:abstractNumId w:val="37"/>
  </w:num>
  <w:num w:numId="8">
    <w:abstractNumId w:val="23"/>
  </w:num>
  <w:num w:numId="9">
    <w:abstractNumId w:val="26"/>
  </w:num>
  <w:num w:numId="10">
    <w:abstractNumId w:val="10"/>
  </w:num>
  <w:num w:numId="11">
    <w:abstractNumId w:val="4"/>
  </w:num>
  <w:num w:numId="12">
    <w:abstractNumId w:val="31"/>
  </w:num>
  <w:num w:numId="13">
    <w:abstractNumId w:val="29"/>
  </w:num>
  <w:num w:numId="14">
    <w:abstractNumId w:val="1"/>
  </w:num>
  <w:num w:numId="15">
    <w:abstractNumId w:val="39"/>
  </w:num>
  <w:num w:numId="16">
    <w:abstractNumId w:val="20"/>
  </w:num>
  <w:num w:numId="17">
    <w:abstractNumId w:val="30"/>
  </w:num>
  <w:num w:numId="18">
    <w:abstractNumId w:val="25"/>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21"/>
  </w:num>
  <w:num w:numId="23">
    <w:abstractNumId w:val="16"/>
  </w:num>
  <w:num w:numId="24">
    <w:abstractNumId w:val="24"/>
  </w:num>
  <w:num w:numId="25">
    <w:abstractNumId w:val="19"/>
  </w:num>
  <w:num w:numId="26">
    <w:abstractNumId w:val="2"/>
  </w:num>
  <w:num w:numId="27">
    <w:abstractNumId w:val="3"/>
  </w:num>
  <w:num w:numId="28">
    <w:abstractNumId w:val="42"/>
  </w:num>
  <w:num w:numId="29">
    <w:abstractNumId w:val="43"/>
  </w:num>
  <w:num w:numId="30">
    <w:abstractNumId w:val="13"/>
  </w:num>
  <w:num w:numId="31">
    <w:abstractNumId w:val="18"/>
  </w:num>
  <w:num w:numId="32">
    <w:abstractNumId w:val="33"/>
  </w:num>
  <w:num w:numId="33">
    <w:abstractNumId w:val="15"/>
  </w:num>
  <w:num w:numId="34">
    <w:abstractNumId w:val="38"/>
  </w:num>
  <w:num w:numId="35">
    <w:abstractNumId w:val="27"/>
  </w:num>
  <w:num w:numId="36">
    <w:abstractNumId w:val="7"/>
  </w:num>
  <w:num w:numId="37">
    <w:abstractNumId w:val="12"/>
  </w:num>
  <w:num w:numId="38">
    <w:abstractNumId w:val="36"/>
  </w:num>
  <w:num w:numId="39">
    <w:abstractNumId w:val="14"/>
  </w:num>
  <w:num w:numId="40">
    <w:abstractNumId w:val="40"/>
  </w:num>
  <w:num w:numId="41">
    <w:abstractNumId w:val="9"/>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C8C"/>
    <w:rsid w:val="00000EDC"/>
    <w:rsid w:val="00001609"/>
    <w:rsid w:val="0000181A"/>
    <w:rsid w:val="00001A3F"/>
    <w:rsid w:val="00001AB3"/>
    <w:rsid w:val="00001D9A"/>
    <w:rsid w:val="00002418"/>
    <w:rsid w:val="00002446"/>
    <w:rsid w:val="00002F2F"/>
    <w:rsid w:val="00003226"/>
    <w:rsid w:val="00003770"/>
    <w:rsid w:val="00003E27"/>
    <w:rsid w:val="00003EDC"/>
    <w:rsid w:val="0000448C"/>
    <w:rsid w:val="00004872"/>
    <w:rsid w:val="00004ADA"/>
    <w:rsid w:val="00004DDD"/>
    <w:rsid w:val="00004DE3"/>
    <w:rsid w:val="00004E69"/>
    <w:rsid w:val="00005809"/>
    <w:rsid w:val="00005850"/>
    <w:rsid w:val="000064A9"/>
    <w:rsid w:val="000069F1"/>
    <w:rsid w:val="00007A2E"/>
    <w:rsid w:val="00007C4C"/>
    <w:rsid w:val="00007DB0"/>
    <w:rsid w:val="000101D2"/>
    <w:rsid w:val="000111D5"/>
    <w:rsid w:val="00011AE5"/>
    <w:rsid w:val="00012397"/>
    <w:rsid w:val="00012A89"/>
    <w:rsid w:val="00013012"/>
    <w:rsid w:val="00013541"/>
    <w:rsid w:val="00013716"/>
    <w:rsid w:val="000137DA"/>
    <w:rsid w:val="00013979"/>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0C16"/>
    <w:rsid w:val="00020EE7"/>
    <w:rsid w:val="0002107F"/>
    <w:rsid w:val="0002127D"/>
    <w:rsid w:val="000213E3"/>
    <w:rsid w:val="0002148A"/>
    <w:rsid w:val="00021995"/>
    <w:rsid w:val="00022318"/>
    <w:rsid w:val="00022913"/>
    <w:rsid w:val="000232A2"/>
    <w:rsid w:val="0002358F"/>
    <w:rsid w:val="0002479C"/>
    <w:rsid w:val="0002484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08AF"/>
    <w:rsid w:val="000413CA"/>
    <w:rsid w:val="0004189D"/>
    <w:rsid w:val="00041AA6"/>
    <w:rsid w:val="00041C57"/>
    <w:rsid w:val="000424C8"/>
    <w:rsid w:val="000426E4"/>
    <w:rsid w:val="00042C31"/>
    <w:rsid w:val="00042DEA"/>
    <w:rsid w:val="00043279"/>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1A3"/>
    <w:rsid w:val="00052650"/>
    <w:rsid w:val="00052F9A"/>
    <w:rsid w:val="000531E7"/>
    <w:rsid w:val="0005365A"/>
    <w:rsid w:val="0005386B"/>
    <w:rsid w:val="00053F8D"/>
    <w:rsid w:val="00054019"/>
    <w:rsid w:val="0005489F"/>
    <w:rsid w:val="000553C0"/>
    <w:rsid w:val="00055443"/>
    <w:rsid w:val="00055465"/>
    <w:rsid w:val="0005553E"/>
    <w:rsid w:val="00055589"/>
    <w:rsid w:val="00055753"/>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A56"/>
    <w:rsid w:val="000731AC"/>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5D34"/>
    <w:rsid w:val="00076062"/>
    <w:rsid w:val="00076137"/>
    <w:rsid w:val="0007638D"/>
    <w:rsid w:val="000763F9"/>
    <w:rsid w:val="0007686F"/>
    <w:rsid w:val="000769E4"/>
    <w:rsid w:val="00076A8A"/>
    <w:rsid w:val="00076BB3"/>
    <w:rsid w:val="00076D69"/>
    <w:rsid w:val="00076FA5"/>
    <w:rsid w:val="0007727C"/>
    <w:rsid w:val="000776A7"/>
    <w:rsid w:val="00080165"/>
    <w:rsid w:val="0008031B"/>
    <w:rsid w:val="000807B5"/>
    <w:rsid w:val="00080955"/>
    <w:rsid w:val="00080EE0"/>
    <w:rsid w:val="00080F42"/>
    <w:rsid w:val="00081032"/>
    <w:rsid w:val="000812E8"/>
    <w:rsid w:val="00081718"/>
    <w:rsid w:val="000817B2"/>
    <w:rsid w:val="00081F02"/>
    <w:rsid w:val="000822A6"/>
    <w:rsid w:val="00082484"/>
    <w:rsid w:val="00082523"/>
    <w:rsid w:val="00082874"/>
    <w:rsid w:val="00082A02"/>
    <w:rsid w:val="00082AA5"/>
    <w:rsid w:val="00082D55"/>
    <w:rsid w:val="00083204"/>
    <w:rsid w:val="0008370C"/>
    <w:rsid w:val="00083DC9"/>
    <w:rsid w:val="00083E63"/>
    <w:rsid w:val="000841CA"/>
    <w:rsid w:val="00084463"/>
    <w:rsid w:val="000845E0"/>
    <w:rsid w:val="0008629D"/>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4FB7"/>
    <w:rsid w:val="000951D3"/>
    <w:rsid w:val="000951FF"/>
    <w:rsid w:val="00095435"/>
    <w:rsid w:val="00096F3A"/>
    <w:rsid w:val="00097210"/>
    <w:rsid w:val="00097488"/>
    <w:rsid w:val="000979E4"/>
    <w:rsid w:val="000A0029"/>
    <w:rsid w:val="000A026F"/>
    <w:rsid w:val="000A0ED7"/>
    <w:rsid w:val="000A11F5"/>
    <w:rsid w:val="000A1412"/>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4F2E"/>
    <w:rsid w:val="000A52C1"/>
    <w:rsid w:val="000A5484"/>
    <w:rsid w:val="000A59EF"/>
    <w:rsid w:val="000A5DAD"/>
    <w:rsid w:val="000A5DF0"/>
    <w:rsid w:val="000A701F"/>
    <w:rsid w:val="000A732D"/>
    <w:rsid w:val="000A741C"/>
    <w:rsid w:val="000A7983"/>
    <w:rsid w:val="000A7D93"/>
    <w:rsid w:val="000B0022"/>
    <w:rsid w:val="000B0230"/>
    <w:rsid w:val="000B06A7"/>
    <w:rsid w:val="000B0C12"/>
    <w:rsid w:val="000B1ABA"/>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397"/>
    <w:rsid w:val="000C14E3"/>
    <w:rsid w:val="000C15BC"/>
    <w:rsid w:val="000C18E9"/>
    <w:rsid w:val="000C1A57"/>
    <w:rsid w:val="000C1B4A"/>
    <w:rsid w:val="000C213F"/>
    <w:rsid w:val="000C21CF"/>
    <w:rsid w:val="000C22EC"/>
    <w:rsid w:val="000C3497"/>
    <w:rsid w:val="000C3595"/>
    <w:rsid w:val="000C44D8"/>
    <w:rsid w:val="000C4FED"/>
    <w:rsid w:val="000C5006"/>
    <w:rsid w:val="000C5123"/>
    <w:rsid w:val="000C5299"/>
    <w:rsid w:val="000C5499"/>
    <w:rsid w:val="000C5BFD"/>
    <w:rsid w:val="000C6391"/>
    <w:rsid w:val="000C6C43"/>
    <w:rsid w:val="000C6DD9"/>
    <w:rsid w:val="000C7259"/>
    <w:rsid w:val="000C7385"/>
    <w:rsid w:val="000C7832"/>
    <w:rsid w:val="000C7AD5"/>
    <w:rsid w:val="000C7E86"/>
    <w:rsid w:val="000D0DBF"/>
    <w:rsid w:val="000D165D"/>
    <w:rsid w:val="000D1CDF"/>
    <w:rsid w:val="000D1CEE"/>
    <w:rsid w:val="000D28E0"/>
    <w:rsid w:val="000D2E4E"/>
    <w:rsid w:val="000D3B54"/>
    <w:rsid w:val="000D3FB9"/>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BB5"/>
    <w:rsid w:val="000E0C3E"/>
    <w:rsid w:val="000E0CCE"/>
    <w:rsid w:val="000E143D"/>
    <w:rsid w:val="000E14B3"/>
    <w:rsid w:val="000E1908"/>
    <w:rsid w:val="000E1D41"/>
    <w:rsid w:val="000E1E57"/>
    <w:rsid w:val="000E2212"/>
    <w:rsid w:val="000E2806"/>
    <w:rsid w:val="000E2827"/>
    <w:rsid w:val="000E28F0"/>
    <w:rsid w:val="000E3157"/>
    <w:rsid w:val="000E3829"/>
    <w:rsid w:val="000E390B"/>
    <w:rsid w:val="000E406C"/>
    <w:rsid w:val="000E4343"/>
    <w:rsid w:val="000E46B6"/>
    <w:rsid w:val="000E4DE8"/>
    <w:rsid w:val="000E4F90"/>
    <w:rsid w:val="000E522E"/>
    <w:rsid w:val="000E549B"/>
    <w:rsid w:val="000E6F8B"/>
    <w:rsid w:val="000E79A9"/>
    <w:rsid w:val="000E7A92"/>
    <w:rsid w:val="000E7CA4"/>
    <w:rsid w:val="000F02A7"/>
    <w:rsid w:val="000F0C59"/>
    <w:rsid w:val="000F152F"/>
    <w:rsid w:val="000F1D89"/>
    <w:rsid w:val="000F1DE7"/>
    <w:rsid w:val="000F2374"/>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83B"/>
    <w:rsid w:val="000F7C05"/>
    <w:rsid w:val="000F7F99"/>
    <w:rsid w:val="00101269"/>
    <w:rsid w:val="001014B3"/>
    <w:rsid w:val="001018CF"/>
    <w:rsid w:val="001019D0"/>
    <w:rsid w:val="00101B6F"/>
    <w:rsid w:val="0010266E"/>
    <w:rsid w:val="00102A6D"/>
    <w:rsid w:val="001033C8"/>
    <w:rsid w:val="00103F4B"/>
    <w:rsid w:val="0010427F"/>
    <w:rsid w:val="001042AE"/>
    <w:rsid w:val="00104B16"/>
    <w:rsid w:val="0010551F"/>
    <w:rsid w:val="00105581"/>
    <w:rsid w:val="00105ABC"/>
    <w:rsid w:val="00105AF5"/>
    <w:rsid w:val="00105B11"/>
    <w:rsid w:val="00105D96"/>
    <w:rsid w:val="001064BF"/>
    <w:rsid w:val="00106D7B"/>
    <w:rsid w:val="00106EB6"/>
    <w:rsid w:val="00106FED"/>
    <w:rsid w:val="00107258"/>
    <w:rsid w:val="0010740D"/>
    <w:rsid w:val="001076D5"/>
    <w:rsid w:val="00107BE8"/>
    <w:rsid w:val="0011053D"/>
    <w:rsid w:val="001107D0"/>
    <w:rsid w:val="00110D54"/>
    <w:rsid w:val="001110D0"/>
    <w:rsid w:val="0011167B"/>
    <w:rsid w:val="00111719"/>
    <w:rsid w:val="00111977"/>
    <w:rsid w:val="00111AAF"/>
    <w:rsid w:val="00111D53"/>
    <w:rsid w:val="00111E89"/>
    <w:rsid w:val="001131E5"/>
    <w:rsid w:val="0011336C"/>
    <w:rsid w:val="00113B15"/>
    <w:rsid w:val="00113C63"/>
    <w:rsid w:val="00113EE8"/>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C50"/>
    <w:rsid w:val="00122EAC"/>
    <w:rsid w:val="00123233"/>
    <w:rsid w:val="00123510"/>
    <w:rsid w:val="001243B6"/>
    <w:rsid w:val="0012469B"/>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629"/>
    <w:rsid w:val="00131F33"/>
    <w:rsid w:val="001327C6"/>
    <w:rsid w:val="00132E62"/>
    <w:rsid w:val="001336FB"/>
    <w:rsid w:val="00133850"/>
    <w:rsid w:val="00133B12"/>
    <w:rsid w:val="00133B43"/>
    <w:rsid w:val="00133E7E"/>
    <w:rsid w:val="00134397"/>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413"/>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5C50"/>
    <w:rsid w:val="00146980"/>
    <w:rsid w:val="00146985"/>
    <w:rsid w:val="001469D2"/>
    <w:rsid w:val="00146D37"/>
    <w:rsid w:val="0014731B"/>
    <w:rsid w:val="00147586"/>
    <w:rsid w:val="00147C15"/>
    <w:rsid w:val="00147F0A"/>
    <w:rsid w:val="00147FEC"/>
    <w:rsid w:val="001501FA"/>
    <w:rsid w:val="00150704"/>
    <w:rsid w:val="00150C8A"/>
    <w:rsid w:val="00151127"/>
    <w:rsid w:val="00151445"/>
    <w:rsid w:val="0015164D"/>
    <w:rsid w:val="001516ED"/>
    <w:rsid w:val="001518F6"/>
    <w:rsid w:val="001524EA"/>
    <w:rsid w:val="00152896"/>
    <w:rsid w:val="0015298A"/>
    <w:rsid w:val="00153066"/>
    <w:rsid w:val="0015313D"/>
    <w:rsid w:val="00153674"/>
    <w:rsid w:val="0015373A"/>
    <w:rsid w:val="00153912"/>
    <w:rsid w:val="00153B8F"/>
    <w:rsid w:val="0015412D"/>
    <w:rsid w:val="00154632"/>
    <w:rsid w:val="00154696"/>
    <w:rsid w:val="001548AF"/>
    <w:rsid w:val="00155348"/>
    <w:rsid w:val="0015552E"/>
    <w:rsid w:val="00155A0D"/>
    <w:rsid w:val="001561E7"/>
    <w:rsid w:val="0015652F"/>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A4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0F7B"/>
    <w:rsid w:val="0017119D"/>
    <w:rsid w:val="00171E73"/>
    <w:rsid w:val="00172485"/>
    <w:rsid w:val="001724CD"/>
    <w:rsid w:val="001724F7"/>
    <w:rsid w:val="00172EDC"/>
    <w:rsid w:val="001736E0"/>
    <w:rsid w:val="00173C20"/>
    <w:rsid w:val="00174414"/>
    <w:rsid w:val="001756FF"/>
    <w:rsid w:val="00175901"/>
    <w:rsid w:val="00175947"/>
    <w:rsid w:val="00175F8C"/>
    <w:rsid w:val="00176936"/>
    <w:rsid w:val="0017698F"/>
    <w:rsid w:val="00176C1A"/>
    <w:rsid w:val="0017758A"/>
    <w:rsid w:val="00177744"/>
    <w:rsid w:val="00177A3F"/>
    <w:rsid w:val="001805F8"/>
    <w:rsid w:val="00180D2D"/>
    <w:rsid w:val="00180FEC"/>
    <w:rsid w:val="00181160"/>
    <w:rsid w:val="00182295"/>
    <w:rsid w:val="001823BD"/>
    <w:rsid w:val="001824FC"/>
    <w:rsid w:val="001827E0"/>
    <w:rsid w:val="00182924"/>
    <w:rsid w:val="00182DEC"/>
    <w:rsid w:val="0018320A"/>
    <w:rsid w:val="00183353"/>
    <w:rsid w:val="001839DC"/>
    <w:rsid w:val="00183BED"/>
    <w:rsid w:val="001842F5"/>
    <w:rsid w:val="001848F2"/>
    <w:rsid w:val="00184F07"/>
    <w:rsid w:val="001850B3"/>
    <w:rsid w:val="001857C2"/>
    <w:rsid w:val="00185A82"/>
    <w:rsid w:val="00185E4E"/>
    <w:rsid w:val="001866D5"/>
    <w:rsid w:val="00187B95"/>
    <w:rsid w:val="00187D16"/>
    <w:rsid w:val="00187F97"/>
    <w:rsid w:val="0019030D"/>
    <w:rsid w:val="00190550"/>
    <w:rsid w:val="00190641"/>
    <w:rsid w:val="00191036"/>
    <w:rsid w:val="00191276"/>
    <w:rsid w:val="001913EB"/>
    <w:rsid w:val="0019149F"/>
    <w:rsid w:val="001919CB"/>
    <w:rsid w:val="00191B80"/>
    <w:rsid w:val="00191BFE"/>
    <w:rsid w:val="00191C43"/>
    <w:rsid w:val="00191CB1"/>
    <w:rsid w:val="001921B4"/>
    <w:rsid w:val="0019255C"/>
    <w:rsid w:val="00192D56"/>
    <w:rsid w:val="00193502"/>
    <w:rsid w:val="0019353F"/>
    <w:rsid w:val="00193D9D"/>
    <w:rsid w:val="001941A5"/>
    <w:rsid w:val="00194430"/>
    <w:rsid w:val="001948C4"/>
    <w:rsid w:val="00194A71"/>
    <w:rsid w:val="0019547E"/>
    <w:rsid w:val="001954F6"/>
    <w:rsid w:val="00195D27"/>
    <w:rsid w:val="0019704A"/>
    <w:rsid w:val="001973D6"/>
    <w:rsid w:val="00197B8F"/>
    <w:rsid w:val="00197DB0"/>
    <w:rsid w:val="001A0646"/>
    <w:rsid w:val="001A0ADE"/>
    <w:rsid w:val="001A12BC"/>
    <w:rsid w:val="001A12CB"/>
    <w:rsid w:val="001A162F"/>
    <w:rsid w:val="001A1717"/>
    <w:rsid w:val="001A1B16"/>
    <w:rsid w:val="001A1F18"/>
    <w:rsid w:val="001A22E6"/>
    <w:rsid w:val="001A23AA"/>
    <w:rsid w:val="001A23E6"/>
    <w:rsid w:val="001A2677"/>
    <w:rsid w:val="001A27A4"/>
    <w:rsid w:val="001A2977"/>
    <w:rsid w:val="001A2A87"/>
    <w:rsid w:val="001A35A8"/>
    <w:rsid w:val="001A381B"/>
    <w:rsid w:val="001A3CC4"/>
    <w:rsid w:val="001A4604"/>
    <w:rsid w:val="001A4B63"/>
    <w:rsid w:val="001A4DE1"/>
    <w:rsid w:val="001A56A7"/>
    <w:rsid w:val="001A5EC5"/>
    <w:rsid w:val="001A6168"/>
    <w:rsid w:val="001A6763"/>
    <w:rsid w:val="001A6EB6"/>
    <w:rsid w:val="001A6F5D"/>
    <w:rsid w:val="001A7194"/>
    <w:rsid w:val="001A7BBF"/>
    <w:rsid w:val="001A7E5B"/>
    <w:rsid w:val="001B0251"/>
    <w:rsid w:val="001B069B"/>
    <w:rsid w:val="001B085C"/>
    <w:rsid w:val="001B0A2E"/>
    <w:rsid w:val="001B0CD7"/>
    <w:rsid w:val="001B0DF4"/>
    <w:rsid w:val="001B1967"/>
    <w:rsid w:val="001B1A33"/>
    <w:rsid w:val="001B2809"/>
    <w:rsid w:val="001B36C0"/>
    <w:rsid w:val="001B38A1"/>
    <w:rsid w:val="001B3C4B"/>
    <w:rsid w:val="001B3F12"/>
    <w:rsid w:val="001B3FE1"/>
    <w:rsid w:val="001B4B75"/>
    <w:rsid w:val="001B4FA7"/>
    <w:rsid w:val="001B5646"/>
    <w:rsid w:val="001B58D4"/>
    <w:rsid w:val="001B5B2E"/>
    <w:rsid w:val="001B6680"/>
    <w:rsid w:val="001B71C6"/>
    <w:rsid w:val="001B738C"/>
    <w:rsid w:val="001B796F"/>
    <w:rsid w:val="001B79C7"/>
    <w:rsid w:val="001B7C09"/>
    <w:rsid w:val="001B7CEC"/>
    <w:rsid w:val="001B7E01"/>
    <w:rsid w:val="001C0544"/>
    <w:rsid w:val="001C0697"/>
    <w:rsid w:val="001C0898"/>
    <w:rsid w:val="001C0E2A"/>
    <w:rsid w:val="001C11E1"/>
    <w:rsid w:val="001C1367"/>
    <w:rsid w:val="001C1531"/>
    <w:rsid w:val="001C19A2"/>
    <w:rsid w:val="001C1C8A"/>
    <w:rsid w:val="001C1E6C"/>
    <w:rsid w:val="001C2232"/>
    <w:rsid w:val="001C25F9"/>
    <w:rsid w:val="001C280A"/>
    <w:rsid w:val="001C2EF2"/>
    <w:rsid w:val="001C2FB0"/>
    <w:rsid w:val="001C3027"/>
    <w:rsid w:val="001C368F"/>
    <w:rsid w:val="001C4142"/>
    <w:rsid w:val="001C43FB"/>
    <w:rsid w:val="001C44EA"/>
    <w:rsid w:val="001C4C47"/>
    <w:rsid w:val="001C4F06"/>
    <w:rsid w:val="001C50F1"/>
    <w:rsid w:val="001C51DE"/>
    <w:rsid w:val="001C52C5"/>
    <w:rsid w:val="001C59A2"/>
    <w:rsid w:val="001C60C5"/>
    <w:rsid w:val="001C6269"/>
    <w:rsid w:val="001C7326"/>
    <w:rsid w:val="001C73CA"/>
    <w:rsid w:val="001C759C"/>
    <w:rsid w:val="001C7808"/>
    <w:rsid w:val="001C7E14"/>
    <w:rsid w:val="001C7E86"/>
    <w:rsid w:val="001D0084"/>
    <w:rsid w:val="001D0402"/>
    <w:rsid w:val="001D0924"/>
    <w:rsid w:val="001D18CC"/>
    <w:rsid w:val="001D1BDA"/>
    <w:rsid w:val="001D1C0A"/>
    <w:rsid w:val="001D2288"/>
    <w:rsid w:val="001D256D"/>
    <w:rsid w:val="001D2632"/>
    <w:rsid w:val="001D2AD3"/>
    <w:rsid w:val="001D448F"/>
    <w:rsid w:val="001D4D53"/>
    <w:rsid w:val="001D4FBE"/>
    <w:rsid w:val="001D5121"/>
    <w:rsid w:val="001D56E7"/>
    <w:rsid w:val="001D5BDC"/>
    <w:rsid w:val="001D5C1B"/>
    <w:rsid w:val="001D5F71"/>
    <w:rsid w:val="001D62C5"/>
    <w:rsid w:val="001D6442"/>
    <w:rsid w:val="001D6A9E"/>
    <w:rsid w:val="001D6E24"/>
    <w:rsid w:val="001D70C9"/>
    <w:rsid w:val="001D7428"/>
    <w:rsid w:val="001D7826"/>
    <w:rsid w:val="001D792E"/>
    <w:rsid w:val="001D79EF"/>
    <w:rsid w:val="001D7A57"/>
    <w:rsid w:val="001D7D30"/>
    <w:rsid w:val="001E0387"/>
    <w:rsid w:val="001E04A5"/>
    <w:rsid w:val="001E062F"/>
    <w:rsid w:val="001E0650"/>
    <w:rsid w:val="001E073F"/>
    <w:rsid w:val="001E0C3B"/>
    <w:rsid w:val="001E0EF3"/>
    <w:rsid w:val="001E0F49"/>
    <w:rsid w:val="001E0FCF"/>
    <w:rsid w:val="001E1D58"/>
    <w:rsid w:val="001E23D6"/>
    <w:rsid w:val="001E2617"/>
    <w:rsid w:val="001E276E"/>
    <w:rsid w:val="001E27D8"/>
    <w:rsid w:val="001E2E91"/>
    <w:rsid w:val="001E2EE2"/>
    <w:rsid w:val="001E2F38"/>
    <w:rsid w:val="001E2FFD"/>
    <w:rsid w:val="001E34A2"/>
    <w:rsid w:val="001E351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6850"/>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117"/>
    <w:rsid w:val="001F3B66"/>
    <w:rsid w:val="001F3D9A"/>
    <w:rsid w:val="001F439A"/>
    <w:rsid w:val="001F46AD"/>
    <w:rsid w:val="001F4CBD"/>
    <w:rsid w:val="001F4CF9"/>
    <w:rsid w:val="001F52DA"/>
    <w:rsid w:val="001F57C2"/>
    <w:rsid w:val="001F5A21"/>
    <w:rsid w:val="001F5E99"/>
    <w:rsid w:val="001F6090"/>
    <w:rsid w:val="001F65AF"/>
    <w:rsid w:val="001F6B45"/>
    <w:rsid w:val="001F6ED7"/>
    <w:rsid w:val="001F7CE0"/>
    <w:rsid w:val="002002A8"/>
    <w:rsid w:val="002003ED"/>
    <w:rsid w:val="002012C3"/>
    <w:rsid w:val="00201F67"/>
    <w:rsid w:val="00202647"/>
    <w:rsid w:val="0020275A"/>
    <w:rsid w:val="00202ABD"/>
    <w:rsid w:val="00203288"/>
    <w:rsid w:val="002036C3"/>
    <w:rsid w:val="00203EC0"/>
    <w:rsid w:val="00203F18"/>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D0C"/>
    <w:rsid w:val="00210F02"/>
    <w:rsid w:val="0021105A"/>
    <w:rsid w:val="00212325"/>
    <w:rsid w:val="0021262D"/>
    <w:rsid w:val="00212748"/>
    <w:rsid w:val="00213333"/>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2EE"/>
    <w:rsid w:val="00215352"/>
    <w:rsid w:val="002153F1"/>
    <w:rsid w:val="0021541C"/>
    <w:rsid w:val="00215568"/>
    <w:rsid w:val="002157E2"/>
    <w:rsid w:val="00215A87"/>
    <w:rsid w:val="00215F5B"/>
    <w:rsid w:val="0021674D"/>
    <w:rsid w:val="00216949"/>
    <w:rsid w:val="00216B08"/>
    <w:rsid w:val="00217912"/>
    <w:rsid w:val="002179AA"/>
    <w:rsid w:val="00217E55"/>
    <w:rsid w:val="002205E0"/>
    <w:rsid w:val="00220951"/>
    <w:rsid w:val="00220C84"/>
    <w:rsid w:val="00220DA8"/>
    <w:rsid w:val="00220FDF"/>
    <w:rsid w:val="002210A4"/>
    <w:rsid w:val="00221392"/>
    <w:rsid w:val="00221A60"/>
    <w:rsid w:val="00221DD2"/>
    <w:rsid w:val="00222898"/>
    <w:rsid w:val="002228BE"/>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A9C"/>
    <w:rsid w:val="00226CA1"/>
    <w:rsid w:val="00226FF9"/>
    <w:rsid w:val="00227262"/>
    <w:rsid w:val="00227428"/>
    <w:rsid w:val="00230CC6"/>
    <w:rsid w:val="0023106D"/>
    <w:rsid w:val="002314A7"/>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6AE2"/>
    <w:rsid w:val="002371FC"/>
    <w:rsid w:val="002377CA"/>
    <w:rsid w:val="00237982"/>
    <w:rsid w:val="00237CEF"/>
    <w:rsid w:val="00240568"/>
    <w:rsid w:val="00240769"/>
    <w:rsid w:val="00241061"/>
    <w:rsid w:val="002412B2"/>
    <w:rsid w:val="0024133F"/>
    <w:rsid w:val="002415A6"/>
    <w:rsid w:val="00241602"/>
    <w:rsid w:val="00241868"/>
    <w:rsid w:val="00241F44"/>
    <w:rsid w:val="00241FFC"/>
    <w:rsid w:val="0024208E"/>
    <w:rsid w:val="002426F1"/>
    <w:rsid w:val="002429AC"/>
    <w:rsid w:val="00242F86"/>
    <w:rsid w:val="002430CE"/>
    <w:rsid w:val="00243319"/>
    <w:rsid w:val="002435FC"/>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241"/>
    <w:rsid w:val="00252E2D"/>
    <w:rsid w:val="0025348B"/>
    <w:rsid w:val="00254DE7"/>
    <w:rsid w:val="00254FE4"/>
    <w:rsid w:val="002558DA"/>
    <w:rsid w:val="00255A21"/>
    <w:rsid w:val="00255E88"/>
    <w:rsid w:val="00256182"/>
    <w:rsid w:val="0025623F"/>
    <w:rsid w:val="00256256"/>
    <w:rsid w:val="002565E2"/>
    <w:rsid w:val="00256B0B"/>
    <w:rsid w:val="00256C9D"/>
    <w:rsid w:val="00256DA6"/>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155"/>
    <w:rsid w:val="0027171E"/>
    <w:rsid w:val="0027173A"/>
    <w:rsid w:val="002719FF"/>
    <w:rsid w:val="002722EB"/>
    <w:rsid w:val="002722EF"/>
    <w:rsid w:val="002723E0"/>
    <w:rsid w:val="00272519"/>
    <w:rsid w:val="0027253F"/>
    <w:rsid w:val="00272592"/>
    <w:rsid w:val="0027271D"/>
    <w:rsid w:val="002731B7"/>
    <w:rsid w:val="00273556"/>
    <w:rsid w:val="00273DCC"/>
    <w:rsid w:val="00273DE3"/>
    <w:rsid w:val="00273DEC"/>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2390"/>
    <w:rsid w:val="00283175"/>
    <w:rsid w:val="002832CF"/>
    <w:rsid w:val="00283508"/>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337"/>
    <w:rsid w:val="0029745A"/>
    <w:rsid w:val="00297591"/>
    <w:rsid w:val="002977DB"/>
    <w:rsid w:val="00297B95"/>
    <w:rsid w:val="00297DFB"/>
    <w:rsid w:val="00297E13"/>
    <w:rsid w:val="002A080E"/>
    <w:rsid w:val="002A0AB8"/>
    <w:rsid w:val="002A0AC1"/>
    <w:rsid w:val="002A12A1"/>
    <w:rsid w:val="002A1328"/>
    <w:rsid w:val="002A1AEF"/>
    <w:rsid w:val="002A2BB9"/>
    <w:rsid w:val="002A2BF7"/>
    <w:rsid w:val="002A2CC3"/>
    <w:rsid w:val="002A3094"/>
    <w:rsid w:val="002A31B9"/>
    <w:rsid w:val="002A334E"/>
    <w:rsid w:val="002A35EF"/>
    <w:rsid w:val="002A371E"/>
    <w:rsid w:val="002A3A38"/>
    <w:rsid w:val="002A4834"/>
    <w:rsid w:val="002A5301"/>
    <w:rsid w:val="002A555A"/>
    <w:rsid w:val="002A62DE"/>
    <w:rsid w:val="002A69DB"/>
    <w:rsid w:val="002A6F44"/>
    <w:rsid w:val="002A7479"/>
    <w:rsid w:val="002A7829"/>
    <w:rsid w:val="002A7894"/>
    <w:rsid w:val="002A7A7A"/>
    <w:rsid w:val="002A7BA8"/>
    <w:rsid w:val="002B0142"/>
    <w:rsid w:val="002B0394"/>
    <w:rsid w:val="002B0846"/>
    <w:rsid w:val="002B092D"/>
    <w:rsid w:val="002B17B2"/>
    <w:rsid w:val="002B1A1E"/>
    <w:rsid w:val="002B1B59"/>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BA4"/>
    <w:rsid w:val="002C0D45"/>
    <w:rsid w:val="002C0F4B"/>
    <w:rsid w:val="002C145A"/>
    <w:rsid w:val="002C1CA5"/>
    <w:rsid w:val="002C1E50"/>
    <w:rsid w:val="002C1F2D"/>
    <w:rsid w:val="002C26CE"/>
    <w:rsid w:val="002C2919"/>
    <w:rsid w:val="002C32D5"/>
    <w:rsid w:val="002C3464"/>
    <w:rsid w:val="002C3895"/>
    <w:rsid w:val="002C3D83"/>
    <w:rsid w:val="002C40AC"/>
    <w:rsid w:val="002C413B"/>
    <w:rsid w:val="002C447C"/>
    <w:rsid w:val="002C453B"/>
    <w:rsid w:val="002C45F8"/>
    <w:rsid w:val="002C4631"/>
    <w:rsid w:val="002C4C1A"/>
    <w:rsid w:val="002C5316"/>
    <w:rsid w:val="002C553D"/>
    <w:rsid w:val="002C5E13"/>
    <w:rsid w:val="002C5FDE"/>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4E21"/>
    <w:rsid w:val="002D5919"/>
    <w:rsid w:val="002D5CD3"/>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C63"/>
    <w:rsid w:val="002E1D3E"/>
    <w:rsid w:val="002E1DB0"/>
    <w:rsid w:val="002E2046"/>
    <w:rsid w:val="002E2768"/>
    <w:rsid w:val="002E2C8E"/>
    <w:rsid w:val="002E2DC1"/>
    <w:rsid w:val="002E2E1D"/>
    <w:rsid w:val="002E33D9"/>
    <w:rsid w:val="002E34D8"/>
    <w:rsid w:val="002E3B6A"/>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E3E"/>
    <w:rsid w:val="002F2F61"/>
    <w:rsid w:val="002F393F"/>
    <w:rsid w:val="002F3BF2"/>
    <w:rsid w:val="002F3C8A"/>
    <w:rsid w:val="002F3E96"/>
    <w:rsid w:val="002F46D5"/>
    <w:rsid w:val="002F4DDF"/>
    <w:rsid w:val="002F568B"/>
    <w:rsid w:val="002F5B19"/>
    <w:rsid w:val="002F6013"/>
    <w:rsid w:val="002F62DE"/>
    <w:rsid w:val="002F6628"/>
    <w:rsid w:val="002F67BE"/>
    <w:rsid w:val="002F6BEC"/>
    <w:rsid w:val="002F6CBD"/>
    <w:rsid w:val="002F70A9"/>
    <w:rsid w:val="002F73B1"/>
    <w:rsid w:val="002F785A"/>
    <w:rsid w:val="003000D3"/>
    <w:rsid w:val="00300A3B"/>
    <w:rsid w:val="00300A49"/>
    <w:rsid w:val="00300D7C"/>
    <w:rsid w:val="003011C6"/>
    <w:rsid w:val="00301DBA"/>
    <w:rsid w:val="0030241C"/>
    <w:rsid w:val="0030244C"/>
    <w:rsid w:val="00302503"/>
    <w:rsid w:val="00303528"/>
    <w:rsid w:val="003041D2"/>
    <w:rsid w:val="00304387"/>
    <w:rsid w:val="00304493"/>
    <w:rsid w:val="00304570"/>
    <w:rsid w:val="00304F9F"/>
    <w:rsid w:val="0030546E"/>
    <w:rsid w:val="00305B3A"/>
    <w:rsid w:val="00305E2D"/>
    <w:rsid w:val="0030660D"/>
    <w:rsid w:val="003069E2"/>
    <w:rsid w:val="00306A37"/>
    <w:rsid w:val="00306F0A"/>
    <w:rsid w:val="00307702"/>
    <w:rsid w:val="00307A0E"/>
    <w:rsid w:val="00307F69"/>
    <w:rsid w:val="00310405"/>
    <w:rsid w:val="00310FA4"/>
    <w:rsid w:val="0031106C"/>
    <w:rsid w:val="0031130A"/>
    <w:rsid w:val="003117B9"/>
    <w:rsid w:val="00311D5F"/>
    <w:rsid w:val="003121D8"/>
    <w:rsid w:val="003129EF"/>
    <w:rsid w:val="00312B26"/>
    <w:rsid w:val="003132F6"/>
    <w:rsid w:val="00313BCF"/>
    <w:rsid w:val="00313C75"/>
    <w:rsid w:val="00313D6F"/>
    <w:rsid w:val="00313FD3"/>
    <w:rsid w:val="003141B2"/>
    <w:rsid w:val="003141BC"/>
    <w:rsid w:val="00314580"/>
    <w:rsid w:val="00314C39"/>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A5E"/>
    <w:rsid w:val="00317B43"/>
    <w:rsid w:val="00317CCB"/>
    <w:rsid w:val="00320296"/>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3CF6"/>
    <w:rsid w:val="00324050"/>
    <w:rsid w:val="003240A0"/>
    <w:rsid w:val="00324D70"/>
    <w:rsid w:val="00324DEC"/>
    <w:rsid w:val="003250CC"/>
    <w:rsid w:val="003254A2"/>
    <w:rsid w:val="0032582C"/>
    <w:rsid w:val="00325838"/>
    <w:rsid w:val="00325912"/>
    <w:rsid w:val="00325CD0"/>
    <w:rsid w:val="00325EC3"/>
    <w:rsid w:val="003266DC"/>
    <w:rsid w:val="00326742"/>
    <w:rsid w:val="00326A64"/>
    <w:rsid w:val="00326A6B"/>
    <w:rsid w:val="00326E8F"/>
    <w:rsid w:val="00327150"/>
    <w:rsid w:val="0032792C"/>
    <w:rsid w:val="00330339"/>
    <w:rsid w:val="00331B6D"/>
    <w:rsid w:val="00331CEE"/>
    <w:rsid w:val="0033292F"/>
    <w:rsid w:val="003331BA"/>
    <w:rsid w:val="0033335F"/>
    <w:rsid w:val="0033340E"/>
    <w:rsid w:val="00333817"/>
    <w:rsid w:val="00333D81"/>
    <w:rsid w:val="00333F78"/>
    <w:rsid w:val="00334307"/>
    <w:rsid w:val="00334F14"/>
    <w:rsid w:val="003353E1"/>
    <w:rsid w:val="00336447"/>
    <w:rsid w:val="003367DA"/>
    <w:rsid w:val="00336AB9"/>
    <w:rsid w:val="00336DA1"/>
    <w:rsid w:val="00337039"/>
    <w:rsid w:val="003373B7"/>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834"/>
    <w:rsid w:val="003439D6"/>
    <w:rsid w:val="00343CE8"/>
    <w:rsid w:val="00343CFF"/>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04CA"/>
    <w:rsid w:val="0036081F"/>
    <w:rsid w:val="003609BB"/>
    <w:rsid w:val="00360F7B"/>
    <w:rsid w:val="00361AA6"/>
    <w:rsid w:val="003622EF"/>
    <w:rsid w:val="003625D7"/>
    <w:rsid w:val="0036282F"/>
    <w:rsid w:val="00362C5C"/>
    <w:rsid w:val="00362CD0"/>
    <w:rsid w:val="00362D43"/>
    <w:rsid w:val="00362DB6"/>
    <w:rsid w:val="00362E8F"/>
    <w:rsid w:val="00362EEE"/>
    <w:rsid w:val="0036332A"/>
    <w:rsid w:val="00363477"/>
    <w:rsid w:val="00363523"/>
    <w:rsid w:val="00363592"/>
    <w:rsid w:val="00363631"/>
    <w:rsid w:val="00363A9F"/>
    <w:rsid w:val="00363F30"/>
    <w:rsid w:val="0036416E"/>
    <w:rsid w:val="003643D0"/>
    <w:rsid w:val="00364641"/>
    <w:rsid w:val="00364A0A"/>
    <w:rsid w:val="003650BA"/>
    <w:rsid w:val="0036559F"/>
    <w:rsid w:val="003656C3"/>
    <w:rsid w:val="00365B07"/>
    <w:rsid w:val="00365C64"/>
    <w:rsid w:val="00365E58"/>
    <w:rsid w:val="003661B6"/>
    <w:rsid w:val="00366485"/>
    <w:rsid w:val="003664B3"/>
    <w:rsid w:val="0036651F"/>
    <w:rsid w:val="0036677D"/>
    <w:rsid w:val="0036699D"/>
    <w:rsid w:val="0036713B"/>
    <w:rsid w:val="00367C36"/>
    <w:rsid w:val="00370873"/>
    <w:rsid w:val="00370B2D"/>
    <w:rsid w:val="00370BE8"/>
    <w:rsid w:val="0037149E"/>
    <w:rsid w:val="00371639"/>
    <w:rsid w:val="00371F6F"/>
    <w:rsid w:val="0037288A"/>
    <w:rsid w:val="003728B3"/>
    <w:rsid w:val="00373869"/>
    <w:rsid w:val="0037397F"/>
    <w:rsid w:val="0037399E"/>
    <w:rsid w:val="00374230"/>
    <w:rsid w:val="003743D3"/>
    <w:rsid w:val="003746EA"/>
    <w:rsid w:val="00374DF8"/>
    <w:rsid w:val="00375025"/>
    <w:rsid w:val="003750FF"/>
    <w:rsid w:val="0037546D"/>
    <w:rsid w:val="00375BE2"/>
    <w:rsid w:val="0037688C"/>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710"/>
    <w:rsid w:val="00383807"/>
    <w:rsid w:val="00384385"/>
    <w:rsid w:val="00384479"/>
    <w:rsid w:val="0038458C"/>
    <w:rsid w:val="00384E32"/>
    <w:rsid w:val="0038570D"/>
    <w:rsid w:val="00385867"/>
    <w:rsid w:val="003861D2"/>
    <w:rsid w:val="00386208"/>
    <w:rsid w:val="0038637F"/>
    <w:rsid w:val="00386DC1"/>
    <w:rsid w:val="00387470"/>
    <w:rsid w:val="003877A9"/>
    <w:rsid w:val="00387CD5"/>
    <w:rsid w:val="00387EAD"/>
    <w:rsid w:val="00390138"/>
    <w:rsid w:val="0039014A"/>
    <w:rsid w:val="0039056D"/>
    <w:rsid w:val="003905B5"/>
    <w:rsid w:val="00390C74"/>
    <w:rsid w:val="00390D47"/>
    <w:rsid w:val="00390F03"/>
    <w:rsid w:val="00391792"/>
    <w:rsid w:val="00391E0B"/>
    <w:rsid w:val="00392AEB"/>
    <w:rsid w:val="00393444"/>
    <w:rsid w:val="00393464"/>
    <w:rsid w:val="003936E6"/>
    <w:rsid w:val="0039393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57E"/>
    <w:rsid w:val="003A09E2"/>
    <w:rsid w:val="003A0A04"/>
    <w:rsid w:val="003A129C"/>
    <w:rsid w:val="003A15F8"/>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145"/>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460"/>
    <w:rsid w:val="003B0547"/>
    <w:rsid w:val="003B0CE1"/>
    <w:rsid w:val="003B134F"/>
    <w:rsid w:val="003B18FA"/>
    <w:rsid w:val="003B1C63"/>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738"/>
    <w:rsid w:val="003C193C"/>
    <w:rsid w:val="003C1A58"/>
    <w:rsid w:val="003C24B9"/>
    <w:rsid w:val="003C256E"/>
    <w:rsid w:val="003C2C46"/>
    <w:rsid w:val="003C2D39"/>
    <w:rsid w:val="003C2D61"/>
    <w:rsid w:val="003C2D99"/>
    <w:rsid w:val="003C309B"/>
    <w:rsid w:val="003C30DB"/>
    <w:rsid w:val="003C39EC"/>
    <w:rsid w:val="003C3C8F"/>
    <w:rsid w:val="003C5299"/>
    <w:rsid w:val="003C5855"/>
    <w:rsid w:val="003C603D"/>
    <w:rsid w:val="003C6919"/>
    <w:rsid w:val="003C69F5"/>
    <w:rsid w:val="003D0009"/>
    <w:rsid w:val="003D1554"/>
    <w:rsid w:val="003D1ABD"/>
    <w:rsid w:val="003D27F3"/>
    <w:rsid w:val="003D2ADB"/>
    <w:rsid w:val="003D31A6"/>
    <w:rsid w:val="003D3228"/>
    <w:rsid w:val="003D3624"/>
    <w:rsid w:val="003D36FC"/>
    <w:rsid w:val="003D3749"/>
    <w:rsid w:val="003D3BA6"/>
    <w:rsid w:val="003D3D65"/>
    <w:rsid w:val="003D3F02"/>
    <w:rsid w:val="003D3F8A"/>
    <w:rsid w:val="003D40C9"/>
    <w:rsid w:val="003D4158"/>
    <w:rsid w:val="003D41C3"/>
    <w:rsid w:val="003D4BC5"/>
    <w:rsid w:val="003D4FD7"/>
    <w:rsid w:val="003D57FF"/>
    <w:rsid w:val="003D624F"/>
    <w:rsid w:val="003D680B"/>
    <w:rsid w:val="003D6D97"/>
    <w:rsid w:val="003D7281"/>
    <w:rsid w:val="003D72D3"/>
    <w:rsid w:val="003D7B99"/>
    <w:rsid w:val="003E0771"/>
    <w:rsid w:val="003E16B8"/>
    <w:rsid w:val="003E1AA3"/>
    <w:rsid w:val="003E21AE"/>
    <w:rsid w:val="003E23FD"/>
    <w:rsid w:val="003E2B8E"/>
    <w:rsid w:val="003E3711"/>
    <w:rsid w:val="003E3992"/>
    <w:rsid w:val="003E3D2C"/>
    <w:rsid w:val="003E3FC9"/>
    <w:rsid w:val="003E418B"/>
    <w:rsid w:val="003E43D5"/>
    <w:rsid w:val="003E4669"/>
    <w:rsid w:val="003E4EBF"/>
    <w:rsid w:val="003E51AC"/>
    <w:rsid w:val="003E543A"/>
    <w:rsid w:val="003E5688"/>
    <w:rsid w:val="003E56C4"/>
    <w:rsid w:val="003E5A62"/>
    <w:rsid w:val="003E618C"/>
    <w:rsid w:val="003E6736"/>
    <w:rsid w:val="003E6BA8"/>
    <w:rsid w:val="003E6F22"/>
    <w:rsid w:val="003E77E0"/>
    <w:rsid w:val="003E7FB9"/>
    <w:rsid w:val="003F01A2"/>
    <w:rsid w:val="003F0379"/>
    <w:rsid w:val="003F05D5"/>
    <w:rsid w:val="003F075D"/>
    <w:rsid w:val="003F0B48"/>
    <w:rsid w:val="003F0E95"/>
    <w:rsid w:val="003F0ED7"/>
    <w:rsid w:val="003F1182"/>
    <w:rsid w:val="003F1306"/>
    <w:rsid w:val="003F20E4"/>
    <w:rsid w:val="003F32C1"/>
    <w:rsid w:val="003F34A9"/>
    <w:rsid w:val="003F38D0"/>
    <w:rsid w:val="003F39F3"/>
    <w:rsid w:val="003F3FE9"/>
    <w:rsid w:val="003F4D9B"/>
    <w:rsid w:val="003F54D9"/>
    <w:rsid w:val="003F5BAC"/>
    <w:rsid w:val="003F5F15"/>
    <w:rsid w:val="003F64F4"/>
    <w:rsid w:val="003F6758"/>
    <w:rsid w:val="003F692C"/>
    <w:rsid w:val="003F7259"/>
    <w:rsid w:val="003F72FF"/>
    <w:rsid w:val="003F738B"/>
    <w:rsid w:val="003F77DD"/>
    <w:rsid w:val="003F7907"/>
    <w:rsid w:val="003F7E1A"/>
    <w:rsid w:val="003F7E85"/>
    <w:rsid w:val="003F7F12"/>
    <w:rsid w:val="0040015C"/>
    <w:rsid w:val="004008B7"/>
    <w:rsid w:val="004010E8"/>
    <w:rsid w:val="00401205"/>
    <w:rsid w:val="004013A5"/>
    <w:rsid w:val="00401A1C"/>
    <w:rsid w:val="00402632"/>
    <w:rsid w:val="0040284A"/>
    <w:rsid w:val="00402A16"/>
    <w:rsid w:val="00402C5A"/>
    <w:rsid w:val="004033DE"/>
    <w:rsid w:val="00403836"/>
    <w:rsid w:val="00403EB6"/>
    <w:rsid w:val="00404079"/>
    <w:rsid w:val="004044A2"/>
    <w:rsid w:val="004049FC"/>
    <w:rsid w:val="00404EE4"/>
    <w:rsid w:val="004055E2"/>
    <w:rsid w:val="004056DA"/>
    <w:rsid w:val="004056ED"/>
    <w:rsid w:val="00405858"/>
    <w:rsid w:val="004058A8"/>
    <w:rsid w:val="00405A95"/>
    <w:rsid w:val="004066B2"/>
    <w:rsid w:val="004068A3"/>
    <w:rsid w:val="00406BA8"/>
    <w:rsid w:val="004070DB"/>
    <w:rsid w:val="004071BD"/>
    <w:rsid w:val="004074A4"/>
    <w:rsid w:val="004075F0"/>
    <w:rsid w:val="00407736"/>
    <w:rsid w:val="00407762"/>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5"/>
    <w:rsid w:val="0041433B"/>
    <w:rsid w:val="00414509"/>
    <w:rsid w:val="00414CF3"/>
    <w:rsid w:val="00415FBE"/>
    <w:rsid w:val="00416B7E"/>
    <w:rsid w:val="00416E49"/>
    <w:rsid w:val="00416F6B"/>
    <w:rsid w:val="00417189"/>
    <w:rsid w:val="00417659"/>
    <w:rsid w:val="0041766A"/>
    <w:rsid w:val="004176B7"/>
    <w:rsid w:val="004202BA"/>
    <w:rsid w:val="00421336"/>
    <w:rsid w:val="00421989"/>
    <w:rsid w:val="00421F26"/>
    <w:rsid w:val="00422566"/>
    <w:rsid w:val="00422842"/>
    <w:rsid w:val="004228BE"/>
    <w:rsid w:val="00422FA7"/>
    <w:rsid w:val="0042325E"/>
    <w:rsid w:val="004234DC"/>
    <w:rsid w:val="004238B7"/>
    <w:rsid w:val="00423B70"/>
    <w:rsid w:val="00423F69"/>
    <w:rsid w:val="00424284"/>
    <w:rsid w:val="0042453D"/>
    <w:rsid w:val="0042485E"/>
    <w:rsid w:val="0042506D"/>
    <w:rsid w:val="0042549B"/>
    <w:rsid w:val="00425C27"/>
    <w:rsid w:val="004264BB"/>
    <w:rsid w:val="0042653B"/>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4859"/>
    <w:rsid w:val="0043500C"/>
    <w:rsid w:val="00435B90"/>
    <w:rsid w:val="00435F8A"/>
    <w:rsid w:val="00436737"/>
    <w:rsid w:val="00436A36"/>
    <w:rsid w:val="00436FCA"/>
    <w:rsid w:val="004375DA"/>
    <w:rsid w:val="00437D3C"/>
    <w:rsid w:val="00437D71"/>
    <w:rsid w:val="00437FB3"/>
    <w:rsid w:val="00440080"/>
    <w:rsid w:val="0044008A"/>
    <w:rsid w:val="00440325"/>
    <w:rsid w:val="00440459"/>
    <w:rsid w:val="00440BF8"/>
    <w:rsid w:val="00440E94"/>
    <w:rsid w:val="00440EAF"/>
    <w:rsid w:val="00441613"/>
    <w:rsid w:val="0044232D"/>
    <w:rsid w:val="00442591"/>
    <w:rsid w:val="00442ABD"/>
    <w:rsid w:val="00442E33"/>
    <w:rsid w:val="00443444"/>
    <w:rsid w:val="004439B3"/>
    <w:rsid w:val="00443C96"/>
    <w:rsid w:val="004440A3"/>
    <w:rsid w:val="0044479D"/>
    <w:rsid w:val="00444CC7"/>
    <w:rsid w:val="00444CDC"/>
    <w:rsid w:val="00445822"/>
    <w:rsid w:val="00445D19"/>
    <w:rsid w:val="00445F0B"/>
    <w:rsid w:val="00446485"/>
    <w:rsid w:val="00446C35"/>
    <w:rsid w:val="0044738F"/>
    <w:rsid w:val="004474A7"/>
    <w:rsid w:val="00447CBE"/>
    <w:rsid w:val="004509D0"/>
    <w:rsid w:val="00450A75"/>
    <w:rsid w:val="004513F0"/>
    <w:rsid w:val="0045171E"/>
    <w:rsid w:val="0045175F"/>
    <w:rsid w:val="00451BB2"/>
    <w:rsid w:val="00451D88"/>
    <w:rsid w:val="00452447"/>
    <w:rsid w:val="0045248A"/>
    <w:rsid w:val="0045262C"/>
    <w:rsid w:val="004526C6"/>
    <w:rsid w:val="00452A52"/>
    <w:rsid w:val="00452AAE"/>
    <w:rsid w:val="00452D70"/>
    <w:rsid w:val="00453D76"/>
    <w:rsid w:val="0045429A"/>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46A"/>
    <w:rsid w:val="004639BC"/>
    <w:rsid w:val="00463E51"/>
    <w:rsid w:val="00464BCD"/>
    <w:rsid w:val="00464EC1"/>
    <w:rsid w:val="00466584"/>
    <w:rsid w:val="00466833"/>
    <w:rsid w:val="00466998"/>
    <w:rsid w:val="00466A47"/>
    <w:rsid w:val="0046708D"/>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8CC"/>
    <w:rsid w:val="00474911"/>
    <w:rsid w:val="00474A56"/>
    <w:rsid w:val="00474F9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295"/>
    <w:rsid w:val="00481C50"/>
    <w:rsid w:val="00481E3D"/>
    <w:rsid w:val="00481EB7"/>
    <w:rsid w:val="00482141"/>
    <w:rsid w:val="00482A8F"/>
    <w:rsid w:val="00482C0A"/>
    <w:rsid w:val="00484000"/>
    <w:rsid w:val="004844B7"/>
    <w:rsid w:val="00484831"/>
    <w:rsid w:val="00484F3D"/>
    <w:rsid w:val="0048510F"/>
    <w:rsid w:val="00485592"/>
    <w:rsid w:val="0048564C"/>
    <w:rsid w:val="00485700"/>
    <w:rsid w:val="00485735"/>
    <w:rsid w:val="00485773"/>
    <w:rsid w:val="00485D7F"/>
    <w:rsid w:val="00486189"/>
    <w:rsid w:val="004865D5"/>
    <w:rsid w:val="00486A8A"/>
    <w:rsid w:val="00486CEC"/>
    <w:rsid w:val="00486DAD"/>
    <w:rsid w:val="0048715D"/>
    <w:rsid w:val="00487760"/>
    <w:rsid w:val="00487A44"/>
    <w:rsid w:val="00487F2D"/>
    <w:rsid w:val="004906E4"/>
    <w:rsid w:val="004908E3"/>
    <w:rsid w:val="00490ACA"/>
    <w:rsid w:val="004916F9"/>
    <w:rsid w:val="0049183E"/>
    <w:rsid w:val="00492262"/>
    <w:rsid w:val="0049279A"/>
    <w:rsid w:val="00492938"/>
    <w:rsid w:val="004929D6"/>
    <w:rsid w:val="00492A7F"/>
    <w:rsid w:val="00492BA1"/>
    <w:rsid w:val="00493100"/>
    <w:rsid w:val="004934A7"/>
    <w:rsid w:val="00493918"/>
    <w:rsid w:val="004947C4"/>
    <w:rsid w:val="004948F6"/>
    <w:rsid w:val="00494AD0"/>
    <w:rsid w:val="00495510"/>
    <w:rsid w:val="004956A7"/>
    <w:rsid w:val="00495849"/>
    <w:rsid w:val="004958D7"/>
    <w:rsid w:val="00495ADE"/>
    <w:rsid w:val="004962A5"/>
    <w:rsid w:val="004964B5"/>
    <w:rsid w:val="004968B1"/>
    <w:rsid w:val="00496E9B"/>
    <w:rsid w:val="0049718D"/>
    <w:rsid w:val="00497411"/>
    <w:rsid w:val="004975FC"/>
    <w:rsid w:val="00497674"/>
    <w:rsid w:val="00497C80"/>
    <w:rsid w:val="00497F5A"/>
    <w:rsid w:val="004A06AE"/>
    <w:rsid w:val="004A0C41"/>
    <w:rsid w:val="004A1051"/>
    <w:rsid w:val="004A10B5"/>
    <w:rsid w:val="004A16D8"/>
    <w:rsid w:val="004A30E1"/>
    <w:rsid w:val="004A3520"/>
    <w:rsid w:val="004A36AA"/>
    <w:rsid w:val="004A38A5"/>
    <w:rsid w:val="004A399F"/>
    <w:rsid w:val="004A3B4E"/>
    <w:rsid w:val="004A414F"/>
    <w:rsid w:val="004A42E4"/>
    <w:rsid w:val="004A4AC1"/>
    <w:rsid w:val="004A56FB"/>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2B4"/>
    <w:rsid w:val="004B67DE"/>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734"/>
    <w:rsid w:val="004C2F52"/>
    <w:rsid w:val="004C301E"/>
    <w:rsid w:val="004C315E"/>
    <w:rsid w:val="004C3211"/>
    <w:rsid w:val="004C3949"/>
    <w:rsid w:val="004C3A57"/>
    <w:rsid w:val="004C3BB5"/>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05"/>
    <w:rsid w:val="004D1D57"/>
    <w:rsid w:val="004D22DA"/>
    <w:rsid w:val="004D2424"/>
    <w:rsid w:val="004D29BC"/>
    <w:rsid w:val="004D29EE"/>
    <w:rsid w:val="004D2A2C"/>
    <w:rsid w:val="004D34D9"/>
    <w:rsid w:val="004D3644"/>
    <w:rsid w:val="004D3913"/>
    <w:rsid w:val="004D3DAD"/>
    <w:rsid w:val="004D3E48"/>
    <w:rsid w:val="004D42AE"/>
    <w:rsid w:val="004D4775"/>
    <w:rsid w:val="004D579B"/>
    <w:rsid w:val="004D5941"/>
    <w:rsid w:val="004D5B6E"/>
    <w:rsid w:val="004D6AC0"/>
    <w:rsid w:val="004D6B40"/>
    <w:rsid w:val="004D6EC8"/>
    <w:rsid w:val="004D707A"/>
    <w:rsid w:val="004D71E0"/>
    <w:rsid w:val="004D726D"/>
    <w:rsid w:val="004D7EDF"/>
    <w:rsid w:val="004E006C"/>
    <w:rsid w:val="004E07E9"/>
    <w:rsid w:val="004E0925"/>
    <w:rsid w:val="004E0A6C"/>
    <w:rsid w:val="004E0D39"/>
    <w:rsid w:val="004E0EA2"/>
    <w:rsid w:val="004E134E"/>
    <w:rsid w:val="004E17C5"/>
    <w:rsid w:val="004E1891"/>
    <w:rsid w:val="004E199A"/>
    <w:rsid w:val="004E1D46"/>
    <w:rsid w:val="004E1D5C"/>
    <w:rsid w:val="004E26B4"/>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E7B23"/>
    <w:rsid w:val="004E7C89"/>
    <w:rsid w:val="004F0477"/>
    <w:rsid w:val="004F0479"/>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887"/>
    <w:rsid w:val="004F5915"/>
    <w:rsid w:val="004F61FD"/>
    <w:rsid w:val="004F62DF"/>
    <w:rsid w:val="004F65F5"/>
    <w:rsid w:val="004F6672"/>
    <w:rsid w:val="004F66E1"/>
    <w:rsid w:val="004F692C"/>
    <w:rsid w:val="004F6946"/>
    <w:rsid w:val="004F6A65"/>
    <w:rsid w:val="004F71EE"/>
    <w:rsid w:val="004F73C7"/>
    <w:rsid w:val="004F7450"/>
    <w:rsid w:val="00500280"/>
    <w:rsid w:val="0050071F"/>
    <w:rsid w:val="00500CE0"/>
    <w:rsid w:val="005014FA"/>
    <w:rsid w:val="00501B8A"/>
    <w:rsid w:val="00501D36"/>
    <w:rsid w:val="005020E9"/>
    <w:rsid w:val="00502BA5"/>
    <w:rsid w:val="00503DB0"/>
    <w:rsid w:val="005044DF"/>
    <w:rsid w:val="005047FC"/>
    <w:rsid w:val="00504972"/>
    <w:rsid w:val="00504FBC"/>
    <w:rsid w:val="00505308"/>
    <w:rsid w:val="00505769"/>
    <w:rsid w:val="00505F99"/>
    <w:rsid w:val="00506053"/>
    <w:rsid w:val="00506225"/>
    <w:rsid w:val="00506722"/>
    <w:rsid w:val="00506D32"/>
    <w:rsid w:val="00506F10"/>
    <w:rsid w:val="00507183"/>
    <w:rsid w:val="005073D2"/>
    <w:rsid w:val="00510474"/>
    <w:rsid w:val="00510582"/>
    <w:rsid w:val="00510F69"/>
    <w:rsid w:val="005111F8"/>
    <w:rsid w:val="005118B6"/>
    <w:rsid w:val="0051192E"/>
    <w:rsid w:val="00511C45"/>
    <w:rsid w:val="00511F59"/>
    <w:rsid w:val="005120DB"/>
    <w:rsid w:val="00512B04"/>
    <w:rsid w:val="0051308D"/>
    <w:rsid w:val="005131B9"/>
    <w:rsid w:val="00513317"/>
    <w:rsid w:val="005137B1"/>
    <w:rsid w:val="00513C7C"/>
    <w:rsid w:val="005155AB"/>
    <w:rsid w:val="005156FB"/>
    <w:rsid w:val="00515768"/>
    <w:rsid w:val="00515B6F"/>
    <w:rsid w:val="00515FEB"/>
    <w:rsid w:val="005161ED"/>
    <w:rsid w:val="00516344"/>
    <w:rsid w:val="005167F3"/>
    <w:rsid w:val="00517476"/>
    <w:rsid w:val="005179CA"/>
    <w:rsid w:val="00517F62"/>
    <w:rsid w:val="005203AF"/>
    <w:rsid w:val="005203DC"/>
    <w:rsid w:val="0052071C"/>
    <w:rsid w:val="00520D6B"/>
    <w:rsid w:val="005211E2"/>
    <w:rsid w:val="005214BD"/>
    <w:rsid w:val="00522154"/>
    <w:rsid w:val="00522430"/>
    <w:rsid w:val="00522748"/>
    <w:rsid w:val="005229CF"/>
    <w:rsid w:val="00522DC6"/>
    <w:rsid w:val="00523275"/>
    <w:rsid w:val="005236BC"/>
    <w:rsid w:val="00523710"/>
    <w:rsid w:val="005238D8"/>
    <w:rsid w:val="0052412A"/>
    <w:rsid w:val="00524145"/>
    <w:rsid w:val="005241B9"/>
    <w:rsid w:val="005247F5"/>
    <w:rsid w:val="00524B5A"/>
    <w:rsid w:val="005251D8"/>
    <w:rsid w:val="00525368"/>
    <w:rsid w:val="005255A8"/>
    <w:rsid w:val="00525722"/>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0C3"/>
    <w:rsid w:val="0054137D"/>
    <w:rsid w:val="00541915"/>
    <w:rsid w:val="00541AAB"/>
    <w:rsid w:val="00541B06"/>
    <w:rsid w:val="00542145"/>
    <w:rsid w:val="00542857"/>
    <w:rsid w:val="00543150"/>
    <w:rsid w:val="005431C4"/>
    <w:rsid w:val="0054356D"/>
    <w:rsid w:val="0054384D"/>
    <w:rsid w:val="00543FBB"/>
    <w:rsid w:val="00544B66"/>
    <w:rsid w:val="005453F2"/>
    <w:rsid w:val="005454D4"/>
    <w:rsid w:val="00545A65"/>
    <w:rsid w:val="00545BF8"/>
    <w:rsid w:val="005462B2"/>
    <w:rsid w:val="005463E3"/>
    <w:rsid w:val="005468BA"/>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4C0"/>
    <w:rsid w:val="005549F7"/>
    <w:rsid w:val="00554F82"/>
    <w:rsid w:val="00554FEC"/>
    <w:rsid w:val="0055502D"/>
    <w:rsid w:val="0055543D"/>
    <w:rsid w:val="005557DC"/>
    <w:rsid w:val="00555C93"/>
    <w:rsid w:val="00555D06"/>
    <w:rsid w:val="00555DE4"/>
    <w:rsid w:val="00556E0C"/>
    <w:rsid w:val="005576F7"/>
    <w:rsid w:val="005577F1"/>
    <w:rsid w:val="00557B7B"/>
    <w:rsid w:val="00560398"/>
    <w:rsid w:val="0056064F"/>
    <w:rsid w:val="0056085F"/>
    <w:rsid w:val="00560ACA"/>
    <w:rsid w:val="005615A7"/>
    <w:rsid w:val="00561E77"/>
    <w:rsid w:val="00561F3F"/>
    <w:rsid w:val="005623C1"/>
    <w:rsid w:val="0056244E"/>
    <w:rsid w:val="0056293D"/>
    <w:rsid w:val="00562EE1"/>
    <w:rsid w:val="00563740"/>
    <w:rsid w:val="0056385B"/>
    <w:rsid w:val="005638A2"/>
    <w:rsid w:val="00563A07"/>
    <w:rsid w:val="00563ADC"/>
    <w:rsid w:val="00563D08"/>
    <w:rsid w:val="005640B8"/>
    <w:rsid w:val="00564301"/>
    <w:rsid w:val="0056451B"/>
    <w:rsid w:val="0056451D"/>
    <w:rsid w:val="0056474B"/>
    <w:rsid w:val="005649A9"/>
    <w:rsid w:val="00564DC6"/>
    <w:rsid w:val="0056542F"/>
    <w:rsid w:val="00565445"/>
    <w:rsid w:val="005654C1"/>
    <w:rsid w:val="005657FF"/>
    <w:rsid w:val="00565A94"/>
    <w:rsid w:val="0056631C"/>
    <w:rsid w:val="00566630"/>
    <w:rsid w:val="005669DC"/>
    <w:rsid w:val="00566DB2"/>
    <w:rsid w:val="00567648"/>
    <w:rsid w:val="00567C63"/>
    <w:rsid w:val="00567CC0"/>
    <w:rsid w:val="005704D9"/>
    <w:rsid w:val="00570585"/>
    <w:rsid w:val="00570721"/>
    <w:rsid w:val="00570787"/>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7EE"/>
    <w:rsid w:val="00576F08"/>
    <w:rsid w:val="005770EA"/>
    <w:rsid w:val="00577B8C"/>
    <w:rsid w:val="005806B1"/>
    <w:rsid w:val="005806BA"/>
    <w:rsid w:val="00580F27"/>
    <w:rsid w:val="00581873"/>
    <w:rsid w:val="005819A1"/>
    <w:rsid w:val="00581FC1"/>
    <w:rsid w:val="00582710"/>
    <w:rsid w:val="00582B1E"/>
    <w:rsid w:val="00582F34"/>
    <w:rsid w:val="00583082"/>
    <w:rsid w:val="00583144"/>
    <w:rsid w:val="0058333D"/>
    <w:rsid w:val="005838F8"/>
    <w:rsid w:val="005841BA"/>
    <w:rsid w:val="0058441F"/>
    <w:rsid w:val="005845D6"/>
    <w:rsid w:val="0058486A"/>
    <w:rsid w:val="0058488A"/>
    <w:rsid w:val="00585293"/>
    <w:rsid w:val="005857A6"/>
    <w:rsid w:val="00585D6D"/>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38EB"/>
    <w:rsid w:val="00593ABC"/>
    <w:rsid w:val="00593BE0"/>
    <w:rsid w:val="00594148"/>
    <w:rsid w:val="005942EF"/>
    <w:rsid w:val="0059472C"/>
    <w:rsid w:val="0059499B"/>
    <w:rsid w:val="005949C4"/>
    <w:rsid w:val="005954DD"/>
    <w:rsid w:val="00595C2F"/>
    <w:rsid w:val="00595ED1"/>
    <w:rsid w:val="00596236"/>
    <w:rsid w:val="0059677E"/>
    <w:rsid w:val="00596F4D"/>
    <w:rsid w:val="005972A9"/>
    <w:rsid w:val="00597553"/>
    <w:rsid w:val="0059755C"/>
    <w:rsid w:val="00597687"/>
    <w:rsid w:val="005976F9"/>
    <w:rsid w:val="00597B7F"/>
    <w:rsid w:val="00597C4E"/>
    <w:rsid w:val="00597C66"/>
    <w:rsid w:val="005A1339"/>
    <w:rsid w:val="005A1396"/>
    <w:rsid w:val="005A15FF"/>
    <w:rsid w:val="005A1645"/>
    <w:rsid w:val="005A183F"/>
    <w:rsid w:val="005A2069"/>
    <w:rsid w:val="005A2510"/>
    <w:rsid w:val="005A271F"/>
    <w:rsid w:val="005A2818"/>
    <w:rsid w:val="005A2B1B"/>
    <w:rsid w:val="005A2BCA"/>
    <w:rsid w:val="005A3313"/>
    <w:rsid w:val="005A3984"/>
    <w:rsid w:val="005A3ADF"/>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5F3"/>
    <w:rsid w:val="005B36AB"/>
    <w:rsid w:val="005B3B36"/>
    <w:rsid w:val="005B3ED9"/>
    <w:rsid w:val="005B490A"/>
    <w:rsid w:val="005B4A98"/>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0CE"/>
    <w:rsid w:val="005C0469"/>
    <w:rsid w:val="005C0589"/>
    <w:rsid w:val="005C05FD"/>
    <w:rsid w:val="005C0CDB"/>
    <w:rsid w:val="005C0ED6"/>
    <w:rsid w:val="005C1433"/>
    <w:rsid w:val="005C1808"/>
    <w:rsid w:val="005C1AA9"/>
    <w:rsid w:val="005C1C9E"/>
    <w:rsid w:val="005C1F0F"/>
    <w:rsid w:val="005C1F43"/>
    <w:rsid w:val="005C2078"/>
    <w:rsid w:val="005C22C2"/>
    <w:rsid w:val="005C2691"/>
    <w:rsid w:val="005C27CD"/>
    <w:rsid w:val="005C2F9F"/>
    <w:rsid w:val="005C3543"/>
    <w:rsid w:val="005C3B1B"/>
    <w:rsid w:val="005C47F0"/>
    <w:rsid w:val="005C4A12"/>
    <w:rsid w:val="005C4AA6"/>
    <w:rsid w:val="005C4BCA"/>
    <w:rsid w:val="005C4FFA"/>
    <w:rsid w:val="005C5695"/>
    <w:rsid w:val="005C575A"/>
    <w:rsid w:val="005C5890"/>
    <w:rsid w:val="005C5C5E"/>
    <w:rsid w:val="005C5DF0"/>
    <w:rsid w:val="005C5F30"/>
    <w:rsid w:val="005C6429"/>
    <w:rsid w:val="005C6472"/>
    <w:rsid w:val="005C684C"/>
    <w:rsid w:val="005C69DE"/>
    <w:rsid w:val="005C6A22"/>
    <w:rsid w:val="005C70EE"/>
    <w:rsid w:val="005C7698"/>
    <w:rsid w:val="005C7B72"/>
    <w:rsid w:val="005C7CCE"/>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D7AE5"/>
    <w:rsid w:val="005D7AEF"/>
    <w:rsid w:val="005E1912"/>
    <w:rsid w:val="005E19E4"/>
    <w:rsid w:val="005E1CE8"/>
    <w:rsid w:val="005E1DA2"/>
    <w:rsid w:val="005E2E27"/>
    <w:rsid w:val="005E3BFF"/>
    <w:rsid w:val="005E3E08"/>
    <w:rsid w:val="005E4028"/>
    <w:rsid w:val="005E40A0"/>
    <w:rsid w:val="005E4B94"/>
    <w:rsid w:val="005E4D84"/>
    <w:rsid w:val="005E5667"/>
    <w:rsid w:val="005E5C58"/>
    <w:rsid w:val="005E5CC0"/>
    <w:rsid w:val="005E68DA"/>
    <w:rsid w:val="005E6F24"/>
    <w:rsid w:val="005E787B"/>
    <w:rsid w:val="005E7A52"/>
    <w:rsid w:val="005E7E76"/>
    <w:rsid w:val="005F061D"/>
    <w:rsid w:val="005F0741"/>
    <w:rsid w:val="005F07E1"/>
    <w:rsid w:val="005F07F8"/>
    <w:rsid w:val="005F0A6C"/>
    <w:rsid w:val="005F0AD1"/>
    <w:rsid w:val="005F1015"/>
    <w:rsid w:val="005F1800"/>
    <w:rsid w:val="005F1D54"/>
    <w:rsid w:val="005F1F69"/>
    <w:rsid w:val="005F228C"/>
    <w:rsid w:val="005F25C0"/>
    <w:rsid w:val="005F2A40"/>
    <w:rsid w:val="005F3379"/>
    <w:rsid w:val="005F3C2A"/>
    <w:rsid w:val="005F4205"/>
    <w:rsid w:val="005F4272"/>
    <w:rsid w:val="005F4817"/>
    <w:rsid w:val="005F49E4"/>
    <w:rsid w:val="005F4BA5"/>
    <w:rsid w:val="005F4F5D"/>
    <w:rsid w:val="005F4FD9"/>
    <w:rsid w:val="005F5D9E"/>
    <w:rsid w:val="005F65E4"/>
    <w:rsid w:val="005F67DA"/>
    <w:rsid w:val="005F6C48"/>
    <w:rsid w:val="005F6D6B"/>
    <w:rsid w:val="005F71A4"/>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2A9"/>
    <w:rsid w:val="00611AC7"/>
    <w:rsid w:val="00611BFC"/>
    <w:rsid w:val="00612298"/>
    <w:rsid w:val="006122A1"/>
    <w:rsid w:val="006139C9"/>
    <w:rsid w:val="00613A09"/>
    <w:rsid w:val="00613B7E"/>
    <w:rsid w:val="00613C88"/>
    <w:rsid w:val="00613F19"/>
    <w:rsid w:val="00614621"/>
    <w:rsid w:val="00614BD4"/>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BD"/>
    <w:rsid w:val="006224AD"/>
    <w:rsid w:val="006225E4"/>
    <w:rsid w:val="00622857"/>
    <w:rsid w:val="0062293B"/>
    <w:rsid w:val="006232D9"/>
    <w:rsid w:val="006233CA"/>
    <w:rsid w:val="00623708"/>
    <w:rsid w:val="006239C6"/>
    <w:rsid w:val="00623A31"/>
    <w:rsid w:val="00623FD2"/>
    <w:rsid w:val="00624161"/>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B2E"/>
    <w:rsid w:val="00634D44"/>
    <w:rsid w:val="0063548A"/>
    <w:rsid w:val="00635494"/>
    <w:rsid w:val="006356FB"/>
    <w:rsid w:val="00635A4A"/>
    <w:rsid w:val="00635FD9"/>
    <w:rsid w:val="00636334"/>
    <w:rsid w:val="0063640E"/>
    <w:rsid w:val="00636797"/>
    <w:rsid w:val="00636D3A"/>
    <w:rsid w:val="00640B68"/>
    <w:rsid w:val="00640D1A"/>
    <w:rsid w:val="00641025"/>
    <w:rsid w:val="00641026"/>
    <w:rsid w:val="00641A55"/>
    <w:rsid w:val="00641F8F"/>
    <w:rsid w:val="00642049"/>
    <w:rsid w:val="00642150"/>
    <w:rsid w:val="00642599"/>
    <w:rsid w:val="0064296D"/>
    <w:rsid w:val="00642B90"/>
    <w:rsid w:val="006431F7"/>
    <w:rsid w:val="00643C84"/>
    <w:rsid w:val="006446C2"/>
    <w:rsid w:val="0064470F"/>
    <w:rsid w:val="00644859"/>
    <w:rsid w:val="0064497D"/>
    <w:rsid w:val="00644990"/>
    <w:rsid w:val="0064527D"/>
    <w:rsid w:val="0064533E"/>
    <w:rsid w:val="006460AD"/>
    <w:rsid w:val="00646322"/>
    <w:rsid w:val="00646573"/>
    <w:rsid w:val="00646EC7"/>
    <w:rsid w:val="00646F99"/>
    <w:rsid w:val="0064739D"/>
    <w:rsid w:val="00647564"/>
    <w:rsid w:val="006478BB"/>
    <w:rsid w:val="0065013C"/>
    <w:rsid w:val="00650452"/>
    <w:rsid w:val="0065076D"/>
    <w:rsid w:val="00650898"/>
    <w:rsid w:val="006509B9"/>
    <w:rsid w:val="00650F9A"/>
    <w:rsid w:val="00650FCB"/>
    <w:rsid w:val="006511B8"/>
    <w:rsid w:val="00652051"/>
    <w:rsid w:val="00652239"/>
    <w:rsid w:val="00652371"/>
    <w:rsid w:val="00652A04"/>
    <w:rsid w:val="00652D92"/>
    <w:rsid w:val="00652E9C"/>
    <w:rsid w:val="00653511"/>
    <w:rsid w:val="00653847"/>
    <w:rsid w:val="00654291"/>
    <w:rsid w:val="00654315"/>
    <w:rsid w:val="00654478"/>
    <w:rsid w:val="006546CB"/>
    <w:rsid w:val="006547E4"/>
    <w:rsid w:val="00654893"/>
    <w:rsid w:val="00654C72"/>
    <w:rsid w:val="00654D19"/>
    <w:rsid w:val="00654D32"/>
    <w:rsid w:val="006555D1"/>
    <w:rsid w:val="006555F7"/>
    <w:rsid w:val="0065617C"/>
    <w:rsid w:val="0065621B"/>
    <w:rsid w:val="006563E6"/>
    <w:rsid w:val="00656BA2"/>
    <w:rsid w:val="00656E27"/>
    <w:rsid w:val="00656F5F"/>
    <w:rsid w:val="0065742A"/>
    <w:rsid w:val="00657559"/>
    <w:rsid w:val="006578CE"/>
    <w:rsid w:val="00657A95"/>
    <w:rsid w:val="00660068"/>
    <w:rsid w:val="0066018A"/>
    <w:rsid w:val="00660855"/>
    <w:rsid w:val="0066094D"/>
    <w:rsid w:val="00660BA7"/>
    <w:rsid w:val="00660CF0"/>
    <w:rsid w:val="00660D0E"/>
    <w:rsid w:val="00661092"/>
    <w:rsid w:val="00661155"/>
    <w:rsid w:val="00661209"/>
    <w:rsid w:val="00662249"/>
    <w:rsid w:val="00663EA6"/>
    <w:rsid w:val="006645DE"/>
    <w:rsid w:val="006645EF"/>
    <w:rsid w:val="00664693"/>
    <w:rsid w:val="00665108"/>
    <w:rsid w:val="0066557E"/>
    <w:rsid w:val="00665766"/>
    <w:rsid w:val="00665881"/>
    <w:rsid w:val="00666346"/>
    <w:rsid w:val="006663C2"/>
    <w:rsid w:val="006665F1"/>
    <w:rsid w:val="0066664A"/>
    <w:rsid w:val="006666DD"/>
    <w:rsid w:val="00667039"/>
    <w:rsid w:val="00667050"/>
    <w:rsid w:val="00667415"/>
    <w:rsid w:val="00667653"/>
    <w:rsid w:val="00667B12"/>
    <w:rsid w:val="00670807"/>
    <w:rsid w:val="00670924"/>
    <w:rsid w:val="006709C3"/>
    <w:rsid w:val="00670CB6"/>
    <w:rsid w:val="0067163E"/>
    <w:rsid w:val="006717BA"/>
    <w:rsid w:val="00671BBF"/>
    <w:rsid w:val="00671C02"/>
    <w:rsid w:val="00671C78"/>
    <w:rsid w:val="006720A6"/>
    <w:rsid w:val="006721D1"/>
    <w:rsid w:val="00672EF3"/>
    <w:rsid w:val="00672F73"/>
    <w:rsid w:val="006735CD"/>
    <w:rsid w:val="00673B11"/>
    <w:rsid w:val="00673E9C"/>
    <w:rsid w:val="00673F0B"/>
    <w:rsid w:val="006741EB"/>
    <w:rsid w:val="00674423"/>
    <w:rsid w:val="006747EC"/>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0DC1"/>
    <w:rsid w:val="00681087"/>
    <w:rsid w:val="006811A9"/>
    <w:rsid w:val="0068133B"/>
    <w:rsid w:val="00682037"/>
    <w:rsid w:val="00682229"/>
    <w:rsid w:val="00682554"/>
    <w:rsid w:val="00682EB1"/>
    <w:rsid w:val="006834F4"/>
    <w:rsid w:val="00683878"/>
    <w:rsid w:val="006849EC"/>
    <w:rsid w:val="00684F95"/>
    <w:rsid w:val="0068501A"/>
    <w:rsid w:val="0068501D"/>
    <w:rsid w:val="006858F3"/>
    <w:rsid w:val="00685F68"/>
    <w:rsid w:val="006860D0"/>
    <w:rsid w:val="006863D1"/>
    <w:rsid w:val="0068738E"/>
    <w:rsid w:val="0068756C"/>
    <w:rsid w:val="0068784E"/>
    <w:rsid w:val="00687A48"/>
    <w:rsid w:val="00687E32"/>
    <w:rsid w:val="00687F62"/>
    <w:rsid w:val="006901AB"/>
    <w:rsid w:val="006901FE"/>
    <w:rsid w:val="006906F4"/>
    <w:rsid w:val="00690ACA"/>
    <w:rsid w:val="0069152F"/>
    <w:rsid w:val="0069155F"/>
    <w:rsid w:val="00692AFB"/>
    <w:rsid w:val="00693278"/>
    <w:rsid w:val="006938AF"/>
    <w:rsid w:val="00693989"/>
    <w:rsid w:val="0069445C"/>
    <w:rsid w:val="006952EE"/>
    <w:rsid w:val="0069576F"/>
    <w:rsid w:val="00695B58"/>
    <w:rsid w:val="00695B8C"/>
    <w:rsid w:val="00695C18"/>
    <w:rsid w:val="00695C86"/>
    <w:rsid w:val="00695D5F"/>
    <w:rsid w:val="0069635E"/>
    <w:rsid w:val="00696DA9"/>
    <w:rsid w:val="00697943"/>
    <w:rsid w:val="006A0104"/>
    <w:rsid w:val="006A0332"/>
    <w:rsid w:val="006A0472"/>
    <w:rsid w:val="006A12B3"/>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A21"/>
    <w:rsid w:val="006B0FD6"/>
    <w:rsid w:val="006B1171"/>
    <w:rsid w:val="006B11C7"/>
    <w:rsid w:val="006B1214"/>
    <w:rsid w:val="006B15D9"/>
    <w:rsid w:val="006B1640"/>
    <w:rsid w:val="006B1EAA"/>
    <w:rsid w:val="006B21D3"/>
    <w:rsid w:val="006B26EB"/>
    <w:rsid w:val="006B28F7"/>
    <w:rsid w:val="006B2B96"/>
    <w:rsid w:val="006B2E7E"/>
    <w:rsid w:val="006B2F50"/>
    <w:rsid w:val="006B331A"/>
    <w:rsid w:val="006B35D4"/>
    <w:rsid w:val="006B369F"/>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A1F"/>
    <w:rsid w:val="006C0CE2"/>
    <w:rsid w:val="006C0FC0"/>
    <w:rsid w:val="006C1208"/>
    <w:rsid w:val="006C1379"/>
    <w:rsid w:val="006C1416"/>
    <w:rsid w:val="006C21DC"/>
    <w:rsid w:val="006C24E2"/>
    <w:rsid w:val="006C2616"/>
    <w:rsid w:val="006C31B9"/>
    <w:rsid w:val="006C36C5"/>
    <w:rsid w:val="006C38AD"/>
    <w:rsid w:val="006C3F53"/>
    <w:rsid w:val="006C4702"/>
    <w:rsid w:val="006C5189"/>
    <w:rsid w:val="006C51C9"/>
    <w:rsid w:val="006C59C6"/>
    <w:rsid w:val="006C5C2C"/>
    <w:rsid w:val="006C5DCE"/>
    <w:rsid w:val="006C64A6"/>
    <w:rsid w:val="006C6D8D"/>
    <w:rsid w:val="006C72E1"/>
    <w:rsid w:val="006C72F7"/>
    <w:rsid w:val="006C7492"/>
    <w:rsid w:val="006C75C3"/>
    <w:rsid w:val="006C7809"/>
    <w:rsid w:val="006C7A13"/>
    <w:rsid w:val="006D03B5"/>
    <w:rsid w:val="006D06CA"/>
    <w:rsid w:val="006D0A6F"/>
    <w:rsid w:val="006D0AF9"/>
    <w:rsid w:val="006D0BD2"/>
    <w:rsid w:val="006D0C43"/>
    <w:rsid w:val="006D0F22"/>
    <w:rsid w:val="006D0FCD"/>
    <w:rsid w:val="006D142A"/>
    <w:rsid w:val="006D1989"/>
    <w:rsid w:val="006D2526"/>
    <w:rsid w:val="006D280A"/>
    <w:rsid w:val="006D2E95"/>
    <w:rsid w:val="006D3030"/>
    <w:rsid w:val="006D3840"/>
    <w:rsid w:val="006D3EA7"/>
    <w:rsid w:val="006D4348"/>
    <w:rsid w:val="006D468E"/>
    <w:rsid w:val="006D4C27"/>
    <w:rsid w:val="006D5C1C"/>
    <w:rsid w:val="006D5D1A"/>
    <w:rsid w:val="006D6473"/>
    <w:rsid w:val="006D6A3B"/>
    <w:rsid w:val="006D6B22"/>
    <w:rsid w:val="006D6B4A"/>
    <w:rsid w:val="006D7237"/>
    <w:rsid w:val="006D7B6B"/>
    <w:rsid w:val="006E02A1"/>
    <w:rsid w:val="006E07F1"/>
    <w:rsid w:val="006E0832"/>
    <w:rsid w:val="006E0A1E"/>
    <w:rsid w:val="006E0CFB"/>
    <w:rsid w:val="006E0E72"/>
    <w:rsid w:val="006E11FC"/>
    <w:rsid w:val="006E1D5D"/>
    <w:rsid w:val="006E2CFB"/>
    <w:rsid w:val="006E2D0E"/>
    <w:rsid w:val="006E36ED"/>
    <w:rsid w:val="006E3882"/>
    <w:rsid w:val="006E3920"/>
    <w:rsid w:val="006E4026"/>
    <w:rsid w:val="006E4096"/>
    <w:rsid w:val="006E43F7"/>
    <w:rsid w:val="006E4C02"/>
    <w:rsid w:val="006E53A6"/>
    <w:rsid w:val="006E540C"/>
    <w:rsid w:val="006E5C2D"/>
    <w:rsid w:val="006E72B8"/>
    <w:rsid w:val="006E74B7"/>
    <w:rsid w:val="006E773D"/>
    <w:rsid w:val="006E7BCC"/>
    <w:rsid w:val="006E7CFD"/>
    <w:rsid w:val="006E7D5D"/>
    <w:rsid w:val="006F042E"/>
    <w:rsid w:val="006F049A"/>
    <w:rsid w:val="006F0906"/>
    <w:rsid w:val="006F1318"/>
    <w:rsid w:val="006F1426"/>
    <w:rsid w:val="006F1727"/>
    <w:rsid w:val="006F21C3"/>
    <w:rsid w:val="006F24F3"/>
    <w:rsid w:val="006F3206"/>
    <w:rsid w:val="006F3C6D"/>
    <w:rsid w:val="006F40AE"/>
    <w:rsid w:val="006F42A3"/>
    <w:rsid w:val="006F4394"/>
    <w:rsid w:val="006F447C"/>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AED"/>
    <w:rsid w:val="00702C51"/>
    <w:rsid w:val="00702F75"/>
    <w:rsid w:val="0070310F"/>
    <w:rsid w:val="00703597"/>
    <w:rsid w:val="00703A3E"/>
    <w:rsid w:val="00703F7C"/>
    <w:rsid w:val="00704077"/>
    <w:rsid w:val="007043DF"/>
    <w:rsid w:val="00704587"/>
    <w:rsid w:val="00705285"/>
    <w:rsid w:val="007054B4"/>
    <w:rsid w:val="0070566A"/>
    <w:rsid w:val="007059D7"/>
    <w:rsid w:val="00705D6B"/>
    <w:rsid w:val="007061EA"/>
    <w:rsid w:val="0070680C"/>
    <w:rsid w:val="007073C8"/>
    <w:rsid w:val="007076AB"/>
    <w:rsid w:val="00707EB7"/>
    <w:rsid w:val="007103C9"/>
    <w:rsid w:val="007108BF"/>
    <w:rsid w:val="00710C9F"/>
    <w:rsid w:val="00710DE5"/>
    <w:rsid w:val="0071148C"/>
    <w:rsid w:val="00711800"/>
    <w:rsid w:val="0071186A"/>
    <w:rsid w:val="007118EB"/>
    <w:rsid w:val="00711FE0"/>
    <w:rsid w:val="00712047"/>
    <w:rsid w:val="00712128"/>
    <w:rsid w:val="00712293"/>
    <w:rsid w:val="0071245F"/>
    <w:rsid w:val="00712626"/>
    <w:rsid w:val="0071320C"/>
    <w:rsid w:val="0071326A"/>
    <w:rsid w:val="00713577"/>
    <w:rsid w:val="00713C4B"/>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200FD"/>
    <w:rsid w:val="0072024A"/>
    <w:rsid w:val="0072033C"/>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4DAF"/>
    <w:rsid w:val="00725128"/>
    <w:rsid w:val="007251D1"/>
    <w:rsid w:val="007252B1"/>
    <w:rsid w:val="00725326"/>
    <w:rsid w:val="00725684"/>
    <w:rsid w:val="00725687"/>
    <w:rsid w:val="00725ECB"/>
    <w:rsid w:val="007265BC"/>
    <w:rsid w:val="00727478"/>
    <w:rsid w:val="00727846"/>
    <w:rsid w:val="00730820"/>
    <w:rsid w:val="00731B35"/>
    <w:rsid w:val="00731E7E"/>
    <w:rsid w:val="00732722"/>
    <w:rsid w:val="007327C4"/>
    <w:rsid w:val="00732DF3"/>
    <w:rsid w:val="0073351B"/>
    <w:rsid w:val="00733795"/>
    <w:rsid w:val="00733A99"/>
    <w:rsid w:val="00733B23"/>
    <w:rsid w:val="00733D0A"/>
    <w:rsid w:val="00733DB9"/>
    <w:rsid w:val="0073457F"/>
    <w:rsid w:val="00735070"/>
    <w:rsid w:val="0073548C"/>
    <w:rsid w:val="00735D2A"/>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ECA"/>
    <w:rsid w:val="0074387C"/>
    <w:rsid w:val="00743AD4"/>
    <w:rsid w:val="00744851"/>
    <w:rsid w:val="00744D9F"/>
    <w:rsid w:val="00745371"/>
    <w:rsid w:val="0074555B"/>
    <w:rsid w:val="00745613"/>
    <w:rsid w:val="007457A1"/>
    <w:rsid w:val="007457CD"/>
    <w:rsid w:val="00746AD5"/>
    <w:rsid w:val="00746F0C"/>
    <w:rsid w:val="00747455"/>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2D7"/>
    <w:rsid w:val="007534D4"/>
    <w:rsid w:val="00753796"/>
    <w:rsid w:val="00753873"/>
    <w:rsid w:val="007538B0"/>
    <w:rsid w:val="00753B3A"/>
    <w:rsid w:val="00754381"/>
    <w:rsid w:val="0075470A"/>
    <w:rsid w:val="007548CB"/>
    <w:rsid w:val="00754EA0"/>
    <w:rsid w:val="00754FAD"/>
    <w:rsid w:val="0075533A"/>
    <w:rsid w:val="00755D62"/>
    <w:rsid w:val="00756030"/>
    <w:rsid w:val="00756541"/>
    <w:rsid w:val="00756764"/>
    <w:rsid w:val="00756BC2"/>
    <w:rsid w:val="00756F04"/>
    <w:rsid w:val="007572EA"/>
    <w:rsid w:val="0075746D"/>
    <w:rsid w:val="007575AD"/>
    <w:rsid w:val="00757F48"/>
    <w:rsid w:val="00757F82"/>
    <w:rsid w:val="007601BC"/>
    <w:rsid w:val="007601BF"/>
    <w:rsid w:val="00760C2A"/>
    <w:rsid w:val="00760C6C"/>
    <w:rsid w:val="00760F35"/>
    <w:rsid w:val="0076165E"/>
    <w:rsid w:val="0076218C"/>
    <w:rsid w:val="007625C8"/>
    <w:rsid w:val="00762692"/>
    <w:rsid w:val="00762B6C"/>
    <w:rsid w:val="00763393"/>
    <w:rsid w:val="00763D86"/>
    <w:rsid w:val="0076416E"/>
    <w:rsid w:val="0076450D"/>
    <w:rsid w:val="007645E0"/>
    <w:rsid w:val="00764BEB"/>
    <w:rsid w:val="00764D93"/>
    <w:rsid w:val="00764F12"/>
    <w:rsid w:val="0076504C"/>
    <w:rsid w:val="007650E0"/>
    <w:rsid w:val="0076533D"/>
    <w:rsid w:val="00765352"/>
    <w:rsid w:val="007657D9"/>
    <w:rsid w:val="00765814"/>
    <w:rsid w:val="00765D09"/>
    <w:rsid w:val="00765D89"/>
    <w:rsid w:val="0076691B"/>
    <w:rsid w:val="00766BFF"/>
    <w:rsid w:val="0076714D"/>
    <w:rsid w:val="007673CD"/>
    <w:rsid w:val="00767E3B"/>
    <w:rsid w:val="00770164"/>
    <w:rsid w:val="00770323"/>
    <w:rsid w:val="00771610"/>
    <w:rsid w:val="00772848"/>
    <w:rsid w:val="00772DA3"/>
    <w:rsid w:val="00772EB4"/>
    <w:rsid w:val="00773486"/>
    <w:rsid w:val="00773E15"/>
    <w:rsid w:val="00773E57"/>
    <w:rsid w:val="007742BB"/>
    <w:rsid w:val="00774434"/>
    <w:rsid w:val="00774C61"/>
    <w:rsid w:val="00774E87"/>
    <w:rsid w:val="0077537F"/>
    <w:rsid w:val="00775A23"/>
    <w:rsid w:val="00775B70"/>
    <w:rsid w:val="00775E57"/>
    <w:rsid w:val="00775EC1"/>
    <w:rsid w:val="00775FE5"/>
    <w:rsid w:val="0077651D"/>
    <w:rsid w:val="00776BB0"/>
    <w:rsid w:val="00776CE7"/>
    <w:rsid w:val="0077722A"/>
    <w:rsid w:val="007777EC"/>
    <w:rsid w:val="007779C7"/>
    <w:rsid w:val="00777BD6"/>
    <w:rsid w:val="00777BDB"/>
    <w:rsid w:val="00777FA4"/>
    <w:rsid w:val="00780AAB"/>
    <w:rsid w:val="00780BC4"/>
    <w:rsid w:val="00780C83"/>
    <w:rsid w:val="0078114F"/>
    <w:rsid w:val="00781ADF"/>
    <w:rsid w:val="00781C17"/>
    <w:rsid w:val="00782CDB"/>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979"/>
    <w:rsid w:val="00790BA8"/>
    <w:rsid w:val="00791589"/>
    <w:rsid w:val="00791EC9"/>
    <w:rsid w:val="00791FA3"/>
    <w:rsid w:val="007920C1"/>
    <w:rsid w:val="00792345"/>
    <w:rsid w:val="00792405"/>
    <w:rsid w:val="0079262B"/>
    <w:rsid w:val="00792B61"/>
    <w:rsid w:val="00792F1E"/>
    <w:rsid w:val="00793176"/>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2BB"/>
    <w:rsid w:val="00796523"/>
    <w:rsid w:val="007968A7"/>
    <w:rsid w:val="007968CC"/>
    <w:rsid w:val="00796CF6"/>
    <w:rsid w:val="00797599"/>
    <w:rsid w:val="0079769F"/>
    <w:rsid w:val="00797D14"/>
    <w:rsid w:val="007A01C2"/>
    <w:rsid w:val="007A03AA"/>
    <w:rsid w:val="007A0CC1"/>
    <w:rsid w:val="007A0D6D"/>
    <w:rsid w:val="007A13C4"/>
    <w:rsid w:val="007A177F"/>
    <w:rsid w:val="007A2077"/>
    <w:rsid w:val="007A24BF"/>
    <w:rsid w:val="007A2770"/>
    <w:rsid w:val="007A2C1E"/>
    <w:rsid w:val="007A33E7"/>
    <w:rsid w:val="007A352C"/>
    <w:rsid w:val="007A35C2"/>
    <w:rsid w:val="007A39AD"/>
    <w:rsid w:val="007A49D7"/>
    <w:rsid w:val="007A5019"/>
    <w:rsid w:val="007A59AA"/>
    <w:rsid w:val="007A5A26"/>
    <w:rsid w:val="007A5C6D"/>
    <w:rsid w:val="007A6702"/>
    <w:rsid w:val="007A673B"/>
    <w:rsid w:val="007A6972"/>
    <w:rsid w:val="007A6DD0"/>
    <w:rsid w:val="007A7BE4"/>
    <w:rsid w:val="007A7E94"/>
    <w:rsid w:val="007B03F9"/>
    <w:rsid w:val="007B04EC"/>
    <w:rsid w:val="007B05AB"/>
    <w:rsid w:val="007B0E6B"/>
    <w:rsid w:val="007B0FD7"/>
    <w:rsid w:val="007B195E"/>
    <w:rsid w:val="007B1DB3"/>
    <w:rsid w:val="007B1EF5"/>
    <w:rsid w:val="007B1F7B"/>
    <w:rsid w:val="007B2011"/>
    <w:rsid w:val="007B2475"/>
    <w:rsid w:val="007B2BFB"/>
    <w:rsid w:val="007B3255"/>
    <w:rsid w:val="007B3788"/>
    <w:rsid w:val="007B37CC"/>
    <w:rsid w:val="007B43CA"/>
    <w:rsid w:val="007B4BD1"/>
    <w:rsid w:val="007B4FB2"/>
    <w:rsid w:val="007B5456"/>
    <w:rsid w:val="007B55E6"/>
    <w:rsid w:val="007B5E12"/>
    <w:rsid w:val="007B6141"/>
    <w:rsid w:val="007B69D9"/>
    <w:rsid w:val="007B6E87"/>
    <w:rsid w:val="007B7027"/>
    <w:rsid w:val="007B71A1"/>
    <w:rsid w:val="007B76AA"/>
    <w:rsid w:val="007B774B"/>
    <w:rsid w:val="007B79CD"/>
    <w:rsid w:val="007B7C75"/>
    <w:rsid w:val="007B7F90"/>
    <w:rsid w:val="007C048B"/>
    <w:rsid w:val="007C0BCA"/>
    <w:rsid w:val="007C0C85"/>
    <w:rsid w:val="007C10A5"/>
    <w:rsid w:val="007C1435"/>
    <w:rsid w:val="007C1EC2"/>
    <w:rsid w:val="007C1F1E"/>
    <w:rsid w:val="007C22E0"/>
    <w:rsid w:val="007C25FB"/>
    <w:rsid w:val="007C2E1A"/>
    <w:rsid w:val="007C303D"/>
    <w:rsid w:val="007C3B3E"/>
    <w:rsid w:val="007C3F08"/>
    <w:rsid w:val="007C4EE0"/>
    <w:rsid w:val="007C59A2"/>
    <w:rsid w:val="007C5BA9"/>
    <w:rsid w:val="007C6440"/>
    <w:rsid w:val="007C6488"/>
    <w:rsid w:val="007C687B"/>
    <w:rsid w:val="007C68E9"/>
    <w:rsid w:val="007C7F9A"/>
    <w:rsid w:val="007D0364"/>
    <w:rsid w:val="007D0A4E"/>
    <w:rsid w:val="007D0C2B"/>
    <w:rsid w:val="007D0F8E"/>
    <w:rsid w:val="007D10C6"/>
    <w:rsid w:val="007D12F4"/>
    <w:rsid w:val="007D1A28"/>
    <w:rsid w:val="007D1AEB"/>
    <w:rsid w:val="007D1E18"/>
    <w:rsid w:val="007D208D"/>
    <w:rsid w:val="007D225A"/>
    <w:rsid w:val="007D2280"/>
    <w:rsid w:val="007D2985"/>
    <w:rsid w:val="007D3014"/>
    <w:rsid w:val="007D30B0"/>
    <w:rsid w:val="007D33A5"/>
    <w:rsid w:val="007D3444"/>
    <w:rsid w:val="007D472C"/>
    <w:rsid w:val="007D48AD"/>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B0A"/>
    <w:rsid w:val="007E5C0E"/>
    <w:rsid w:val="007E5D63"/>
    <w:rsid w:val="007E5EDA"/>
    <w:rsid w:val="007E6EAD"/>
    <w:rsid w:val="007E7EA1"/>
    <w:rsid w:val="007F0402"/>
    <w:rsid w:val="007F0511"/>
    <w:rsid w:val="007F06DD"/>
    <w:rsid w:val="007F07FC"/>
    <w:rsid w:val="007F0EC3"/>
    <w:rsid w:val="007F0F89"/>
    <w:rsid w:val="007F2459"/>
    <w:rsid w:val="007F24B1"/>
    <w:rsid w:val="007F2A13"/>
    <w:rsid w:val="007F3339"/>
    <w:rsid w:val="007F3B81"/>
    <w:rsid w:val="007F4094"/>
    <w:rsid w:val="007F4538"/>
    <w:rsid w:val="007F4A34"/>
    <w:rsid w:val="007F4A6F"/>
    <w:rsid w:val="007F596F"/>
    <w:rsid w:val="007F59A9"/>
    <w:rsid w:val="007F610B"/>
    <w:rsid w:val="007F689D"/>
    <w:rsid w:val="007F6B8F"/>
    <w:rsid w:val="007F6FBC"/>
    <w:rsid w:val="007F75AA"/>
    <w:rsid w:val="007F7857"/>
    <w:rsid w:val="007F7F8D"/>
    <w:rsid w:val="00800437"/>
    <w:rsid w:val="008008EE"/>
    <w:rsid w:val="00800B70"/>
    <w:rsid w:val="00800C94"/>
    <w:rsid w:val="0080109D"/>
    <w:rsid w:val="00801100"/>
    <w:rsid w:val="00801329"/>
    <w:rsid w:val="00801541"/>
    <w:rsid w:val="008016DF"/>
    <w:rsid w:val="008019DC"/>
    <w:rsid w:val="00801AB6"/>
    <w:rsid w:val="00802277"/>
    <w:rsid w:val="008026C8"/>
    <w:rsid w:val="008027D3"/>
    <w:rsid w:val="00802EA3"/>
    <w:rsid w:val="00803649"/>
    <w:rsid w:val="00803A76"/>
    <w:rsid w:val="00804089"/>
    <w:rsid w:val="008040B7"/>
    <w:rsid w:val="008044A6"/>
    <w:rsid w:val="0080459A"/>
    <w:rsid w:val="008048F9"/>
    <w:rsid w:val="00804C75"/>
    <w:rsid w:val="00804F5A"/>
    <w:rsid w:val="00804F60"/>
    <w:rsid w:val="00804F84"/>
    <w:rsid w:val="00805A6E"/>
    <w:rsid w:val="00805B12"/>
    <w:rsid w:val="00805BC7"/>
    <w:rsid w:val="00805C19"/>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546"/>
    <w:rsid w:val="0081790B"/>
    <w:rsid w:val="00817E87"/>
    <w:rsid w:val="00817EB1"/>
    <w:rsid w:val="00820871"/>
    <w:rsid w:val="00820879"/>
    <w:rsid w:val="008209DB"/>
    <w:rsid w:val="00821125"/>
    <w:rsid w:val="0082134D"/>
    <w:rsid w:val="008214E4"/>
    <w:rsid w:val="008214FC"/>
    <w:rsid w:val="00821B9B"/>
    <w:rsid w:val="008221D1"/>
    <w:rsid w:val="00822391"/>
    <w:rsid w:val="00822519"/>
    <w:rsid w:val="0082291C"/>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542"/>
    <w:rsid w:val="008278F3"/>
    <w:rsid w:val="00830A45"/>
    <w:rsid w:val="00830C83"/>
    <w:rsid w:val="008312DA"/>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236"/>
    <w:rsid w:val="00837382"/>
    <w:rsid w:val="00840633"/>
    <w:rsid w:val="00840AAD"/>
    <w:rsid w:val="00841606"/>
    <w:rsid w:val="00841CD2"/>
    <w:rsid w:val="00841D2E"/>
    <w:rsid w:val="00842693"/>
    <w:rsid w:val="00842A6A"/>
    <w:rsid w:val="00842AB3"/>
    <w:rsid w:val="00842F1D"/>
    <w:rsid w:val="00843047"/>
    <w:rsid w:val="00843637"/>
    <w:rsid w:val="0084385C"/>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F40"/>
    <w:rsid w:val="00852004"/>
    <w:rsid w:val="0085205E"/>
    <w:rsid w:val="008521A2"/>
    <w:rsid w:val="00852828"/>
    <w:rsid w:val="00852A7F"/>
    <w:rsid w:val="00852D89"/>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104"/>
    <w:rsid w:val="0085780D"/>
    <w:rsid w:val="00857BA2"/>
    <w:rsid w:val="00861708"/>
    <w:rsid w:val="008618EE"/>
    <w:rsid w:val="00861EC2"/>
    <w:rsid w:val="00861F00"/>
    <w:rsid w:val="00861F3D"/>
    <w:rsid w:val="00862016"/>
    <w:rsid w:val="0086201E"/>
    <w:rsid w:val="008621E5"/>
    <w:rsid w:val="00862380"/>
    <w:rsid w:val="00862987"/>
    <w:rsid w:val="00862AEF"/>
    <w:rsid w:val="0086327C"/>
    <w:rsid w:val="00863415"/>
    <w:rsid w:val="00863804"/>
    <w:rsid w:val="00863A45"/>
    <w:rsid w:val="00863C21"/>
    <w:rsid w:val="00864407"/>
    <w:rsid w:val="00864A84"/>
    <w:rsid w:val="00864EF2"/>
    <w:rsid w:val="00865A81"/>
    <w:rsid w:val="00865B24"/>
    <w:rsid w:val="00865E2B"/>
    <w:rsid w:val="008661EF"/>
    <w:rsid w:val="00866436"/>
    <w:rsid w:val="008665CC"/>
    <w:rsid w:val="008668C9"/>
    <w:rsid w:val="00866EC4"/>
    <w:rsid w:val="00866FB7"/>
    <w:rsid w:val="008670BF"/>
    <w:rsid w:val="008672DA"/>
    <w:rsid w:val="00867546"/>
    <w:rsid w:val="008677D7"/>
    <w:rsid w:val="00867F94"/>
    <w:rsid w:val="008700B3"/>
    <w:rsid w:val="008709E4"/>
    <w:rsid w:val="00870ED9"/>
    <w:rsid w:val="0087141C"/>
    <w:rsid w:val="0087189C"/>
    <w:rsid w:val="00872004"/>
    <w:rsid w:val="008721D4"/>
    <w:rsid w:val="00872205"/>
    <w:rsid w:val="00872997"/>
    <w:rsid w:val="00872A5C"/>
    <w:rsid w:val="00872F53"/>
    <w:rsid w:val="00872FA7"/>
    <w:rsid w:val="00873338"/>
    <w:rsid w:val="00873517"/>
    <w:rsid w:val="0087363B"/>
    <w:rsid w:val="0087364A"/>
    <w:rsid w:val="00873923"/>
    <w:rsid w:val="00873962"/>
    <w:rsid w:val="008742C4"/>
    <w:rsid w:val="008742EC"/>
    <w:rsid w:val="008746FC"/>
    <w:rsid w:val="00874B39"/>
    <w:rsid w:val="00875149"/>
    <w:rsid w:val="00875697"/>
    <w:rsid w:val="00875B18"/>
    <w:rsid w:val="00875B7D"/>
    <w:rsid w:val="00875D43"/>
    <w:rsid w:val="00876B21"/>
    <w:rsid w:val="0087722A"/>
    <w:rsid w:val="008774F3"/>
    <w:rsid w:val="00877705"/>
    <w:rsid w:val="00877AD3"/>
    <w:rsid w:val="008807F7"/>
    <w:rsid w:val="00880B4B"/>
    <w:rsid w:val="00880EBD"/>
    <w:rsid w:val="00880F43"/>
    <w:rsid w:val="00881BC8"/>
    <w:rsid w:val="0088233F"/>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5CD4"/>
    <w:rsid w:val="00886863"/>
    <w:rsid w:val="00886C54"/>
    <w:rsid w:val="00886FAB"/>
    <w:rsid w:val="0088763F"/>
    <w:rsid w:val="00887A95"/>
    <w:rsid w:val="00887B71"/>
    <w:rsid w:val="00887DC0"/>
    <w:rsid w:val="00887EB0"/>
    <w:rsid w:val="0089012F"/>
    <w:rsid w:val="0089017D"/>
    <w:rsid w:val="00890A29"/>
    <w:rsid w:val="00890D60"/>
    <w:rsid w:val="00890FCF"/>
    <w:rsid w:val="0089145E"/>
    <w:rsid w:val="0089158D"/>
    <w:rsid w:val="00891818"/>
    <w:rsid w:val="00891CD1"/>
    <w:rsid w:val="0089201F"/>
    <w:rsid w:val="00892944"/>
    <w:rsid w:val="00892B8E"/>
    <w:rsid w:val="00893816"/>
    <w:rsid w:val="00893894"/>
    <w:rsid w:val="00893A57"/>
    <w:rsid w:val="00893B13"/>
    <w:rsid w:val="00893CA0"/>
    <w:rsid w:val="00893EBA"/>
    <w:rsid w:val="0089408E"/>
    <w:rsid w:val="0089432A"/>
    <w:rsid w:val="00894581"/>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C41"/>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A7A39"/>
    <w:rsid w:val="008B0007"/>
    <w:rsid w:val="008B0127"/>
    <w:rsid w:val="008B0256"/>
    <w:rsid w:val="008B11D4"/>
    <w:rsid w:val="008B187E"/>
    <w:rsid w:val="008B1988"/>
    <w:rsid w:val="008B202E"/>
    <w:rsid w:val="008B221C"/>
    <w:rsid w:val="008B22B4"/>
    <w:rsid w:val="008B2FC3"/>
    <w:rsid w:val="008B2FDE"/>
    <w:rsid w:val="008B38AE"/>
    <w:rsid w:val="008B3A96"/>
    <w:rsid w:val="008B40CD"/>
    <w:rsid w:val="008B41DA"/>
    <w:rsid w:val="008B45E1"/>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4A5"/>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7C"/>
    <w:rsid w:val="008C6290"/>
    <w:rsid w:val="008C6364"/>
    <w:rsid w:val="008C682E"/>
    <w:rsid w:val="008C68BD"/>
    <w:rsid w:val="008C6AB5"/>
    <w:rsid w:val="008C6B9F"/>
    <w:rsid w:val="008C6D86"/>
    <w:rsid w:val="008C73CB"/>
    <w:rsid w:val="008C79E7"/>
    <w:rsid w:val="008C7C5F"/>
    <w:rsid w:val="008D051C"/>
    <w:rsid w:val="008D169A"/>
    <w:rsid w:val="008D18A5"/>
    <w:rsid w:val="008D1E5C"/>
    <w:rsid w:val="008D1EC4"/>
    <w:rsid w:val="008D23CC"/>
    <w:rsid w:val="008D26CC"/>
    <w:rsid w:val="008D33B0"/>
    <w:rsid w:val="008D3FA4"/>
    <w:rsid w:val="008D43BC"/>
    <w:rsid w:val="008D466B"/>
    <w:rsid w:val="008D4A64"/>
    <w:rsid w:val="008D4E38"/>
    <w:rsid w:val="008D52A8"/>
    <w:rsid w:val="008D5400"/>
    <w:rsid w:val="008D559D"/>
    <w:rsid w:val="008D55F6"/>
    <w:rsid w:val="008D5F3E"/>
    <w:rsid w:val="008D604A"/>
    <w:rsid w:val="008D67C5"/>
    <w:rsid w:val="008D6EDA"/>
    <w:rsid w:val="008D7405"/>
    <w:rsid w:val="008D7783"/>
    <w:rsid w:val="008D77E5"/>
    <w:rsid w:val="008D79D2"/>
    <w:rsid w:val="008D7AF5"/>
    <w:rsid w:val="008E04CE"/>
    <w:rsid w:val="008E05C6"/>
    <w:rsid w:val="008E08CB"/>
    <w:rsid w:val="008E141C"/>
    <w:rsid w:val="008E14FA"/>
    <w:rsid w:val="008E1719"/>
    <w:rsid w:val="008E210B"/>
    <w:rsid w:val="008E22EB"/>
    <w:rsid w:val="008E2824"/>
    <w:rsid w:val="008E2A26"/>
    <w:rsid w:val="008E2DD8"/>
    <w:rsid w:val="008E3D24"/>
    <w:rsid w:val="008E409D"/>
    <w:rsid w:val="008E40FC"/>
    <w:rsid w:val="008E521A"/>
    <w:rsid w:val="008E56B6"/>
    <w:rsid w:val="008E607B"/>
    <w:rsid w:val="008E65DD"/>
    <w:rsid w:val="008E6A23"/>
    <w:rsid w:val="008E6C9F"/>
    <w:rsid w:val="008E6E0B"/>
    <w:rsid w:val="008E6F5F"/>
    <w:rsid w:val="008E7061"/>
    <w:rsid w:val="008E7229"/>
    <w:rsid w:val="008E73B5"/>
    <w:rsid w:val="008E7DB5"/>
    <w:rsid w:val="008F010E"/>
    <w:rsid w:val="008F0170"/>
    <w:rsid w:val="008F05F4"/>
    <w:rsid w:val="008F06F9"/>
    <w:rsid w:val="008F087E"/>
    <w:rsid w:val="008F0D51"/>
    <w:rsid w:val="008F2B03"/>
    <w:rsid w:val="008F3186"/>
    <w:rsid w:val="008F45F6"/>
    <w:rsid w:val="008F4890"/>
    <w:rsid w:val="008F4ADB"/>
    <w:rsid w:val="008F4E91"/>
    <w:rsid w:val="008F5050"/>
    <w:rsid w:val="008F508D"/>
    <w:rsid w:val="008F510D"/>
    <w:rsid w:val="008F51F9"/>
    <w:rsid w:val="008F522C"/>
    <w:rsid w:val="008F57DA"/>
    <w:rsid w:val="008F5DF1"/>
    <w:rsid w:val="008F6076"/>
    <w:rsid w:val="008F64FC"/>
    <w:rsid w:val="008F6825"/>
    <w:rsid w:val="008F68F3"/>
    <w:rsid w:val="008F6C24"/>
    <w:rsid w:val="008F7267"/>
    <w:rsid w:val="008F732C"/>
    <w:rsid w:val="008F7410"/>
    <w:rsid w:val="008F7460"/>
    <w:rsid w:val="008F7599"/>
    <w:rsid w:val="008F7791"/>
    <w:rsid w:val="0090006F"/>
    <w:rsid w:val="009002DC"/>
    <w:rsid w:val="00900706"/>
    <w:rsid w:val="00900788"/>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41E3"/>
    <w:rsid w:val="00905615"/>
    <w:rsid w:val="009057E3"/>
    <w:rsid w:val="00905DBD"/>
    <w:rsid w:val="00905DF3"/>
    <w:rsid w:val="00905F6B"/>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57"/>
    <w:rsid w:val="00912A9B"/>
    <w:rsid w:val="0091308E"/>
    <w:rsid w:val="009130DD"/>
    <w:rsid w:val="009130FA"/>
    <w:rsid w:val="00913122"/>
    <w:rsid w:val="00913A54"/>
    <w:rsid w:val="009143F8"/>
    <w:rsid w:val="00914627"/>
    <w:rsid w:val="009149AC"/>
    <w:rsid w:val="00914A28"/>
    <w:rsid w:val="00914D6E"/>
    <w:rsid w:val="00914F00"/>
    <w:rsid w:val="009159BF"/>
    <w:rsid w:val="009162FF"/>
    <w:rsid w:val="009164B7"/>
    <w:rsid w:val="0091702B"/>
    <w:rsid w:val="00917066"/>
    <w:rsid w:val="0092006F"/>
    <w:rsid w:val="009208F8"/>
    <w:rsid w:val="00920F72"/>
    <w:rsid w:val="0092103F"/>
    <w:rsid w:val="00921776"/>
    <w:rsid w:val="00921A6D"/>
    <w:rsid w:val="00921EBF"/>
    <w:rsid w:val="0092200B"/>
    <w:rsid w:val="00922052"/>
    <w:rsid w:val="009226B0"/>
    <w:rsid w:val="00922BE5"/>
    <w:rsid w:val="0092344A"/>
    <w:rsid w:val="009236EC"/>
    <w:rsid w:val="00923B30"/>
    <w:rsid w:val="00924600"/>
    <w:rsid w:val="0092469B"/>
    <w:rsid w:val="00924E07"/>
    <w:rsid w:val="00924EFF"/>
    <w:rsid w:val="0092508B"/>
    <w:rsid w:val="00926161"/>
    <w:rsid w:val="00927236"/>
    <w:rsid w:val="0092729F"/>
    <w:rsid w:val="00927320"/>
    <w:rsid w:val="00927347"/>
    <w:rsid w:val="0092771A"/>
    <w:rsid w:val="009279F1"/>
    <w:rsid w:val="00927FB7"/>
    <w:rsid w:val="009307F7"/>
    <w:rsid w:val="00930AE0"/>
    <w:rsid w:val="009311D0"/>
    <w:rsid w:val="0093128C"/>
    <w:rsid w:val="0093134A"/>
    <w:rsid w:val="00931854"/>
    <w:rsid w:val="00932500"/>
    <w:rsid w:val="00932B92"/>
    <w:rsid w:val="00933105"/>
    <w:rsid w:val="0093383D"/>
    <w:rsid w:val="00933B1B"/>
    <w:rsid w:val="00933BEB"/>
    <w:rsid w:val="00933F5B"/>
    <w:rsid w:val="00934633"/>
    <w:rsid w:val="009347FB"/>
    <w:rsid w:val="00934C9C"/>
    <w:rsid w:val="00934CD6"/>
    <w:rsid w:val="0093538F"/>
    <w:rsid w:val="009359FA"/>
    <w:rsid w:val="00935BA9"/>
    <w:rsid w:val="0093610A"/>
    <w:rsid w:val="0093629A"/>
    <w:rsid w:val="00936BF2"/>
    <w:rsid w:val="00936DB3"/>
    <w:rsid w:val="00936F2E"/>
    <w:rsid w:val="00936F6E"/>
    <w:rsid w:val="009376EB"/>
    <w:rsid w:val="00937BAE"/>
    <w:rsid w:val="00937CF6"/>
    <w:rsid w:val="00940D84"/>
    <w:rsid w:val="009411C1"/>
    <w:rsid w:val="009414CB"/>
    <w:rsid w:val="00941D39"/>
    <w:rsid w:val="00943062"/>
    <w:rsid w:val="0094377E"/>
    <w:rsid w:val="00943F2D"/>
    <w:rsid w:val="00943F56"/>
    <w:rsid w:val="00944267"/>
    <w:rsid w:val="009446E1"/>
    <w:rsid w:val="00944B18"/>
    <w:rsid w:val="0094527C"/>
    <w:rsid w:val="009456EC"/>
    <w:rsid w:val="0094579A"/>
    <w:rsid w:val="00945E0F"/>
    <w:rsid w:val="00946B65"/>
    <w:rsid w:val="00946D60"/>
    <w:rsid w:val="00946D9F"/>
    <w:rsid w:val="00946DCD"/>
    <w:rsid w:val="00946E3C"/>
    <w:rsid w:val="00946F6B"/>
    <w:rsid w:val="0094723E"/>
    <w:rsid w:val="0094751E"/>
    <w:rsid w:val="00947603"/>
    <w:rsid w:val="00947A3E"/>
    <w:rsid w:val="00950282"/>
    <w:rsid w:val="0095031C"/>
    <w:rsid w:val="00950FDF"/>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C7"/>
    <w:rsid w:val="009544F3"/>
    <w:rsid w:val="00954D3C"/>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8C1"/>
    <w:rsid w:val="009629E8"/>
    <w:rsid w:val="00962C1B"/>
    <w:rsid w:val="00962C4D"/>
    <w:rsid w:val="009631C6"/>
    <w:rsid w:val="00964170"/>
    <w:rsid w:val="00965F1F"/>
    <w:rsid w:val="00966716"/>
    <w:rsid w:val="00966AE6"/>
    <w:rsid w:val="0096741F"/>
    <w:rsid w:val="00967571"/>
    <w:rsid w:val="009676A1"/>
    <w:rsid w:val="00967FCF"/>
    <w:rsid w:val="00970AC1"/>
    <w:rsid w:val="00970E49"/>
    <w:rsid w:val="00970FA1"/>
    <w:rsid w:val="00971ACF"/>
    <w:rsid w:val="0097227D"/>
    <w:rsid w:val="009722C3"/>
    <w:rsid w:val="00972654"/>
    <w:rsid w:val="0097339D"/>
    <w:rsid w:val="009736F7"/>
    <w:rsid w:val="0097372B"/>
    <w:rsid w:val="0097386E"/>
    <w:rsid w:val="00973D1E"/>
    <w:rsid w:val="00974069"/>
    <w:rsid w:val="00974B39"/>
    <w:rsid w:val="00974DC2"/>
    <w:rsid w:val="00974EBD"/>
    <w:rsid w:val="00975195"/>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7B6"/>
    <w:rsid w:val="0098085B"/>
    <w:rsid w:val="0098130F"/>
    <w:rsid w:val="00981941"/>
    <w:rsid w:val="00981EF2"/>
    <w:rsid w:val="00981F98"/>
    <w:rsid w:val="00982277"/>
    <w:rsid w:val="0098232B"/>
    <w:rsid w:val="00982785"/>
    <w:rsid w:val="009837CB"/>
    <w:rsid w:val="00983B80"/>
    <w:rsid w:val="00983DB1"/>
    <w:rsid w:val="00983E4F"/>
    <w:rsid w:val="00984356"/>
    <w:rsid w:val="00984519"/>
    <w:rsid w:val="009849CC"/>
    <w:rsid w:val="00984B76"/>
    <w:rsid w:val="00984B82"/>
    <w:rsid w:val="00984BF6"/>
    <w:rsid w:val="0098504D"/>
    <w:rsid w:val="00985277"/>
    <w:rsid w:val="00985F67"/>
    <w:rsid w:val="009862EA"/>
    <w:rsid w:val="009869D0"/>
    <w:rsid w:val="009871DC"/>
    <w:rsid w:val="00987213"/>
    <w:rsid w:val="00987397"/>
    <w:rsid w:val="00987691"/>
    <w:rsid w:val="00987AAB"/>
    <w:rsid w:val="00990652"/>
    <w:rsid w:val="009909BD"/>
    <w:rsid w:val="00990C29"/>
    <w:rsid w:val="00990C7B"/>
    <w:rsid w:val="00990F44"/>
    <w:rsid w:val="0099113C"/>
    <w:rsid w:val="00991422"/>
    <w:rsid w:val="00991505"/>
    <w:rsid w:val="0099166B"/>
    <w:rsid w:val="009920B3"/>
    <w:rsid w:val="00992348"/>
    <w:rsid w:val="009927A6"/>
    <w:rsid w:val="009927BD"/>
    <w:rsid w:val="00992B62"/>
    <w:rsid w:val="00992D8E"/>
    <w:rsid w:val="00992DBF"/>
    <w:rsid w:val="00993D38"/>
    <w:rsid w:val="00993D6E"/>
    <w:rsid w:val="00994056"/>
    <w:rsid w:val="009942E2"/>
    <w:rsid w:val="009943CB"/>
    <w:rsid w:val="009948A5"/>
    <w:rsid w:val="009949FF"/>
    <w:rsid w:val="00994A8A"/>
    <w:rsid w:val="00995219"/>
    <w:rsid w:val="009953D6"/>
    <w:rsid w:val="0099541C"/>
    <w:rsid w:val="00995A48"/>
    <w:rsid w:val="009961D2"/>
    <w:rsid w:val="00996214"/>
    <w:rsid w:val="009A0044"/>
    <w:rsid w:val="009A0157"/>
    <w:rsid w:val="009A09E6"/>
    <w:rsid w:val="009A0A32"/>
    <w:rsid w:val="009A0CD5"/>
    <w:rsid w:val="009A0E79"/>
    <w:rsid w:val="009A0F67"/>
    <w:rsid w:val="009A1056"/>
    <w:rsid w:val="009A13FA"/>
    <w:rsid w:val="009A195F"/>
    <w:rsid w:val="009A2102"/>
    <w:rsid w:val="009A2227"/>
    <w:rsid w:val="009A2749"/>
    <w:rsid w:val="009A2932"/>
    <w:rsid w:val="009A2941"/>
    <w:rsid w:val="009A2BF8"/>
    <w:rsid w:val="009A2FD3"/>
    <w:rsid w:val="009A301F"/>
    <w:rsid w:val="009A4186"/>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1AE6"/>
    <w:rsid w:val="009B207F"/>
    <w:rsid w:val="009B22A4"/>
    <w:rsid w:val="009B243C"/>
    <w:rsid w:val="009B2716"/>
    <w:rsid w:val="009B2A31"/>
    <w:rsid w:val="009B2DFC"/>
    <w:rsid w:val="009B2F1D"/>
    <w:rsid w:val="009B376D"/>
    <w:rsid w:val="009B3DF7"/>
    <w:rsid w:val="009B4427"/>
    <w:rsid w:val="009B494E"/>
    <w:rsid w:val="009B4C2C"/>
    <w:rsid w:val="009B55A0"/>
    <w:rsid w:val="009B59F8"/>
    <w:rsid w:val="009B5C5C"/>
    <w:rsid w:val="009B61AE"/>
    <w:rsid w:val="009B6494"/>
    <w:rsid w:val="009B64F9"/>
    <w:rsid w:val="009B760B"/>
    <w:rsid w:val="009C05FB"/>
    <w:rsid w:val="009C06B0"/>
    <w:rsid w:val="009C0C5D"/>
    <w:rsid w:val="009C0DAC"/>
    <w:rsid w:val="009C1199"/>
    <w:rsid w:val="009C1635"/>
    <w:rsid w:val="009C1867"/>
    <w:rsid w:val="009C1BB0"/>
    <w:rsid w:val="009C1E34"/>
    <w:rsid w:val="009C24A5"/>
    <w:rsid w:val="009C2792"/>
    <w:rsid w:val="009C2927"/>
    <w:rsid w:val="009C2C25"/>
    <w:rsid w:val="009C33B3"/>
    <w:rsid w:val="009C33CA"/>
    <w:rsid w:val="009C37FF"/>
    <w:rsid w:val="009C4A1B"/>
    <w:rsid w:val="009C4D8E"/>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D1A"/>
    <w:rsid w:val="009D0D32"/>
    <w:rsid w:val="009D0ED2"/>
    <w:rsid w:val="009D10DD"/>
    <w:rsid w:val="009D1189"/>
    <w:rsid w:val="009D136F"/>
    <w:rsid w:val="009D15E9"/>
    <w:rsid w:val="009D1B41"/>
    <w:rsid w:val="009D236E"/>
    <w:rsid w:val="009D2374"/>
    <w:rsid w:val="009D2976"/>
    <w:rsid w:val="009D2C2D"/>
    <w:rsid w:val="009D307B"/>
    <w:rsid w:val="009D3AEE"/>
    <w:rsid w:val="009D42AE"/>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3904"/>
    <w:rsid w:val="009E440C"/>
    <w:rsid w:val="009E50BE"/>
    <w:rsid w:val="009E577C"/>
    <w:rsid w:val="009E5BEA"/>
    <w:rsid w:val="009E5CF2"/>
    <w:rsid w:val="009E5E3A"/>
    <w:rsid w:val="009E65C6"/>
    <w:rsid w:val="009E73C5"/>
    <w:rsid w:val="009E7A53"/>
    <w:rsid w:val="009E7A71"/>
    <w:rsid w:val="009E7DBA"/>
    <w:rsid w:val="009F0FBE"/>
    <w:rsid w:val="009F1007"/>
    <w:rsid w:val="009F12EC"/>
    <w:rsid w:val="009F1584"/>
    <w:rsid w:val="009F164B"/>
    <w:rsid w:val="009F2DBC"/>
    <w:rsid w:val="009F2FC3"/>
    <w:rsid w:val="009F3078"/>
    <w:rsid w:val="009F351E"/>
    <w:rsid w:val="009F3725"/>
    <w:rsid w:val="009F3803"/>
    <w:rsid w:val="009F4088"/>
    <w:rsid w:val="009F4451"/>
    <w:rsid w:val="009F4C96"/>
    <w:rsid w:val="009F4EA6"/>
    <w:rsid w:val="009F588C"/>
    <w:rsid w:val="009F598A"/>
    <w:rsid w:val="009F6480"/>
    <w:rsid w:val="009F6751"/>
    <w:rsid w:val="009F71B6"/>
    <w:rsid w:val="009F747E"/>
    <w:rsid w:val="009F7B8B"/>
    <w:rsid w:val="00A0006A"/>
    <w:rsid w:val="00A00489"/>
    <w:rsid w:val="00A004E1"/>
    <w:rsid w:val="00A00AF7"/>
    <w:rsid w:val="00A00F7F"/>
    <w:rsid w:val="00A01013"/>
    <w:rsid w:val="00A01017"/>
    <w:rsid w:val="00A018D4"/>
    <w:rsid w:val="00A021A7"/>
    <w:rsid w:val="00A021DB"/>
    <w:rsid w:val="00A0233E"/>
    <w:rsid w:val="00A0262A"/>
    <w:rsid w:val="00A0297C"/>
    <w:rsid w:val="00A02CEE"/>
    <w:rsid w:val="00A0306F"/>
    <w:rsid w:val="00A0342C"/>
    <w:rsid w:val="00A0348B"/>
    <w:rsid w:val="00A03BD3"/>
    <w:rsid w:val="00A03C15"/>
    <w:rsid w:val="00A0473F"/>
    <w:rsid w:val="00A04DE6"/>
    <w:rsid w:val="00A05151"/>
    <w:rsid w:val="00A0568B"/>
    <w:rsid w:val="00A05AC8"/>
    <w:rsid w:val="00A05C60"/>
    <w:rsid w:val="00A05FC0"/>
    <w:rsid w:val="00A060C3"/>
    <w:rsid w:val="00A06103"/>
    <w:rsid w:val="00A06A48"/>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169"/>
    <w:rsid w:val="00A16408"/>
    <w:rsid w:val="00A16D55"/>
    <w:rsid w:val="00A16DEA"/>
    <w:rsid w:val="00A17297"/>
    <w:rsid w:val="00A17820"/>
    <w:rsid w:val="00A17B68"/>
    <w:rsid w:val="00A201C5"/>
    <w:rsid w:val="00A20362"/>
    <w:rsid w:val="00A2089C"/>
    <w:rsid w:val="00A21688"/>
    <w:rsid w:val="00A21ADD"/>
    <w:rsid w:val="00A21E24"/>
    <w:rsid w:val="00A21E8E"/>
    <w:rsid w:val="00A22359"/>
    <w:rsid w:val="00A229C8"/>
    <w:rsid w:val="00A22A3D"/>
    <w:rsid w:val="00A22ADC"/>
    <w:rsid w:val="00A231C4"/>
    <w:rsid w:val="00A23A55"/>
    <w:rsid w:val="00A23D83"/>
    <w:rsid w:val="00A23DAB"/>
    <w:rsid w:val="00A23FBC"/>
    <w:rsid w:val="00A24CD9"/>
    <w:rsid w:val="00A250F8"/>
    <w:rsid w:val="00A254BD"/>
    <w:rsid w:val="00A25928"/>
    <w:rsid w:val="00A25A27"/>
    <w:rsid w:val="00A25E5E"/>
    <w:rsid w:val="00A26649"/>
    <w:rsid w:val="00A26A7D"/>
    <w:rsid w:val="00A26CAC"/>
    <w:rsid w:val="00A27118"/>
    <w:rsid w:val="00A2757A"/>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138"/>
    <w:rsid w:val="00A40824"/>
    <w:rsid w:val="00A408D9"/>
    <w:rsid w:val="00A40C34"/>
    <w:rsid w:val="00A40CF2"/>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439"/>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58A"/>
    <w:rsid w:val="00A659E9"/>
    <w:rsid w:val="00A662B4"/>
    <w:rsid w:val="00A66339"/>
    <w:rsid w:val="00A6697D"/>
    <w:rsid w:val="00A66E2E"/>
    <w:rsid w:val="00A66FA0"/>
    <w:rsid w:val="00A67246"/>
    <w:rsid w:val="00A673C6"/>
    <w:rsid w:val="00A67451"/>
    <w:rsid w:val="00A6756C"/>
    <w:rsid w:val="00A676E0"/>
    <w:rsid w:val="00A67AA4"/>
    <w:rsid w:val="00A67C91"/>
    <w:rsid w:val="00A70387"/>
    <w:rsid w:val="00A70993"/>
    <w:rsid w:val="00A70C1E"/>
    <w:rsid w:val="00A71FAB"/>
    <w:rsid w:val="00A72806"/>
    <w:rsid w:val="00A7294E"/>
    <w:rsid w:val="00A73746"/>
    <w:rsid w:val="00A73B70"/>
    <w:rsid w:val="00A73E34"/>
    <w:rsid w:val="00A73F38"/>
    <w:rsid w:val="00A74E3B"/>
    <w:rsid w:val="00A74E54"/>
    <w:rsid w:val="00A752B1"/>
    <w:rsid w:val="00A753FA"/>
    <w:rsid w:val="00A75442"/>
    <w:rsid w:val="00A75515"/>
    <w:rsid w:val="00A7577D"/>
    <w:rsid w:val="00A75848"/>
    <w:rsid w:val="00A758F3"/>
    <w:rsid w:val="00A760FC"/>
    <w:rsid w:val="00A761AE"/>
    <w:rsid w:val="00A76230"/>
    <w:rsid w:val="00A766C9"/>
    <w:rsid w:val="00A767ED"/>
    <w:rsid w:val="00A76ED7"/>
    <w:rsid w:val="00A77159"/>
    <w:rsid w:val="00A772CB"/>
    <w:rsid w:val="00A7780E"/>
    <w:rsid w:val="00A80B6D"/>
    <w:rsid w:val="00A80F60"/>
    <w:rsid w:val="00A811EF"/>
    <w:rsid w:val="00A813B6"/>
    <w:rsid w:val="00A81468"/>
    <w:rsid w:val="00A82ECB"/>
    <w:rsid w:val="00A835CE"/>
    <w:rsid w:val="00A836E5"/>
    <w:rsid w:val="00A83A25"/>
    <w:rsid w:val="00A8424D"/>
    <w:rsid w:val="00A84567"/>
    <w:rsid w:val="00A848CC"/>
    <w:rsid w:val="00A84BD7"/>
    <w:rsid w:val="00A85384"/>
    <w:rsid w:val="00A85442"/>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097C"/>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150"/>
    <w:rsid w:val="00AA67D1"/>
    <w:rsid w:val="00AA6802"/>
    <w:rsid w:val="00AA6A61"/>
    <w:rsid w:val="00AA6AC7"/>
    <w:rsid w:val="00AA745A"/>
    <w:rsid w:val="00AA75CE"/>
    <w:rsid w:val="00AA76CB"/>
    <w:rsid w:val="00AA78A1"/>
    <w:rsid w:val="00AA7BA5"/>
    <w:rsid w:val="00AA7C6C"/>
    <w:rsid w:val="00AA7DE9"/>
    <w:rsid w:val="00AB02B0"/>
    <w:rsid w:val="00AB03D7"/>
    <w:rsid w:val="00AB0554"/>
    <w:rsid w:val="00AB0734"/>
    <w:rsid w:val="00AB0CE0"/>
    <w:rsid w:val="00AB0F59"/>
    <w:rsid w:val="00AB0FF5"/>
    <w:rsid w:val="00AB190B"/>
    <w:rsid w:val="00AB1AD6"/>
    <w:rsid w:val="00AB1E2C"/>
    <w:rsid w:val="00AB1F68"/>
    <w:rsid w:val="00AB2260"/>
    <w:rsid w:val="00AB22A2"/>
    <w:rsid w:val="00AB26F1"/>
    <w:rsid w:val="00AB2C94"/>
    <w:rsid w:val="00AB323C"/>
    <w:rsid w:val="00AB3291"/>
    <w:rsid w:val="00AB4087"/>
    <w:rsid w:val="00AB4C36"/>
    <w:rsid w:val="00AB4D76"/>
    <w:rsid w:val="00AB4F82"/>
    <w:rsid w:val="00AB549A"/>
    <w:rsid w:val="00AB5962"/>
    <w:rsid w:val="00AB5995"/>
    <w:rsid w:val="00AB5D07"/>
    <w:rsid w:val="00AB5DFE"/>
    <w:rsid w:val="00AB63C2"/>
    <w:rsid w:val="00AB640A"/>
    <w:rsid w:val="00AB6904"/>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FB1"/>
    <w:rsid w:val="00AC3149"/>
    <w:rsid w:val="00AC36D0"/>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ADB"/>
    <w:rsid w:val="00AD0D08"/>
    <w:rsid w:val="00AD0E67"/>
    <w:rsid w:val="00AD129F"/>
    <w:rsid w:val="00AD180D"/>
    <w:rsid w:val="00AD2378"/>
    <w:rsid w:val="00AD238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25"/>
    <w:rsid w:val="00AE1C83"/>
    <w:rsid w:val="00AE20CB"/>
    <w:rsid w:val="00AE2538"/>
    <w:rsid w:val="00AE2672"/>
    <w:rsid w:val="00AE317C"/>
    <w:rsid w:val="00AE320C"/>
    <w:rsid w:val="00AE3D6E"/>
    <w:rsid w:val="00AE40EC"/>
    <w:rsid w:val="00AE47AF"/>
    <w:rsid w:val="00AE47CB"/>
    <w:rsid w:val="00AE4A6B"/>
    <w:rsid w:val="00AE4BDE"/>
    <w:rsid w:val="00AE5019"/>
    <w:rsid w:val="00AE5C71"/>
    <w:rsid w:val="00AE5F80"/>
    <w:rsid w:val="00AE617B"/>
    <w:rsid w:val="00AE6216"/>
    <w:rsid w:val="00AE6276"/>
    <w:rsid w:val="00AE6319"/>
    <w:rsid w:val="00AE6612"/>
    <w:rsid w:val="00AE6833"/>
    <w:rsid w:val="00AE6B75"/>
    <w:rsid w:val="00AE6BA1"/>
    <w:rsid w:val="00AE6E15"/>
    <w:rsid w:val="00AE6E6E"/>
    <w:rsid w:val="00AE6E9D"/>
    <w:rsid w:val="00AE7382"/>
    <w:rsid w:val="00AE750B"/>
    <w:rsid w:val="00AE7884"/>
    <w:rsid w:val="00AF10B3"/>
    <w:rsid w:val="00AF1328"/>
    <w:rsid w:val="00AF1399"/>
    <w:rsid w:val="00AF16C1"/>
    <w:rsid w:val="00AF17A7"/>
    <w:rsid w:val="00AF1EF5"/>
    <w:rsid w:val="00AF2C4C"/>
    <w:rsid w:val="00AF3378"/>
    <w:rsid w:val="00AF36BA"/>
    <w:rsid w:val="00AF3A53"/>
    <w:rsid w:val="00AF3E12"/>
    <w:rsid w:val="00AF4581"/>
    <w:rsid w:val="00AF4651"/>
    <w:rsid w:val="00AF48B2"/>
    <w:rsid w:val="00AF4A0A"/>
    <w:rsid w:val="00AF4ACB"/>
    <w:rsid w:val="00AF4E5F"/>
    <w:rsid w:val="00AF4EB5"/>
    <w:rsid w:val="00AF501B"/>
    <w:rsid w:val="00AF5174"/>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126"/>
    <w:rsid w:val="00B0143A"/>
    <w:rsid w:val="00B0144A"/>
    <w:rsid w:val="00B016D6"/>
    <w:rsid w:val="00B01806"/>
    <w:rsid w:val="00B01D2C"/>
    <w:rsid w:val="00B02958"/>
    <w:rsid w:val="00B0319C"/>
    <w:rsid w:val="00B034B3"/>
    <w:rsid w:val="00B03920"/>
    <w:rsid w:val="00B03981"/>
    <w:rsid w:val="00B03F7D"/>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4DB"/>
    <w:rsid w:val="00B11AA3"/>
    <w:rsid w:val="00B11D57"/>
    <w:rsid w:val="00B11F26"/>
    <w:rsid w:val="00B12315"/>
    <w:rsid w:val="00B12344"/>
    <w:rsid w:val="00B128CA"/>
    <w:rsid w:val="00B12CB7"/>
    <w:rsid w:val="00B12D03"/>
    <w:rsid w:val="00B12DC6"/>
    <w:rsid w:val="00B1332C"/>
    <w:rsid w:val="00B1404B"/>
    <w:rsid w:val="00B1484C"/>
    <w:rsid w:val="00B148FB"/>
    <w:rsid w:val="00B14CF9"/>
    <w:rsid w:val="00B14FC9"/>
    <w:rsid w:val="00B152C7"/>
    <w:rsid w:val="00B157B9"/>
    <w:rsid w:val="00B169D7"/>
    <w:rsid w:val="00B16CD0"/>
    <w:rsid w:val="00B16F0D"/>
    <w:rsid w:val="00B173AB"/>
    <w:rsid w:val="00B17964"/>
    <w:rsid w:val="00B17CDF"/>
    <w:rsid w:val="00B20870"/>
    <w:rsid w:val="00B20A26"/>
    <w:rsid w:val="00B20A2D"/>
    <w:rsid w:val="00B20B31"/>
    <w:rsid w:val="00B20C8C"/>
    <w:rsid w:val="00B20E68"/>
    <w:rsid w:val="00B20F8C"/>
    <w:rsid w:val="00B218A5"/>
    <w:rsid w:val="00B228CA"/>
    <w:rsid w:val="00B22EBB"/>
    <w:rsid w:val="00B232DD"/>
    <w:rsid w:val="00B23521"/>
    <w:rsid w:val="00B236DE"/>
    <w:rsid w:val="00B23B15"/>
    <w:rsid w:val="00B23D8D"/>
    <w:rsid w:val="00B23F28"/>
    <w:rsid w:val="00B246DE"/>
    <w:rsid w:val="00B2472F"/>
    <w:rsid w:val="00B247B8"/>
    <w:rsid w:val="00B24A2B"/>
    <w:rsid w:val="00B24B03"/>
    <w:rsid w:val="00B24E5D"/>
    <w:rsid w:val="00B259D4"/>
    <w:rsid w:val="00B25D9F"/>
    <w:rsid w:val="00B267A6"/>
    <w:rsid w:val="00B267AC"/>
    <w:rsid w:val="00B2718E"/>
    <w:rsid w:val="00B27224"/>
    <w:rsid w:val="00B30099"/>
    <w:rsid w:val="00B30F41"/>
    <w:rsid w:val="00B31063"/>
    <w:rsid w:val="00B3147C"/>
    <w:rsid w:val="00B31774"/>
    <w:rsid w:val="00B32AAE"/>
    <w:rsid w:val="00B32FBA"/>
    <w:rsid w:val="00B333F3"/>
    <w:rsid w:val="00B347BF"/>
    <w:rsid w:val="00B34B22"/>
    <w:rsid w:val="00B34D33"/>
    <w:rsid w:val="00B3556D"/>
    <w:rsid w:val="00B35940"/>
    <w:rsid w:val="00B3594F"/>
    <w:rsid w:val="00B35D8C"/>
    <w:rsid w:val="00B3609C"/>
    <w:rsid w:val="00B36637"/>
    <w:rsid w:val="00B36896"/>
    <w:rsid w:val="00B36922"/>
    <w:rsid w:val="00B36D5F"/>
    <w:rsid w:val="00B36DA3"/>
    <w:rsid w:val="00B3719C"/>
    <w:rsid w:val="00B377E8"/>
    <w:rsid w:val="00B37A9C"/>
    <w:rsid w:val="00B37CB9"/>
    <w:rsid w:val="00B40308"/>
    <w:rsid w:val="00B40381"/>
    <w:rsid w:val="00B4087D"/>
    <w:rsid w:val="00B40BBD"/>
    <w:rsid w:val="00B40D8C"/>
    <w:rsid w:val="00B41035"/>
    <w:rsid w:val="00B41D53"/>
    <w:rsid w:val="00B420F6"/>
    <w:rsid w:val="00B42125"/>
    <w:rsid w:val="00B424B6"/>
    <w:rsid w:val="00B428CC"/>
    <w:rsid w:val="00B428CD"/>
    <w:rsid w:val="00B43402"/>
    <w:rsid w:val="00B4371D"/>
    <w:rsid w:val="00B43C62"/>
    <w:rsid w:val="00B441B8"/>
    <w:rsid w:val="00B44382"/>
    <w:rsid w:val="00B44A20"/>
    <w:rsid w:val="00B44B58"/>
    <w:rsid w:val="00B45674"/>
    <w:rsid w:val="00B45EB4"/>
    <w:rsid w:val="00B46106"/>
    <w:rsid w:val="00B468BE"/>
    <w:rsid w:val="00B46A02"/>
    <w:rsid w:val="00B47046"/>
    <w:rsid w:val="00B477CC"/>
    <w:rsid w:val="00B47FFC"/>
    <w:rsid w:val="00B503E6"/>
    <w:rsid w:val="00B50E43"/>
    <w:rsid w:val="00B50E4A"/>
    <w:rsid w:val="00B517D4"/>
    <w:rsid w:val="00B517E5"/>
    <w:rsid w:val="00B51B82"/>
    <w:rsid w:val="00B51C56"/>
    <w:rsid w:val="00B51FBA"/>
    <w:rsid w:val="00B52364"/>
    <w:rsid w:val="00B523D2"/>
    <w:rsid w:val="00B524A6"/>
    <w:rsid w:val="00B526AD"/>
    <w:rsid w:val="00B52751"/>
    <w:rsid w:val="00B5427A"/>
    <w:rsid w:val="00B542C2"/>
    <w:rsid w:val="00B54559"/>
    <w:rsid w:val="00B54A2F"/>
    <w:rsid w:val="00B54B74"/>
    <w:rsid w:val="00B54F7D"/>
    <w:rsid w:val="00B55AC5"/>
    <w:rsid w:val="00B55E94"/>
    <w:rsid w:val="00B55FB8"/>
    <w:rsid w:val="00B56157"/>
    <w:rsid w:val="00B56355"/>
    <w:rsid w:val="00B5635D"/>
    <w:rsid w:val="00B567F8"/>
    <w:rsid w:val="00B56A51"/>
    <w:rsid w:val="00B56B62"/>
    <w:rsid w:val="00B570CC"/>
    <w:rsid w:val="00B572D3"/>
    <w:rsid w:val="00B572F3"/>
    <w:rsid w:val="00B57FC6"/>
    <w:rsid w:val="00B60491"/>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5929"/>
    <w:rsid w:val="00B66C3A"/>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401"/>
    <w:rsid w:val="00B825E7"/>
    <w:rsid w:val="00B82BCE"/>
    <w:rsid w:val="00B830C2"/>
    <w:rsid w:val="00B830DC"/>
    <w:rsid w:val="00B83159"/>
    <w:rsid w:val="00B83355"/>
    <w:rsid w:val="00B8346F"/>
    <w:rsid w:val="00B835C2"/>
    <w:rsid w:val="00B83907"/>
    <w:rsid w:val="00B841B9"/>
    <w:rsid w:val="00B842A8"/>
    <w:rsid w:val="00B845CC"/>
    <w:rsid w:val="00B845F0"/>
    <w:rsid w:val="00B84705"/>
    <w:rsid w:val="00B84CEF"/>
    <w:rsid w:val="00B85E65"/>
    <w:rsid w:val="00B85F20"/>
    <w:rsid w:val="00B86156"/>
    <w:rsid w:val="00B86444"/>
    <w:rsid w:val="00B864B3"/>
    <w:rsid w:val="00B866C7"/>
    <w:rsid w:val="00B867F1"/>
    <w:rsid w:val="00B86862"/>
    <w:rsid w:val="00B87476"/>
    <w:rsid w:val="00B879D9"/>
    <w:rsid w:val="00B879E4"/>
    <w:rsid w:val="00B87EF7"/>
    <w:rsid w:val="00B9023B"/>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714"/>
    <w:rsid w:val="00B94732"/>
    <w:rsid w:val="00B94AF6"/>
    <w:rsid w:val="00B951C3"/>
    <w:rsid w:val="00B95F64"/>
    <w:rsid w:val="00B96BEF"/>
    <w:rsid w:val="00B97799"/>
    <w:rsid w:val="00BA0A1B"/>
    <w:rsid w:val="00BA12B4"/>
    <w:rsid w:val="00BA1832"/>
    <w:rsid w:val="00BA2204"/>
    <w:rsid w:val="00BA25E4"/>
    <w:rsid w:val="00BA3043"/>
    <w:rsid w:val="00BA3D26"/>
    <w:rsid w:val="00BA4634"/>
    <w:rsid w:val="00BA4761"/>
    <w:rsid w:val="00BA5987"/>
    <w:rsid w:val="00BA63EC"/>
    <w:rsid w:val="00BA69AB"/>
    <w:rsid w:val="00BA7107"/>
    <w:rsid w:val="00BA747A"/>
    <w:rsid w:val="00BA7591"/>
    <w:rsid w:val="00BA7740"/>
    <w:rsid w:val="00BA7BE8"/>
    <w:rsid w:val="00BB0016"/>
    <w:rsid w:val="00BB0553"/>
    <w:rsid w:val="00BB0E7D"/>
    <w:rsid w:val="00BB102C"/>
    <w:rsid w:val="00BB179F"/>
    <w:rsid w:val="00BB1D55"/>
    <w:rsid w:val="00BB3007"/>
    <w:rsid w:val="00BB3184"/>
    <w:rsid w:val="00BB35D3"/>
    <w:rsid w:val="00BB35F8"/>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2BE8"/>
    <w:rsid w:val="00BC31FC"/>
    <w:rsid w:val="00BC326B"/>
    <w:rsid w:val="00BC3D10"/>
    <w:rsid w:val="00BC43E1"/>
    <w:rsid w:val="00BC4820"/>
    <w:rsid w:val="00BC4BE5"/>
    <w:rsid w:val="00BC57D1"/>
    <w:rsid w:val="00BC58C9"/>
    <w:rsid w:val="00BC5A26"/>
    <w:rsid w:val="00BC5FD4"/>
    <w:rsid w:val="00BC6456"/>
    <w:rsid w:val="00BC69D0"/>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2E7"/>
    <w:rsid w:val="00BD53C9"/>
    <w:rsid w:val="00BD5480"/>
    <w:rsid w:val="00BD5571"/>
    <w:rsid w:val="00BD5663"/>
    <w:rsid w:val="00BD64E4"/>
    <w:rsid w:val="00BD677D"/>
    <w:rsid w:val="00BD6894"/>
    <w:rsid w:val="00BD6D12"/>
    <w:rsid w:val="00BD736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4AAD"/>
    <w:rsid w:val="00BE5048"/>
    <w:rsid w:val="00BE528C"/>
    <w:rsid w:val="00BE53B8"/>
    <w:rsid w:val="00BE57E0"/>
    <w:rsid w:val="00BE59A7"/>
    <w:rsid w:val="00BE5EA3"/>
    <w:rsid w:val="00BE655C"/>
    <w:rsid w:val="00BE69AC"/>
    <w:rsid w:val="00BE6A2B"/>
    <w:rsid w:val="00BE7294"/>
    <w:rsid w:val="00BE74E9"/>
    <w:rsid w:val="00BE75AD"/>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AA4"/>
    <w:rsid w:val="00BF3B84"/>
    <w:rsid w:val="00BF40E6"/>
    <w:rsid w:val="00BF42F8"/>
    <w:rsid w:val="00BF49EF"/>
    <w:rsid w:val="00BF4E30"/>
    <w:rsid w:val="00BF4E7E"/>
    <w:rsid w:val="00BF500E"/>
    <w:rsid w:val="00BF5375"/>
    <w:rsid w:val="00BF5540"/>
    <w:rsid w:val="00BF57B2"/>
    <w:rsid w:val="00BF5852"/>
    <w:rsid w:val="00BF5A1E"/>
    <w:rsid w:val="00BF61C3"/>
    <w:rsid w:val="00BF621E"/>
    <w:rsid w:val="00BF62A5"/>
    <w:rsid w:val="00BF6911"/>
    <w:rsid w:val="00BF6A2F"/>
    <w:rsid w:val="00BF6C9D"/>
    <w:rsid w:val="00BF7F0F"/>
    <w:rsid w:val="00C00523"/>
    <w:rsid w:val="00C0073C"/>
    <w:rsid w:val="00C008B5"/>
    <w:rsid w:val="00C00B2E"/>
    <w:rsid w:val="00C00D04"/>
    <w:rsid w:val="00C00F4D"/>
    <w:rsid w:val="00C023B0"/>
    <w:rsid w:val="00C023CD"/>
    <w:rsid w:val="00C025A0"/>
    <w:rsid w:val="00C02F2C"/>
    <w:rsid w:val="00C03031"/>
    <w:rsid w:val="00C0315B"/>
    <w:rsid w:val="00C0347F"/>
    <w:rsid w:val="00C035A7"/>
    <w:rsid w:val="00C03793"/>
    <w:rsid w:val="00C0380F"/>
    <w:rsid w:val="00C038F0"/>
    <w:rsid w:val="00C03974"/>
    <w:rsid w:val="00C03FB3"/>
    <w:rsid w:val="00C045CB"/>
    <w:rsid w:val="00C056E0"/>
    <w:rsid w:val="00C05F8D"/>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3D9E"/>
    <w:rsid w:val="00C14DA3"/>
    <w:rsid w:val="00C15158"/>
    <w:rsid w:val="00C151E8"/>
    <w:rsid w:val="00C15358"/>
    <w:rsid w:val="00C1537D"/>
    <w:rsid w:val="00C15CE7"/>
    <w:rsid w:val="00C164E0"/>
    <w:rsid w:val="00C16647"/>
    <w:rsid w:val="00C167EF"/>
    <w:rsid w:val="00C16810"/>
    <w:rsid w:val="00C16C8C"/>
    <w:rsid w:val="00C16E56"/>
    <w:rsid w:val="00C17100"/>
    <w:rsid w:val="00C172F5"/>
    <w:rsid w:val="00C17E85"/>
    <w:rsid w:val="00C2039F"/>
    <w:rsid w:val="00C20640"/>
    <w:rsid w:val="00C20882"/>
    <w:rsid w:val="00C209A3"/>
    <w:rsid w:val="00C212C5"/>
    <w:rsid w:val="00C213BA"/>
    <w:rsid w:val="00C219FA"/>
    <w:rsid w:val="00C21B1A"/>
    <w:rsid w:val="00C2296E"/>
    <w:rsid w:val="00C22A0A"/>
    <w:rsid w:val="00C22DE4"/>
    <w:rsid w:val="00C236FF"/>
    <w:rsid w:val="00C23975"/>
    <w:rsid w:val="00C23E5E"/>
    <w:rsid w:val="00C2423C"/>
    <w:rsid w:val="00C2468F"/>
    <w:rsid w:val="00C250D8"/>
    <w:rsid w:val="00C25100"/>
    <w:rsid w:val="00C25256"/>
    <w:rsid w:val="00C254BA"/>
    <w:rsid w:val="00C254F3"/>
    <w:rsid w:val="00C256AC"/>
    <w:rsid w:val="00C256DE"/>
    <w:rsid w:val="00C25EF0"/>
    <w:rsid w:val="00C26142"/>
    <w:rsid w:val="00C26A2B"/>
    <w:rsid w:val="00C26AB0"/>
    <w:rsid w:val="00C26E2A"/>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680C"/>
    <w:rsid w:val="00C3712F"/>
    <w:rsid w:val="00C3772F"/>
    <w:rsid w:val="00C37910"/>
    <w:rsid w:val="00C379CC"/>
    <w:rsid w:val="00C40483"/>
    <w:rsid w:val="00C40691"/>
    <w:rsid w:val="00C41552"/>
    <w:rsid w:val="00C41579"/>
    <w:rsid w:val="00C41DAB"/>
    <w:rsid w:val="00C42004"/>
    <w:rsid w:val="00C427BB"/>
    <w:rsid w:val="00C42D5A"/>
    <w:rsid w:val="00C42DCF"/>
    <w:rsid w:val="00C42DD6"/>
    <w:rsid w:val="00C43850"/>
    <w:rsid w:val="00C43E08"/>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CB2"/>
    <w:rsid w:val="00C50D14"/>
    <w:rsid w:val="00C50DB8"/>
    <w:rsid w:val="00C51215"/>
    <w:rsid w:val="00C518AA"/>
    <w:rsid w:val="00C51926"/>
    <w:rsid w:val="00C51973"/>
    <w:rsid w:val="00C52329"/>
    <w:rsid w:val="00C5288D"/>
    <w:rsid w:val="00C52B03"/>
    <w:rsid w:val="00C52E9C"/>
    <w:rsid w:val="00C5363D"/>
    <w:rsid w:val="00C536EA"/>
    <w:rsid w:val="00C5394E"/>
    <w:rsid w:val="00C53A1E"/>
    <w:rsid w:val="00C53D40"/>
    <w:rsid w:val="00C54486"/>
    <w:rsid w:val="00C546D6"/>
    <w:rsid w:val="00C54BDE"/>
    <w:rsid w:val="00C5512C"/>
    <w:rsid w:val="00C555F1"/>
    <w:rsid w:val="00C556BF"/>
    <w:rsid w:val="00C559DA"/>
    <w:rsid w:val="00C55A2B"/>
    <w:rsid w:val="00C55BE3"/>
    <w:rsid w:val="00C565F8"/>
    <w:rsid w:val="00C5695D"/>
    <w:rsid w:val="00C56C11"/>
    <w:rsid w:val="00C572D8"/>
    <w:rsid w:val="00C57BA5"/>
    <w:rsid w:val="00C57E3F"/>
    <w:rsid w:val="00C57EAE"/>
    <w:rsid w:val="00C57FF3"/>
    <w:rsid w:val="00C6039C"/>
    <w:rsid w:val="00C606CC"/>
    <w:rsid w:val="00C6074B"/>
    <w:rsid w:val="00C60D91"/>
    <w:rsid w:val="00C60DAA"/>
    <w:rsid w:val="00C6174B"/>
    <w:rsid w:val="00C61C47"/>
    <w:rsid w:val="00C6210A"/>
    <w:rsid w:val="00C62138"/>
    <w:rsid w:val="00C6215A"/>
    <w:rsid w:val="00C62939"/>
    <w:rsid w:val="00C629B1"/>
    <w:rsid w:val="00C62F55"/>
    <w:rsid w:val="00C632E1"/>
    <w:rsid w:val="00C636B2"/>
    <w:rsid w:val="00C63FA6"/>
    <w:rsid w:val="00C6421A"/>
    <w:rsid w:val="00C645E9"/>
    <w:rsid w:val="00C6494D"/>
    <w:rsid w:val="00C64CE4"/>
    <w:rsid w:val="00C64E68"/>
    <w:rsid w:val="00C64ECD"/>
    <w:rsid w:val="00C64FEC"/>
    <w:rsid w:val="00C65034"/>
    <w:rsid w:val="00C6593E"/>
    <w:rsid w:val="00C661C2"/>
    <w:rsid w:val="00C66ED2"/>
    <w:rsid w:val="00C67180"/>
    <w:rsid w:val="00C6745B"/>
    <w:rsid w:val="00C70B17"/>
    <w:rsid w:val="00C70CC7"/>
    <w:rsid w:val="00C7116E"/>
    <w:rsid w:val="00C71239"/>
    <w:rsid w:val="00C7142E"/>
    <w:rsid w:val="00C719A5"/>
    <w:rsid w:val="00C72093"/>
    <w:rsid w:val="00C728F9"/>
    <w:rsid w:val="00C7291A"/>
    <w:rsid w:val="00C73103"/>
    <w:rsid w:val="00C733C9"/>
    <w:rsid w:val="00C73477"/>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6C6"/>
    <w:rsid w:val="00C87BA6"/>
    <w:rsid w:val="00C87CBA"/>
    <w:rsid w:val="00C90299"/>
    <w:rsid w:val="00C90D60"/>
    <w:rsid w:val="00C91163"/>
    <w:rsid w:val="00C91D4F"/>
    <w:rsid w:val="00C92A92"/>
    <w:rsid w:val="00C9300F"/>
    <w:rsid w:val="00C931F7"/>
    <w:rsid w:val="00C93294"/>
    <w:rsid w:val="00C934C1"/>
    <w:rsid w:val="00C93B7C"/>
    <w:rsid w:val="00C94238"/>
    <w:rsid w:val="00C942C8"/>
    <w:rsid w:val="00C947E3"/>
    <w:rsid w:val="00C94868"/>
    <w:rsid w:val="00C9525A"/>
    <w:rsid w:val="00C952D5"/>
    <w:rsid w:val="00C95775"/>
    <w:rsid w:val="00C964E6"/>
    <w:rsid w:val="00C96AF8"/>
    <w:rsid w:val="00C97012"/>
    <w:rsid w:val="00C971FD"/>
    <w:rsid w:val="00C97295"/>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AAE"/>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CE"/>
    <w:rsid w:val="00CB495C"/>
    <w:rsid w:val="00CB4DB8"/>
    <w:rsid w:val="00CB4EEA"/>
    <w:rsid w:val="00CB58E1"/>
    <w:rsid w:val="00CB5E81"/>
    <w:rsid w:val="00CB5EFF"/>
    <w:rsid w:val="00CB5F22"/>
    <w:rsid w:val="00CB6760"/>
    <w:rsid w:val="00CB68B6"/>
    <w:rsid w:val="00CB69DB"/>
    <w:rsid w:val="00CB6CCD"/>
    <w:rsid w:val="00CB72E1"/>
    <w:rsid w:val="00CB7388"/>
    <w:rsid w:val="00CB73A0"/>
    <w:rsid w:val="00CB7D83"/>
    <w:rsid w:val="00CB7DA6"/>
    <w:rsid w:val="00CB7E57"/>
    <w:rsid w:val="00CB7EDF"/>
    <w:rsid w:val="00CC012F"/>
    <w:rsid w:val="00CC0189"/>
    <w:rsid w:val="00CC061F"/>
    <w:rsid w:val="00CC0903"/>
    <w:rsid w:val="00CC0B72"/>
    <w:rsid w:val="00CC141F"/>
    <w:rsid w:val="00CC14B9"/>
    <w:rsid w:val="00CC1C5F"/>
    <w:rsid w:val="00CC1F41"/>
    <w:rsid w:val="00CC23C5"/>
    <w:rsid w:val="00CC28EE"/>
    <w:rsid w:val="00CC2E0D"/>
    <w:rsid w:val="00CC2F74"/>
    <w:rsid w:val="00CC3A9A"/>
    <w:rsid w:val="00CC3C4B"/>
    <w:rsid w:val="00CC3DBB"/>
    <w:rsid w:val="00CC3DE6"/>
    <w:rsid w:val="00CC3E2D"/>
    <w:rsid w:val="00CC3EE8"/>
    <w:rsid w:val="00CC4638"/>
    <w:rsid w:val="00CC4CDF"/>
    <w:rsid w:val="00CC5072"/>
    <w:rsid w:val="00CC5483"/>
    <w:rsid w:val="00CC554B"/>
    <w:rsid w:val="00CC60D7"/>
    <w:rsid w:val="00CC6272"/>
    <w:rsid w:val="00CC6E21"/>
    <w:rsid w:val="00CC6FAE"/>
    <w:rsid w:val="00CC6FDF"/>
    <w:rsid w:val="00CC7122"/>
    <w:rsid w:val="00CC72F0"/>
    <w:rsid w:val="00CC7435"/>
    <w:rsid w:val="00CC74F2"/>
    <w:rsid w:val="00CC7634"/>
    <w:rsid w:val="00CC7BAA"/>
    <w:rsid w:val="00CC7DD0"/>
    <w:rsid w:val="00CC7FC7"/>
    <w:rsid w:val="00CD0073"/>
    <w:rsid w:val="00CD09FC"/>
    <w:rsid w:val="00CD0C51"/>
    <w:rsid w:val="00CD0CCD"/>
    <w:rsid w:val="00CD0EF5"/>
    <w:rsid w:val="00CD141C"/>
    <w:rsid w:val="00CD1438"/>
    <w:rsid w:val="00CD1BA4"/>
    <w:rsid w:val="00CD2243"/>
    <w:rsid w:val="00CD234C"/>
    <w:rsid w:val="00CD2609"/>
    <w:rsid w:val="00CD2E2A"/>
    <w:rsid w:val="00CD2EA0"/>
    <w:rsid w:val="00CD303B"/>
    <w:rsid w:val="00CD3083"/>
    <w:rsid w:val="00CD33A0"/>
    <w:rsid w:val="00CD33C6"/>
    <w:rsid w:val="00CD33F9"/>
    <w:rsid w:val="00CD3A39"/>
    <w:rsid w:val="00CD3DEF"/>
    <w:rsid w:val="00CD3E1C"/>
    <w:rsid w:val="00CD3EE0"/>
    <w:rsid w:val="00CD45B1"/>
    <w:rsid w:val="00CD500E"/>
    <w:rsid w:val="00CD5B7F"/>
    <w:rsid w:val="00CD5C09"/>
    <w:rsid w:val="00CD6839"/>
    <w:rsid w:val="00CD6DD2"/>
    <w:rsid w:val="00CD72FE"/>
    <w:rsid w:val="00CD788C"/>
    <w:rsid w:val="00CE001D"/>
    <w:rsid w:val="00CE05F9"/>
    <w:rsid w:val="00CE0C19"/>
    <w:rsid w:val="00CE10EF"/>
    <w:rsid w:val="00CE17F5"/>
    <w:rsid w:val="00CE1A62"/>
    <w:rsid w:val="00CE1BBE"/>
    <w:rsid w:val="00CE1E67"/>
    <w:rsid w:val="00CE2F19"/>
    <w:rsid w:val="00CE326E"/>
    <w:rsid w:val="00CE3E1E"/>
    <w:rsid w:val="00CE3E24"/>
    <w:rsid w:val="00CE3EED"/>
    <w:rsid w:val="00CE4008"/>
    <w:rsid w:val="00CE4121"/>
    <w:rsid w:val="00CE4C75"/>
    <w:rsid w:val="00CE4E5D"/>
    <w:rsid w:val="00CE4E5E"/>
    <w:rsid w:val="00CE539F"/>
    <w:rsid w:val="00CE5519"/>
    <w:rsid w:val="00CE56D8"/>
    <w:rsid w:val="00CE5A6D"/>
    <w:rsid w:val="00CE5C78"/>
    <w:rsid w:val="00CE657B"/>
    <w:rsid w:val="00CE6721"/>
    <w:rsid w:val="00CE6921"/>
    <w:rsid w:val="00CE741E"/>
    <w:rsid w:val="00CE752A"/>
    <w:rsid w:val="00CE7684"/>
    <w:rsid w:val="00CF045F"/>
    <w:rsid w:val="00CF0590"/>
    <w:rsid w:val="00CF1658"/>
    <w:rsid w:val="00CF19A2"/>
    <w:rsid w:val="00CF20DE"/>
    <w:rsid w:val="00CF288B"/>
    <w:rsid w:val="00CF2A07"/>
    <w:rsid w:val="00CF2A80"/>
    <w:rsid w:val="00CF2DF9"/>
    <w:rsid w:val="00CF320B"/>
    <w:rsid w:val="00CF32F5"/>
    <w:rsid w:val="00CF388F"/>
    <w:rsid w:val="00CF3EB7"/>
    <w:rsid w:val="00CF3F9A"/>
    <w:rsid w:val="00CF41E2"/>
    <w:rsid w:val="00CF4565"/>
    <w:rsid w:val="00CF4B36"/>
    <w:rsid w:val="00CF4C4F"/>
    <w:rsid w:val="00CF4D70"/>
    <w:rsid w:val="00CF5263"/>
    <w:rsid w:val="00CF695D"/>
    <w:rsid w:val="00CF7274"/>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47A"/>
    <w:rsid w:val="00D039CE"/>
    <w:rsid w:val="00D03C49"/>
    <w:rsid w:val="00D05103"/>
    <w:rsid w:val="00D0554E"/>
    <w:rsid w:val="00D05641"/>
    <w:rsid w:val="00D05C81"/>
    <w:rsid w:val="00D0677C"/>
    <w:rsid w:val="00D06B09"/>
    <w:rsid w:val="00D06EBB"/>
    <w:rsid w:val="00D070A8"/>
    <w:rsid w:val="00D07338"/>
    <w:rsid w:val="00D10249"/>
    <w:rsid w:val="00D1053D"/>
    <w:rsid w:val="00D10B06"/>
    <w:rsid w:val="00D10F1A"/>
    <w:rsid w:val="00D11A90"/>
    <w:rsid w:val="00D122BF"/>
    <w:rsid w:val="00D123F1"/>
    <w:rsid w:val="00D12C42"/>
    <w:rsid w:val="00D12DFE"/>
    <w:rsid w:val="00D13781"/>
    <w:rsid w:val="00D137F8"/>
    <w:rsid w:val="00D13A00"/>
    <w:rsid w:val="00D13A1A"/>
    <w:rsid w:val="00D14D0A"/>
    <w:rsid w:val="00D154BD"/>
    <w:rsid w:val="00D15598"/>
    <w:rsid w:val="00D156B8"/>
    <w:rsid w:val="00D15991"/>
    <w:rsid w:val="00D1642A"/>
    <w:rsid w:val="00D165CE"/>
    <w:rsid w:val="00D16619"/>
    <w:rsid w:val="00D16666"/>
    <w:rsid w:val="00D16AB8"/>
    <w:rsid w:val="00D16DCB"/>
    <w:rsid w:val="00D16F70"/>
    <w:rsid w:val="00D17983"/>
    <w:rsid w:val="00D179DB"/>
    <w:rsid w:val="00D17DAD"/>
    <w:rsid w:val="00D17F58"/>
    <w:rsid w:val="00D20417"/>
    <w:rsid w:val="00D20793"/>
    <w:rsid w:val="00D20C09"/>
    <w:rsid w:val="00D20E88"/>
    <w:rsid w:val="00D20EE6"/>
    <w:rsid w:val="00D21BD5"/>
    <w:rsid w:val="00D21FCE"/>
    <w:rsid w:val="00D22742"/>
    <w:rsid w:val="00D22768"/>
    <w:rsid w:val="00D22ABE"/>
    <w:rsid w:val="00D233EF"/>
    <w:rsid w:val="00D23F11"/>
    <w:rsid w:val="00D24113"/>
    <w:rsid w:val="00D24B2E"/>
    <w:rsid w:val="00D25012"/>
    <w:rsid w:val="00D257F0"/>
    <w:rsid w:val="00D25A1B"/>
    <w:rsid w:val="00D25AAB"/>
    <w:rsid w:val="00D25B81"/>
    <w:rsid w:val="00D25FD7"/>
    <w:rsid w:val="00D26018"/>
    <w:rsid w:val="00D261D5"/>
    <w:rsid w:val="00D263BB"/>
    <w:rsid w:val="00D26608"/>
    <w:rsid w:val="00D26658"/>
    <w:rsid w:val="00D26A96"/>
    <w:rsid w:val="00D26BD9"/>
    <w:rsid w:val="00D2706D"/>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29"/>
    <w:rsid w:val="00D34CA5"/>
    <w:rsid w:val="00D35AD0"/>
    <w:rsid w:val="00D36120"/>
    <w:rsid w:val="00D366A1"/>
    <w:rsid w:val="00D36C0A"/>
    <w:rsid w:val="00D37440"/>
    <w:rsid w:val="00D37720"/>
    <w:rsid w:val="00D40113"/>
    <w:rsid w:val="00D4021A"/>
    <w:rsid w:val="00D40471"/>
    <w:rsid w:val="00D40486"/>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90F"/>
    <w:rsid w:val="00D47EDE"/>
    <w:rsid w:val="00D5011C"/>
    <w:rsid w:val="00D50319"/>
    <w:rsid w:val="00D51361"/>
    <w:rsid w:val="00D5159C"/>
    <w:rsid w:val="00D5211A"/>
    <w:rsid w:val="00D5213A"/>
    <w:rsid w:val="00D5227D"/>
    <w:rsid w:val="00D526F8"/>
    <w:rsid w:val="00D52840"/>
    <w:rsid w:val="00D53B0D"/>
    <w:rsid w:val="00D53ECD"/>
    <w:rsid w:val="00D5477D"/>
    <w:rsid w:val="00D55224"/>
    <w:rsid w:val="00D557D7"/>
    <w:rsid w:val="00D5581A"/>
    <w:rsid w:val="00D56059"/>
    <w:rsid w:val="00D560C3"/>
    <w:rsid w:val="00D5614D"/>
    <w:rsid w:val="00D567C1"/>
    <w:rsid w:val="00D56BCB"/>
    <w:rsid w:val="00D57453"/>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526D"/>
    <w:rsid w:val="00D65303"/>
    <w:rsid w:val="00D6573A"/>
    <w:rsid w:val="00D658E1"/>
    <w:rsid w:val="00D6593C"/>
    <w:rsid w:val="00D65C4C"/>
    <w:rsid w:val="00D65D16"/>
    <w:rsid w:val="00D6659C"/>
    <w:rsid w:val="00D669C3"/>
    <w:rsid w:val="00D66C2D"/>
    <w:rsid w:val="00D67111"/>
    <w:rsid w:val="00D672DD"/>
    <w:rsid w:val="00D67FC1"/>
    <w:rsid w:val="00D70265"/>
    <w:rsid w:val="00D70446"/>
    <w:rsid w:val="00D70D5A"/>
    <w:rsid w:val="00D71016"/>
    <w:rsid w:val="00D7184C"/>
    <w:rsid w:val="00D71AF7"/>
    <w:rsid w:val="00D71C05"/>
    <w:rsid w:val="00D71DE9"/>
    <w:rsid w:val="00D72427"/>
    <w:rsid w:val="00D7312E"/>
    <w:rsid w:val="00D732A0"/>
    <w:rsid w:val="00D73790"/>
    <w:rsid w:val="00D73F70"/>
    <w:rsid w:val="00D74108"/>
    <w:rsid w:val="00D7434D"/>
    <w:rsid w:val="00D74696"/>
    <w:rsid w:val="00D749DF"/>
    <w:rsid w:val="00D74CE2"/>
    <w:rsid w:val="00D75599"/>
    <w:rsid w:val="00D75ED6"/>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DE"/>
    <w:rsid w:val="00D818F8"/>
    <w:rsid w:val="00D82317"/>
    <w:rsid w:val="00D8299D"/>
    <w:rsid w:val="00D83DCA"/>
    <w:rsid w:val="00D84523"/>
    <w:rsid w:val="00D849C9"/>
    <w:rsid w:val="00D849F2"/>
    <w:rsid w:val="00D84B8A"/>
    <w:rsid w:val="00D84DFF"/>
    <w:rsid w:val="00D84F1F"/>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25CF"/>
    <w:rsid w:val="00D93051"/>
    <w:rsid w:val="00D931B3"/>
    <w:rsid w:val="00D9343A"/>
    <w:rsid w:val="00D94C30"/>
    <w:rsid w:val="00D958CF"/>
    <w:rsid w:val="00D95ADC"/>
    <w:rsid w:val="00D96A5D"/>
    <w:rsid w:val="00D96EA2"/>
    <w:rsid w:val="00D96F64"/>
    <w:rsid w:val="00D96FAD"/>
    <w:rsid w:val="00D97116"/>
    <w:rsid w:val="00D97198"/>
    <w:rsid w:val="00D97827"/>
    <w:rsid w:val="00D97DD6"/>
    <w:rsid w:val="00DA046E"/>
    <w:rsid w:val="00DA04BC"/>
    <w:rsid w:val="00DA05C9"/>
    <w:rsid w:val="00DA0829"/>
    <w:rsid w:val="00DA0AEE"/>
    <w:rsid w:val="00DA0DEE"/>
    <w:rsid w:val="00DA295F"/>
    <w:rsid w:val="00DA298A"/>
    <w:rsid w:val="00DA2B2A"/>
    <w:rsid w:val="00DA2CE8"/>
    <w:rsid w:val="00DA31B8"/>
    <w:rsid w:val="00DA37B7"/>
    <w:rsid w:val="00DA3C3B"/>
    <w:rsid w:val="00DA45B3"/>
    <w:rsid w:val="00DA4756"/>
    <w:rsid w:val="00DA498D"/>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3453"/>
    <w:rsid w:val="00DB41CD"/>
    <w:rsid w:val="00DB42BE"/>
    <w:rsid w:val="00DB4433"/>
    <w:rsid w:val="00DB54AD"/>
    <w:rsid w:val="00DB5505"/>
    <w:rsid w:val="00DB5CFB"/>
    <w:rsid w:val="00DB6EF1"/>
    <w:rsid w:val="00DB7282"/>
    <w:rsid w:val="00DB72B0"/>
    <w:rsid w:val="00DB7387"/>
    <w:rsid w:val="00DB76B2"/>
    <w:rsid w:val="00DC0021"/>
    <w:rsid w:val="00DC033C"/>
    <w:rsid w:val="00DC03D3"/>
    <w:rsid w:val="00DC0C54"/>
    <w:rsid w:val="00DC10F8"/>
    <w:rsid w:val="00DC10FC"/>
    <w:rsid w:val="00DC1850"/>
    <w:rsid w:val="00DC1A57"/>
    <w:rsid w:val="00DC1C31"/>
    <w:rsid w:val="00DC1E04"/>
    <w:rsid w:val="00DC1F3F"/>
    <w:rsid w:val="00DC23C9"/>
    <w:rsid w:val="00DC26A9"/>
    <w:rsid w:val="00DC3168"/>
    <w:rsid w:val="00DC36E1"/>
    <w:rsid w:val="00DC3A45"/>
    <w:rsid w:val="00DC3EC9"/>
    <w:rsid w:val="00DC4142"/>
    <w:rsid w:val="00DC4D63"/>
    <w:rsid w:val="00DC4E0C"/>
    <w:rsid w:val="00DC508A"/>
    <w:rsid w:val="00DC544B"/>
    <w:rsid w:val="00DC5479"/>
    <w:rsid w:val="00DC5813"/>
    <w:rsid w:val="00DC5CF7"/>
    <w:rsid w:val="00DC6074"/>
    <w:rsid w:val="00DC6592"/>
    <w:rsid w:val="00DC686A"/>
    <w:rsid w:val="00DC6E8E"/>
    <w:rsid w:val="00DC74EC"/>
    <w:rsid w:val="00DC760B"/>
    <w:rsid w:val="00DC784C"/>
    <w:rsid w:val="00DD060A"/>
    <w:rsid w:val="00DD0B58"/>
    <w:rsid w:val="00DD1658"/>
    <w:rsid w:val="00DD17B2"/>
    <w:rsid w:val="00DD181A"/>
    <w:rsid w:val="00DD1CA8"/>
    <w:rsid w:val="00DD1D71"/>
    <w:rsid w:val="00DD1F66"/>
    <w:rsid w:val="00DD2AB2"/>
    <w:rsid w:val="00DD366F"/>
    <w:rsid w:val="00DD3BC5"/>
    <w:rsid w:val="00DD3CAB"/>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CD9"/>
    <w:rsid w:val="00DE0D67"/>
    <w:rsid w:val="00DE235D"/>
    <w:rsid w:val="00DE26D6"/>
    <w:rsid w:val="00DE2A6A"/>
    <w:rsid w:val="00DE2AF6"/>
    <w:rsid w:val="00DE2B14"/>
    <w:rsid w:val="00DE2EB9"/>
    <w:rsid w:val="00DE3394"/>
    <w:rsid w:val="00DE3490"/>
    <w:rsid w:val="00DE37E9"/>
    <w:rsid w:val="00DE3E28"/>
    <w:rsid w:val="00DE41DC"/>
    <w:rsid w:val="00DE477B"/>
    <w:rsid w:val="00DE4E54"/>
    <w:rsid w:val="00DE4F21"/>
    <w:rsid w:val="00DE50AD"/>
    <w:rsid w:val="00DE5286"/>
    <w:rsid w:val="00DE5332"/>
    <w:rsid w:val="00DE567C"/>
    <w:rsid w:val="00DE56B8"/>
    <w:rsid w:val="00DE59BA"/>
    <w:rsid w:val="00DE5A4A"/>
    <w:rsid w:val="00DE6DF8"/>
    <w:rsid w:val="00DE718E"/>
    <w:rsid w:val="00DE738E"/>
    <w:rsid w:val="00DE7517"/>
    <w:rsid w:val="00DE779F"/>
    <w:rsid w:val="00DE7A4E"/>
    <w:rsid w:val="00DE7C22"/>
    <w:rsid w:val="00DE7CAA"/>
    <w:rsid w:val="00DF0722"/>
    <w:rsid w:val="00DF0C8C"/>
    <w:rsid w:val="00DF13EC"/>
    <w:rsid w:val="00DF1709"/>
    <w:rsid w:val="00DF1A03"/>
    <w:rsid w:val="00DF1A12"/>
    <w:rsid w:val="00DF1F27"/>
    <w:rsid w:val="00DF2076"/>
    <w:rsid w:val="00DF2479"/>
    <w:rsid w:val="00DF2F36"/>
    <w:rsid w:val="00DF3401"/>
    <w:rsid w:val="00DF345B"/>
    <w:rsid w:val="00DF35BF"/>
    <w:rsid w:val="00DF3764"/>
    <w:rsid w:val="00DF3830"/>
    <w:rsid w:val="00DF3B75"/>
    <w:rsid w:val="00DF3E48"/>
    <w:rsid w:val="00DF3E57"/>
    <w:rsid w:val="00DF3E91"/>
    <w:rsid w:val="00DF3F55"/>
    <w:rsid w:val="00DF4255"/>
    <w:rsid w:val="00DF44E0"/>
    <w:rsid w:val="00DF47D6"/>
    <w:rsid w:val="00DF4BF3"/>
    <w:rsid w:val="00DF5023"/>
    <w:rsid w:val="00DF5214"/>
    <w:rsid w:val="00DF5AEA"/>
    <w:rsid w:val="00DF655F"/>
    <w:rsid w:val="00DF6717"/>
    <w:rsid w:val="00DF6728"/>
    <w:rsid w:val="00DF6B9D"/>
    <w:rsid w:val="00DF6D95"/>
    <w:rsid w:val="00DF717C"/>
    <w:rsid w:val="00DF726E"/>
    <w:rsid w:val="00DF755B"/>
    <w:rsid w:val="00DF78B7"/>
    <w:rsid w:val="00E00726"/>
    <w:rsid w:val="00E01459"/>
    <w:rsid w:val="00E0158A"/>
    <w:rsid w:val="00E015F4"/>
    <w:rsid w:val="00E018B8"/>
    <w:rsid w:val="00E01DBB"/>
    <w:rsid w:val="00E01DC1"/>
    <w:rsid w:val="00E01DD7"/>
    <w:rsid w:val="00E01E0E"/>
    <w:rsid w:val="00E021E9"/>
    <w:rsid w:val="00E025BF"/>
    <w:rsid w:val="00E02CB5"/>
    <w:rsid w:val="00E02D0F"/>
    <w:rsid w:val="00E034CE"/>
    <w:rsid w:val="00E03C0B"/>
    <w:rsid w:val="00E0445F"/>
    <w:rsid w:val="00E04DB4"/>
    <w:rsid w:val="00E04E7D"/>
    <w:rsid w:val="00E05262"/>
    <w:rsid w:val="00E05403"/>
    <w:rsid w:val="00E06437"/>
    <w:rsid w:val="00E07619"/>
    <w:rsid w:val="00E0762A"/>
    <w:rsid w:val="00E077CB"/>
    <w:rsid w:val="00E077E2"/>
    <w:rsid w:val="00E07A4D"/>
    <w:rsid w:val="00E07FAC"/>
    <w:rsid w:val="00E1029F"/>
    <w:rsid w:val="00E10A29"/>
    <w:rsid w:val="00E115BA"/>
    <w:rsid w:val="00E11D23"/>
    <w:rsid w:val="00E11DAD"/>
    <w:rsid w:val="00E11ED9"/>
    <w:rsid w:val="00E11F6E"/>
    <w:rsid w:val="00E121B8"/>
    <w:rsid w:val="00E12304"/>
    <w:rsid w:val="00E12950"/>
    <w:rsid w:val="00E12CF2"/>
    <w:rsid w:val="00E1333B"/>
    <w:rsid w:val="00E134B9"/>
    <w:rsid w:val="00E136F4"/>
    <w:rsid w:val="00E144F7"/>
    <w:rsid w:val="00E14535"/>
    <w:rsid w:val="00E14695"/>
    <w:rsid w:val="00E14875"/>
    <w:rsid w:val="00E14C36"/>
    <w:rsid w:val="00E152EC"/>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A99"/>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2B8"/>
    <w:rsid w:val="00E25412"/>
    <w:rsid w:val="00E25469"/>
    <w:rsid w:val="00E2552C"/>
    <w:rsid w:val="00E259D4"/>
    <w:rsid w:val="00E25AA9"/>
    <w:rsid w:val="00E25E5B"/>
    <w:rsid w:val="00E260A9"/>
    <w:rsid w:val="00E262C1"/>
    <w:rsid w:val="00E26BD7"/>
    <w:rsid w:val="00E26DCD"/>
    <w:rsid w:val="00E27671"/>
    <w:rsid w:val="00E30471"/>
    <w:rsid w:val="00E30795"/>
    <w:rsid w:val="00E30A8F"/>
    <w:rsid w:val="00E30B6D"/>
    <w:rsid w:val="00E31474"/>
    <w:rsid w:val="00E31E33"/>
    <w:rsid w:val="00E31E78"/>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89F"/>
    <w:rsid w:val="00E369A2"/>
    <w:rsid w:val="00E36D0A"/>
    <w:rsid w:val="00E3703C"/>
    <w:rsid w:val="00E3794B"/>
    <w:rsid w:val="00E37AD2"/>
    <w:rsid w:val="00E37DCF"/>
    <w:rsid w:val="00E4006B"/>
    <w:rsid w:val="00E4018C"/>
    <w:rsid w:val="00E4097D"/>
    <w:rsid w:val="00E409CA"/>
    <w:rsid w:val="00E40C68"/>
    <w:rsid w:val="00E40DE8"/>
    <w:rsid w:val="00E419F1"/>
    <w:rsid w:val="00E42390"/>
    <w:rsid w:val="00E426BD"/>
    <w:rsid w:val="00E42B82"/>
    <w:rsid w:val="00E42C93"/>
    <w:rsid w:val="00E43460"/>
    <w:rsid w:val="00E43AE5"/>
    <w:rsid w:val="00E43FFA"/>
    <w:rsid w:val="00E4408C"/>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291B"/>
    <w:rsid w:val="00E63D26"/>
    <w:rsid w:val="00E64DCF"/>
    <w:rsid w:val="00E64FDE"/>
    <w:rsid w:val="00E653C5"/>
    <w:rsid w:val="00E6599D"/>
    <w:rsid w:val="00E65ADE"/>
    <w:rsid w:val="00E65BF6"/>
    <w:rsid w:val="00E65EA3"/>
    <w:rsid w:val="00E6729D"/>
    <w:rsid w:val="00E6740D"/>
    <w:rsid w:val="00E67944"/>
    <w:rsid w:val="00E67D15"/>
    <w:rsid w:val="00E67E17"/>
    <w:rsid w:val="00E70327"/>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4AF7"/>
    <w:rsid w:val="00E7529E"/>
    <w:rsid w:val="00E7538E"/>
    <w:rsid w:val="00E75467"/>
    <w:rsid w:val="00E75689"/>
    <w:rsid w:val="00E76101"/>
    <w:rsid w:val="00E7612E"/>
    <w:rsid w:val="00E76CE7"/>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C89"/>
    <w:rsid w:val="00E8443A"/>
    <w:rsid w:val="00E84777"/>
    <w:rsid w:val="00E847F1"/>
    <w:rsid w:val="00E84815"/>
    <w:rsid w:val="00E849F3"/>
    <w:rsid w:val="00E8541D"/>
    <w:rsid w:val="00E85791"/>
    <w:rsid w:val="00E85C38"/>
    <w:rsid w:val="00E85FBC"/>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E45"/>
    <w:rsid w:val="00E94231"/>
    <w:rsid w:val="00E94396"/>
    <w:rsid w:val="00E94D1C"/>
    <w:rsid w:val="00E94E43"/>
    <w:rsid w:val="00E960F8"/>
    <w:rsid w:val="00E96768"/>
    <w:rsid w:val="00E96A9B"/>
    <w:rsid w:val="00E96D9D"/>
    <w:rsid w:val="00E97325"/>
    <w:rsid w:val="00EA0BAE"/>
    <w:rsid w:val="00EA113D"/>
    <w:rsid w:val="00EA1336"/>
    <w:rsid w:val="00EA1B95"/>
    <w:rsid w:val="00EA1D3E"/>
    <w:rsid w:val="00EA2373"/>
    <w:rsid w:val="00EA26C3"/>
    <w:rsid w:val="00EA2F84"/>
    <w:rsid w:val="00EA34FA"/>
    <w:rsid w:val="00EA39F7"/>
    <w:rsid w:val="00EA42A3"/>
    <w:rsid w:val="00EA459D"/>
    <w:rsid w:val="00EA4705"/>
    <w:rsid w:val="00EA4727"/>
    <w:rsid w:val="00EA4933"/>
    <w:rsid w:val="00EA499A"/>
    <w:rsid w:val="00EA4E36"/>
    <w:rsid w:val="00EA4EE1"/>
    <w:rsid w:val="00EA541F"/>
    <w:rsid w:val="00EA567A"/>
    <w:rsid w:val="00EA583C"/>
    <w:rsid w:val="00EA5E5E"/>
    <w:rsid w:val="00EA633E"/>
    <w:rsid w:val="00EA6547"/>
    <w:rsid w:val="00EA673F"/>
    <w:rsid w:val="00EA67BC"/>
    <w:rsid w:val="00EA697D"/>
    <w:rsid w:val="00EA6E4A"/>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04E"/>
    <w:rsid w:val="00EB41CD"/>
    <w:rsid w:val="00EB4218"/>
    <w:rsid w:val="00EB51E1"/>
    <w:rsid w:val="00EB53FA"/>
    <w:rsid w:val="00EB5A90"/>
    <w:rsid w:val="00EB5AB0"/>
    <w:rsid w:val="00EB5B8A"/>
    <w:rsid w:val="00EB5DA9"/>
    <w:rsid w:val="00EB5F08"/>
    <w:rsid w:val="00EB6E95"/>
    <w:rsid w:val="00EB710D"/>
    <w:rsid w:val="00EB745B"/>
    <w:rsid w:val="00EB745E"/>
    <w:rsid w:val="00EB7D1E"/>
    <w:rsid w:val="00EC03F0"/>
    <w:rsid w:val="00EC096B"/>
    <w:rsid w:val="00EC0BCF"/>
    <w:rsid w:val="00EC1C95"/>
    <w:rsid w:val="00EC2067"/>
    <w:rsid w:val="00EC243E"/>
    <w:rsid w:val="00EC299F"/>
    <w:rsid w:val="00EC2B6D"/>
    <w:rsid w:val="00EC2C62"/>
    <w:rsid w:val="00EC2E1E"/>
    <w:rsid w:val="00EC3739"/>
    <w:rsid w:val="00EC3758"/>
    <w:rsid w:val="00EC382F"/>
    <w:rsid w:val="00EC3CCF"/>
    <w:rsid w:val="00EC443A"/>
    <w:rsid w:val="00EC45ED"/>
    <w:rsid w:val="00EC49B6"/>
    <w:rsid w:val="00EC524C"/>
    <w:rsid w:val="00EC53DE"/>
    <w:rsid w:val="00EC58C2"/>
    <w:rsid w:val="00EC5A16"/>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1C8"/>
    <w:rsid w:val="00ED4283"/>
    <w:rsid w:val="00ED4461"/>
    <w:rsid w:val="00ED4626"/>
    <w:rsid w:val="00ED4B32"/>
    <w:rsid w:val="00ED4DA3"/>
    <w:rsid w:val="00ED5E4B"/>
    <w:rsid w:val="00ED5F3C"/>
    <w:rsid w:val="00ED67E3"/>
    <w:rsid w:val="00ED7281"/>
    <w:rsid w:val="00ED7389"/>
    <w:rsid w:val="00ED759C"/>
    <w:rsid w:val="00ED7C08"/>
    <w:rsid w:val="00EE0227"/>
    <w:rsid w:val="00EE03DA"/>
    <w:rsid w:val="00EE045D"/>
    <w:rsid w:val="00EE0FDF"/>
    <w:rsid w:val="00EE13CE"/>
    <w:rsid w:val="00EE1780"/>
    <w:rsid w:val="00EE18B6"/>
    <w:rsid w:val="00EE262A"/>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0B1"/>
    <w:rsid w:val="00EF012D"/>
    <w:rsid w:val="00EF0679"/>
    <w:rsid w:val="00EF09BE"/>
    <w:rsid w:val="00EF0BDF"/>
    <w:rsid w:val="00EF2A11"/>
    <w:rsid w:val="00EF2EF1"/>
    <w:rsid w:val="00EF30DC"/>
    <w:rsid w:val="00EF3254"/>
    <w:rsid w:val="00EF41B8"/>
    <w:rsid w:val="00EF4C4D"/>
    <w:rsid w:val="00EF4CD8"/>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CE4"/>
    <w:rsid w:val="00F03207"/>
    <w:rsid w:val="00F0329E"/>
    <w:rsid w:val="00F035A9"/>
    <w:rsid w:val="00F0388C"/>
    <w:rsid w:val="00F039C0"/>
    <w:rsid w:val="00F03B35"/>
    <w:rsid w:val="00F03D91"/>
    <w:rsid w:val="00F0495F"/>
    <w:rsid w:val="00F063B7"/>
    <w:rsid w:val="00F069D3"/>
    <w:rsid w:val="00F0788C"/>
    <w:rsid w:val="00F07D6A"/>
    <w:rsid w:val="00F1021E"/>
    <w:rsid w:val="00F105F9"/>
    <w:rsid w:val="00F10F0D"/>
    <w:rsid w:val="00F11129"/>
    <w:rsid w:val="00F11279"/>
    <w:rsid w:val="00F1279B"/>
    <w:rsid w:val="00F1291C"/>
    <w:rsid w:val="00F12B1F"/>
    <w:rsid w:val="00F12D8E"/>
    <w:rsid w:val="00F132C7"/>
    <w:rsid w:val="00F13BB4"/>
    <w:rsid w:val="00F13CBE"/>
    <w:rsid w:val="00F142B9"/>
    <w:rsid w:val="00F14544"/>
    <w:rsid w:val="00F1457D"/>
    <w:rsid w:val="00F14DEA"/>
    <w:rsid w:val="00F14F37"/>
    <w:rsid w:val="00F1559E"/>
    <w:rsid w:val="00F15F58"/>
    <w:rsid w:val="00F165D1"/>
    <w:rsid w:val="00F1699F"/>
    <w:rsid w:val="00F16B9B"/>
    <w:rsid w:val="00F16C74"/>
    <w:rsid w:val="00F16EA6"/>
    <w:rsid w:val="00F1715F"/>
    <w:rsid w:val="00F179AA"/>
    <w:rsid w:val="00F17A76"/>
    <w:rsid w:val="00F17B89"/>
    <w:rsid w:val="00F17E14"/>
    <w:rsid w:val="00F20752"/>
    <w:rsid w:val="00F20893"/>
    <w:rsid w:val="00F209FC"/>
    <w:rsid w:val="00F20A9A"/>
    <w:rsid w:val="00F20B8A"/>
    <w:rsid w:val="00F214F1"/>
    <w:rsid w:val="00F216AB"/>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59D3"/>
    <w:rsid w:val="00F2667A"/>
    <w:rsid w:val="00F26A3D"/>
    <w:rsid w:val="00F26DC7"/>
    <w:rsid w:val="00F27C03"/>
    <w:rsid w:val="00F300B6"/>
    <w:rsid w:val="00F301BE"/>
    <w:rsid w:val="00F302DA"/>
    <w:rsid w:val="00F308E6"/>
    <w:rsid w:val="00F309A0"/>
    <w:rsid w:val="00F30D10"/>
    <w:rsid w:val="00F30D6D"/>
    <w:rsid w:val="00F30D9C"/>
    <w:rsid w:val="00F30E11"/>
    <w:rsid w:val="00F30F39"/>
    <w:rsid w:val="00F3102F"/>
    <w:rsid w:val="00F311ED"/>
    <w:rsid w:val="00F312FD"/>
    <w:rsid w:val="00F31FF1"/>
    <w:rsid w:val="00F3216B"/>
    <w:rsid w:val="00F325A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DD"/>
    <w:rsid w:val="00F37E50"/>
    <w:rsid w:val="00F403B0"/>
    <w:rsid w:val="00F40407"/>
    <w:rsid w:val="00F4041D"/>
    <w:rsid w:val="00F40C16"/>
    <w:rsid w:val="00F41090"/>
    <w:rsid w:val="00F41351"/>
    <w:rsid w:val="00F41721"/>
    <w:rsid w:val="00F41CBB"/>
    <w:rsid w:val="00F42076"/>
    <w:rsid w:val="00F4224A"/>
    <w:rsid w:val="00F42D61"/>
    <w:rsid w:val="00F431BB"/>
    <w:rsid w:val="00F43302"/>
    <w:rsid w:val="00F43630"/>
    <w:rsid w:val="00F43947"/>
    <w:rsid w:val="00F44471"/>
    <w:rsid w:val="00F44626"/>
    <w:rsid w:val="00F4477E"/>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5007D"/>
    <w:rsid w:val="00F503FB"/>
    <w:rsid w:val="00F50A09"/>
    <w:rsid w:val="00F51223"/>
    <w:rsid w:val="00F51A3E"/>
    <w:rsid w:val="00F51F22"/>
    <w:rsid w:val="00F52027"/>
    <w:rsid w:val="00F52183"/>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4A1"/>
    <w:rsid w:val="00F5656B"/>
    <w:rsid w:val="00F567E5"/>
    <w:rsid w:val="00F5685B"/>
    <w:rsid w:val="00F569DA"/>
    <w:rsid w:val="00F56E63"/>
    <w:rsid w:val="00F573CA"/>
    <w:rsid w:val="00F574AC"/>
    <w:rsid w:val="00F57526"/>
    <w:rsid w:val="00F57C93"/>
    <w:rsid w:val="00F57DD2"/>
    <w:rsid w:val="00F60065"/>
    <w:rsid w:val="00F60414"/>
    <w:rsid w:val="00F60C4F"/>
    <w:rsid w:val="00F60CBE"/>
    <w:rsid w:val="00F60E57"/>
    <w:rsid w:val="00F6151F"/>
    <w:rsid w:val="00F61B7C"/>
    <w:rsid w:val="00F61FF6"/>
    <w:rsid w:val="00F6220E"/>
    <w:rsid w:val="00F6240C"/>
    <w:rsid w:val="00F62585"/>
    <w:rsid w:val="00F627C9"/>
    <w:rsid w:val="00F62AB9"/>
    <w:rsid w:val="00F62CD6"/>
    <w:rsid w:val="00F62D08"/>
    <w:rsid w:val="00F6363A"/>
    <w:rsid w:val="00F63CD6"/>
    <w:rsid w:val="00F63DE9"/>
    <w:rsid w:val="00F63EC7"/>
    <w:rsid w:val="00F6446E"/>
    <w:rsid w:val="00F645A0"/>
    <w:rsid w:val="00F64B15"/>
    <w:rsid w:val="00F650C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3F5"/>
    <w:rsid w:val="00F77564"/>
    <w:rsid w:val="00F776FE"/>
    <w:rsid w:val="00F80092"/>
    <w:rsid w:val="00F801EF"/>
    <w:rsid w:val="00F801FD"/>
    <w:rsid w:val="00F802EC"/>
    <w:rsid w:val="00F8085D"/>
    <w:rsid w:val="00F80EAF"/>
    <w:rsid w:val="00F810EB"/>
    <w:rsid w:val="00F81B88"/>
    <w:rsid w:val="00F831B6"/>
    <w:rsid w:val="00F8327A"/>
    <w:rsid w:val="00F834D6"/>
    <w:rsid w:val="00F837F6"/>
    <w:rsid w:val="00F83BC8"/>
    <w:rsid w:val="00F83BD7"/>
    <w:rsid w:val="00F84127"/>
    <w:rsid w:val="00F84E26"/>
    <w:rsid w:val="00F85029"/>
    <w:rsid w:val="00F852B4"/>
    <w:rsid w:val="00F852D1"/>
    <w:rsid w:val="00F855D7"/>
    <w:rsid w:val="00F85704"/>
    <w:rsid w:val="00F86005"/>
    <w:rsid w:val="00F8634E"/>
    <w:rsid w:val="00F86750"/>
    <w:rsid w:val="00F869A1"/>
    <w:rsid w:val="00F86B9B"/>
    <w:rsid w:val="00F86D08"/>
    <w:rsid w:val="00F875D0"/>
    <w:rsid w:val="00F877DB"/>
    <w:rsid w:val="00F87E26"/>
    <w:rsid w:val="00F87F37"/>
    <w:rsid w:val="00F9099B"/>
    <w:rsid w:val="00F90DE5"/>
    <w:rsid w:val="00F9191F"/>
    <w:rsid w:val="00F91A65"/>
    <w:rsid w:val="00F920EC"/>
    <w:rsid w:val="00F9288B"/>
    <w:rsid w:val="00F92B96"/>
    <w:rsid w:val="00F92FE3"/>
    <w:rsid w:val="00F93BA3"/>
    <w:rsid w:val="00F943BE"/>
    <w:rsid w:val="00F94BFC"/>
    <w:rsid w:val="00F9525F"/>
    <w:rsid w:val="00F95940"/>
    <w:rsid w:val="00F95B3B"/>
    <w:rsid w:val="00F95EEE"/>
    <w:rsid w:val="00F96883"/>
    <w:rsid w:val="00FA03FB"/>
    <w:rsid w:val="00FA09F6"/>
    <w:rsid w:val="00FA0BB1"/>
    <w:rsid w:val="00FA12CA"/>
    <w:rsid w:val="00FA18EB"/>
    <w:rsid w:val="00FA1BD8"/>
    <w:rsid w:val="00FA1F4A"/>
    <w:rsid w:val="00FA23FC"/>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DEB"/>
    <w:rsid w:val="00FA6E8C"/>
    <w:rsid w:val="00FA7043"/>
    <w:rsid w:val="00FA7223"/>
    <w:rsid w:val="00FA74E1"/>
    <w:rsid w:val="00FA7720"/>
    <w:rsid w:val="00FA7842"/>
    <w:rsid w:val="00FA795F"/>
    <w:rsid w:val="00FB02D5"/>
    <w:rsid w:val="00FB0443"/>
    <w:rsid w:val="00FB1165"/>
    <w:rsid w:val="00FB168C"/>
    <w:rsid w:val="00FB2759"/>
    <w:rsid w:val="00FB2F49"/>
    <w:rsid w:val="00FB3247"/>
    <w:rsid w:val="00FB32B5"/>
    <w:rsid w:val="00FB352E"/>
    <w:rsid w:val="00FB3748"/>
    <w:rsid w:val="00FB3759"/>
    <w:rsid w:val="00FB3CC0"/>
    <w:rsid w:val="00FB3EE8"/>
    <w:rsid w:val="00FB4B87"/>
    <w:rsid w:val="00FB4C57"/>
    <w:rsid w:val="00FB52E6"/>
    <w:rsid w:val="00FB57C0"/>
    <w:rsid w:val="00FB59E6"/>
    <w:rsid w:val="00FB5C53"/>
    <w:rsid w:val="00FB6346"/>
    <w:rsid w:val="00FB6642"/>
    <w:rsid w:val="00FB6EDC"/>
    <w:rsid w:val="00FB6F18"/>
    <w:rsid w:val="00FB721F"/>
    <w:rsid w:val="00FB7253"/>
    <w:rsid w:val="00FB7904"/>
    <w:rsid w:val="00FB7EE2"/>
    <w:rsid w:val="00FC0450"/>
    <w:rsid w:val="00FC047D"/>
    <w:rsid w:val="00FC04FE"/>
    <w:rsid w:val="00FC065C"/>
    <w:rsid w:val="00FC0FF3"/>
    <w:rsid w:val="00FC17DA"/>
    <w:rsid w:val="00FC1CF8"/>
    <w:rsid w:val="00FC2348"/>
    <w:rsid w:val="00FC2C0C"/>
    <w:rsid w:val="00FC2C81"/>
    <w:rsid w:val="00FC2DDB"/>
    <w:rsid w:val="00FC3868"/>
    <w:rsid w:val="00FC4450"/>
    <w:rsid w:val="00FC44BF"/>
    <w:rsid w:val="00FC4684"/>
    <w:rsid w:val="00FC487C"/>
    <w:rsid w:val="00FC4888"/>
    <w:rsid w:val="00FC5101"/>
    <w:rsid w:val="00FC651C"/>
    <w:rsid w:val="00FC651F"/>
    <w:rsid w:val="00FC689E"/>
    <w:rsid w:val="00FC6F05"/>
    <w:rsid w:val="00FC710D"/>
    <w:rsid w:val="00FC7637"/>
    <w:rsid w:val="00FC7771"/>
    <w:rsid w:val="00FC78C3"/>
    <w:rsid w:val="00FC7B11"/>
    <w:rsid w:val="00FC7C18"/>
    <w:rsid w:val="00FD11F4"/>
    <w:rsid w:val="00FD1316"/>
    <w:rsid w:val="00FD135E"/>
    <w:rsid w:val="00FD1841"/>
    <w:rsid w:val="00FD23DF"/>
    <w:rsid w:val="00FD2743"/>
    <w:rsid w:val="00FD277D"/>
    <w:rsid w:val="00FD27C8"/>
    <w:rsid w:val="00FD2C86"/>
    <w:rsid w:val="00FD2D94"/>
    <w:rsid w:val="00FD3363"/>
    <w:rsid w:val="00FD3427"/>
    <w:rsid w:val="00FD38A1"/>
    <w:rsid w:val="00FD4403"/>
    <w:rsid w:val="00FD4409"/>
    <w:rsid w:val="00FD4C54"/>
    <w:rsid w:val="00FD4C89"/>
    <w:rsid w:val="00FD4CC5"/>
    <w:rsid w:val="00FD5913"/>
    <w:rsid w:val="00FD5B90"/>
    <w:rsid w:val="00FD5C8B"/>
    <w:rsid w:val="00FD5E32"/>
    <w:rsid w:val="00FD6013"/>
    <w:rsid w:val="00FD68D4"/>
    <w:rsid w:val="00FD6C31"/>
    <w:rsid w:val="00FD6E2B"/>
    <w:rsid w:val="00FD711E"/>
    <w:rsid w:val="00FD7220"/>
    <w:rsid w:val="00FD7454"/>
    <w:rsid w:val="00FD7D63"/>
    <w:rsid w:val="00FD7E96"/>
    <w:rsid w:val="00FE0132"/>
    <w:rsid w:val="00FE0687"/>
    <w:rsid w:val="00FE0A58"/>
    <w:rsid w:val="00FE0D56"/>
    <w:rsid w:val="00FE10FA"/>
    <w:rsid w:val="00FE1202"/>
    <w:rsid w:val="00FE1E30"/>
    <w:rsid w:val="00FE1F39"/>
    <w:rsid w:val="00FE240E"/>
    <w:rsid w:val="00FE29F2"/>
    <w:rsid w:val="00FE2A9D"/>
    <w:rsid w:val="00FE2B30"/>
    <w:rsid w:val="00FE2C72"/>
    <w:rsid w:val="00FE357E"/>
    <w:rsid w:val="00FE370D"/>
    <w:rsid w:val="00FE3C8A"/>
    <w:rsid w:val="00FE3CEB"/>
    <w:rsid w:val="00FE3D23"/>
    <w:rsid w:val="00FE3FA5"/>
    <w:rsid w:val="00FE4644"/>
    <w:rsid w:val="00FE48E5"/>
    <w:rsid w:val="00FE4EEE"/>
    <w:rsid w:val="00FE4F45"/>
    <w:rsid w:val="00FE5E2E"/>
    <w:rsid w:val="00FE66C7"/>
    <w:rsid w:val="00FE67A3"/>
    <w:rsid w:val="00FE6827"/>
    <w:rsid w:val="00FE69F9"/>
    <w:rsid w:val="00FE6BC9"/>
    <w:rsid w:val="00FE7137"/>
    <w:rsid w:val="00FE73B5"/>
    <w:rsid w:val="00FE7CCB"/>
    <w:rsid w:val="00FF008C"/>
    <w:rsid w:val="00FF01A8"/>
    <w:rsid w:val="00FF01EA"/>
    <w:rsid w:val="00FF0458"/>
    <w:rsid w:val="00FF048A"/>
    <w:rsid w:val="00FF078B"/>
    <w:rsid w:val="00FF09C1"/>
    <w:rsid w:val="00FF1038"/>
    <w:rsid w:val="00FF1248"/>
    <w:rsid w:val="00FF1489"/>
    <w:rsid w:val="00FF17F7"/>
    <w:rsid w:val="00FF1A1C"/>
    <w:rsid w:val="00FF1B2F"/>
    <w:rsid w:val="00FF1DC6"/>
    <w:rsid w:val="00FF1FF7"/>
    <w:rsid w:val="00FF21AA"/>
    <w:rsid w:val="00FF225E"/>
    <w:rsid w:val="00FF2669"/>
    <w:rsid w:val="00FF2816"/>
    <w:rsid w:val="00FF291C"/>
    <w:rsid w:val="00FF3358"/>
    <w:rsid w:val="00FF3F71"/>
    <w:rsid w:val="00FF4150"/>
    <w:rsid w:val="00FF445A"/>
    <w:rsid w:val="00FF4949"/>
    <w:rsid w:val="00FF4E68"/>
    <w:rsid w:val="00FF52F4"/>
    <w:rsid w:val="00FF5527"/>
    <w:rsid w:val="00FF5D69"/>
    <w:rsid w:val="00FF6938"/>
    <w:rsid w:val="00FF6FFE"/>
    <w:rsid w:val="00FF71CF"/>
    <w:rsid w:val="00FF7236"/>
    <w:rsid w:val="00FF76B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Обрнадзор"/>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basedOn w:val="a0"/>
    <w:link w:val="af2"/>
    <w:uiPriority w:val="34"/>
    <w:qFormat/>
    <w:rsid w:val="00276704"/>
    <w:rPr>
      <w:rFonts w:ascii="Times New Roman" w:eastAsia="Times New Roman" w:hAnsi="Times New Roman" w:cs="Times New Roman"/>
      <w:sz w:val="20"/>
      <w:szCs w:val="20"/>
      <w:lang w:eastAsia="ru-RU"/>
    </w:rPr>
  </w:style>
  <w:style w:type="character" w:customStyle="1" w:styleId="af">
    <w:name w:val="Без интервала Знак"/>
    <w:aliases w:val="Обрнадзор Знак"/>
    <w:basedOn w:val="a0"/>
    <w:link w:val="ae"/>
    <w:uiPriority w:val="1"/>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878512550">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917246247">
      <w:bodyDiv w:val="1"/>
      <w:marLeft w:val="0"/>
      <w:marRight w:val="0"/>
      <w:marTop w:val="0"/>
      <w:marBottom w:val="0"/>
      <w:divBdr>
        <w:top w:val="none" w:sz="0" w:space="0" w:color="auto"/>
        <w:left w:val="none" w:sz="0" w:space="0" w:color="auto"/>
        <w:bottom w:val="none" w:sz="0" w:space="0" w:color="auto"/>
        <w:right w:val="none" w:sz="0" w:space="0" w:color="auto"/>
      </w:divBdr>
    </w:div>
    <w:div w:id="1064180781">
      <w:bodyDiv w:val="1"/>
      <w:marLeft w:val="0"/>
      <w:marRight w:val="0"/>
      <w:marTop w:val="0"/>
      <w:marBottom w:val="0"/>
      <w:divBdr>
        <w:top w:val="none" w:sz="0" w:space="0" w:color="auto"/>
        <w:left w:val="none" w:sz="0" w:space="0" w:color="auto"/>
        <w:bottom w:val="none" w:sz="0" w:space="0" w:color="auto"/>
        <w:right w:val="none" w:sz="0" w:space="0" w:color="auto"/>
      </w:divBdr>
    </w:div>
    <w:div w:id="1119111109">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33975437">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8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y.ru/institution/komissiya-po-voprosam-socialno-yekono/" TargetMode="External"/><Relationship Id="rId13" Type="http://schemas.openxmlformats.org/officeDocument/2006/relationships/hyperlink" Target="https://www.google.com/maps/d/viewer?mid=1n0M9Os9mBKwfgbO2y3E0SlvHd4ufWDo1&amp;ll=60.126848542673976%2C64.78288149092714&amp;z=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d/edit?mid=1NzMRt7j27EWgDV5IzEJ1u2dcQd9XLEQ&amp;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dorogi-i-trans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vest.uray.ru/" TargetMode="External"/><Relationship Id="rId4" Type="http://schemas.openxmlformats.org/officeDocument/2006/relationships/settings" Target="settings.xml"/><Relationship Id="rId9" Type="http://schemas.openxmlformats.org/officeDocument/2006/relationships/hyperlink" Target="https://uray.ru/institution/municipalnaya-trekhstoronnyaya-komiss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1911D-6808-43EF-B99C-B88D5583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29940</TotalTime>
  <Pages>14</Pages>
  <Words>6177</Words>
  <Characters>35215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41310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Мальцева Елена Владимировна</cp:lastModifiedBy>
  <cp:revision>2507</cp:revision>
  <cp:lastPrinted>2023-07-31T06:01:00Z</cp:lastPrinted>
  <dcterms:created xsi:type="dcterms:W3CDTF">2018-04-05T12:52:00Z</dcterms:created>
  <dcterms:modified xsi:type="dcterms:W3CDTF">2023-08-01T10:34:00Z</dcterms:modified>
</cp:coreProperties>
</file>