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93" w:rsidRPr="00CA7AFB" w:rsidRDefault="00EC3F93" w:rsidP="00EC3F93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F93" w:rsidRPr="00CA7AFB" w:rsidRDefault="00EC3F93" w:rsidP="00EC3F93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EC3F93" w:rsidRPr="00CA7AFB" w:rsidRDefault="00EC3F93" w:rsidP="00EC3F93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EC3F93" w:rsidRPr="00CA7AFB" w:rsidRDefault="00EC3F93" w:rsidP="00EC3F93">
      <w:pPr>
        <w:rPr>
          <w:b/>
        </w:rPr>
      </w:pPr>
    </w:p>
    <w:p w:rsidR="00EC3F93" w:rsidRPr="00CA7AFB" w:rsidRDefault="00EC3F93" w:rsidP="00EC3F93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EC3F93" w:rsidRPr="00CA7AFB" w:rsidRDefault="00EC3F93" w:rsidP="00EC3F93"/>
    <w:tbl>
      <w:tblPr>
        <w:tblStyle w:val="a7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596"/>
      </w:tblGrid>
      <w:tr w:rsidR="00EC3F93" w:rsidRPr="00CA7AFB" w:rsidTr="00C953B0">
        <w:tc>
          <w:tcPr>
            <w:tcW w:w="7088" w:type="dxa"/>
          </w:tcPr>
          <w:p w:rsidR="00EC3F93" w:rsidRPr="00CA7AFB" w:rsidRDefault="00EC3F93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EC3F93" w:rsidRPr="00CA7AFB" w:rsidRDefault="00EC3F93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EC3F93" w:rsidRPr="00CA7AFB" w:rsidRDefault="00EC3F93" w:rsidP="00C953B0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596" w:type="dxa"/>
          </w:tcPr>
          <w:p w:rsidR="00EC3F93" w:rsidRPr="00CA7AFB" w:rsidRDefault="00EC3F93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EC3F93" w:rsidRPr="00CA7AFB" w:rsidRDefault="00EC3F93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7" w:history="1">
              <w:r w:rsidRPr="00CA7AFB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EC3F93" w:rsidRPr="00CA7AFB" w:rsidRDefault="00EC3F93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C3F93" w:rsidRPr="00CA7AFB" w:rsidRDefault="00EC3F93" w:rsidP="00EC3F93"/>
    <w:tbl>
      <w:tblPr>
        <w:tblW w:w="9606" w:type="dxa"/>
        <w:tblLook w:val="04A0"/>
      </w:tblPr>
      <w:tblGrid>
        <w:gridCol w:w="6487"/>
        <w:gridCol w:w="3119"/>
      </w:tblGrid>
      <w:tr w:rsidR="00EC3F93" w:rsidRPr="00CA7AFB" w:rsidTr="00C953B0">
        <w:trPr>
          <w:trHeight w:val="926"/>
        </w:trPr>
        <w:tc>
          <w:tcPr>
            <w:tcW w:w="6487" w:type="dxa"/>
            <w:hideMark/>
          </w:tcPr>
          <w:p w:rsidR="00EC3F93" w:rsidRPr="00CA7AFB" w:rsidRDefault="00EC3F93" w:rsidP="00C953B0">
            <w:r w:rsidRPr="00CA7AFB">
              <w:t>[Номер документа]</w:t>
            </w:r>
          </w:p>
          <w:p w:rsidR="00EC3F93" w:rsidRPr="00CA7AFB" w:rsidRDefault="00EC3F93" w:rsidP="00C953B0">
            <w:r w:rsidRPr="00CA7AFB">
              <w:t>[Дата документа]</w:t>
            </w:r>
          </w:p>
          <w:p w:rsidR="00EC3F93" w:rsidRPr="00CA7AFB" w:rsidRDefault="00EC3F93" w:rsidP="00C953B0"/>
          <w:p w:rsidR="00EC3F93" w:rsidRPr="00CA7AFB" w:rsidRDefault="00EC3F93" w:rsidP="00C953B0"/>
        </w:tc>
        <w:tc>
          <w:tcPr>
            <w:tcW w:w="3119" w:type="dxa"/>
          </w:tcPr>
          <w:p w:rsidR="00EC3F93" w:rsidRPr="00CA7AFB" w:rsidRDefault="00EC3F93" w:rsidP="00C953B0"/>
        </w:tc>
      </w:tr>
    </w:tbl>
    <w:p w:rsidR="003F7D5E" w:rsidRPr="00CF5442" w:rsidRDefault="003F7D5E" w:rsidP="003F7D5E">
      <w:pPr>
        <w:jc w:val="center"/>
        <w:rPr>
          <w:color w:val="000000"/>
        </w:rPr>
      </w:pPr>
      <w:r w:rsidRPr="00CF5442">
        <w:rPr>
          <w:color w:val="000000"/>
        </w:rPr>
        <w:t xml:space="preserve">Пояснительная записка </w:t>
      </w:r>
    </w:p>
    <w:p w:rsidR="000E6F0B" w:rsidRPr="00CF5442" w:rsidRDefault="003F7D5E" w:rsidP="000E6F0B">
      <w:pPr>
        <w:ind w:firstLine="567"/>
        <w:jc w:val="both"/>
        <w:rPr>
          <w:i/>
          <w:iCs/>
          <w:color w:val="0000FF"/>
        </w:rPr>
      </w:pPr>
      <w:r w:rsidRPr="00CF5442">
        <w:rPr>
          <w:color w:val="000000"/>
        </w:rPr>
        <w:t xml:space="preserve">к </w:t>
      </w:r>
      <w:r w:rsidR="000E6F0B" w:rsidRPr="00CF5442">
        <w:t>проекту</w:t>
      </w:r>
      <w:r w:rsidR="000E6F0B" w:rsidRPr="00CF5442">
        <w:rPr>
          <w:i/>
          <w:color w:val="0000FF"/>
        </w:rPr>
        <w:t xml:space="preserve"> постановления администрации города Урай </w:t>
      </w:r>
      <w:r w:rsidR="000E6F0B" w:rsidRPr="00CF5442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 форме субсидии сельскохозяйственным товаропроизводителям»</w:t>
      </w:r>
      <w:r w:rsidR="000E6F0B" w:rsidRPr="00CF5442">
        <w:rPr>
          <w:rStyle w:val="pt-a0-000002"/>
          <w:b/>
          <w:bCs/>
          <w:i/>
          <w:iCs/>
        </w:rPr>
        <w:t> </w:t>
      </w:r>
      <w:r w:rsidR="000E6F0B" w:rsidRPr="00CF5442">
        <w:rPr>
          <w:i/>
          <w:color w:val="0000FF"/>
        </w:rPr>
        <w:t xml:space="preserve">(далее – проект постановления). </w:t>
      </w:r>
    </w:p>
    <w:p w:rsidR="003F7D5E" w:rsidRPr="00CF5442" w:rsidRDefault="003F7D5E" w:rsidP="003F7D5E">
      <w:pPr>
        <w:jc w:val="center"/>
        <w:rPr>
          <w:color w:val="000000"/>
        </w:rPr>
      </w:pPr>
    </w:p>
    <w:p w:rsidR="00EC3F93" w:rsidRPr="00F80CD2" w:rsidRDefault="00E42404" w:rsidP="00EC3F93">
      <w:pPr>
        <w:ind w:firstLine="567"/>
        <w:jc w:val="both"/>
        <w:rPr>
          <w:i/>
          <w:color w:val="FF0000"/>
          <w:sz w:val="20"/>
          <w:szCs w:val="20"/>
        </w:rPr>
      </w:pPr>
      <w:proofErr w:type="gramStart"/>
      <w:r w:rsidRPr="00E42404">
        <w:rPr>
          <w:rStyle w:val="markedcontent"/>
          <w:i/>
          <w:color w:val="0000FF"/>
        </w:rPr>
        <w:t xml:space="preserve">Проект </w:t>
      </w:r>
      <w:r>
        <w:rPr>
          <w:rStyle w:val="markedcontent"/>
          <w:i/>
          <w:color w:val="0000FF"/>
        </w:rPr>
        <w:t>п</w:t>
      </w:r>
      <w:r w:rsidRPr="00E42404">
        <w:rPr>
          <w:rStyle w:val="markedcontent"/>
          <w:i/>
          <w:color w:val="0000FF"/>
        </w:rPr>
        <w:t>остановления разработан в соответствии с Бюджетным кодексом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Российской Федерации, постановлением Правительства Российской Федерации от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 «Об общих требованиях к нормативным правовым актам,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муниципальным правовым актам, регулирующим предоставление субсидий, в том числе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грантов в форме субсидий, юридическим лицам – производителям товаров, работ, услуг,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 признании утратившими силу некоторых актов Правительства Российской Федерации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отдельных положений некоторых актов Правительства Российской</w:t>
      </w:r>
      <w:proofErr w:type="gramEnd"/>
      <w:r w:rsidRPr="00E42404">
        <w:rPr>
          <w:rStyle w:val="markedcontent"/>
          <w:i/>
          <w:color w:val="0000FF"/>
        </w:rPr>
        <w:t xml:space="preserve"> Федерации» (далее –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постановление Правительства РФ от 18.09.2020 </w:t>
      </w:r>
      <w:r w:rsidR="0094563F"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1492) и в целях приведения</w:t>
      </w:r>
      <w:r>
        <w:rPr>
          <w:rStyle w:val="markedcontent"/>
          <w:i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Порядка предоставления финансовой поддержки в форме субсидии сельскохозяйственным товаропроизводителям, утвержденного постановлени</w:t>
      </w:r>
      <w:r>
        <w:rPr>
          <w:rStyle w:val="pt-a0-000002"/>
          <w:bCs/>
          <w:i/>
          <w:iCs/>
          <w:color w:val="0000FF"/>
        </w:rPr>
        <w:t>е</w:t>
      </w:r>
      <w:r w:rsidRPr="00CF5442">
        <w:rPr>
          <w:rStyle w:val="pt-a0-000002"/>
          <w:bCs/>
          <w:i/>
          <w:iCs/>
          <w:color w:val="0000FF"/>
        </w:rPr>
        <w:t xml:space="preserve">м администрации города Урай </w:t>
      </w:r>
      <w:r w:rsidRPr="00CF5442">
        <w:rPr>
          <w:rStyle w:val="pt-a0-000009"/>
          <w:i/>
          <w:color w:val="0000FF"/>
        </w:rPr>
        <w:t>от 04.07.2022 №1584</w:t>
      </w:r>
      <w:r>
        <w:rPr>
          <w:rStyle w:val="pt-a0-000009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в соответствие с </w:t>
      </w:r>
      <w:r>
        <w:rPr>
          <w:rStyle w:val="markedcontent"/>
          <w:i/>
          <w:color w:val="0000FF"/>
        </w:rPr>
        <w:t xml:space="preserve">законодательством Российской Федерации. </w:t>
      </w:r>
    </w:p>
    <w:p w:rsidR="00CF5442" w:rsidRPr="00CF5442" w:rsidRDefault="00CF5442" w:rsidP="00CF5442">
      <w:pPr>
        <w:ind w:firstLine="567"/>
        <w:jc w:val="both"/>
        <w:rPr>
          <w:i/>
          <w:color w:val="0000FF"/>
          <w:sz w:val="22"/>
        </w:rPr>
      </w:pPr>
      <w:proofErr w:type="gramStart"/>
      <w:r w:rsidRPr="00CF5442">
        <w:rPr>
          <w:rFonts w:eastAsia="Times New Roman"/>
          <w:i/>
          <w:color w:val="0000FF"/>
          <w:lang w:eastAsia="ru-RU"/>
        </w:rPr>
        <w:t>В соответствии с Порядком</w:t>
      </w:r>
      <w:r>
        <w:rPr>
          <w:rFonts w:eastAsia="Times New Roman"/>
          <w:i/>
          <w:color w:val="0000FF"/>
          <w:lang w:eastAsia="ru-RU"/>
        </w:rPr>
        <w:t xml:space="preserve"> </w:t>
      </w:r>
      <w:r w:rsidRPr="00CF5442">
        <w:rPr>
          <w:bCs/>
          <w:i/>
          <w:color w:val="0000FF"/>
        </w:rPr>
        <w:t xml:space="preserve">проведения администрацией города Урай оценки регулирующего воздействия проектов муниципальных нормативных правовых актов и экспертизы </w:t>
      </w:r>
      <w:r w:rsidRPr="00CF5442">
        <w:rPr>
          <w:i/>
          <w:color w:val="0000FF"/>
        </w:rPr>
        <w:t>муниципальных нормативных правовых актов, утвержденным постановлением администрации города Урай от 21.04.2017 №1042 проект постановления подлежит оценке регулирующего воздействия.</w:t>
      </w:r>
      <w:r w:rsidRPr="00CF5442">
        <w:rPr>
          <w:i/>
          <w:color w:val="0000FF"/>
          <w:sz w:val="22"/>
        </w:rPr>
        <w:t xml:space="preserve"> </w:t>
      </w:r>
      <w:proofErr w:type="gramEnd"/>
    </w:p>
    <w:p w:rsidR="008B4F4E" w:rsidRDefault="003F7D5E" w:rsidP="008B4F4E">
      <w:pPr>
        <w:ind w:firstLine="567"/>
        <w:jc w:val="both"/>
        <w:rPr>
          <w:i/>
          <w:color w:val="0000FF"/>
        </w:rPr>
      </w:pPr>
      <w:r>
        <w:rPr>
          <w:color w:val="000000"/>
        </w:rPr>
        <w:t>С</w:t>
      </w:r>
      <w:r w:rsidRPr="00A23C0E">
        <w:rPr>
          <w:color w:val="000000" w:themeColor="text1"/>
        </w:rPr>
        <w:t>ведения о проблеме, на решение которой направлено предлагаемое правовое регулирование, оценка негативных эффектов от наличия данной проблемы</w:t>
      </w:r>
      <w:r w:rsidRPr="00A23C0E">
        <w:rPr>
          <w:color w:val="000000"/>
        </w:rPr>
        <w:t>:</w:t>
      </w:r>
      <w:r w:rsidR="00CF5442">
        <w:rPr>
          <w:color w:val="000000"/>
        </w:rPr>
        <w:t xml:space="preserve"> </w:t>
      </w:r>
      <w:r w:rsidR="00CF5442">
        <w:rPr>
          <w:i/>
          <w:color w:val="0000FF"/>
          <w:lang w:eastAsia="ru-RU"/>
        </w:rPr>
        <w:t>пр</w:t>
      </w:r>
      <w:r w:rsidR="000E6F0B" w:rsidRPr="00CF5442">
        <w:rPr>
          <w:i/>
          <w:color w:val="0000FF"/>
          <w:lang w:eastAsia="ru-RU"/>
        </w:rPr>
        <w:t xml:space="preserve">едлагаемый 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Урай, повышение конкурентоспособности продукции, удовлетворение спроса населения на товары и услуги местных сельскохозяйственных </w:t>
      </w:r>
      <w:r w:rsidR="000E6F0B" w:rsidRPr="00CF5442">
        <w:rPr>
          <w:i/>
          <w:color w:val="0000FF"/>
        </w:rPr>
        <w:t>товаропроизводителей.</w:t>
      </w:r>
    </w:p>
    <w:p w:rsidR="008B4F4E" w:rsidRDefault="003F7D5E" w:rsidP="008B4F4E">
      <w:pPr>
        <w:ind w:firstLine="567"/>
        <w:jc w:val="both"/>
        <w:rPr>
          <w:i/>
          <w:color w:val="0000FF"/>
        </w:rPr>
      </w:pPr>
      <w:r>
        <w:rPr>
          <w:color w:val="000000"/>
        </w:rPr>
        <w:t>О</w:t>
      </w:r>
      <w:r w:rsidRPr="00A23C0E">
        <w:rPr>
          <w:color w:val="000000" w:themeColor="text1"/>
        </w:rPr>
        <w:t>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</w:t>
      </w:r>
      <w:r w:rsidRPr="00A23C0E">
        <w:rPr>
          <w:color w:val="000000"/>
        </w:rPr>
        <w:t>:</w:t>
      </w:r>
      <w:r w:rsidR="004C2C2A">
        <w:rPr>
          <w:color w:val="000000"/>
        </w:rPr>
        <w:t xml:space="preserve"> </w:t>
      </w:r>
      <w:r w:rsidR="004C2C2A" w:rsidRPr="004C2C2A">
        <w:rPr>
          <w:i/>
          <w:color w:val="0000FF"/>
        </w:rPr>
        <w:t xml:space="preserve"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</w:t>
      </w:r>
      <w:r w:rsidR="004C2C2A" w:rsidRPr="004C2C2A">
        <w:rPr>
          <w:i/>
          <w:color w:val="0000FF"/>
        </w:rPr>
        <w:lastRenderedPageBreak/>
        <w:t>граждане, ведущие личное подсобное хозяйство, осуществляющие деятельность на территории Ханты-Мансийского автономного округа – Югры</w:t>
      </w:r>
      <w:r w:rsidR="004C2C2A">
        <w:rPr>
          <w:i/>
          <w:color w:val="0000FF"/>
        </w:rPr>
        <w:t>.</w:t>
      </w:r>
    </w:p>
    <w:p w:rsidR="008B4F4E" w:rsidRDefault="003F7D5E" w:rsidP="008B4F4E">
      <w:pPr>
        <w:ind w:firstLine="567"/>
        <w:jc w:val="both"/>
        <w:rPr>
          <w:rFonts w:eastAsia="Times New Roman"/>
          <w:i/>
          <w:color w:val="0000FF"/>
          <w:kern w:val="3"/>
          <w:lang w:eastAsia="ru-RU"/>
        </w:rPr>
      </w:pPr>
      <w:r w:rsidRPr="004C2C2A">
        <w:t>Описание новых (изменяемых) обязательных</w:t>
      </w:r>
      <w:r w:rsidRPr="00BF3D11">
        <w:t xml:space="preserve"> требований для субъектов </w:t>
      </w:r>
      <w:r w:rsidRPr="004C2C2A">
        <w:t>предпринимательской и иной экономической деятельности, обязанностей для субъектов инвестиционной деятельности:</w:t>
      </w:r>
      <w:r w:rsidR="00CF5442">
        <w:t xml:space="preserve"> </w:t>
      </w:r>
      <w:r w:rsidR="004C2C2A" w:rsidRPr="007A134F">
        <w:rPr>
          <w:i/>
          <w:color w:val="0000FF"/>
        </w:rPr>
        <w:t>в</w:t>
      </w:r>
      <w:r w:rsidR="004C2C2A" w:rsidRPr="007A134F">
        <w:rPr>
          <w:rFonts w:eastAsia="Times New Roman"/>
          <w:i/>
          <w:color w:val="0000FF"/>
          <w:kern w:val="3"/>
          <w:lang w:eastAsia="ru-RU"/>
        </w:rPr>
        <w:t>озможность обращения за предоставлением субсидии в целях возмещения части затрат или недополученных доходов на производство и реализацию продукции растениеводства животноводства, рыбной продукции, поддержки и развития малых форм хозяйствования. При этом необходимо соответствовать определенным критериям и предъявляемым требованиям.</w:t>
      </w:r>
    </w:p>
    <w:p w:rsidR="008B4F4E" w:rsidRDefault="003F7D5E" w:rsidP="008B4F4E">
      <w:pPr>
        <w:ind w:firstLine="567"/>
        <w:jc w:val="both"/>
        <w:rPr>
          <w:rFonts w:eastAsiaTheme="minorEastAsia"/>
          <w:color w:val="000000" w:themeColor="text1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ценка расходо</w:t>
      </w:r>
      <w:r>
        <w:rPr>
          <w:rFonts w:eastAsiaTheme="minorEastAsia"/>
          <w:color w:val="000000" w:themeColor="text1"/>
        </w:rPr>
        <w:t>в субъектов предпринимательской</w:t>
      </w:r>
      <w:r w:rsidRPr="00BF3D11">
        <w:rPr>
          <w:rFonts w:eastAsiaTheme="minorEastAsia"/>
          <w:color w:val="000000" w:themeColor="text1"/>
        </w:rPr>
        <w:t xml:space="preserve"> и иной экономической деятельности, связанных с необходимостью соблюдать </w:t>
      </w:r>
      <w:proofErr w:type="gramStart"/>
      <w:r w:rsidRPr="00BF3D11">
        <w:rPr>
          <w:rFonts w:eastAsiaTheme="minorEastAsia"/>
          <w:color w:val="000000" w:themeColor="text1"/>
        </w:rPr>
        <w:t>требования</w:t>
      </w:r>
      <w:proofErr w:type="gramEnd"/>
      <w:r w:rsidRPr="00BF3D11">
        <w:rPr>
          <w:rFonts w:eastAsiaTheme="minorEastAsia"/>
          <w:color w:val="000000" w:themeColor="text1"/>
        </w:rPr>
        <w:t xml:space="preserve"> предлагаемого проектом нормативного правового акта правового регулирования</w:t>
      </w:r>
      <w:r>
        <w:rPr>
          <w:rFonts w:eastAsiaTheme="minorEastAsia"/>
          <w:color w:val="000000" w:themeColor="text1"/>
        </w:rPr>
        <w:t>:</w:t>
      </w:r>
    </w:p>
    <w:p w:rsidR="004C2C2A" w:rsidRDefault="004C2C2A" w:rsidP="008B4F4E">
      <w:pPr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</w:t>
      </w:r>
      <w:r w:rsidR="00C65CC7">
        <w:rPr>
          <w:rFonts w:eastAsia="Calibri"/>
          <w:i/>
          <w:color w:val="0000FF"/>
        </w:rPr>
        <w:t xml:space="preserve">периодические </w:t>
      </w:r>
      <w:r w:rsidRPr="008452C6">
        <w:rPr>
          <w:rFonts w:eastAsia="Calibri"/>
          <w:i/>
          <w:color w:val="0000FF"/>
        </w:rPr>
        <w:t>расходы за период 2023 - 2025 гг. – 9 219,85 руб.</w:t>
      </w:r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8B4F4E" w:rsidRDefault="004C2C2A" w:rsidP="008B4F4E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8B4F4E" w:rsidRDefault="003F7D5E" w:rsidP="008B4F4E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  <w:lang w:eastAsia="ru-RU"/>
        </w:rPr>
      </w:pPr>
      <w:r>
        <w:rPr>
          <w:color w:val="000000"/>
        </w:rPr>
        <w:t>О</w:t>
      </w:r>
      <w:r w:rsidRPr="00401EC6">
        <w:rPr>
          <w:color w:val="000000" w:themeColor="text1"/>
        </w:rPr>
        <w:t>ценка рисков невозможности решения проблемы предложенным способом, рисков непредвиденных негативных последствий</w:t>
      </w:r>
      <w:r>
        <w:rPr>
          <w:color w:val="000000" w:themeColor="text1"/>
        </w:rPr>
        <w:t>:</w:t>
      </w:r>
      <w:r w:rsidRPr="00401EC6">
        <w:rPr>
          <w:color w:val="000000"/>
        </w:rPr>
        <w:t xml:space="preserve"> </w:t>
      </w:r>
      <w:r w:rsidR="00CF5442" w:rsidRPr="000875C4">
        <w:rPr>
          <w:i/>
          <w:color w:val="0000FF"/>
        </w:rPr>
        <w:t>риск невозможности достижения результатов</w:t>
      </w:r>
      <w:r w:rsidR="000875C4" w:rsidRPr="000875C4">
        <w:rPr>
          <w:i/>
          <w:color w:val="0000FF"/>
        </w:rPr>
        <w:t xml:space="preserve"> муниципальной программы  </w:t>
      </w:r>
      <w:r w:rsidR="000875C4" w:rsidRPr="000875C4">
        <w:rPr>
          <w:rStyle w:val="markedcontent"/>
          <w:i/>
          <w:color w:val="0000FF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CF5442" w:rsidRPr="000875C4">
        <w:rPr>
          <w:i/>
          <w:color w:val="0000FF"/>
        </w:rPr>
        <w:t>.</w:t>
      </w:r>
      <w:r w:rsidR="00CF5442" w:rsidRPr="00223253">
        <w:rPr>
          <w:i/>
          <w:color w:val="0000FF"/>
        </w:rPr>
        <w:t xml:space="preserve"> Спад в </w:t>
      </w:r>
      <w:r w:rsidR="00CF5442" w:rsidRPr="00223253">
        <w:rPr>
          <w:i/>
          <w:color w:val="0000FF"/>
          <w:lang w:eastAsia="ru-RU"/>
        </w:rPr>
        <w:t>развитии агропромышленного комплекса города Урай, снижение конкурентоспособности продукции, неудовлетворённость спроса населения на товары и услуги местных сельскохозяйственных товаропроизводителей.</w:t>
      </w:r>
    </w:p>
    <w:p w:rsidR="00223253" w:rsidRDefault="00223253" w:rsidP="00223253">
      <w:pPr>
        <w:ind w:firstLine="567"/>
        <w:jc w:val="both"/>
        <w:rPr>
          <w:rFonts w:eastAsia="Times New Roman"/>
        </w:rPr>
      </w:pPr>
    </w:p>
    <w:p w:rsidR="00223253" w:rsidRDefault="00741C9F" w:rsidP="00223253">
      <w:pPr>
        <w:ind w:firstLine="567"/>
        <w:jc w:val="both"/>
        <w:rPr>
          <w:rFonts w:eastAsia="Times New Roman"/>
        </w:rPr>
      </w:pPr>
      <w:r w:rsidRPr="00741C9F">
        <w:rPr>
          <w:rFonts w:ascii="Calibri" w:hAnsi="Calibri"/>
          <w:b/>
          <w:noProof/>
          <w:sz w:val="20"/>
          <w:szCs w:val="20"/>
        </w:rPr>
        <w:pict>
          <v:group id="Группа 4" o:spid="_x0000_s1026" style="position:absolute;left:0;text-align:left;margin-left:163.2pt;margin-top:8.7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223253" w:rsidRPr="009C0170" w:rsidTr="00D91A3F">
        <w:trPr>
          <w:trHeight w:val="1443"/>
        </w:trPr>
        <w:tc>
          <w:tcPr>
            <w:tcW w:w="3601" w:type="dxa"/>
          </w:tcPr>
          <w:p w:rsidR="00223253" w:rsidRPr="009C0170" w:rsidRDefault="00223253" w:rsidP="00223253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126" w:type="dxa"/>
          </w:tcPr>
          <w:p w:rsidR="00223253" w:rsidRPr="000742F1" w:rsidRDefault="000742F1" w:rsidP="00EF3193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С</w:t>
            </w:r>
            <w:r w:rsidR="00223253" w:rsidRPr="000742F1">
              <w:rPr>
                <w:i/>
                <w:color w:val="0000FF"/>
              </w:rPr>
              <w:t>.П. Новосёлова</w:t>
            </w:r>
          </w:p>
        </w:tc>
      </w:tr>
    </w:tbl>
    <w:p w:rsidR="008B4F4E" w:rsidRDefault="008B4F4E" w:rsidP="008B4F4E">
      <w:pPr>
        <w:tabs>
          <w:tab w:val="left" w:pos="142"/>
          <w:tab w:val="left" w:pos="10206"/>
        </w:tabs>
        <w:contextualSpacing/>
        <w:rPr>
          <w:bCs/>
        </w:rPr>
      </w:pPr>
    </w:p>
    <w:p w:rsidR="008B4F4E" w:rsidRDefault="008B4F4E" w:rsidP="008B4F4E">
      <w:pPr>
        <w:tabs>
          <w:tab w:val="left" w:pos="142"/>
          <w:tab w:val="left" w:pos="10206"/>
        </w:tabs>
        <w:contextualSpacing/>
        <w:rPr>
          <w:bCs/>
        </w:rPr>
      </w:pPr>
    </w:p>
    <w:p w:rsidR="000742F1" w:rsidRDefault="000742F1" w:rsidP="008B4F4E">
      <w:pPr>
        <w:tabs>
          <w:tab w:val="left" w:pos="142"/>
          <w:tab w:val="left" w:pos="10206"/>
        </w:tabs>
        <w:contextualSpacing/>
        <w:rPr>
          <w:bCs/>
        </w:rPr>
      </w:pPr>
    </w:p>
    <w:p w:rsidR="000742F1" w:rsidRDefault="000742F1" w:rsidP="008B4F4E">
      <w:pPr>
        <w:tabs>
          <w:tab w:val="left" w:pos="142"/>
          <w:tab w:val="left" w:pos="10206"/>
        </w:tabs>
        <w:contextualSpacing/>
        <w:rPr>
          <w:bCs/>
        </w:rPr>
      </w:pPr>
    </w:p>
    <w:p w:rsidR="008B4F4E" w:rsidRPr="008B4F4E" w:rsidRDefault="008B4F4E" w:rsidP="008B4F4E">
      <w:pPr>
        <w:tabs>
          <w:tab w:val="left" w:pos="142"/>
          <w:tab w:val="left" w:pos="10206"/>
        </w:tabs>
        <w:contextualSpacing/>
        <w:rPr>
          <w:bCs/>
        </w:rPr>
      </w:pPr>
    </w:p>
    <w:p w:rsidR="008B4F4E" w:rsidRPr="000742F1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 xml:space="preserve">Исполнитель:  </w:t>
      </w:r>
    </w:p>
    <w:p w:rsidR="008B4F4E" w:rsidRPr="000742F1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>главный специалист отдела развития предпринимательства</w:t>
      </w:r>
    </w:p>
    <w:p w:rsidR="008B4F4E" w:rsidRPr="000742F1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 xml:space="preserve">управления экономического развития </w:t>
      </w:r>
    </w:p>
    <w:p w:rsidR="008B4F4E" w:rsidRPr="000742F1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>администрации города Урай</w:t>
      </w:r>
    </w:p>
    <w:p w:rsidR="008B4F4E" w:rsidRPr="000742F1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 xml:space="preserve">Бобылева Галина Николаевна </w:t>
      </w:r>
    </w:p>
    <w:p w:rsidR="00223253" w:rsidRPr="000742F1" w:rsidRDefault="008B4F4E" w:rsidP="000875C4">
      <w:pPr>
        <w:tabs>
          <w:tab w:val="left" w:pos="142"/>
          <w:tab w:val="left" w:pos="10206"/>
        </w:tabs>
        <w:contextualSpacing/>
        <w:rPr>
          <w:i/>
          <w:color w:val="0000FF"/>
        </w:rPr>
      </w:pPr>
      <w:r w:rsidRPr="000742F1">
        <w:rPr>
          <w:bCs/>
          <w:i/>
          <w:color w:val="0000FF"/>
          <w:sz w:val="16"/>
          <w:szCs w:val="16"/>
        </w:rPr>
        <w:t>тел.8(34676)2-23-</w:t>
      </w:r>
      <w:r w:rsidR="000875C4" w:rsidRPr="000742F1">
        <w:rPr>
          <w:bCs/>
          <w:i/>
          <w:color w:val="0000FF"/>
          <w:sz w:val="16"/>
          <w:szCs w:val="16"/>
        </w:rPr>
        <w:t>49</w:t>
      </w:r>
      <w:r w:rsidRPr="000742F1">
        <w:rPr>
          <w:bCs/>
          <w:i/>
          <w:color w:val="0000FF"/>
          <w:sz w:val="16"/>
          <w:szCs w:val="16"/>
        </w:rPr>
        <w:t xml:space="preserve"> (</w:t>
      </w:r>
      <w:r w:rsidR="000875C4" w:rsidRPr="000742F1">
        <w:rPr>
          <w:bCs/>
          <w:i/>
          <w:color w:val="0000FF"/>
          <w:sz w:val="16"/>
          <w:szCs w:val="16"/>
        </w:rPr>
        <w:t>доб.2)</w:t>
      </w:r>
    </w:p>
    <w:sectPr w:rsidR="00223253" w:rsidRPr="000742F1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51" w:rsidRDefault="00D31D51" w:rsidP="003F7D5E">
      <w:r>
        <w:separator/>
      </w:r>
    </w:p>
  </w:endnote>
  <w:endnote w:type="continuationSeparator" w:id="0">
    <w:p w:rsidR="00D31D51" w:rsidRDefault="00D31D51" w:rsidP="003F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51" w:rsidRDefault="00D31D51" w:rsidP="003F7D5E">
      <w:r>
        <w:separator/>
      </w:r>
    </w:p>
  </w:footnote>
  <w:footnote w:type="continuationSeparator" w:id="0">
    <w:p w:rsidR="00D31D51" w:rsidRDefault="00D31D51" w:rsidP="003F7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D5E"/>
    <w:rsid w:val="000742F1"/>
    <w:rsid w:val="000875C4"/>
    <w:rsid w:val="000E6F0B"/>
    <w:rsid w:val="0010206F"/>
    <w:rsid w:val="001A7509"/>
    <w:rsid w:val="001B6EE6"/>
    <w:rsid w:val="00223253"/>
    <w:rsid w:val="003853EC"/>
    <w:rsid w:val="003F7D5E"/>
    <w:rsid w:val="00490470"/>
    <w:rsid w:val="004C2C2A"/>
    <w:rsid w:val="004E4723"/>
    <w:rsid w:val="00577DC8"/>
    <w:rsid w:val="00615742"/>
    <w:rsid w:val="006413FD"/>
    <w:rsid w:val="007153A5"/>
    <w:rsid w:val="00741C9F"/>
    <w:rsid w:val="007C12F4"/>
    <w:rsid w:val="008B4F4E"/>
    <w:rsid w:val="008C66ED"/>
    <w:rsid w:val="0094563F"/>
    <w:rsid w:val="009B7ECF"/>
    <w:rsid w:val="00A56D45"/>
    <w:rsid w:val="00A6438B"/>
    <w:rsid w:val="00B47598"/>
    <w:rsid w:val="00C5297E"/>
    <w:rsid w:val="00C65CC7"/>
    <w:rsid w:val="00CF235F"/>
    <w:rsid w:val="00CF5442"/>
    <w:rsid w:val="00D31D51"/>
    <w:rsid w:val="00D91A3F"/>
    <w:rsid w:val="00DD3046"/>
    <w:rsid w:val="00E42404"/>
    <w:rsid w:val="00EC3F93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3F7D5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F7D5E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7D5E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3F7D5E"/>
    <w:rPr>
      <w:vertAlign w:val="superscript"/>
    </w:rPr>
  </w:style>
  <w:style w:type="character" w:customStyle="1" w:styleId="pt-a0-000002">
    <w:name w:val="pt-a0-000002"/>
    <w:basedOn w:val="a0"/>
    <w:rsid w:val="000E6F0B"/>
  </w:style>
  <w:style w:type="character" w:customStyle="1" w:styleId="pt-a0-000009">
    <w:name w:val="pt-a0-000009"/>
    <w:basedOn w:val="a0"/>
    <w:rsid w:val="000E6F0B"/>
  </w:style>
  <w:style w:type="character" w:customStyle="1" w:styleId="markedcontent">
    <w:name w:val="markedcontent"/>
    <w:basedOn w:val="a0"/>
    <w:rsid w:val="00223253"/>
  </w:style>
  <w:style w:type="paragraph" w:styleId="a6">
    <w:name w:val="No Spacing"/>
    <w:uiPriority w:val="99"/>
    <w:qFormat/>
    <w:rsid w:val="00223253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rsid w:val="00EC3F9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C3F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dm@u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10</cp:revision>
  <dcterms:created xsi:type="dcterms:W3CDTF">2023-05-16T04:17:00Z</dcterms:created>
  <dcterms:modified xsi:type="dcterms:W3CDTF">2023-05-26T12:14:00Z</dcterms:modified>
</cp:coreProperties>
</file>