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A2" w:rsidRPr="005C6AB9" w:rsidRDefault="008660E7" w:rsidP="004C49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B9">
        <w:rPr>
          <w:rFonts w:ascii="Times New Roman" w:hAnsi="Times New Roman" w:cs="Times New Roman"/>
          <w:b/>
          <w:sz w:val="28"/>
          <w:szCs w:val="28"/>
        </w:rPr>
        <w:t>Положение об О</w:t>
      </w:r>
      <w:r w:rsidR="00A810A2" w:rsidRPr="005C6AB9">
        <w:rPr>
          <w:rFonts w:ascii="Times New Roman" w:hAnsi="Times New Roman" w:cs="Times New Roman"/>
          <w:b/>
          <w:sz w:val="28"/>
          <w:szCs w:val="28"/>
        </w:rPr>
        <w:t xml:space="preserve">бщественном совете при Департаменте культуры Ханты-Мансийского автономного округа – Югры </w:t>
      </w:r>
    </w:p>
    <w:p w:rsidR="00A810A2" w:rsidRPr="005C6AB9" w:rsidRDefault="00A810A2" w:rsidP="004C49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0F00A6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6AB9">
        <w:rPr>
          <w:rFonts w:ascii="Times New Roman" w:hAnsi="Times New Roman" w:cs="Times New Roman"/>
          <w:sz w:val="28"/>
          <w:szCs w:val="28"/>
        </w:rPr>
        <w:t xml:space="preserve">Общественный совет при Департаменте культуры </w:t>
      </w:r>
      <w:r w:rsidR="00603A4F" w:rsidRPr="005C6AB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C4959">
        <w:rPr>
          <w:rFonts w:ascii="Times New Roman" w:hAnsi="Times New Roman" w:cs="Times New Roman"/>
          <w:sz w:val="28"/>
          <w:szCs w:val="28"/>
        </w:rPr>
        <w:t>–</w:t>
      </w:r>
      <w:r w:rsidR="00603A4F" w:rsidRPr="005C6AB9">
        <w:rPr>
          <w:rFonts w:ascii="Times New Roman" w:hAnsi="Times New Roman" w:cs="Times New Roman"/>
          <w:sz w:val="28"/>
          <w:szCs w:val="28"/>
        </w:rPr>
        <w:t xml:space="preserve"> Югры (далее </w:t>
      </w:r>
      <w:r w:rsidR="004C4959">
        <w:rPr>
          <w:rFonts w:ascii="Times New Roman" w:hAnsi="Times New Roman" w:cs="Times New Roman"/>
          <w:sz w:val="28"/>
          <w:szCs w:val="28"/>
        </w:rPr>
        <w:t>–</w:t>
      </w:r>
      <w:r w:rsidR="00603A4F" w:rsidRPr="005C6AB9">
        <w:rPr>
          <w:rFonts w:ascii="Times New Roman" w:hAnsi="Times New Roman" w:cs="Times New Roman"/>
          <w:sz w:val="28"/>
          <w:szCs w:val="28"/>
        </w:rPr>
        <w:t xml:space="preserve"> Общественный совет) является постоянно действующим консульта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тивно-совещательным органом при Департаменте культуры </w:t>
      </w:r>
      <w:r w:rsidR="00603A4F" w:rsidRPr="005C6AB9">
        <w:rPr>
          <w:rFonts w:ascii="Times New Roman" w:hAnsi="Times New Roman" w:cs="Times New Roman"/>
          <w:sz w:val="28"/>
          <w:szCs w:val="28"/>
        </w:rPr>
        <w:t>Ханты-М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603A4F" w:rsidRPr="005C6AB9">
        <w:rPr>
          <w:rFonts w:ascii="Times New Roman" w:hAnsi="Times New Roman" w:cs="Times New Roman"/>
          <w:sz w:val="28"/>
          <w:szCs w:val="28"/>
        </w:rPr>
        <w:t xml:space="preserve">Югры (далее </w:t>
      </w:r>
      <w:r w:rsidR="00CD4153" w:rsidRPr="005C6AB9">
        <w:rPr>
          <w:rFonts w:ascii="Times New Roman" w:hAnsi="Times New Roman" w:cs="Times New Roman"/>
          <w:sz w:val="28"/>
          <w:szCs w:val="28"/>
        </w:rPr>
        <w:t>– Департамент культуры автономного округа</w:t>
      </w:r>
      <w:r w:rsidR="00603A4F" w:rsidRPr="005C6AB9">
        <w:rPr>
          <w:rFonts w:ascii="Times New Roman" w:hAnsi="Times New Roman" w:cs="Times New Roman"/>
          <w:sz w:val="28"/>
          <w:szCs w:val="28"/>
        </w:rPr>
        <w:t xml:space="preserve">) и создается в целях содействия поиску эффективных решений и разработке мер по реализации государственной политики в установленной сфере деятельности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="00603A4F" w:rsidRPr="005C6AB9">
        <w:rPr>
          <w:rFonts w:ascii="Times New Roman" w:hAnsi="Times New Roman" w:cs="Times New Roman"/>
          <w:sz w:val="28"/>
          <w:szCs w:val="28"/>
        </w:rPr>
        <w:t>на основе взаимодействия граждан, общественных объединений и иных</w:t>
      </w:r>
      <w:proofErr w:type="gramEnd"/>
      <w:r w:rsidR="00603A4F" w:rsidRPr="005C6AB9">
        <w:rPr>
          <w:rFonts w:ascii="Times New Roman" w:hAnsi="Times New Roman" w:cs="Times New Roman"/>
          <w:sz w:val="28"/>
          <w:szCs w:val="28"/>
        </w:rPr>
        <w:t xml:space="preserve"> негосударственных некоммерческих организаций, а также реализации прав граждан на осуществление общественного контроля, обеспечения участия населения Ханты-Мансийского автономного округа - Югры (далее также - автономный округ) в работе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="00603A4F" w:rsidRPr="005C6AB9">
        <w:rPr>
          <w:rFonts w:ascii="Times New Roman" w:hAnsi="Times New Roman" w:cs="Times New Roman"/>
          <w:sz w:val="28"/>
          <w:szCs w:val="28"/>
        </w:rPr>
        <w:t>по подготовке и реализации управленческих решений.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1.2. Общественный совет образуется в порядке, установленном Губернатором Ханты-Мансийского автономного округа - Югры.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1.3. Общественный совет осуществляет свою деятельность на основе </w:t>
      </w:r>
      <w:hyperlink r:id="rId8" w:history="1">
        <w:r w:rsidRPr="005C6AB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C6A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</w:t>
      </w:r>
      <w:r w:rsidR="00B5466D" w:rsidRPr="005C6AB9">
        <w:rPr>
          <w:rFonts w:ascii="Times New Roman" w:hAnsi="Times New Roman" w:cs="Times New Roman"/>
          <w:sz w:val="28"/>
          <w:szCs w:val="28"/>
        </w:rPr>
        <w:t xml:space="preserve"> автономного округа, настоящего Положения об Общественном совете.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1.4. Положение об Общественном совете, персональный состав Общественного совета и изменения, вносимые в них, утверждаются правовым актом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 Департамента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1.5. Решения Общественного совета носят рекомендательный характер.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lastRenderedPageBreak/>
        <w:t xml:space="preserve">1.6. Организационно-техническое обеспечение деятельности Общественного совета осуществляет </w:t>
      </w:r>
      <w:r w:rsidR="00CD4153" w:rsidRPr="005C6AB9">
        <w:rPr>
          <w:rFonts w:ascii="Times New Roman" w:hAnsi="Times New Roman" w:cs="Times New Roman"/>
          <w:sz w:val="28"/>
          <w:szCs w:val="28"/>
        </w:rPr>
        <w:t>Департамент культуры автономного округа.</w:t>
      </w:r>
    </w:p>
    <w:p w:rsidR="00484D1B" w:rsidRDefault="00484D1B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II. Задачи и направления деятельности Общественного совета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за деятельностью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в формах и порядке, предусмотренных федеральным законодательством и законодательством автономного округа;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учета общественного мнения и обратной связи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с гражданами, общественными объединениями и иными негосударственными некоммерческими организациями;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обеспечение участия представителей общественности в процессе подготовки и реализации решений в сфере деятельности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 Департамента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совместных действий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 Департамента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привлечение к принятию управленческих решений в сфере деятельности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широкого круга граждан, представляющих интересы различных групп населения автономного округа;</w:t>
      </w:r>
    </w:p>
    <w:p w:rsidR="00603A4F" w:rsidRPr="00F75380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80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и организаций автономного округа о целях, задачах и итогах работы </w:t>
      </w:r>
      <w:r w:rsidR="00CD4153" w:rsidRPr="00F75380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F75380">
        <w:rPr>
          <w:rFonts w:ascii="Times New Roman" w:hAnsi="Times New Roman" w:cs="Times New Roman"/>
          <w:sz w:val="28"/>
          <w:szCs w:val="28"/>
        </w:rPr>
        <w:t>в установленной сфере деятельности;</w:t>
      </w:r>
    </w:p>
    <w:p w:rsidR="00607CAB" w:rsidRPr="00F75380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380">
        <w:rPr>
          <w:rFonts w:ascii="Times New Roman" w:hAnsi="Times New Roman" w:cs="Times New Roman"/>
          <w:sz w:val="28"/>
          <w:szCs w:val="28"/>
        </w:rPr>
        <w:t>осуществление контроля за реализацией решений Общественного совета.</w:t>
      </w:r>
      <w:r w:rsidR="003B7DD5" w:rsidRPr="00F7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4F" w:rsidRPr="00F75380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80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Общественного совета являются:</w:t>
      </w:r>
    </w:p>
    <w:p w:rsidR="00603A4F" w:rsidRPr="00F75380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8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предложений </w:t>
      </w:r>
      <w:r w:rsidR="00CD4153" w:rsidRPr="00F75380">
        <w:rPr>
          <w:rFonts w:ascii="Times New Roman" w:hAnsi="Times New Roman" w:cs="Times New Roman"/>
          <w:sz w:val="28"/>
          <w:szCs w:val="28"/>
        </w:rPr>
        <w:t xml:space="preserve">Департаменту культуры автономного округа </w:t>
      </w:r>
      <w:r w:rsidRPr="00F75380">
        <w:rPr>
          <w:rFonts w:ascii="Times New Roman" w:hAnsi="Times New Roman" w:cs="Times New Roman"/>
          <w:sz w:val="28"/>
          <w:szCs w:val="28"/>
        </w:rPr>
        <w:t>по вопросам его деятельности;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380">
        <w:rPr>
          <w:rFonts w:ascii="Times New Roman" w:hAnsi="Times New Roman" w:cs="Times New Roman"/>
          <w:sz w:val="28"/>
          <w:szCs w:val="28"/>
        </w:rPr>
        <w:t xml:space="preserve">обсуждение планов работы </w:t>
      </w:r>
      <w:r w:rsidR="00CD4153" w:rsidRPr="00F75380">
        <w:rPr>
          <w:rFonts w:ascii="Times New Roman" w:hAnsi="Times New Roman" w:cs="Times New Roman"/>
          <w:sz w:val="28"/>
          <w:szCs w:val="28"/>
        </w:rPr>
        <w:t>Департамента культуры автономного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C6AB9">
        <w:rPr>
          <w:rFonts w:ascii="Times New Roman" w:hAnsi="Times New Roman" w:cs="Times New Roman"/>
          <w:sz w:val="28"/>
          <w:szCs w:val="28"/>
        </w:rPr>
        <w:t>и отчетов о его деятельности;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рассмотрение отчетов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о реализации государственных программ автономного округа;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участие в мероприятиях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антикоррупционного характера и в кадровой политике;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рассмотрение вопросов правоприменительной практики по результатам вступивших в законную силу решений судов о признании </w:t>
      </w:r>
      <w:proofErr w:type="gramStart"/>
      <w:r w:rsidRPr="005C6AB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5C6AB9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и его должностных лиц для выработки и принятия мер по предупреждению и устранению причин выявленных нарушений;</w:t>
      </w:r>
    </w:p>
    <w:p w:rsidR="00CD4153" w:rsidRPr="005C6AB9" w:rsidRDefault="00603A4F" w:rsidP="004C495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рассмотрение проектов законов, проектов нормативных правовых актов автономного округа и иных документов, подготавливаемых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 Департаментом культуры автономного округа, в том числе проектов распоряжений Правительства автономного округа о ходе исполнения поручений и указаний </w:t>
      </w:r>
      <w:r w:rsidR="002A4B9A" w:rsidRPr="005C6AB9">
        <w:rPr>
          <w:rFonts w:ascii="Times New Roman" w:hAnsi="Times New Roman" w:cs="Times New Roman"/>
          <w:sz w:val="28"/>
          <w:szCs w:val="28"/>
        </w:rPr>
        <w:t>Президента Российской Федерации;</w:t>
      </w:r>
    </w:p>
    <w:p w:rsidR="005A79E6" w:rsidRPr="005A79E6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рассмотрение планов закупок, организуемых</w:t>
      </w:r>
      <w:r w:rsidR="00CD4153" w:rsidRPr="005C6A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4153" w:rsidRPr="005C6AB9">
        <w:rPr>
          <w:rFonts w:ascii="Times New Roman" w:hAnsi="Times New Roman" w:cs="Times New Roman"/>
          <w:sz w:val="28"/>
          <w:szCs w:val="28"/>
        </w:rPr>
        <w:t>Департаментом культуры автономного округа</w:t>
      </w:r>
      <w:r w:rsidR="00F75380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рассмотрение проектов инвестиционных программ и отчетов об их реализации;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проведение экспертной общественной оценки проектных инициатив, паспортов проектов, а также реализуемых проектов исполнительных органов власти в качестве органа, уполномоченного на проведение такой оценки в соответствии с паспортом проекта, проектной инициативой;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участие в оценке деятельности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по итогам года;</w:t>
      </w:r>
    </w:p>
    <w:p w:rsidR="008660E7" w:rsidRPr="005C6AB9" w:rsidRDefault="008660E7" w:rsidP="004C4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независимой оценки качества оказания услуг </w:t>
      </w:r>
      <w:r w:rsidR="00584B9D" w:rsidRPr="005C6AB9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культуры Ханты-Мансийского автономного округа – Югры </w:t>
      </w:r>
      <w:r w:rsidRPr="005C6AB9">
        <w:rPr>
          <w:rFonts w:ascii="Times New Roman" w:hAnsi="Times New Roman" w:cs="Times New Roman"/>
          <w:sz w:val="28"/>
          <w:szCs w:val="28"/>
        </w:rPr>
        <w:t xml:space="preserve">и выполнение иных полномочий, связанных с проведением независимой оценки предусмотренных </w:t>
      </w:r>
      <w:hyperlink r:id="rId9" w:history="1">
        <w:r w:rsidRPr="005C6AB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C6AB9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 – Югры;</w:t>
      </w:r>
    </w:p>
    <w:p w:rsidR="00603A4F" w:rsidRDefault="00603A4F" w:rsidP="004C4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рассмотрение итогов проведенных контрольных мероприятий в отношении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и</w:t>
      </w:r>
      <w:r w:rsidR="00584B9D" w:rsidRPr="005C6AB9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культуры Ханты-Мансийского автономного округа – Югры.</w:t>
      </w:r>
    </w:p>
    <w:p w:rsidR="00F75380" w:rsidRDefault="00F75380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III. Права Общественного совета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Общественный совет для реализации целей и задач в установленной сфере деятельности имеет право: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деятельности;</w:t>
      </w:r>
    </w:p>
    <w:p w:rsidR="008660E7" w:rsidRPr="005C6AB9" w:rsidRDefault="00603A4F" w:rsidP="004C495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участвовать в заседаниях коллегиальных органов при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 Департаменте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 xml:space="preserve">, рабочих совещаниях, </w:t>
      </w:r>
      <w:r w:rsidR="008660E7" w:rsidRPr="005C6AB9">
        <w:rPr>
          <w:rFonts w:ascii="Times New Roman" w:hAnsi="Times New Roman" w:cs="Times New Roman"/>
          <w:sz w:val="28"/>
          <w:szCs w:val="28"/>
        </w:rPr>
        <w:t xml:space="preserve">иных мероприятиях, организуемых Департаментом культуры автономного округа, в том числе </w:t>
      </w:r>
      <w:r w:rsidR="000F00A6" w:rsidRPr="005C6AB9">
        <w:rPr>
          <w:rFonts w:ascii="Times New Roman" w:hAnsi="Times New Roman" w:cs="Times New Roman"/>
          <w:sz w:val="28"/>
          <w:szCs w:val="28"/>
        </w:rPr>
        <w:t>участвовать</w:t>
      </w:r>
      <w:r w:rsidR="008660E7" w:rsidRPr="005C6AB9">
        <w:rPr>
          <w:rFonts w:ascii="Times New Roman" w:hAnsi="Times New Roman" w:cs="Times New Roman"/>
          <w:sz w:val="28"/>
          <w:szCs w:val="28"/>
        </w:rPr>
        <w:t xml:space="preserve"> в конкурсной и аттестационной комиссиях при Департаменте</w:t>
      </w:r>
      <w:r w:rsidR="000F00A6" w:rsidRPr="005C6AB9">
        <w:rPr>
          <w:rFonts w:ascii="Times New Roman" w:hAnsi="Times New Roman" w:cs="Times New Roman"/>
          <w:sz w:val="28"/>
          <w:szCs w:val="28"/>
        </w:rPr>
        <w:t xml:space="preserve"> культуры автономного округа;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 Департамента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взаимодействовать с Общественной палатой Ханты-М</w:t>
      </w:r>
      <w:r w:rsidR="00222A1A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5C6AB9">
        <w:rPr>
          <w:rFonts w:ascii="Times New Roman" w:hAnsi="Times New Roman" w:cs="Times New Roman"/>
          <w:sz w:val="28"/>
          <w:szCs w:val="28"/>
        </w:rPr>
        <w:t>Югры</w:t>
      </w:r>
      <w:r w:rsidR="00222A1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C6AB9">
        <w:rPr>
          <w:rFonts w:ascii="Times New Roman" w:hAnsi="Times New Roman" w:cs="Times New Roman"/>
          <w:sz w:val="28"/>
          <w:szCs w:val="28"/>
        </w:rPr>
        <w:t>Общественная палата), общественными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образовывать рабочие группы для подготовки и принятия решений;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руководителей иных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</w:t>
      </w:r>
      <w:r w:rsidRPr="005C6AB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автономного округа в соответствии с тематикой рассматриваемых вопросов;</w:t>
      </w:r>
    </w:p>
    <w:p w:rsidR="000F00A6" w:rsidRPr="005C6AB9" w:rsidRDefault="00B5466D" w:rsidP="004C495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рассма</w:t>
      </w:r>
      <w:r w:rsidR="000F00A6" w:rsidRPr="005C6AB9">
        <w:rPr>
          <w:rFonts w:ascii="Times New Roman" w:hAnsi="Times New Roman" w:cs="Times New Roman"/>
          <w:sz w:val="28"/>
          <w:szCs w:val="28"/>
        </w:rPr>
        <w:t>тривать архитектурно-строительные и реставрационные проекты по приспособлению объектов культурного наследия народов Российской Федерации для современного использования;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создавать в сети Интернет собственные сайты, в том числе с возможностью предоставления онлайн-услуг (</w:t>
      </w:r>
      <w:proofErr w:type="gramStart"/>
      <w:r w:rsidRPr="005C6AB9">
        <w:rPr>
          <w:rFonts w:ascii="Times New Roman" w:hAnsi="Times New Roman" w:cs="Times New Roman"/>
          <w:sz w:val="28"/>
          <w:szCs w:val="28"/>
        </w:rPr>
        <w:t>интернет-трансляций</w:t>
      </w:r>
      <w:proofErr w:type="gramEnd"/>
      <w:r w:rsidRPr="005C6AB9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совета, открытия дискуссионных </w:t>
      </w:r>
      <w:proofErr w:type="spellStart"/>
      <w:r w:rsidRPr="005C6AB9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5C6AB9">
        <w:rPr>
          <w:rFonts w:ascii="Times New Roman" w:hAnsi="Times New Roman" w:cs="Times New Roman"/>
          <w:sz w:val="28"/>
          <w:szCs w:val="28"/>
        </w:rPr>
        <w:t xml:space="preserve"> площадок (форумов), личных кабинетов членов Общественного совета и т.п.).</w:t>
      </w:r>
    </w:p>
    <w:p w:rsidR="00603A4F" w:rsidRDefault="00603A4F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IV. Порядок формирования состава Общественного совета</w:t>
      </w:r>
    </w:p>
    <w:p w:rsidR="00465541" w:rsidRPr="005C6AB9" w:rsidRDefault="00465541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4.1. Общественный совет при Департаменте культуры автономного округа образует руководитель Департамента культуры автономного округа.</w:t>
      </w:r>
    </w:p>
    <w:p w:rsidR="00465541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4.2</w:t>
      </w:r>
      <w:r w:rsidRPr="000853C9">
        <w:rPr>
          <w:rFonts w:ascii="Times New Roman" w:hAnsi="Times New Roman" w:cs="Times New Roman"/>
          <w:sz w:val="28"/>
          <w:szCs w:val="28"/>
        </w:rPr>
        <w:t>. Общественный совет формируется на основе добровольного участия в его деятельности граждан Российской Федерации, постоянно проживающих в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541" w:rsidRPr="000853C9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4.3</w:t>
      </w:r>
      <w:r w:rsidRPr="000853C9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 Персональный состав О</w:t>
      </w:r>
      <w:r w:rsidRPr="00F03C3E">
        <w:rPr>
          <w:rFonts w:ascii="Times New Roman" w:hAnsi="Times New Roman" w:cs="Times New Roman"/>
          <w:sz w:val="28"/>
          <w:szCs w:val="28"/>
        </w:rPr>
        <w:t xml:space="preserve">бщественного совета формируется с учетом норм, установленных </w:t>
      </w:r>
      <w:hyperlink r:id="rId10" w:history="1">
        <w:r w:rsidRPr="00F03C3E">
          <w:rPr>
            <w:rFonts w:ascii="Times New Roman" w:hAnsi="Times New Roman" w:cs="Times New Roman"/>
            <w:sz w:val="28"/>
            <w:szCs w:val="28"/>
          </w:rPr>
          <w:t>частью 4 статьи 13</w:t>
        </w:r>
      </w:hyperlink>
      <w:r w:rsidRPr="00F03C3E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2014 года № 212-ФЗ «Об основах общественного контроля в Российской Федерации», в следующем порядке: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1/2 состава – Департаментом культуры автономного округа по предложениям профессиональных объединений и иных социальных групп, осуществляющих свою деятельность в сфере полномочий Департамента культуры автономного округа, включая не менее 1 представителя средств массовой информации;</w:t>
      </w:r>
    </w:p>
    <w:p w:rsidR="00465541" w:rsidRPr="00F03C3E" w:rsidRDefault="00222A1A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1/2 состава – </w:t>
      </w:r>
      <w:r w:rsidR="00465541" w:rsidRPr="00F03C3E">
        <w:rPr>
          <w:rFonts w:ascii="Times New Roman" w:hAnsi="Times New Roman" w:cs="Times New Roman"/>
          <w:sz w:val="28"/>
          <w:szCs w:val="28"/>
        </w:rPr>
        <w:t xml:space="preserve">по предложению Общественной палаты из числа поступивших от общественных объединений и иных негосударственных некоммерческих </w:t>
      </w:r>
      <w:r w:rsidR="00465541" w:rsidRPr="00F03C3E">
        <w:rPr>
          <w:rFonts w:ascii="Times New Roman" w:hAnsi="Times New Roman" w:cs="Times New Roman"/>
          <w:sz w:val="28"/>
          <w:szCs w:val="28"/>
        </w:rPr>
        <w:lastRenderedPageBreak/>
        <w:t>организаций заявок о рассмотрении кандидатов в члены Общественного совета, отобранных в порядке, установленном Общественной палатой.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4.5. Кандидаты в состав Общественного совета должны соответствовать следующим требованиям: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 и возраст от 21 года;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наличие опыта работы по профилю деятельности Департамента культуры автономного округа не менее 1 года;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отсутствие конфликта интересов, связанного с осуществлением полномочий члена общественного совета.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F03C3E">
        <w:rPr>
          <w:rFonts w:ascii="Times New Roman" w:hAnsi="Times New Roman" w:cs="Times New Roman"/>
          <w:sz w:val="28"/>
          <w:szCs w:val="28"/>
        </w:rPr>
        <w:t>4.6. Руководитель Департамента культуры автономного округа направляет в Общественную палату и Департамент общественных и внешних связей Ханты-Мансийского автономного округа - Югры (далее - Департамент) уведомление об образовании либо формировании нового состава Общественного совета.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В уведомлении указывается количественный состав Общественного совета, а также информация о сфере деятельности Департамента культуры автономного округа.</w:t>
      </w:r>
    </w:p>
    <w:p w:rsidR="00465541" w:rsidRPr="000853C9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4.7</w:t>
      </w:r>
      <w:r w:rsidRPr="000853C9">
        <w:rPr>
          <w:rFonts w:ascii="Times New Roman" w:hAnsi="Times New Roman" w:cs="Times New Roman"/>
          <w:sz w:val="28"/>
          <w:szCs w:val="28"/>
        </w:rPr>
        <w:t xml:space="preserve">. Количественный состав Общественного совета составляет </w:t>
      </w:r>
      <w:r w:rsidR="007574C6">
        <w:rPr>
          <w:rFonts w:ascii="Times New Roman" w:hAnsi="Times New Roman" w:cs="Times New Roman"/>
          <w:sz w:val="28"/>
          <w:szCs w:val="28"/>
        </w:rPr>
        <w:t>20</w:t>
      </w:r>
      <w:r w:rsidRPr="000853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4.8. Общественная палата направляет свои предложения о персональном состав</w:t>
      </w:r>
      <w:r w:rsidR="00222A1A">
        <w:rPr>
          <w:rFonts w:ascii="Times New Roman" w:hAnsi="Times New Roman" w:cs="Times New Roman"/>
          <w:sz w:val="28"/>
          <w:szCs w:val="28"/>
        </w:rPr>
        <w:t xml:space="preserve">е Общественного совета (далее – </w:t>
      </w:r>
      <w:r w:rsidRPr="00F03C3E">
        <w:rPr>
          <w:rFonts w:ascii="Times New Roman" w:hAnsi="Times New Roman" w:cs="Times New Roman"/>
          <w:sz w:val="28"/>
          <w:szCs w:val="28"/>
        </w:rPr>
        <w:t xml:space="preserve">предложения) в срок не позднее 30 рабочих дней </w:t>
      </w:r>
      <w:proofErr w:type="gramStart"/>
      <w:r w:rsidRPr="00F03C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F03C3E">
        <w:rPr>
          <w:rFonts w:ascii="Times New Roman" w:hAnsi="Times New Roman" w:cs="Times New Roman"/>
          <w:sz w:val="28"/>
          <w:szCs w:val="28"/>
        </w:rPr>
        <w:t xml:space="preserve"> руководителем Департамента культуры автономного округа уведомления.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 xml:space="preserve">4.9. Руководитель Департамента культуры автономного округа утверждает персональный состав Общественного совета не позднее 3 рабочих дней </w:t>
      </w:r>
      <w:proofErr w:type="gramStart"/>
      <w:r w:rsidRPr="00F03C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03C3E">
        <w:rPr>
          <w:rFonts w:ascii="Times New Roman" w:hAnsi="Times New Roman" w:cs="Times New Roman"/>
          <w:sz w:val="28"/>
          <w:szCs w:val="28"/>
        </w:rPr>
        <w:t xml:space="preserve"> предложений Общественной палаты.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4.10. Общественный совет собирается на первое заседание не позднее 30 календарных дней со дня утверждения его персонального состава и избирает председателя и заместителя председателя Общественного совета из числа своих членов.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 xml:space="preserve">4.11. В качестве кандидатов на должность председателя или заместителя председателя Общественного совета могут быть выдвинуты лица, имеющие </w:t>
      </w:r>
      <w:r w:rsidRPr="00F03C3E">
        <w:rPr>
          <w:rFonts w:ascii="Times New Roman" w:hAnsi="Times New Roman" w:cs="Times New Roman"/>
          <w:sz w:val="28"/>
          <w:szCs w:val="28"/>
        </w:rPr>
        <w:lastRenderedPageBreak/>
        <w:t>значительный опыт работы в сфере полномочий Департамента культуры автономного округа.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4.12. Полномочия члена Общественного совета прекращаются в случае: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прекращения его полномочий в результате решения Общественного совета в связи с необходимостью ротации трети состава Общественного совета по истечении первого года работы вновь сформированного состава Общественного совета;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Общественного совета;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его смерти.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3C9">
        <w:rPr>
          <w:rFonts w:ascii="Times New Roman" w:hAnsi="Times New Roman" w:cs="Times New Roman"/>
          <w:sz w:val="28"/>
          <w:szCs w:val="28"/>
        </w:rPr>
        <w:t xml:space="preserve">Полномочия члена Общественного совета могут быть прекращены досрочно по основаниям, предусмотренным </w:t>
      </w:r>
      <w:hyperlink r:id="rId11" w:history="1">
        <w:r w:rsidRPr="000853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53C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 Югры от 26 февраля 2006 года № 33-оз «</w:t>
      </w:r>
      <w:r w:rsidRPr="000853C9">
        <w:rPr>
          <w:rFonts w:ascii="Times New Roman" w:hAnsi="Times New Roman" w:cs="Times New Roman"/>
          <w:sz w:val="28"/>
          <w:szCs w:val="28"/>
        </w:rPr>
        <w:t>Об Общественной палате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– Югры»</w:t>
      </w:r>
      <w:r w:rsidRPr="00F03C3E">
        <w:rPr>
          <w:rFonts w:ascii="Times New Roman" w:hAnsi="Times New Roman" w:cs="Times New Roman"/>
          <w:sz w:val="28"/>
          <w:szCs w:val="28"/>
        </w:rPr>
        <w:t>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>Исключение члена Общественного совета допускается в случае систематического (3 и более) пропуска его заседаний и осуществляется правовым актом Департамента культуры автономного округа на основании решения Общественного совета.</w:t>
      </w:r>
    </w:p>
    <w:p w:rsidR="00465541" w:rsidRPr="000853C9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 xml:space="preserve">4.13. </w:t>
      </w:r>
      <w:r w:rsidRPr="000853C9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465541" w:rsidRPr="00F03C3E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F03C3E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F03C3E">
        <w:rPr>
          <w:rFonts w:ascii="Times New Roman" w:hAnsi="Times New Roman" w:cs="Times New Roman"/>
          <w:sz w:val="28"/>
          <w:szCs w:val="28"/>
        </w:rPr>
        <w:t xml:space="preserve">Департамент культуры автономного округа для обеспечения доступа к информации о деятельности Общественного совета направляет в Департамент: положения, персональный состав, планы работы, анонсы, уведомления о дате, </w:t>
      </w:r>
      <w:r w:rsidRPr="00F03C3E">
        <w:rPr>
          <w:rFonts w:ascii="Times New Roman" w:hAnsi="Times New Roman" w:cs="Times New Roman"/>
          <w:sz w:val="28"/>
          <w:szCs w:val="28"/>
        </w:rPr>
        <w:lastRenderedPageBreak/>
        <w:t>месте и повестке заседаний, протоколы заседаний, сведения об учете в работе Департаментом культуры автономного округа рекомендаций Общественного совета, ежегодный доклад о деятельности Общественного совета, а также размещают ее на едином официальном сайте государственных органов Ханты-Мансийского</w:t>
      </w:r>
      <w:proofErr w:type="gramEnd"/>
      <w:r w:rsidRPr="00F03C3E">
        <w:rPr>
          <w:rFonts w:ascii="Times New Roman" w:hAnsi="Times New Roman" w:cs="Times New Roman"/>
          <w:sz w:val="28"/>
          <w:szCs w:val="28"/>
        </w:rPr>
        <w:t xml:space="preserve"> автономного округа - Югры.</w:t>
      </w:r>
    </w:p>
    <w:p w:rsidR="00465541" w:rsidRDefault="00465541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3E">
        <w:rPr>
          <w:rFonts w:ascii="Times New Roman" w:hAnsi="Times New Roman" w:cs="Times New Roman"/>
          <w:sz w:val="28"/>
          <w:szCs w:val="28"/>
        </w:rPr>
        <w:t xml:space="preserve">4.15. Департамент обеспечивает размещение информации, указанной в </w:t>
      </w:r>
      <w:hyperlink w:anchor="Par22" w:history="1">
        <w:r w:rsidRPr="00F03C3E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F03C3E">
        <w:rPr>
          <w:rFonts w:ascii="Times New Roman" w:hAnsi="Times New Roman" w:cs="Times New Roman"/>
          <w:sz w:val="28"/>
          <w:szCs w:val="28"/>
        </w:rPr>
        <w:t xml:space="preserve">4. раздела IV, в сети Интернет на портале гражданского общества </w:t>
      </w:r>
      <w:proofErr w:type="spellStart"/>
      <w:r w:rsidRPr="00F03C3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3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3C3E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Pr="00F03C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3C3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03C3E">
        <w:rPr>
          <w:rFonts w:ascii="Times New Roman" w:hAnsi="Times New Roman" w:cs="Times New Roman"/>
          <w:sz w:val="28"/>
          <w:szCs w:val="28"/>
        </w:rPr>
        <w:t>».</w:t>
      </w:r>
    </w:p>
    <w:p w:rsidR="00D136FC" w:rsidRDefault="00D136FC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V. Деятельность Общественного совета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5.1. На первом организационном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совета, утверждает план работы на текущий год.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5.2. Заседания Общественного совета проходят в городе Ханты-Мансийске, а также могут быть выездными.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5.3. Заседания Общественного совета проводятся по мере необходимости, но не реже 1 раза в квартал.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5.4. 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5.5. Решения Общественного совета принимаются открытым голосованием простым большинством голосов (от числа присутствующих).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5.6. При равенстве голосов право решающего голоса принадлежит председательствующему на заседании.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lastRenderedPageBreak/>
        <w:t>5.7. Решения Общественного совета, в том числе принятые путем заочного голосования, оформляются протоколом заседания, который подписывает председательствующий.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5.8.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5.9.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5.10.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- голос заместителя председателя Общественного совета.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5.11.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онлайн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 w:rsidRPr="005C6A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6AB9">
        <w:rPr>
          <w:rFonts w:ascii="Times New Roman" w:hAnsi="Times New Roman" w:cs="Times New Roman"/>
          <w:sz w:val="28"/>
          <w:szCs w:val="28"/>
        </w:rPr>
        <w:t xml:space="preserve"> и (или) видеозапись.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5.12. Председатель Общественного совета: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lastRenderedPageBreak/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вносит предложения и согласовывает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</w:t>
      </w:r>
      <w:r w:rsidR="00B5466D" w:rsidRPr="005C6AB9">
        <w:rPr>
          <w:rFonts w:ascii="Times New Roman" w:hAnsi="Times New Roman" w:cs="Times New Roman"/>
          <w:sz w:val="28"/>
          <w:szCs w:val="28"/>
        </w:rPr>
        <w:t xml:space="preserve">але гражданского общества </w:t>
      </w:r>
      <w:proofErr w:type="spellStart"/>
      <w:r w:rsidR="00B5466D" w:rsidRPr="005C6AB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5466D" w:rsidRPr="005C6A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466D" w:rsidRPr="005C6AB9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="00B5466D" w:rsidRPr="005C6A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466D" w:rsidRPr="005C6AB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5466D" w:rsidRPr="005C6AB9">
        <w:rPr>
          <w:rFonts w:ascii="Times New Roman" w:hAnsi="Times New Roman" w:cs="Times New Roman"/>
          <w:sz w:val="28"/>
          <w:szCs w:val="28"/>
        </w:rPr>
        <w:t>»</w:t>
      </w:r>
      <w:r w:rsidRPr="005C6AB9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взаимодействует с руководителем </w:t>
      </w:r>
      <w:r w:rsidR="00CD4153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по вопросам реализации решений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организует подготовку доклада о деятельности Общественного совета.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5.13. Заместитель председателя Общественного совета: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Общественного совета в его отсутствие (отпуск, болезнь и т.п.);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lastRenderedPageBreak/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5.14. Члены Общественного совета: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5.14.1. Имеют право: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5C6AB9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C6AB9">
        <w:rPr>
          <w:rFonts w:ascii="Times New Roman" w:hAnsi="Times New Roman" w:cs="Times New Roman"/>
          <w:sz w:val="28"/>
          <w:szCs w:val="28"/>
        </w:rPr>
        <w:t xml:space="preserve"> им материалов;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выйти из Общественного совета по собственному желанию;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участвовать в подготовке доклада о деятельности Общественного совета.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5.14.2. Обладают равными правами при обсуждении вопросов и голосовании.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5.14.3. Обязаны лично участвовать в заседаниях Общественного совета и не вправе делегировать свои полномочия другим лицам.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5.14.4.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5.15. Секретарь Общественного совета: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уведомляет руководителя </w:t>
      </w:r>
      <w:r w:rsidR="00AD4910" w:rsidRPr="005C6AB9">
        <w:rPr>
          <w:rFonts w:ascii="Times New Roman" w:hAnsi="Times New Roman" w:cs="Times New Roman"/>
          <w:sz w:val="28"/>
          <w:szCs w:val="28"/>
        </w:rPr>
        <w:t xml:space="preserve">Департамента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lastRenderedPageBreak/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информацию о деятельности Общественного совета, обязательную для размещения на едином официальном сайте государственных органов автономного округа, на сайте Общественной палаты и в сети Интернет на порт</w:t>
      </w:r>
      <w:r w:rsidR="00B5466D" w:rsidRPr="005C6AB9">
        <w:rPr>
          <w:rFonts w:ascii="Times New Roman" w:hAnsi="Times New Roman" w:cs="Times New Roman"/>
          <w:sz w:val="28"/>
          <w:szCs w:val="28"/>
        </w:rPr>
        <w:t xml:space="preserve">але гражданского общества </w:t>
      </w:r>
      <w:proofErr w:type="spellStart"/>
      <w:r w:rsidR="00B5466D" w:rsidRPr="005C6AB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B5466D" w:rsidRPr="005C6A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466D" w:rsidRPr="005C6AB9">
        <w:rPr>
          <w:rFonts w:ascii="Times New Roman" w:hAnsi="Times New Roman" w:cs="Times New Roman"/>
          <w:sz w:val="28"/>
          <w:szCs w:val="28"/>
        </w:rPr>
        <w:t>Югражданин</w:t>
      </w:r>
      <w:proofErr w:type="gramStart"/>
      <w:r w:rsidR="00B5466D" w:rsidRPr="005C6A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466D" w:rsidRPr="005C6AB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5466D" w:rsidRPr="005C6AB9">
        <w:rPr>
          <w:rFonts w:ascii="Times New Roman" w:hAnsi="Times New Roman" w:cs="Times New Roman"/>
          <w:sz w:val="28"/>
          <w:szCs w:val="28"/>
        </w:rPr>
        <w:t>»</w:t>
      </w:r>
      <w:r w:rsidRPr="005C6AB9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осуществляет подготовку доклада о деятельности Общественного совета и направляет его в Общественную палату.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5.16. Срок полномочий членов Общественного совета составляет 2 года с момента проведения первого заседания Общественного совета.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5.17. За 3 месяца до истечения срока полномочий членов Общественного совета </w:t>
      </w:r>
      <w:r w:rsidR="00AD4910" w:rsidRPr="005C6AB9">
        <w:rPr>
          <w:rFonts w:ascii="Times New Roman" w:hAnsi="Times New Roman" w:cs="Times New Roman"/>
          <w:sz w:val="28"/>
          <w:szCs w:val="28"/>
        </w:rPr>
        <w:t xml:space="preserve">Департамент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организует процедуру формирования нового состава членов Общественного совета.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5C6AB9">
        <w:rPr>
          <w:rFonts w:ascii="Times New Roman" w:hAnsi="Times New Roman" w:cs="Times New Roman"/>
          <w:sz w:val="28"/>
          <w:szCs w:val="28"/>
        </w:rPr>
        <w:t>Общественный совет готовит полугодовой, годовой доклад о своей деятельности и направляет его в</w:t>
      </w:r>
      <w:r w:rsidR="00B5466D" w:rsidRPr="005C6AB9">
        <w:rPr>
          <w:rFonts w:ascii="Times New Roman" w:hAnsi="Times New Roman" w:cs="Times New Roman"/>
          <w:sz w:val="28"/>
          <w:szCs w:val="28"/>
        </w:rPr>
        <w:t xml:space="preserve"> Департамент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, Департамент и Общественную палату не позднее 20 числа, следующего за отчетным периодом, в целях оценки эффективности его работы, размещения на едином официальном сайте государственных органов автономного округа и на сайте Общественной палаты для общественного обсуждения.</w:t>
      </w:r>
      <w:proofErr w:type="gramEnd"/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доклада Общественной палатой, а также их публичного обсуждения Общественная палата, при необходимости, вносит в </w:t>
      </w:r>
      <w:r w:rsidR="00AD4910" w:rsidRPr="005C6AB9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культуры автономного округа </w:t>
      </w:r>
      <w:r w:rsidRPr="005C6AB9">
        <w:rPr>
          <w:rFonts w:ascii="Times New Roman" w:hAnsi="Times New Roman" w:cs="Times New Roman"/>
          <w:sz w:val="28"/>
          <w:szCs w:val="28"/>
        </w:rPr>
        <w:t>рекомендации о ротации состава Общественного совета полностью или частично.</w:t>
      </w:r>
    </w:p>
    <w:p w:rsidR="00484D1B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5.20. Доклад о деятельности Общественного совета имеет следующую структуру: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граждан);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исполнение поручений и рекомендаций Общественного совета, наиболее социально значимые предложения, поддержанные либо не поддержанные</w:t>
      </w:r>
      <w:r w:rsidR="00AD4910" w:rsidRPr="005C6AB9">
        <w:rPr>
          <w:rFonts w:ascii="Times New Roman" w:hAnsi="Times New Roman" w:cs="Times New Roman"/>
          <w:sz w:val="28"/>
          <w:szCs w:val="28"/>
        </w:rPr>
        <w:t xml:space="preserve"> Департаментом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экспертная деятельность Общественного совета (разработанные рекомендации в сфере деятельности</w:t>
      </w:r>
      <w:r w:rsidR="00AD4910" w:rsidRPr="005C6AB9">
        <w:rPr>
          <w:rFonts w:ascii="Times New Roman" w:hAnsi="Times New Roman" w:cs="Times New Roman"/>
          <w:sz w:val="28"/>
          <w:szCs w:val="28"/>
        </w:rPr>
        <w:t xml:space="preserve"> Департамента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, сведения о проведенной экспертизе проектов нормативных правовых актов и иных документов, подготовленных</w:t>
      </w:r>
      <w:r w:rsidR="00AD4910" w:rsidRPr="005C6AB9">
        <w:rPr>
          <w:rFonts w:ascii="Times New Roman" w:hAnsi="Times New Roman" w:cs="Times New Roman"/>
          <w:sz w:val="28"/>
          <w:szCs w:val="28"/>
        </w:rPr>
        <w:t xml:space="preserve"> Департаментом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);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осуществление мероприятий общественного контроля;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иные мероприятия, в том числе с привлечением общественности и экспертов к деятельности Общественного совета (совместные межотраслевые либо расширенные заседания с привлечением экспертного и научного сообщества, совещания, иные формы взаимодействия, организованные Общественным советом, осуществление приема граждан);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lastRenderedPageBreak/>
        <w:t>участие в антикоррупционных мероприятиях и кадровой политике исполнительного органа власти, обсуждение вопросов правоприменительной практики в сфере деятельности</w:t>
      </w:r>
      <w:r w:rsidR="00AD4910" w:rsidRPr="005C6AB9">
        <w:rPr>
          <w:rFonts w:ascii="Times New Roman" w:hAnsi="Times New Roman" w:cs="Times New Roman"/>
          <w:sz w:val="28"/>
          <w:szCs w:val="28"/>
        </w:rPr>
        <w:t xml:space="preserve"> Департамента культуры автономного округа</w:t>
      </w:r>
      <w:r w:rsidRPr="005C6AB9">
        <w:rPr>
          <w:rFonts w:ascii="Times New Roman" w:hAnsi="Times New Roman" w:cs="Times New Roman"/>
          <w:sz w:val="28"/>
          <w:szCs w:val="28"/>
        </w:rPr>
        <w:t>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проблемы, возникающие в деятельности Общественного совета;</w:t>
      </w:r>
    </w:p>
    <w:p w:rsidR="00603A4F" w:rsidRPr="005C6AB9" w:rsidRDefault="00603A4F" w:rsidP="004C49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B9">
        <w:rPr>
          <w:rFonts w:ascii="Times New Roman" w:hAnsi="Times New Roman" w:cs="Times New Roman"/>
          <w:sz w:val="28"/>
          <w:szCs w:val="28"/>
        </w:rPr>
        <w:t>оценка собственной деятельности.</w:t>
      </w:r>
    </w:p>
    <w:p w:rsidR="00A810A2" w:rsidRDefault="00603A4F" w:rsidP="00767A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AB9">
        <w:rPr>
          <w:rFonts w:ascii="Times New Roman" w:hAnsi="Times New Roman" w:cs="Times New Roman"/>
          <w:sz w:val="28"/>
          <w:szCs w:val="28"/>
        </w:rPr>
        <w:t>К докладу могут прилагаться иные документы на усмотрение Общественного совета.</w:t>
      </w:r>
      <w:r w:rsidR="00767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10A2" w:rsidRDefault="00A810A2" w:rsidP="004C49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810A2" w:rsidSect="00767AB7">
      <w:headerReference w:type="default" r:id="rId12"/>
      <w:footerReference w:type="default" r:id="rId13"/>
      <w:headerReference w:type="first" r:id="rId14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96" w:rsidRDefault="009F3596" w:rsidP="002140A3">
      <w:pPr>
        <w:spacing w:after="0" w:line="240" w:lineRule="auto"/>
      </w:pPr>
      <w:r>
        <w:separator/>
      </w:r>
    </w:p>
  </w:endnote>
  <w:endnote w:type="continuationSeparator" w:id="0">
    <w:p w:rsidR="009F3596" w:rsidRDefault="009F3596" w:rsidP="0021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9D" w:rsidRDefault="00584B9D">
    <w:pPr>
      <w:pStyle w:val="a8"/>
      <w:jc w:val="center"/>
    </w:pPr>
  </w:p>
  <w:p w:rsidR="00584B9D" w:rsidRDefault="00584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96" w:rsidRDefault="009F3596" w:rsidP="002140A3">
      <w:pPr>
        <w:spacing w:after="0" w:line="240" w:lineRule="auto"/>
      </w:pPr>
      <w:r>
        <w:separator/>
      </w:r>
    </w:p>
  </w:footnote>
  <w:footnote w:type="continuationSeparator" w:id="0">
    <w:p w:rsidR="009F3596" w:rsidRDefault="009F3596" w:rsidP="0021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918" w:rsidRDefault="008B5918" w:rsidP="00F05952">
    <w:pPr>
      <w:pStyle w:val="a6"/>
    </w:pPr>
  </w:p>
  <w:p w:rsidR="003B5192" w:rsidRDefault="003B5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92" w:rsidRDefault="003B5192">
    <w:pPr>
      <w:pStyle w:val="a6"/>
      <w:jc w:val="center"/>
    </w:pPr>
  </w:p>
  <w:p w:rsidR="003B5192" w:rsidRDefault="003B51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128E"/>
    <w:multiLevelType w:val="hybridMultilevel"/>
    <w:tmpl w:val="F87E9ECA"/>
    <w:lvl w:ilvl="0" w:tplc="CE08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257324"/>
    <w:multiLevelType w:val="multilevel"/>
    <w:tmpl w:val="00B0C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3D"/>
    <w:rsid w:val="0002586F"/>
    <w:rsid w:val="00033535"/>
    <w:rsid w:val="00063FEC"/>
    <w:rsid w:val="00065FD4"/>
    <w:rsid w:val="000701F0"/>
    <w:rsid w:val="000766FD"/>
    <w:rsid w:val="000C09CB"/>
    <w:rsid w:val="000F00A6"/>
    <w:rsid w:val="000F07A9"/>
    <w:rsid w:val="00100741"/>
    <w:rsid w:val="001F503B"/>
    <w:rsid w:val="002140A3"/>
    <w:rsid w:val="00222A1A"/>
    <w:rsid w:val="002A4B9A"/>
    <w:rsid w:val="002A7037"/>
    <w:rsid w:val="002F3BD3"/>
    <w:rsid w:val="00302D1D"/>
    <w:rsid w:val="00313A10"/>
    <w:rsid w:val="003476B0"/>
    <w:rsid w:val="0036213D"/>
    <w:rsid w:val="00363DCD"/>
    <w:rsid w:val="00394010"/>
    <w:rsid w:val="003B5192"/>
    <w:rsid w:val="003B7DD5"/>
    <w:rsid w:val="003D11C5"/>
    <w:rsid w:val="004021A4"/>
    <w:rsid w:val="004029DD"/>
    <w:rsid w:val="0045159A"/>
    <w:rsid w:val="00465541"/>
    <w:rsid w:val="00475956"/>
    <w:rsid w:val="00482EAF"/>
    <w:rsid w:val="00484D1B"/>
    <w:rsid w:val="004C4959"/>
    <w:rsid w:val="004E3ADC"/>
    <w:rsid w:val="005006A2"/>
    <w:rsid w:val="0051339B"/>
    <w:rsid w:val="00584B9D"/>
    <w:rsid w:val="00590D07"/>
    <w:rsid w:val="005A51AE"/>
    <w:rsid w:val="005A79E6"/>
    <w:rsid w:val="005C6AB9"/>
    <w:rsid w:val="005F3188"/>
    <w:rsid w:val="00603A4F"/>
    <w:rsid w:val="00607CAB"/>
    <w:rsid w:val="00635708"/>
    <w:rsid w:val="006432D8"/>
    <w:rsid w:val="00671642"/>
    <w:rsid w:val="0068084B"/>
    <w:rsid w:val="00685FE3"/>
    <w:rsid w:val="006F2423"/>
    <w:rsid w:val="00704C82"/>
    <w:rsid w:val="00745DF2"/>
    <w:rsid w:val="00747472"/>
    <w:rsid w:val="007574C6"/>
    <w:rsid w:val="00767AB7"/>
    <w:rsid w:val="00790449"/>
    <w:rsid w:val="007B6BBC"/>
    <w:rsid w:val="00806323"/>
    <w:rsid w:val="008274EE"/>
    <w:rsid w:val="00830A5B"/>
    <w:rsid w:val="00834293"/>
    <w:rsid w:val="00855DB8"/>
    <w:rsid w:val="008660E7"/>
    <w:rsid w:val="008859BB"/>
    <w:rsid w:val="008B5918"/>
    <w:rsid w:val="008C5D14"/>
    <w:rsid w:val="008D2DF4"/>
    <w:rsid w:val="008D701A"/>
    <w:rsid w:val="0090676E"/>
    <w:rsid w:val="009101EC"/>
    <w:rsid w:val="0093391E"/>
    <w:rsid w:val="0097592F"/>
    <w:rsid w:val="009B657C"/>
    <w:rsid w:val="009E3301"/>
    <w:rsid w:val="009F3596"/>
    <w:rsid w:val="00A27155"/>
    <w:rsid w:val="00A32ADB"/>
    <w:rsid w:val="00A57E28"/>
    <w:rsid w:val="00A65E2E"/>
    <w:rsid w:val="00A810A2"/>
    <w:rsid w:val="00A84BB8"/>
    <w:rsid w:val="00AB5635"/>
    <w:rsid w:val="00AD4910"/>
    <w:rsid w:val="00B5466D"/>
    <w:rsid w:val="00B75EC8"/>
    <w:rsid w:val="00BD1067"/>
    <w:rsid w:val="00BD6FFD"/>
    <w:rsid w:val="00BD717A"/>
    <w:rsid w:val="00BF1C62"/>
    <w:rsid w:val="00C01555"/>
    <w:rsid w:val="00C37D8B"/>
    <w:rsid w:val="00C5575D"/>
    <w:rsid w:val="00C8477D"/>
    <w:rsid w:val="00CA79E6"/>
    <w:rsid w:val="00CC6224"/>
    <w:rsid w:val="00CD4153"/>
    <w:rsid w:val="00D030C2"/>
    <w:rsid w:val="00D136FC"/>
    <w:rsid w:val="00D813CA"/>
    <w:rsid w:val="00D90287"/>
    <w:rsid w:val="00D964FC"/>
    <w:rsid w:val="00DE3662"/>
    <w:rsid w:val="00DE4E0A"/>
    <w:rsid w:val="00DE55F9"/>
    <w:rsid w:val="00E21239"/>
    <w:rsid w:val="00E9185E"/>
    <w:rsid w:val="00EE577B"/>
    <w:rsid w:val="00F024DE"/>
    <w:rsid w:val="00F05952"/>
    <w:rsid w:val="00F061C4"/>
    <w:rsid w:val="00F11975"/>
    <w:rsid w:val="00F216F7"/>
    <w:rsid w:val="00F70F35"/>
    <w:rsid w:val="00F73A7F"/>
    <w:rsid w:val="00F75380"/>
    <w:rsid w:val="00F900D9"/>
    <w:rsid w:val="00FE7B4B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D"/>
  </w:style>
  <w:style w:type="paragraph" w:styleId="1">
    <w:name w:val="heading 1"/>
    <w:basedOn w:val="a"/>
    <w:next w:val="a"/>
    <w:link w:val="10"/>
    <w:qFormat/>
    <w:rsid w:val="00F70F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7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A8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0A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1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A3"/>
  </w:style>
  <w:style w:type="paragraph" w:styleId="a8">
    <w:name w:val="footer"/>
    <w:basedOn w:val="a"/>
    <w:link w:val="a9"/>
    <w:uiPriority w:val="99"/>
    <w:unhideWhenUsed/>
    <w:rsid w:val="0021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A3"/>
  </w:style>
  <w:style w:type="paragraph" w:styleId="aa">
    <w:name w:val="Balloon Text"/>
    <w:basedOn w:val="a"/>
    <w:link w:val="ab"/>
    <w:uiPriority w:val="99"/>
    <w:semiHidden/>
    <w:unhideWhenUsed/>
    <w:rsid w:val="0058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D"/>
  </w:style>
  <w:style w:type="paragraph" w:styleId="1">
    <w:name w:val="heading 1"/>
    <w:basedOn w:val="a"/>
    <w:next w:val="a"/>
    <w:link w:val="10"/>
    <w:qFormat/>
    <w:rsid w:val="00F70F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7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7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rsid w:val="00A8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0A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21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A3"/>
  </w:style>
  <w:style w:type="paragraph" w:styleId="a8">
    <w:name w:val="footer"/>
    <w:basedOn w:val="a"/>
    <w:link w:val="a9"/>
    <w:uiPriority w:val="99"/>
    <w:unhideWhenUsed/>
    <w:rsid w:val="0021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A3"/>
  </w:style>
  <w:style w:type="paragraph" w:styleId="aa">
    <w:name w:val="Balloon Text"/>
    <w:basedOn w:val="a"/>
    <w:link w:val="ab"/>
    <w:uiPriority w:val="99"/>
    <w:semiHidden/>
    <w:unhideWhenUsed/>
    <w:rsid w:val="0058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03D9C6CCB3F1451F6451DAB56B6B60AD735CC6B9BCF1EC27031Y9n2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A7F847191FB0925C5D09FAD73C6C09BCB99F481979B3004472D7D0172D155D4V5y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B8AC7E35BA309F1CFA1A526A0DB01F731317B89353858BAD38BA89B5A80783792497D3885C716E72B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50B3E89450B14F2C78CCD8C59C293140606AA39F5C3B2AF6FD10l3I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C25D-FA08-4C3D-AF4B-68DC11F2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Кибкало Ирина Александровна</dc:creator>
  <cp:lastModifiedBy>Щепелина</cp:lastModifiedBy>
  <cp:revision>3</cp:revision>
  <cp:lastPrinted>2016-09-26T06:57:00Z</cp:lastPrinted>
  <dcterms:created xsi:type="dcterms:W3CDTF">2023-04-17T11:37:00Z</dcterms:created>
  <dcterms:modified xsi:type="dcterms:W3CDTF">2023-04-18T03:36:00Z</dcterms:modified>
</cp:coreProperties>
</file>