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304E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09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</w:t>
      </w:r>
      <w:r w:rsidR="00304E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304EE6" w:rsidRDefault="00476D56" w:rsidP="00304EE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</w:t>
      </w:r>
      <w:r w:rsidR="000949BD" w:rsidRPr="00094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4EE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304EE6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304EE6">
        <w:rPr>
          <w:rFonts w:ascii="Times New Roman" w:hAnsi="Times New Roman"/>
          <w:color w:val="000000" w:themeColor="text1"/>
          <w:sz w:val="24"/>
          <w:szCs w:val="24"/>
        </w:rPr>
        <w:t xml:space="preserve"> 1 994 727 (один миллион девятьсот девяносто четыре тысячи семьсот двадцать семь) рублей 92 копейки </w:t>
      </w:r>
      <w:r w:rsidR="00304EE6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за объемы реализованной </w:t>
      </w:r>
      <w:r w:rsidR="00304EE6">
        <w:rPr>
          <w:rFonts w:ascii="Times New Roman" w:hAnsi="Times New Roman"/>
          <w:color w:val="000000" w:themeColor="text1"/>
          <w:sz w:val="24"/>
          <w:szCs w:val="24"/>
        </w:rPr>
        <w:t xml:space="preserve">в марте 2023 года </w:t>
      </w:r>
      <w:r w:rsidR="00304EE6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304EE6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304EE6" w:rsidRPr="006A16FE" w:rsidRDefault="00304EE6" w:rsidP="00304E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1 912 099 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девятьсот двенадцать тысяч девяносто девять) рублей 20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EE6" w:rsidRDefault="00304EE6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82 628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восемьдесят две тысячи шестьсот двадцать восемь)</w:t>
      </w:r>
      <w:r w:rsidRPr="00482E4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 72 копейки.</w:t>
      </w:r>
    </w:p>
    <w:p w:rsidR="00350980" w:rsidRDefault="00350980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2E1E70"/>
    <w:rsid w:val="00304EE6"/>
    <w:rsid w:val="00314FEB"/>
    <w:rsid w:val="00350980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B021B"/>
    <w:rsid w:val="00DD4F71"/>
    <w:rsid w:val="00E012C5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67BF7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0D19-89C7-4DC8-8275-E608004C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9</cp:revision>
  <cp:lastPrinted>2022-01-12T10:12:00Z</cp:lastPrinted>
  <dcterms:created xsi:type="dcterms:W3CDTF">2022-09-27T07:10:00Z</dcterms:created>
  <dcterms:modified xsi:type="dcterms:W3CDTF">2023-04-28T09:11:00Z</dcterms:modified>
</cp:coreProperties>
</file>