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8" w:rsidRDefault="00E95B08" w:rsidP="007A5292">
      <w:pPr>
        <w:jc w:val="center"/>
        <w:rPr>
          <w:b/>
          <w:i/>
        </w:rPr>
      </w:pPr>
    </w:p>
    <w:p w:rsidR="00E95B08" w:rsidRDefault="00E95B08" w:rsidP="007A5292">
      <w:pPr>
        <w:jc w:val="center"/>
        <w:rPr>
          <w:b/>
          <w:i/>
        </w:rPr>
      </w:pPr>
    </w:p>
    <w:p w:rsidR="007A5292" w:rsidRDefault="00E95B08" w:rsidP="007A5292">
      <w:pPr>
        <w:jc w:val="center"/>
        <w:rPr>
          <w:b/>
          <w:i/>
        </w:rPr>
      </w:pPr>
      <w:r>
        <w:rPr>
          <w:b/>
          <w:i/>
        </w:rPr>
        <w:t>Второе внеочередное</w:t>
      </w:r>
      <w:r w:rsidR="00CE62DE">
        <w:rPr>
          <w:b/>
          <w:i/>
        </w:rPr>
        <w:t xml:space="preserve"> </w:t>
      </w:r>
      <w:r w:rsidR="00D427D9" w:rsidRPr="00E61B4B">
        <w:rPr>
          <w:b/>
          <w:i/>
        </w:rPr>
        <w:t>заседание</w:t>
      </w:r>
    </w:p>
    <w:p w:rsidR="00F011AE" w:rsidRPr="007A5292" w:rsidRDefault="00D427D9" w:rsidP="007A5292">
      <w:pPr>
        <w:jc w:val="center"/>
        <w:rPr>
          <w:b/>
          <w:i/>
        </w:rPr>
      </w:pPr>
      <w:r w:rsidRPr="00DF4EAD">
        <w:rPr>
          <w:b/>
          <w:i/>
        </w:rPr>
        <w:t xml:space="preserve">Координационного совета по развитию малого и среднего предпринимательства </w:t>
      </w:r>
      <w:r w:rsidRPr="00DF4EAD">
        <w:rPr>
          <w:b/>
          <w:bCs/>
          <w:i/>
        </w:rPr>
        <w:t xml:space="preserve">и </w:t>
      </w:r>
      <w:r w:rsidRPr="00DF4EAD">
        <w:rPr>
          <w:b/>
          <w:i/>
        </w:rPr>
        <w:t>инвестиционной деятельности</w:t>
      </w:r>
      <w:r w:rsidRPr="00DF4EAD">
        <w:rPr>
          <w:b/>
          <w:bCs/>
          <w:i/>
        </w:rPr>
        <w:t xml:space="preserve"> </w:t>
      </w:r>
      <w:r w:rsidRPr="00DF4EAD">
        <w:rPr>
          <w:b/>
          <w:i/>
        </w:rPr>
        <w:t>при администрации города Урай</w:t>
      </w:r>
      <w:r>
        <w:rPr>
          <w:b/>
          <w:i/>
        </w:rPr>
        <w:t xml:space="preserve"> в заочной форме путем опроса членов Координационного совета.</w:t>
      </w:r>
    </w:p>
    <w:p w:rsidR="007A5292" w:rsidRDefault="007A5292" w:rsidP="00F011AE">
      <w:pPr>
        <w:rPr>
          <w:b/>
        </w:rPr>
      </w:pPr>
    </w:p>
    <w:p w:rsidR="00E95B08" w:rsidRDefault="00E95B08" w:rsidP="00F011AE">
      <w:pPr>
        <w:rPr>
          <w:b/>
        </w:rPr>
      </w:pPr>
    </w:p>
    <w:p w:rsidR="00B92A96" w:rsidRPr="00D427D9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E95B08">
        <w:rPr>
          <w:szCs w:val="24"/>
        </w:rPr>
        <w:t>28.</w:t>
      </w:r>
      <w:r w:rsidR="00D427D9" w:rsidRPr="00D427D9">
        <w:rPr>
          <w:szCs w:val="24"/>
        </w:rPr>
        <w:t>0</w:t>
      </w:r>
      <w:r w:rsidR="00E95B08">
        <w:rPr>
          <w:szCs w:val="24"/>
        </w:rPr>
        <w:t>3</w:t>
      </w:r>
      <w:r w:rsidR="001E3CAC">
        <w:rPr>
          <w:szCs w:val="24"/>
        </w:rPr>
        <w:t>.202</w:t>
      </w:r>
      <w:r w:rsidR="00D427D9" w:rsidRPr="00D427D9">
        <w:rPr>
          <w:szCs w:val="24"/>
        </w:rPr>
        <w:t>3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E95B08">
        <w:t xml:space="preserve">авления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7A5292" w:rsidRDefault="007A5292" w:rsidP="00225238">
      <w:pPr>
        <w:pStyle w:val="2"/>
        <w:ind w:left="0" w:firstLine="0"/>
        <w:rPr>
          <w:b/>
          <w:i/>
          <w:szCs w:val="24"/>
        </w:rPr>
      </w:pPr>
    </w:p>
    <w:p w:rsidR="00A44867" w:rsidRPr="007A5292" w:rsidRDefault="00756F7D" w:rsidP="007A5292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7A5292" w:rsidRDefault="007A5292" w:rsidP="00A44867">
      <w:pPr>
        <w:jc w:val="both"/>
      </w:pPr>
    </w:p>
    <w:p w:rsidR="00A44867" w:rsidRDefault="00A44867" w:rsidP="007A5292">
      <w:pPr>
        <w:ind w:firstLine="567"/>
        <w:jc w:val="both"/>
      </w:pPr>
      <w:r>
        <w:t xml:space="preserve">1. </w:t>
      </w:r>
      <w:r w:rsidR="00E95B08">
        <w:t>Отмена решения об оказании в патенте, выдаваемом в Ханты-Мансийском автономном округе – Югре, профессии иностранного гражданина, прибывшего в порядке, не требующем получения визы для осуществления трудовой деятельности</w:t>
      </w:r>
      <w:r>
        <w:t>.</w:t>
      </w:r>
    </w:p>
    <w:p w:rsidR="00A44867" w:rsidRPr="00E516E6" w:rsidRDefault="00A44867" w:rsidP="007A5292">
      <w:pPr>
        <w:ind w:firstLine="567"/>
        <w:jc w:val="both"/>
      </w:pPr>
      <w:r w:rsidRPr="00E516E6">
        <w:rPr>
          <w:bCs/>
          <w:i/>
        </w:rPr>
        <w:t>Докладчик</w:t>
      </w:r>
      <w:r w:rsidRPr="00E516E6">
        <w:rPr>
          <w:bCs/>
        </w:rPr>
        <w:t>:</w:t>
      </w:r>
      <w:r w:rsidR="00E516E6">
        <w:rPr>
          <w:bCs/>
        </w:rPr>
        <w:t xml:space="preserve"> </w:t>
      </w:r>
      <w:r w:rsidR="00D83F89">
        <w:rPr>
          <w:bCs/>
        </w:rPr>
        <w:t>начальник управления экономического развития</w:t>
      </w:r>
      <w:r w:rsidR="00E95B08">
        <w:rPr>
          <w:bCs/>
        </w:rPr>
        <w:t xml:space="preserve"> </w:t>
      </w:r>
      <w:r w:rsidR="00E516E6">
        <w:rPr>
          <w:bCs/>
        </w:rPr>
        <w:t xml:space="preserve">администрации города Урай – </w:t>
      </w:r>
      <w:r w:rsidR="00D83F89">
        <w:rPr>
          <w:bCs/>
        </w:rPr>
        <w:t>Уланова Л.В</w:t>
      </w:r>
      <w:r w:rsidR="00E516E6">
        <w:rPr>
          <w:bCs/>
        </w:rPr>
        <w:t>.</w:t>
      </w:r>
    </w:p>
    <w:p w:rsidR="00EE1E37" w:rsidRDefault="00EE1E37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E9529A" w:rsidRPr="009C0170" w:rsidTr="00E95B08">
        <w:trPr>
          <w:trHeight w:val="1489"/>
        </w:trPr>
        <w:tc>
          <w:tcPr>
            <w:tcW w:w="3096" w:type="dxa"/>
          </w:tcPr>
          <w:p w:rsidR="00E9529A" w:rsidRPr="009C0170" w:rsidRDefault="00BE4961" w:rsidP="00E9529A">
            <w:pPr>
              <w:tabs>
                <w:tab w:val="left" w:pos="10206"/>
              </w:tabs>
            </w:pPr>
            <w:r w:rsidRPr="00BE4961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35.85pt;margin-top:-.4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 w:rsidR="00E9529A">
              <w:t>Исполняющий</w:t>
            </w:r>
            <w:proofErr w:type="gramEnd"/>
            <w:r w:rsidR="00E9529A">
              <w:t xml:space="preserve"> обязанности главы города Урай</w:t>
            </w:r>
            <w:r w:rsidR="00E9529A" w:rsidRPr="009C0170">
              <w:t xml:space="preserve">                                                                </w:t>
            </w:r>
          </w:p>
        </w:tc>
        <w:tc>
          <w:tcPr>
            <w:tcW w:w="3351" w:type="dxa"/>
            <w:vAlign w:val="center"/>
          </w:tcPr>
          <w:p w:rsidR="00E9529A" w:rsidRPr="009C0170" w:rsidRDefault="00E9529A" w:rsidP="00E95B08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E9529A" w:rsidRPr="009C0170" w:rsidRDefault="00E9529A" w:rsidP="00E95B08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E9529A" w:rsidRPr="009C0170" w:rsidRDefault="00E9529A" w:rsidP="00E95B0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E9529A" w:rsidRPr="009C0170" w:rsidRDefault="00E9529A" w:rsidP="00E95B0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E9529A" w:rsidRPr="009C0170" w:rsidRDefault="00E9529A" w:rsidP="00E95B0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E9529A" w:rsidRPr="009C0170" w:rsidRDefault="00E9529A" w:rsidP="00E95B08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E9529A" w:rsidRDefault="00E9529A" w:rsidP="00E95B08">
            <w:pPr>
              <w:tabs>
                <w:tab w:val="left" w:pos="10206"/>
              </w:tabs>
              <w:jc w:val="right"/>
            </w:pPr>
          </w:p>
          <w:p w:rsidR="00E9529A" w:rsidRPr="009C0170" w:rsidRDefault="00E9529A" w:rsidP="00E95B08">
            <w:pPr>
              <w:tabs>
                <w:tab w:val="left" w:pos="10206"/>
              </w:tabs>
              <w:jc w:val="right"/>
            </w:pPr>
            <w:r>
              <w:t>А.Ю.Ашихмин</w:t>
            </w:r>
          </w:p>
        </w:tc>
        <w:bookmarkStart w:id="0" w:name="_GoBack"/>
        <w:bookmarkEnd w:id="0"/>
      </w:tr>
    </w:tbl>
    <w:p w:rsidR="00D563BF" w:rsidRDefault="00D563BF" w:rsidP="00265560">
      <w:pPr>
        <w:jc w:val="both"/>
        <w:rPr>
          <w:bCs/>
        </w:rPr>
      </w:pPr>
    </w:p>
    <w:sectPr w:rsidR="00D563BF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08" w:rsidRDefault="00E95B08" w:rsidP="0037175A">
      <w:r>
        <w:separator/>
      </w:r>
    </w:p>
  </w:endnote>
  <w:endnote w:type="continuationSeparator" w:id="0">
    <w:p w:rsidR="00E95B08" w:rsidRDefault="00E95B08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08" w:rsidRDefault="00E95B08" w:rsidP="0037175A">
      <w:r>
        <w:separator/>
      </w:r>
    </w:p>
  </w:footnote>
  <w:footnote w:type="continuationSeparator" w:id="0">
    <w:p w:rsidR="00E95B08" w:rsidRDefault="00E95B08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02C8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0B91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BC9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97330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604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0A04"/>
    <w:rsid w:val="00712918"/>
    <w:rsid w:val="007147DD"/>
    <w:rsid w:val="00715F06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5292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15FE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61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559A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2DE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27D9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3F89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16E6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29A"/>
    <w:rsid w:val="00E95B08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1E37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AB2F-BB23-4F94-BCA3-78D7890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16</cp:revision>
  <cp:lastPrinted>2023-02-08T04:20:00Z</cp:lastPrinted>
  <dcterms:created xsi:type="dcterms:W3CDTF">2022-11-24T09:02:00Z</dcterms:created>
  <dcterms:modified xsi:type="dcterms:W3CDTF">2023-03-21T04:42:00Z</dcterms:modified>
</cp:coreProperties>
</file>