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503" w:rsidRDefault="00531503">
      <w:pPr>
        <w:pStyle w:val="ConsPlusTitlePage"/>
      </w:pPr>
      <w:r>
        <w:t xml:space="preserve">Документ предоставлен </w:t>
      </w:r>
      <w:hyperlink r:id="rId5">
        <w:r>
          <w:rPr>
            <w:color w:val="0000FF"/>
          </w:rPr>
          <w:t>КонсультантПлюс</w:t>
        </w:r>
      </w:hyperlink>
      <w:r>
        <w:br/>
      </w:r>
    </w:p>
    <w:p w:rsidR="00531503" w:rsidRDefault="00531503">
      <w:pPr>
        <w:pStyle w:val="ConsPlusNormal"/>
        <w:outlineLvl w:val="0"/>
      </w:pPr>
    </w:p>
    <w:p w:rsidR="00531503" w:rsidRDefault="00531503">
      <w:pPr>
        <w:pStyle w:val="ConsPlusTitle"/>
        <w:jc w:val="center"/>
        <w:outlineLvl w:val="0"/>
      </w:pPr>
      <w:r>
        <w:t>АДМИНИСТРАЦИЯ ГОРОДА УРАЙ</w:t>
      </w:r>
    </w:p>
    <w:p w:rsidR="00531503" w:rsidRDefault="00531503">
      <w:pPr>
        <w:pStyle w:val="ConsPlusTitle"/>
        <w:jc w:val="center"/>
      </w:pPr>
    </w:p>
    <w:p w:rsidR="00531503" w:rsidRDefault="00531503">
      <w:pPr>
        <w:pStyle w:val="ConsPlusTitle"/>
        <w:jc w:val="center"/>
      </w:pPr>
      <w:r>
        <w:t>ПОСТАНОВЛЕНИЕ</w:t>
      </w:r>
    </w:p>
    <w:p w:rsidR="00531503" w:rsidRDefault="00531503">
      <w:pPr>
        <w:pStyle w:val="ConsPlusTitle"/>
        <w:jc w:val="center"/>
      </w:pPr>
      <w:r>
        <w:t>от 15 мая 2023 г. N 973</w:t>
      </w:r>
    </w:p>
    <w:p w:rsidR="00531503" w:rsidRDefault="00531503">
      <w:pPr>
        <w:pStyle w:val="ConsPlusTitle"/>
        <w:jc w:val="center"/>
      </w:pPr>
    </w:p>
    <w:p w:rsidR="00531503" w:rsidRDefault="00531503">
      <w:pPr>
        <w:pStyle w:val="ConsPlusTitle"/>
        <w:jc w:val="center"/>
      </w:pPr>
      <w:r>
        <w:t>ОБ УТВЕРЖДЕНИИ АДМИНИСТРАТИВНОГО РЕГЛАМЕНТА ПРЕДОСТАВЛЕНИЯ</w:t>
      </w:r>
    </w:p>
    <w:p w:rsidR="00531503" w:rsidRDefault="00531503">
      <w:pPr>
        <w:pStyle w:val="ConsPlusTitle"/>
        <w:jc w:val="center"/>
      </w:pPr>
      <w:r>
        <w:t>МУНИЦИПАЛЬНОЙ УСЛУГИ "ЗАПИСЬ НА ОБУЧЕНИЕ ПО ДОПОЛНИТЕЛЬНОЙ</w:t>
      </w:r>
    </w:p>
    <w:p w:rsidR="00531503" w:rsidRDefault="00531503">
      <w:pPr>
        <w:pStyle w:val="ConsPlusTitle"/>
        <w:jc w:val="center"/>
      </w:pPr>
      <w:r>
        <w:t>ОБЩЕОБРАЗОВАТЕЛЬНОЙ ПРОГРАММЕ"</w:t>
      </w:r>
    </w:p>
    <w:p w:rsidR="00531503" w:rsidRDefault="00531503">
      <w:pPr>
        <w:pStyle w:val="ConsPlusNormal"/>
        <w:ind w:firstLine="540"/>
        <w:jc w:val="both"/>
      </w:pPr>
    </w:p>
    <w:p w:rsidR="00531503" w:rsidRDefault="00531503">
      <w:pPr>
        <w:pStyle w:val="ConsPlusNormal"/>
        <w:ind w:firstLine="540"/>
        <w:jc w:val="both"/>
      </w:pPr>
      <w:r>
        <w:t xml:space="preserve">В соответствии с </w:t>
      </w:r>
      <w:hyperlink r:id="rId6">
        <w:r>
          <w:rPr>
            <w:color w:val="0000FF"/>
          </w:rPr>
          <w:t>частью 15 статьи 13</w:t>
        </w:r>
      </w:hyperlink>
      <w:r>
        <w:t xml:space="preserve"> Федерального закона от 27.07.2010 N 210-ФЗ "Об организации предоставления государственных и муниципальных услуг", </w:t>
      </w:r>
      <w:hyperlink r:id="rId7">
        <w:r>
          <w:rPr>
            <w:color w:val="0000FF"/>
          </w:rPr>
          <w:t>распоряжением</w:t>
        </w:r>
      </w:hyperlink>
      <w:r>
        <w:t xml:space="preserve"> Правительства Ханты-Мансийского автономного округа - Югры от 08.10.2021 N 566-рп "О мерах по увеличению доли массовых социально значимых услуг, доступных в электронном виде в Ханты-Мансийском автономном округе - Югре", </w:t>
      </w:r>
      <w:hyperlink r:id="rId8">
        <w:r>
          <w:rPr>
            <w:color w:val="0000FF"/>
          </w:rPr>
          <w:t>постановлением</w:t>
        </w:r>
      </w:hyperlink>
      <w:r>
        <w:t xml:space="preserve"> администрации города Урай от 18.01.2013 N 117 "Об утверждении Порядка разработки и утверждения административных регламентов предоставления муниципальных услуг":</w:t>
      </w:r>
    </w:p>
    <w:p w:rsidR="00531503" w:rsidRDefault="00531503">
      <w:pPr>
        <w:pStyle w:val="ConsPlusNormal"/>
        <w:spacing w:before="220"/>
        <w:ind w:firstLine="540"/>
        <w:jc w:val="both"/>
      </w:pPr>
      <w:r>
        <w:t xml:space="preserve">1. Утвердить административный </w:t>
      </w:r>
      <w:hyperlink w:anchor="P33">
        <w:r>
          <w:rPr>
            <w:color w:val="0000FF"/>
          </w:rPr>
          <w:t>регламент</w:t>
        </w:r>
      </w:hyperlink>
      <w:r>
        <w:t xml:space="preserve"> предоставления муниципальной услуги "Запись на обучение по дополнительной общеобразовательной программе" согласно приложению.</w:t>
      </w:r>
    </w:p>
    <w:p w:rsidR="00531503" w:rsidRDefault="00531503">
      <w:pPr>
        <w:pStyle w:val="ConsPlusNormal"/>
        <w:spacing w:before="220"/>
        <w:ind w:firstLine="540"/>
        <w:jc w:val="both"/>
      </w:pPr>
      <w:r>
        <w:t xml:space="preserve">2. Управлению образования администрации города Урай (Л.В.Зайцева), управлению по культуре и социальным вопросам администрации города Урай (У.В.Кащеева), управлению по физической культуре, спорту и туризму администрации города Урай (В.В.Архипов) обеспечить предоставление муниципальной услуги "Запись на обучение по дополнительной общеобразовательной программе" (в соответствующей сфере деятельности) с соблюдением административного </w:t>
      </w:r>
      <w:hyperlink w:anchor="P33">
        <w:r>
          <w:rPr>
            <w:color w:val="0000FF"/>
          </w:rPr>
          <w:t>регламента</w:t>
        </w:r>
      </w:hyperlink>
      <w:r>
        <w:t xml:space="preserve"> предоставления муниципальной услуги, предусмотренного пунктом 1 настоящего постановления.</w:t>
      </w:r>
    </w:p>
    <w:p w:rsidR="00531503" w:rsidRDefault="00531503">
      <w:pPr>
        <w:pStyle w:val="ConsPlusNormal"/>
        <w:spacing w:before="220"/>
        <w:ind w:firstLine="540"/>
        <w:jc w:val="both"/>
      </w:pPr>
      <w:r>
        <w:t>3. Признать утратившими силу постановления администрации города Урай:</w:t>
      </w:r>
    </w:p>
    <w:p w:rsidR="00531503" w:rsidRDefault="00531503">
      <w:pPr>
        <w:pStyle w:val="ConsPlusNormal"/>
        <w:spacing w:before="220"/>
        <w:ind w:firstLine="540"/>
        <w:jc w:val="both"/>
      </w:pPr>
      <w:r>
        <w:t xml:space="preserve">1) от 26.12.2018 </w:t>
      </w:r>
      <w:hyperlink r:id="rId9">
        <w:r>
          <w:rPr>
            <w:color w:val="0000FF"/>
          </w:rPr>
          <w:t>N 3433</w:t>
        </w:r>
      </w:hyperlink>
      <w:r>
        <w:t xml:space="preserve"> "Об утверждении административного регламента предоставления муниципальной услуги "Зачисление в организацию дополнительного образования, реализующую дополнительные общеобразовательные программы для детей в сфере образования";</w:t>
      </w:r>
    </w:p>
    <w:p w:rsidR="00531503" w:rsidRDefault="00531503">
      <w:pPr>
        <w:pStyle w:val="ConsPlusNormal"/>
        <w:spacing w:before="220"/>
        <w:ind w:firstLine="540"/>
        <w:jc w:val="both"/>
      </w:pPr>
      <w:r>
        <w:t xml:space="preserve">2) от 03.03.2021 </w:t>
      </w:r>
      <w:hyperlink r:id="rId10">
        <w:r>
          <w:rPr>
            <w:color w:val="0000FF"/>
          </w:rPr>
          <w:t>N 549</w:t>
        </w:r>
      </w:hyperlink>
      <w:r>
        <w:t xml:space="preserve"> "О внесении изменений в постановление администрации города Урай от 26.12.2018 N 3433";</w:t>
      </w:r>
    </w:p>
    <w:p w:rsidR="00531503" w:rsidRDefault="00531503">
      <w:pPr>
        <w:pStyle w:val="ConsPlusNormal"/>
        <w:spacing w:before="220"/>
        <w:ind w:firstLine="540"/>
        <w:jc w:val="both"/>
      </w:pPr>
      <w:r>
        <w:t xml:space="preserve">3) от 18.10.2021 </w:t>
      </w:r>
      <w:hyperlink r:id="rId11">
        <w:r>
          <w:rPr>
            <w:color w:val="0000FF"/>
          </w:rPr>
          <w:t>N 2555</w:t>
        </w:r>
      </w:hyperlink>
      <w:r>
        <w:t xml:space="preserve"> "О внесении изменения в административный регламент предоставления муниципальной услуги "Зачисление в организацию дополнительного образования, реализующую дополнительные общеобразовательные программы для детей в сфере образования";</w:t>
      </w:r>
    </w:p>
    <w:p w:rsidR="00531503" w:rsidRDefault="00531503">
      <w:pPr>
        <w:pStyle w:val="ConsPlusNormal"/>
        <w:spacing w:before="220"/>
        <w:ind w:firstLine="540"/>
        <w:jc w:val="both"/>
      </w:pPr>
      <w:r>
        <w:t xml:space="preserve">4) от 25.02.2022 </w:t>
      </w:r>
      <w:hyperlink r:id="rId12">
        <w:r>
          <w:rPr>
            <w:color w:val="0000FF"/>
          </w:rPr>
          <w:t>N 396</w:t>
        </w:r>
      </w:hyperlink>
      <w:r>
        <w:t xml:space="preserve"> "О внесении изменений в постановление администрации города Урай от 26.12.2018 N 3433".</w:t>
      </w:r>
    </w:p>
    <w:p w:rsidR="00531503" w:rsidRDefault="00531503">
      <w:pPr>
        <w:pStyle w:val="ConsPlusNormal"/>
        <w:spacing w:before="220"/>
        <w:ind w:firstLine="540"/>
        <w:jc w:val="both"/>
      </w:pPr>
      <w:r>
        <w:t>4. Постановление опубликовать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531503" w:rsidRDefault="00531503">
      <w:pPr>
        <w:pStyle w:val="ConsPlusNormal"/>
        <w:spacing w:before="220"/>
        <w:ind w:firstLine="540"/>
        <w:jc w:val="both"/>
      </w:pPr>
      <w:r>
        <w:t>5. Контроль за выполнением постановления возложить на заместителя главы города Урай Е.Н. Подбуцкую.</w:t>
      </w:r>
    </w:p>
    <w:p w:rsidR="00531503" w:rsidRDefault="00531503">
      <w:pPr>
        <w:pStyle w:val="ConsPlusNormal"/>
        <w:ind w:firstLine="540"/>
        <w:jc w:val="both"/>
      </w:pPr>
    </w:p>
    <w:p w:rsidR="00531503" w:rsidRDefault="00531503">
      <w:pPr>
        <w:pStyle w:val="ConsPlusNormal"/>
        <w:jc w:val="right"/>
      </w:pPr>
      <w:r>
        <w:t>Исполняющий обязанности главы города Урай</w:t>
      </w:r>
    </w:p>
    <w:p w:rsidR="00531503" w:rsidRDefault="00531503">
      <w:pPr>
        <w:pStyle w:val="ConsPlusNormal"/>
        <w:jc w:val="right"/>
      </w:pPr>
      <w:r>
        <w:lastRenderedPageBreak/>
        <w:t>А.Ю.АШИХМИН</w:t>
      </w:r>
    </w:p>
    <w:p w:rsidR="00531503" w:rsidRDefault="00531503">
      <w:pPr>
        <w:pStyle w:val="ConsPlusNormal"/>
      </w:pPr>
    </w:p>
    <w:p w:rsidR="00531503" w:rsidRDefault="00531503">
      <w:pPr>
        <w:pStyle w:val="ConsPlusNormal"/>
      </w:pPr>
    </w:p>
    <w:p w:rsidR="00531503" w:rsidRDefault="00531503">
      <w:pPr>
        <w:pStyle w:val="ConsPlusNormal"/>
      </w:pPr>
    </w:p>
    <w:p w:rsidR="00531503" w:rsidRDefault="00531503">
      <w:pPr>
        <w:pStyle w:val="ConsPlusNormal"/>
      </w:pPr>
    </w:p>
    <w:p w:rsidR="00531503" w:rsidRDefault="00531503">
      <w:pPr>
        <w:pStyle w:val="ConsPlusNormal"/>
      </w:pPr>
    </w:p>
    <w:p w:rsidR="00531503" w:rsidRDefault="00531503">
      <w:pPr>
        <w:pStyle w:val="ConsPlusNormal"/>
        <w:jc w:val="right"/>
        <w:outlineLvl w:val="0"/>
      </w:pPr>
      <w:r>
        <w:t>Приложение</w:t>
      </w:r>
    </w:p>
    <w:p w:rsidR="00531503" w:rsidRDefault="00531503">
      <w:pPr>
        <w:pStyle w:val="ConsPlusNormal"/>
        <w:jc w:val="right"/>
      </w:pPr>
      <w:r>
        <w:t>к постановлению</w:t>
      </w:r>
    </w:p>
    <w:p w:rsidR="00531503" w:rsidRDefault="00531503">
      <w:pPr>
        <w:pStyle w:val="ConsPlusNormal"/>
        <w:jc w:val="right"/>
      </w:pPr>
      <w:r>
        <w:t>администрации города Урай</w:t>
      </w:r>
    </w:p>
    <w:p w:rsidR="00531503" w:rsidRDefault="00531503">
      <w:pPr>
        <w:pStyle w:val="ConsPlusNormal"/>
        <w:jc w:val="right"/>
      </w:pPr>
      <w:r>
        <w:t>от 15.05.2023 N 973</w:t>
      </w:r>
    </w:p>
    <w:p w:rsidR="00531503" w:rsidRDefault="00531503">
      <w:pPr>
        <w:pStyle w:val="ConsPlusNormal"/>
      </w:pPr>
    </w:p>
    <w:p w:rsidR="00531503" w:rsidRDefault="00531503">
      <w:pPr>
        <w:pStyle w:val="ConsPlusTitle"/>
        <w:jc w:val="center"/>
      </w:pPr>
      <w:bookmarkStart w:id="0" w:name="P33"/>
      <w:bookmarkEnd w:id="0"/>
      <w:r>
        <w:t>АДМИНИСТРАТИВНЫЙ РЕГЛАМЕНТ</w:t>
      </w:r>
    </w:p>
    <w:p w:rsidR="00531503" w:rsidRDefault="00531503">
      <w:pPr>
        <w:pStyle w:val="ConsPlusTitle"/>
        <w:jc w:val="center"/>
      </w:pPr>
      <w:r>
        <w:t>ПРЕДОСТАВЛЕНИЯ МУНИЦИПАЛЬНОЙ УСЛУГИ "ЗАПИСЬ НА ОБУЧЕНИЕ</w:t>
      </w:r>
    </w:p>
    <w:p w:rsidR="00531503" w:rsidRDefault="00531503">
      <w:pPr>
        <w:pStyle w:val="ConsPlusTitle"/>
        <w:jc w:val="center"/>
      </w:pPr>
      <w:r>
        <w:t>ПО ДОПОЛНИТЕЛЬНОЙ ОБЩЕОБРАЗОВАТЕЛЬНОЙ ПРОГРАММЕ"</w:t>
      </w:r>
    </w:p>
    <w:p w:rsidR="00531503" w:rsidRDefault="00531503">
      <w:pPr>
        <w:pStyle w:val="ConsPlusNormal"/>
      </w:pPr>
    </w:p>
    <w:p w:rsidR="00531503" w:rsidRDefault="00531503">
      <w:pPr>
        <w:pStyle w:val="ConsPlusTitle"/>
        <w:jc w:val="center"/>
        <w:outlineLvl w:val="1"/>
      </w:pPr>
      <w:r>
        <w:t>I. Общие положения</w:t>
      </w:r>
    </w:p>
    <w:p w:rsidR="00531503" w:rsidRDefault="00531503">
      <w:pPr>
        <w:pStyle w:val="ConsPlusNormal"/>
        <w:ind w:firstLine="540"/>
        <w:jc w:val="both"/>
      </w:pPr>
    </w:p>
    <w:p w:rsidR="00531503" w:rsidRDefault="00531503">
      <w:pPr>
        <w:pStyle w:val="ConsPlusTitle"/>
        <w:jc w:val="center"/>
        <w:outlineLvl w:val="2"/>
      </w:pPr>
      <w:r>
        <w:t>1. Предмет регулирования Административного регламента</w:t>
      </w:r>
    </w:p>
    <w:p w:rsidR="00531503" w:rsidRDefault="00531503">
      <w:pPr>
        <w:pStyle w:val="ConsPlusNormal"/>
        <w:ind w:firstLine="540"/>
        <w:jc w:val="both"/>
      </w:pPr>
    </w:p>
    <w:p w:rsidR="00531503" w:rsidRDefault="00531503">
      <w:pPr>
        <w:pStyle w:val="ConsPlusNormal"/>
        <w:ind w:firstLine="540"/>
        <w:jc w:val="both"/>
      </w:pPr>
      <w:r>
        <w:t>1.1. Настоящий Административный регламент регулирует отношения, возникающие в связи с предоставлением муниципальной услуги "Запись на обучение по дополнительной образовательной программе" (далее соответственно - Административный регламент, Услуга) организациями, осуществляющими образовательную деятельность на территории города Урай.</w:t>
      </w:r>
    </w:p>
    <w:p w:rsidR="00531503" w:rsidRDefault="00531503">
      <w:pPr>
        <w:pStyle w:val="ConsPlusNormal"/>
        <w:spacing w:before="220"/>
        <w:ind w:firstLine="540"/>
        <w:jc w:val="both"/>
      </w:pPr>
      <w:r>
        <w:t>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многофункционального центра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предоставления государственных и муниципальных услуг (далее - МФЦ).</w:t>
      </w:r>
    </w:p>
    <w:p w:rsidR="00531503" w:rsidRDefault="00531503">
      <w:pPr>
        <w:pStyle w:val="ConsPlusNormal"/>
        <w:spacing w:before="220"/>
        <w:ind w:firstLine="540"/>
        <w:jc w:val="both"/>
      </w:pPr>
      <w:r>
        <w:t>1.3. Термины и определения, используемые в настоящем Административном регламенте:</w:t>
      </w:r>
    </w:p>
    <w:p w:rsidR="00531503" w:rsidRDefault="00531503">
      <w:pPr>
        <w:pStyle w:val="ConsPlusNormal"/>
        <w:spacing w:before="220"/>
        <w:ind w:firstLine="540"/>
        <w:jc w:val="both"/>
      </w:pPr>
      <w:r>
        <w:t>1.3.1. ИС - информационная система "Портал персонифицированного дополнительного образования ХМАО - Югры", расположенная в информационно-коммуникационной сети "Интернет" по адресу: https://hmao.pfdo.ru;</w:t>
      </w:r>
    </w:p>
    <w:p w:rsidR="00531503" w:rsidRDefault="00531503">
      <w:pPr>
        <w:pStyle w:val="ConsPlusNormal"/>
        <w:spacing w:before="220"/>
        <w:ind w:firstLine="540"/>
        <w:jc w:val="both"/>
      </w:pPr>
      <w:r>
        <w:t>1.3.2. 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531503" w:rsidRDefault="00531503">
      <w:pPr>
        <w:pStyle w:val="ConsPlusNormal"/>
        <w:spacing w:before="220"/>
        <w:ind w:firstLine="540"/>
        <w:jc w:val="both"/>
      </w:pPr>
      <w:r>
        <w:t>1.3.3. ЕПГУ - федеральная государственная информационная система "Единый портал государственных и муниципальных услуг (функций)", обеспечивающая предоставление в электронной форме государственных и муниципальных услуг, расположенная в информационно-коммуникационной сети "Интернет" по адресу: www.gosuslugi.ru;</w:t>
      </w:r>
    </w:p>
    <w:p w:rsidR="00531503" w:rsidRDefault="00531503">
      <w:pPr>
        <w:pStyle w:val="ConsPlusNormal"/>
        <w:spacing w:before="220"/>
        <w:ind w:firstLine="540"/>
        <w:jc w:val="both"/>
      </w:pPr>
      <w:r>
        <w:t>1.3.4. РПГУ - региональная государственная информационная система, обеспечивающая предоставление в электронной форме государственных и муниципальных услуг, расположенная в информационно-коммуникационной сети "Интернет" по адресу: http://86.gosuslugi.ru;</w:t>
      </w:r>
    </w:p>
    <w:p w:rsidR="00531503" w:rsidRDefault="00531503">
      <w:pPr>
        <w:pStyle w:val="ConsPlusNormal"/>
        <w:spacing w:before="220"/>
        <w:ind w:firstLine="540"/>
        <w:jc w:val="both"/>
      </w:pPr>
      <w:r>
        <w:t xml:space="preserve">1.3.5. Официальный сайт - официальный сайт органов местного самоуправления города </w:t>
      </w:r>
      <w:r>
        <w:lastRenderedPageBreak/>
        <w:t>Урай в информационно-телекоммуникационной сети "Интернет" (www.uray.ru);</w:t>
      </w:r>
    </w:p>
    <w:p w:rsidR="00531503" w:rsidRDefault="00531503">
      <w:pPr>
        <w:pStyle w:val="ConsPlusNormal"/>
        <w:spacing w:before="220"/>
        <w:ind w:firstLine="540"/>
        <w:jc w:val="both"/>
      </w:pPr>
      <w:r>
        <w:t>1.3.6. Портал образовательной Интрасети - официальный сайт Управления образования администрации города Урай в информационно-телекоммуникационной сети "Интернет" (www.edu.uray.ru);</w:t>
      </w:r>
    </w:p>
    <w:p w:rsidR="00531503" w:rsidRDefault="00531503">
      <w:pPr>
        <w:pStyle w:val="ConsPlusNormal"/>
        <w:spacing w:before="220"/>
        <w:ind w:firstLine="540"/>
        <w:jc w:val="both"/>
      </w:pPr>
      <w:r>
        <w:t>1.3.7.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31503" w:rsidRDefault="00531503">
      <w:pPr>
        <w:pStyle w:val="ConsPlusNormal"/>
        <w:spacing w:before="220"/>
        <w:ind w:firstLine="540"/>
        <w:jc w:val="both"/>
      </w:pPr>
      <w:r>
        <w:t>1.3.8. Органы, координирующие предоставление Услуги - Управление образования администрации города Урай, управление по культуре и социальным вопросам администрации города Урай, управление по физической культуре, спорту и туризму администрации города Урай в соответствующей сфере деятельности;</w:t>
      </w:r>
    </w:p>
    <w:p w:rsidR="00531503" w:rsidRDefault="00531503">
      <w:pPr>
        <w:pStyle w:val="ConsPlusNormal"/>
        <w:spacing w:before="220"/>
        <w:ind w:firstLine="540"/>
        <w:jc w:val="both"/>
      </w:pPr>
      <w:r>
        <w:t>1.3.9. Организации - организации, осуществляющие образовательную деятельность на территории города Урай;</w:t>
      </w:r>
    </w:p>
    <w:p w:rsidR="00531503" w:rsidRDefault="00531503">
      <w:pPr>
        <w:pStyle w:val="ConsPlusNormal"/>
        <w:spacing w:before="220"/>
        <w:ind w:firstLine="540"/>
        <w:jc w:val="both"/>
      </w:pPr>
      <w:r>
        <w:t>1.3.10. Личный кабинет - сервис ЕПГУ, позволяющий Заявителю получать информацию о ходе обработки Заявлений, поданных посредством ЕПГУ;</w:t>
      </w:r>
    </w:p>
    <w:p w:rsidR="00531503" w:rsidRDefault="00531503">
      <w:pPr>
        <w:pStyle w:val="ConsPlusNormal"/>
        <w:spacing w:before="220"/>
        <w:ind w:firstLine="540"/>
        <w:jc w:val="both"/>
      </w:pPr>
      <w:r>
        <w:t>1.3.11. Основной набор - период основного комплектования групп обучающихся;</w:t>
      </w:r>
    </w:p>
    <w:p w:rsidR="00531503" w:rsidRDefault="00531503">
      <w:pPr>
        <w:pStyle w:val="ConsPlusNormal"/>
        <w:spacing w:before="220"/>
        <w:ind w:firstLine="540"/>
        <w:jc w:val="both"/>
      </w:pPr>
      <w:r>
        <w:t>1.3.12. Дополнительный набор - период дополнительного комплектования групп обучающихся при наличии свободных мест;</w:t>
      </w:r>
    </w:p>
    <w:p w:rsidR="00531503" w:rsidRDefault="00531503">
      <w:pPr>
        <w:pStyle w:val="ConsPlusNormal"/>
        <w:spacing w:before="220"/>
        <w:ind w:firstLine="540"/>
        <w:jc w:val="both"/>
      </w:pPr>
      <w:r>
        <w:t>1.3.13. Система ПФ ДОД - система персонифицированного финансирования дополнительного образования детей, функционирующая в Организациях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на территории города Урай на основании приказа Департамента образования и молодежной политики Ханты-Мансийского автономного округа - Югры от 04.08.2016 N 1224 "Об утверждении Правил персонифицированного финансирования дополнительного образования детей в Ханты-Мансийском автономном округе - Югре";</w:t>
      </w:r>
    </w:p>
    <w:p w:rsidR="00531503" w:rsidRDefault="00531503">
      <w:pPr>
        <w:pStyle w:val="ConsPlusNormal"/>
        <w:spacing w:before="220"/>
        <w:ind w:firstLine="540"/>
        <w:jc w:val="both"/>
      </w:pPr>
      <w:r>
        <w:t>1.3.14. 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Ханты-Мансийского автономного округа - Югры, а также муниципальными правовыми актами города Урай.</w:t>
      </w:r>
    </w:p>
    <w:p w:rsidR="00531503" w:rsidRDefault="00531503">
      <w:pPr>
        <w:pStyle w:val="ConsPlusNormal"/>
        <w:ind w:firstLine="540"/>
        <w:jc w:val="both"/>
      </w:pPr>
    </w:p>
    <w:p w:rsidR="00531503" w:rsidRDefault="00531503">
      <w:pPr>
        <w:pStyle w:val="ConsPlusTitle"/>
        <w:jc w:val="center"/>
        <w:outlineLvl w:val="2"/>
      </w:pPr>
      <w:bookmarkStart w:id="1" w:name="P59"/>
      <w:bookmarkEnd w:id="1"/>
      <w:r>
        <w:t>2. Круг Заявителей</w:t>
      </w:r>
    </w:p>
    <w:p w:rsidR="00531503" w:rsidRDefault="00531503">
      <w:pPr>
        <w:pStyle w:val="ConsPlusNormal"/>
        <w:ind w:firstLine="540"/>
        <w:jc w:val="both"/>
      </w:pPr>
    </w:p>
    <w:p w:rsidR="00531503" w:rsidRDefault="00531503">
      <w:pPr>
        <w:pStyle w:val="ConsPlusNormal"/>
        <w:ind w:firstLine="540"/>
        <w:jc w:val="both"/>
      </w:pPr>
      <w:r>
        <w:t>2.1. 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Заявлением о предоставлении Услуги (далее - Заявители).</w:t>
      </w:r>
    </w:p>
    <w:p w:rsidR="00531503" w:rsidRDefault="00531503">
      <w:pPr>
        <w:pStyle w:val="ConsPlusNormal"/>
        <w:spacing w:before="220"/>
        <w:ind w:firstLine="540"/>
        <w:jc w:val="both"/>
      </w:pPr>
      <w:r>
        <w:t>2.2. Категории Заявителей:</w:t>
      </w:r>
    </w:p>
    <w:p w:rsidR="00531503" w:rsidRDefault="00531503">
      <w:pPr>
        <w:pStyle w:val="ConsPlusNormal"/>
        <w:spacing w:before="220"/>
        <w:ind w:firstLine="540"/>
        <w:jc w:val="both"/>
      </w:pPr>
      <w:r>
        <w:t>2.2.1. лица, достигшие возраста 14 лет (кандидаты на получение Услуги);</w:t>
      </w:r>
    </w:p>
    <w:p w:rsidR="00531503" w:rsidRDefault="00531503">
      <w:pPr>
        <w:pStyle w:val="ConsPlusNormal"/>
        <w:spacing w:before="220"/>
        <w:ind w:firstLine="540"/>
        <w:jc w:val="both"/>
      </w:pPr>
      <w:bookmarkStart w:id="2" w:name="P64"/>
      <w:bookmarkEnd w:id="2"/>
      <w:r>
        <w:lastRenderedPageBreak/>
        <w:t>2.2.2. родители (законные представители) несовершеннолетних лиц - кандидатов на получение Услуги.</w:t>
      </w:r>
    </w:p>
    <w:p w:rsidR="00531503" w:rsidRDefault="00531503">
      <w:pPr>
        <w:pStyle w:val="ConsPlusNormal"/>
        <w:spacing w:before="220"/>
        <w:ind w:firstLine="540"/>
        <w:jc w:val="both"/>
      </w:pPr>
      <w:bookmarkStart w:id="3" w:name="P65"/>
      <w:bookmarkEnd w:id="3"/>
      <w:r>
        <w:t>2.3. Предоставление Услуги через ЕПГУ и РПГУ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w:t>
      </w:r>
    </w:p>
    <w:p w:rsidR="00531503" w:rsidRDefault="00531503">
      <w:pPr>
        <w:pStyle w:val="ConsPlusNormal"/>
        <w:ind w:firstLine="540"/>
        <w:jc w:val="both"/>
      </w:pPr>
    </w:p>
    <w:p w:rsidR="00531503" w:rsidRDefault="00531503">
      <w:pPr>
        <w:pStyle w:val="ConsPlusTitle"/>
        <w:jc w:val="center"/>
        <w:outlineLvl w:val="2"/>
      </w:pPr>
      <w:bookmarkStart w:id="4" w:name="P67"/>
      <w:bookmarkEnd w:id="4"/>
      <w:r>
        <w:t>3. Требования к порядку информирования о предоставлении</w:t>
      </w:r>
    </w:p>
    <w:p w:rsidR="00531503" w:rsidRDefault="00531503">
      <w:pPr>
        <w:pStyle w:val="ConsPlusTitle"/>
        <w:jc w:val="center"/>
      </w:pPr>
      <w:r>
        <w:t>Услуги</w:t>
      </w:r>
    </w:p>
    <w:p w:rsidR="00531503" w:rsidRDefault="00531503">
      <w:pPr>
        <w:pStyle w:val="ConsPlusNormal"/>
        <w:ind w:firstLine="540"/>
        <w:jc w:val="both"/>
      </w:pPr>
    </w:p>
    <w:p w:rsidR="00531503" w:rsidRDefault="00531503">
      <w:pPr>
        <w:pStyle w:val="ConsPlusNormal"/>
        <w:ind w:firstLine="540"/>
        <w:jc w:val="both"/>
      </w:pPr>
      <w:r>
        <w:t>3.1. Прием Заявителей по вопросу предоставления Услуги осуществляется в соответствии с организационно-распорядительным документом Организации.</w:t>
      </w:r>
    </w:p>
    <w:p w:rsidR="00531503" w:rsidRDefault="00531503">
      <w:pPr>
        <w:pStyle w:val="ConsPlusNormal"/>
        <w:spacing w:before="220"/>
        <w:ind w:firstLine="540"/>
        <w:jc w:val="both"/>
      </w:pPr>
      <w:r>
        <w:t>3.2. Размещение и актуализацию справочной информации на ЕПГУ обеспечивает уполномоченное на ведение ЕПГУ должностное лицо Органа, координирующего предоставление Услуги (в соответствующей сфере деятельности).</w:t>
      </w:r>
    </w:p>
    <w:p w:rsidR="00531503" w:rsidRDefault="00531503">
      <w:pPr>
        <w:pStyle w:val="ConsPlusNormal"/>
        <w:spacing w:before="220"/>
        <w:ind w:firstLine="540"/>
        <w:jc w:val="both"/>
      </w:pPr>
      <w:r>
        <w:t>3.3. Размещение и актуализацию справочной информации на РПГУ обеспечивает уполномоченное на ведение РПГУ должностное лицо Органа, координирующего предоставление Услуги (в соответствующей сфере деятельности).</w:t>
      </w:r>
    </w:p>
    <w:p w:rsidR="00531503" w:rsidRDefault="00531503">
      <w:pPr>
        <w:pStyle w:val="ConsPlusNormal"/>
        <w:spacing w:before="220"/>
        <w:ind w:firstLine="540"/>
        <w:jc w:val="both"/>
      </w:pPr>
      <w:r>
        <w:t>3.4. Информирование Заявителей по вопросам предоставления Услуги осуществляется:</w:t>
      </w:r>
    </w:p>
    <w:p w:rsidR="00531503" w:rsidRDefault="00531503">
      <w:pPr>
        <w:pStyle w:val="ConsPlusNormal"/>
        <w:spacing w:before="220"/>
        <w:ind w:firstLine="540"/>
        <w:jc w:val="both"/>
      </w:pPr>
      <w:r>
        <w:t>3.4.1. путем размещения информации на официальном сайте, на Портале образовательной Интрасети, а также на ЕПГУ и РПГУ;</w:t>
      </w:r>
    </w:p>
    <w:p w:rsidR="00531503" w:rsidRDefault="00531503">
      <w:pPr>
        <w:pStyle w:val="ConsPlusNormal"/>
        <w:spacing w:before="220"/>
        <w:ind w:firstLine="540"/>
        <w:jc w:val="both"/>
      </w:pPr>
      <w:r>
        <w:t>3.4.2. работником Организации (ее структурного подразделения) при непосредственном обращении Заявителя в Организацию;</w:t>
      </w:r>
    </w:p>
    <w:p w:rsidR="00531503" w:rsidRDefault="00531503">
      <w:pPr>
        <w:pStyle w:val="ConsPlusNormal"/>
        <w:spacing w:before="220"/>
        <w:ind w:firstLine="540"/>
        <w:jc w:val="both"/>
      </w:pPr>
      <w:r>
        <w:t>3.4.3. путем публикации информационных материалов в средствах массовой информации;</w:t>
      </w:r>
    </w:p>
    <w:p w:rsidR="00531503" w:rsidRDefault="00531503">
      <w:pPr>
        <w:pStyle w:val="ConsPlusNormal"/>
        <w:spacing w:before="220"/>
        <w:ind w:firstLine="540"/>
        <w:jc w:val="both"/>
      </w:pPr>
      <w:r>
        <w:t>3.4.4. 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531503" w:rsidRDefault="00531503">
      <w:pPr>
        <w:pStyle w:val="ConsPlusNormal"/>
        <w:spacing w:before="220"/>
        <w:ind w:firstLine="540"/>
        <w:jc w:val="both"/>
      </w:pPr>
      <w:r>
        <w:t>3.4.5. посредством телефонной и факсимильной связи;</w:t>
      </w:r>
    </w:p>
    <w:p w:rsidR="00531503" w:rsidRDefault="00531503">
      <w:pPr>
        <w:pStyle w:val="ConsPlusNormal"/>
        <w:spacing w:before="220"/>
        <w:ind w:firstLine="540"/>
        <w:jc w:val="both"/>
      </w:pPr>
      <w:r>
        <w:t>3.4.6. посредством ответов на письменные и устные обращения Заявителей.</w:t>
      </w:r>
    </w:p>
    <w:p w:rsidR="00531503" w:rsidRDefault="00531503">
      <w:pPr>
        <w:pStyle w:val="ConsPlusNormal"/>
        <w:spacing w:before="220"/>
        <w:ind w:firstLine="540"/>
        <w:jc w:val="both"/>
      </w:pPr>
      <w:r>
        <w:t>3.5. На официальном сайте, на Портале образовательной Интрасети в целях информирования Заявителей по вопросам предоставления Услуги размещается следующая информация (на ЕПГУ и на РПГУ размещаются ссылки на такую информацию):</w:t>
      </w:r>
    </w:p>
    <w:p w:rsidR="00531503" w:rsidRDefault="00531503">
      <w:pPr>
        <w:pStyle w:val="ConsPlusNormal"/>
        <w:spacing w:before="220"/>
        <w:ind w:firstLine="540"/>
        <w:jc w:val="both"/>
      </w:pPr>
      <w:r>
        <w:t>3.5.1.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31503" w:rsidRDefault="00531503">
      <w:pPr>
        <w:pStyle w:val="ConsPlusNormal"/>
        <w:spacing w:before="220"/>
        <w:ind w:firstLine="540"/>
        <w:jc w:val="both"/>
      </w:pPr>
      <w:r>
        <w:t>3.5.2. перечень лиц, имеющих право на получение Услуги;</w:t>
      </w:r>
    </w:p>
    <w:p w:rsidR="00531503" w:rsidRDefault="00531503">
      <w:pPr>
        <w:pStyle w:val="ConsPlusNormal"/>
        <w:spacing w:before="220"/>
        <w:ind w:firstLine="540"/>
        <w:jc w:val="both"/>
      </w:pPr>
      <w:r>
        <w:t>3.5.3. срок предоставления Услуги;</w:t>
      </w:r>
    </w:p>
    <w:p w:rsidR="00531503" w:rsidRDefault="00531503">
      <w:pPr>
        <w:pStyle w:val="ConsPlusNormal"/>
        <w:spacing w:before="220"/>
        <w:ind w:firstLine="540"/>
        <w:jc w:val="both"/>
      </w:pPr>
      <w:r>
        <w:t>3.5.4. результаты предоставления Услуги, порядок представления документа, являющегося результатом предоставления Услуги;</w:t>
      </w:r>
    </w:p>
    <w:p w:rsidR="00531503" w:rsidRDefault="00531503">
      <w:pPr>
        <w:pStyle w:val="ConsPlusNormal"/>
        <w:spacing w:before="220"/>
        <w:ind w:firstLine="540"/>
        <w:jc w:val="both"/>
      </w:pPr>
      <w:r>
        <w:t>3.5.5.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531503" w:rsidRDefault="00531503">
      <w:pPr>
        <w:pStyle w:val="ConsPlusNormal"/>
        <w:spacing w:before="220"/>
        <w:ind w:firstLine="540"/>
        <w:jc w:val="both"/>
      </w:pPr>
      <w:r>
        <w:lastRenderedPageBreak/>
        <w:t>3.5.6.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531503" w:rsidRDefault="00531503">
      <w:pPr>
        <w:pStyle w:val="ConsPlusNormal"/>
        <w:spacing w:before="220"/>
        <w:ind w:firstLine="540"/>
        <w:jc w:val="both"/>
      </w:pPr>
      <w:r>
        <w:t>3.5.7. формы запросов (заявлений, уведомлений, сообщений), используемые при предоставлении Услуги;</w:t>
      </w:r>
    </w:p>
    <w:p w:rsidR="00531503" w:rsidRDefault="00531503">
      <w:pPr>
        <w:pStyle w:val="ConsPlusNormal"/>
        <w:spacing w:before="220"/>
        <w:ind w:firstLine="540"/>
        <w:jc w:val="both"/>
      </w:pPr>
      <w:r>
        <w:t>3.5.8. перечень нормативных правовых актов, регламентирующих предоставление Услуги;</w:t>
      </w:r>
    </w:p>
    <w:p w:rsidR="00531503" w:rsidRDefault="00531503">
      <w:pPr>
        <w:pStyle w:val="ConsPlusNormal"/>
        <w:spacing w:before="220"/>
        <w:ind w:firstLine="540"/>
        <w:jc w:val="both"/>
      </w:pPr>
      <w:r>
        <w:t>3.6. Информация по вопросам предоставления Услуги и услуг, которые являются необходимыми и обязательными для предоставления Услуги, сведения о ходе предоставления указанных услуг предоставляются бесплатно.</w:t>
      </w:r>
    </w:p>
    <w:p w:rsidR="00531503" w:rsidRDefault="00531503">
      <w:pPr>
        <w:pStyle w:val="ConsPlusNormal"/>
        <w:spacing w:before="220"/>
        <w:ind w:firstLine="540"/>
        <w:jc w:val="both"/>
      </w:pPr>
      <w:r>
        <w:t>3.7. На официальном сайте, на Портале образовательной Интрасети дополнительно размещаются:</w:t>
      </w:r>
    </w:p>
    <w:p w:rsidR="00531503" w:rsidRDefault="00531503">
      <w:pPr>
        <w:pStyle w:val="ConsPlusNormal"/>
        <w:spacing w:before="220"/>
        <w:ind w:firstLine="540"/>
        <w:jc w:val="both"/>
      </w:pPr>
      <w:r>
        <w:t>3.7.1. полное наименование и почтовый адрес Органов, координирующих предоставление Услуги;</w:t>
      </w:r>
    </w:p>
    <w:p w:rsidR="00531503" w:rsidRDefault="00531503">
      <w:pPr>
        <w:pStyle w:val="ConsPlusNormal"/>
        <w:spacing w:before="220"/>
        <w:ind w:firstLine="540"/>
        <w:jc w:val="both"/>
      </w:pPr>
      <w:r>
        <w:t>3.7.2. номера телефонов-автоинформаторов (при наличии), справочные номера телефонов органов, координирующих предоставление Услуги;</w:t>
      </w:r>
    </w:p>
    <w:p w:rsidR="00531503" w:rsidRDefault="00531503">
      <w:pPr>
        <w:pStyle w:val="ConsPlusNormal"/>
        <w:spacing w:before="220"/>
        <w:ind w:firstLine="540"/>
        <w:jc w:val="both"/>
      </w:pPr>
      <w:r>
        <w:t>3.7.3. режим работы администрации города Урай, Органов, координирующих предоставление Услуги;</w:t>
      </w:r>
    </w:p>
    <w:p w:rsidR="00531503" w:rsidRDefault="00531503">
      <w:pPr>
        <w:pStyle w:val="ConsPlusNormal"/>
        <w:spacing w:before="220"/>
        <w:ind w:firstLine="540"/>
        <w:jc w:val="both"/>
      </w:pPr>
      <w:r>
        <w:t>3.7.4. перечень лиц, имеющих право на получение Услуги;</w:t>
      </w:r>
    </w:p>
    <w:p w:rsidR="00531503" w:rsidRDefault="00531503">
      <w:pPr>
        <w:pStyle w:val="ConsPlusNormal"/>
        <w:spacing w:before="220"/>
        <w:ind w:firstLine="540"/>
        <w:jc w:val="both"/>
      </w:pPr>
      <w:r>
        <w:t>3.7.5. формы запросов (заявлений, уведомлений, сообщений), используемые при предоставлении Услуги, образцы и инструкции по заполнению;</w:t>
      </w:r>
    </w:p>
    <w:p w:rsidR="00531503" w:rsidRDefault="00531503">
      <w:pPr>
        <w:pStyle w:val="ConsPlusNormal"/>
        <w:spacing w:before="220"/>
        <w:ind w:firstLine="540"/>
        <w:jc w:val="both"/>
      </w:pPr>
      <w:r>
        <w:t>3.7.6. порядок и способы предварительной записи по вопросам предоставления Услуги, на получение Услуги;</w:t>
      </w:r>
    </w:p>
    <w:p w:rsidR="00531503" w:rsidRDefault="00531503">
      <w:pPr>
        <w:pStyle w:val="ConsPlusNormal"/>
        <w:spacing w:before="220"/>
        <w:ind w:firstLine="540"/>
        <w:jc w:val="both"/>
      </w:pPr>
      <w:r>
        <w:t xml:space="preserve">3.7.7. текст Административного регламента с </w:t>
      </w:r>
      <w:hyperlink w:anchor="P550">
        <w:r>
          <w:rPr>
            <w:color w:val="0000FF"/>
          </w:rPr>
          <w:t>приложениями</w:t>
        </w:r>
      </w:hyperlink>
      <w:r>
        <w:t>;</w:t>
      </w:r>
    </w:p>
    <w:p w:rsidR="00531503" w:rsidRDefault="00531503">
      <w:pPr>
        <w:pStyle w:val="ConsPlusNormal"/>
        <w:spacing w:before="220"/>
        <w:ind w:firstLine="540"/>
        <w:jc w:val="both"/>
      </w:pPr>
      <w:r>
        <w:t>3.7.8. краткое описание порядка предоставления Услуги;</w:t>
      </w:r>
    </w:p>
    <w:p w:rsidR="00531503" w:rsidRDefault="00531503">
      <w:pPr>
        <w:pStyle w:val="ConsPlusNormal"/>
        <w:spacing w:before="220"/>
        <w:ind w:firstLine="540"/>
        <w:jc w:val="both"/>
      </w:pPr>
      <w:r>
        <w:t>3.7.9. порядок обжалования решений, действий или бездействия администрации города Урай, Органов, координирующих предоставление Услуги, Организации (ее структурных подразделений);</w:t>
      </w:r>
    </w:p>
    <w:p w:rsidR="00531503" w:rsidRDefault="00531503">
      <w:pPr>
        <w:pStyle w:val="ConsPlusNormal"/>
        <w:spacing w:before="220"/>
        <w:ind w:firstLine="540"/>
        <w:jc w:val="both"/>
      </w:pPr>
      <w:r>
        <w:t>3.7.10. информация о возможности участия Заявителей в оценке качества предоставления Услуги, в том числе в оценке эффективности деятельности руководителей органов, координирующих предоставление Услуги, Организации, а также справочно-информационные материалы, содержащие сведения о порядке и способах проведения оценки.</w:t>
      </w:r>
    </w:p>
    <w:p w:rsidR="00531503" w:rsidRDefault="00531503">
      <w:pPr>
        <w:pStyle w:val="ConsPlusNormal"/>
        <w:spacing w:before="220"/>
        <w:ind w:firstLine="540"/>
        <w:jc w:val="both"/>
      </w:pPr>
      <w:r>
        <w:t>3.8. При информировании о порядке предоставления Услуги в Организации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531503" w:rsidRDefault="00531503">
      <w:pPr>
        <w:pStyle w:val="ConsPlusNormal"/>
        <w:spacing w:before="220"/>
        <w:ind w:firstLine="540"/>
        <w:jc w:val="both"/>
      </w:pPr>
      <w:r>
        <w:t>3.8.1. 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Услуги, требования к письменному обращению.</w:t>
      </w:r>
    </w:p>
    <w:p w:rsidR="00531503" w:rsidRDefault="00531503">
      <w:pPr>
        <w:pStyle w:val="ConsPlusNormal"/>
        <w:spacing w:before="220"/>
        <w:ind w:firstLine="540"/>
        <w:jc w:val="both"/>
      </w:pPr>
      <w:r>
        <w:t>3.8.2. Информирование по телефону о порядке предоставления Услуги в Организации осуществляется в соответствии с режимом и графиком работы Организации (ее структурных подразделений).</w:t>
      </w:r>
    </w:p>
    <w:p w:rsidR="00531503" w:rsidRDefault="00531503">
      <w:pPr>
        <w:pStyle w:val="ConsPlusNormal"/>
        <w:spacing w:before="220"/>
        <w:ind w:firstLine="540"/>
        <w:jc w:val="both"/>
      </w:pPr>
      <w:r>
        <w:lastRenderedPageBreak/>
        <w:t>3.8.3. 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531503" w:rsidRDefault="00531503">
      <w:pPr>
        <w:pStyle w:val="ConsPlusNormal"/>
        <w:spacing w:before="220"/>
        <w:ind w:firstLine="540"/>
        <w:jc w:val="both"/>
      </w:pPr>
      <w:r>
        <w:t>3.8.4. 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531503" w:rsidRDefault="00531503">
      <w:pPr>
        <w:pStyle w:val="ConsPlusNormal"/>
        <w:spacing w:before="220"/>
        <w:ind w:firstLine="540"/>
        <w:jc w:val="both"/>
      </w:pPr>
      <w:r>
        <w:t>3.9. При ответах на телефонные звонки и устные обращения по вопросам о порядке предоставления Услуги в Организации работником Организации (ее структурного подразделения) обратившемуся сообщается следующая информация:</w:t>
      </w:r>
    </w:p>
    <w:p w:rsidR="00531503" w:rsidRDefault="00531503">
      <w:pPr>
        <w:pStyle w:val="ConsPlusNormal"/>
        <w:spacing w:before="220"/>
        <w:ind w:firstLine="540"/>
        <w:jc w:val="both"/>
      </w:pPr>
      <w:r>
        <w:t>3.9.1. о перечне лиц, имеющих право на получение Услуги;</w:t>
      </w:r>
    </w:p>
    <w:p w:rsidR="00531503" w:rsidRDefault="00531503">
      <w:pPr>
        <w:pStyle w:val="ConsPlusNormal"/>
        <w:spacing w:before="220"/>
        <w:ind w:firstLine="540"/>
        <w:jc w:val="both"/>
      </w:pPr>
      <w:r>
        <w:t>3.9.2. о нормативных правовых актах, регулирующих вопросы предоставления Услуги (наименование, дата и номер принятия нормативного правового акта);</w:t>
      </w:r>
    </w:p>
    <w:p w:rsidR="00531503" w:rsidRDefault="00531503">
      <w:pPr>
        <w:pStyle w:val="ConsPlusNormal"/>
        <w:spacing w:before="220"/>
        <w:ind w:firstLine="540"/>
        <w:jc w:val="both"/>
      </w:pPr>
      <w:r>
        <w:t>3.9.3. о перечне документов, необходимых для получения Услуги;</w:t>
      </w:r>
    </w:p>
    <w:p w:rsidR="00531503" w:rsidRDefault="00531503">
      <w:pPr>
        <w:pStyle w:val="ConsPlusNormal"/>
        <w:spacing w:before="220"/>
        <w:ind w:firstLine="540"/>
        <w:jc w:val="both"/>
      </w:pPr>
      <w:r>
        <w:t>3.9.4. о сроках предоставления Услуги;</w:t>
      </w:r>
    </w:p>
    <w:p w:rsidR="00531503" w:rsidRDefault="00531503">
      <w:pPr>
        <w:pStyle w:val="ConsPlusNormal"/>
        <w:spacing w:before="220"/>
        <w:ind w:firstLine="540"/>
        <w:jc w:val="both"/>
      </w:pPr>
      <w:r>
        <w:t>3.9.5. об основаниях для отказа в приеме документов, необходимых для предоставления Услуги;</w:t>
      </w:r>
    </w:p>
    <w:p w:rsidR="00531503" w:rsidRDefault="00531503">
      <w:pPr>
        <w:pStyle w:val="ConsPlusNormal"/>
        <w:spacing w:before="220"/>
        <w:ind w:firstLine="540"/>
        <w:jc w:val="both"/>
      </w:pPr>
      <w:r>
        <w:t>3.9.6. об основаниях для приостановления предоставления Услуги, отказа в предоставлении Услуги;</w:t>
      </w:r>
    </w:p>
    <w:p w:rsidR="00531503" w:rsidRDefault="00531503">
      <w:pPr>
        <w:pStyle w:val="ConsPlusNormal"/>
        <w:spacing w:before="220"/>
        <w:ind w:firstLine="540"/>
        <w:jc w:val="both"/>
      </w:pPr>
      <w:r>
        <w:t>3.9.7. о месте размещения на ЕПГУ, РПГУ, официальном сайте информации по вопросам предоставления Услуги.</w:t>
      </w:r>
    </w:p>
    <w:p w:rsidR="00531503" w:rsidRDefault="00531503">
      <w:pPr>
        <w:pStyle w:val="ConsPlusNormal"/>
        <w:spacing w:before="220"/>
        <w:ind w:firstLine="540"/>
        <w:jc w:val="both"/>
      </w:pPr>
      <w:r>
        <w:t>3.10. Информирование о порядке предоставления Услуги осуществляется также по единому номеру телефона поддержки ЕПГУ 8-800-100-70-10 и по единому номеру телефона поддержки РПГУ 8(3467)38-86-96 (доб. 1).</w:t>
      </w:r>
    </w:p>
    <w:p w:rsidR="00531503" w:rsidRDefault="00531503">
      <w:pPr>
        <w:pStyle w:val="ConsPlusNormal"/>
        <w:spacing w:before="220"/>
        <w:ind w:firstLine="540"/>
        <w:jc w:val="both"/>
      </w:pPr>
      <w:bookmarkStart w:id="5" w:name="P115"/>
      <w:bookmarkEnd w:id="5"/>
      <w:r>
        <w:t>3.11. Органы, координирующие предоставление Услуги, разрабатывают информационные материалы по порядку предоставления Услуги - памятки, инструкции, брошюры, макеты и размещают их в Организациях.</w:t>
      </w:r>
    </w:p>
    <w:p w:rsidR="00531503" w:rsidRDefault="00531503">
      <w:pPr>
        <w:pStyle w:val="ConsPlusNormal"/>
        <w:spacing w:before="220"/>
        <w:ind w:firstLine="540"/>
        <w:jc w:val="both"/>
      </w:pPr>
      <w:r>
        <w:t xml:space="preserve">3.12. Органы, координирующие предоставление Услуги, обеспечивают своевременную актуализацию информационных материалов, указанных в </w:t>
      </w:r>
      <w:hyperlink w:anchor="P115">
        <w:r>
          <w:rPr>
            <w:color w:val="0000FF"/>
          </w:rPr>
          <w:t>пункте 3.11</w:t>
        </w:r>
      </w:hyperlink>
      <w:r>
        <w:t xml:space="preserve"> настоящего Административного регламента.</w:t>
      </w:r>
    </w:p>
    <w:p w:rsidR="00531503" w:rsidRDefault="00531503">
      <w:pPr>
        <w:pStyle w:val="ConsPlusNormal"/>
        <w:spacing w:before="220"/>
        <w:ind w:firstLine="540"/>
        <w:jc w:val="both"/>
      </w:pPr>
      <w:r>
        <w:t>3.13.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31503" w:rsidRDefault="00531503">
      <w:pPr>
        <w:pStyle w:val="ConsPlusNormal"/>
        <w:spacing w:before="220"/>
        <w:ind w:firstLine="540"/>
        <w:jc w:val="both"/>
      </w:pPr>
      <w:r>
        <w:t>3.14. Консультирование по вопросам предоставления Услуги осуществляется бесплатно.</w:t>
      </w:r>
    </w:p>
    <w:p w:rsidR="00531503" w:rsidRDefault="00531503">
      <w:pPr>
        <w:pStyle w:val="ConsPlusNormal"/>
        <w:ind w:firstLine="540"/>
        <w:jc w:val="both"/>
      </w:pPr>
    </w:p>
    <w:p w:rsidR="00531503" w:rsidRDefault="00531503">
      <w:pPr>
        <w:pStyle w:val="ConsPlusTitle"/>
        <w:jc w:val="center"/>
        <w:outlineLvl w:val="1"/>
      </w:pPr>
      <w:r>
        <w:t>II. Стандарт предоставления Услуги</w:t>
      </w:r>
    </w:p>
    <w:p w:rsidR="00531503" w:rsidRDefault="00531503">
      <w:pPr>
        <w:pStyle w:val="ConsPlusNormal"/>
        <w:ind w:firstLine="540"/>
        <w:jc w:val="both"/>
      </w:pPr>
    </w:p>
    <w:p w:rsidR="00531503" w:rsidRDefault="00531503">
      <w:pPr>
        <w:pStyle w:val="ConsPlusTitle"/>
        <w:jc w:val="center"/>
        <w:outlineLvl w:val="2"/>
      </w:pPr>
      <w:r>
        <w:t>4. Наименование Услуги</w:t>
      </w:r>
    </w:p>
    <w:p w:rsidR="00531503" w:rsidRDefault="00531503">
      <w:pPr>
        <w:pStyle w:val="ConsPlusNormal"/>
        <w:ind w:firstLine="540"/>
        <w:jc w:val="both"/>
      </w:pPr>
    </w:p>
    <w:p w:rsidR="00531503" w:rsidRDefault="00531503">
      <w:pPr>
        <w:pStyle w:val="ConsPlusNormal"/>
        <w:ind w:firstLine="540"/>
        <w:jc w:val="both"/>
      </w:pPr>
      <w:r>
        <w:t>4.1. Услуга "Запись на обучение по дополнительной общеобразовательной программе".</w:t>
      </w:r>
    </w:p>
    <w:p w:rsidR="00531503" w:rsidRDefault="00531503">
      <w:pPr>
        <w:pStyle w:val="ConsPlusNormal"/>
        <w:jc w:val="center"/>
      </w:pPr>
    </w:p>
    <w:p w:rsidR="00531503" w:rsidRDefault="00531503">
      <w:pPr>
        <w:pStyle w:val="ConsPlusTitle"/>
        <w:jc w:val="center"/>
        <w:outlineLvl w:val="2"/>
      </w:pPr>
      <w:bookmarkStart w:id="6" w:name="P126"/>
      <w:bookmarkEnd w:id="6"/>
      <w:r>
        <w:t>5. Организации, предоставляющие Услугу</w:t>
      </w:r>
    </w:p>
    <w:p w:rsidR="00531503" w:rsidRDefault="00531503">
      <w:pPr>
        <w:pStyle w:val="ConsPlusNormal"/>
        <w:ind w:firstLine="540"/>
        <w:jc w:val="both"/>
      </w:pPr>
    </w:p>
    <w:p w:rsidR="00531503" w:rsidRDefault="00531503">
      <w:pPr>
        <w:pStyle w:val="ConsPlusNormal"/>
        <w:ind w:firstLine="540"/>
        <w:jc w:val="both"/>
      </w:pPr>
      <w:r>
        <w:t>5.1. Органом местного самоуправления, предоставляющим Услугу, является администрация города Урай (далее - Орган, предоставляющий Услугу).</w:t>
      </w:r>
    </w:p>
    <w:p w:rsidR="00531503" w:rsidRDefault="00531503">
      <w:pPr>
        <w:pStyle w:val="ConsPlusNormal"/>
        <w:spacing w:before="220"/>
        <w:ind w:firstLine="540"/>
        <w:jc w:val="both"/>
      </w:pPr>
      <w:r>
        <w:t>5.2. Органами, координирующими предоставление Услуги, являются - Управление образования администрации города Урай, управление по культуре и социальным вопросам администрации города Урай, управление по физической культуре, спорту и туризму администрации города Урай (в соответствующих сферах деятельности).</w:t>
      </w:r>
    </w:p>
    <w:p w:rsidR="00531503" w:rsidRDefault="00531503">
      <w:pPr>
        <w:pStyle w:val="ConsPlusNormal"/>
        <w:spacing w:before="220"/>
        <w:ind w:firstLine="540"/>
        <w:jc w:val="both"/>
      </w:pPr>
      <w:r>
        <w:t>5.3. Непосредственное предоставление Услуги осуществляют Организации.</w:t>
      </w:r>
    </w:p>
    <w:p w:rsidR="00531503" w:rsidRDefault="00531503">
      <w:pPr>
        <w:pStyle w:val="ConsPlusNormal"/>
        <w:spacing w:before="220"/>
        <w:ind w:firstLine="540"/>
        <w:jc w:val="both"/>
      </w:pPr>
      <w:r>
        <w:t>Организации обеспечивают предоставление Услуги в электронной форме посредством ЕПГУ, РПГУ, а также в Организациях путем подачи заявления о предоставлении Услуги посредством ИС по выбору Заявителя.</w:t>
      </w:r>
    </w:p>
    <w:p w:rsidR="00531503" w:rsidRDefault="00531503">
      <w:pPr>
        <w:pStyle w:val="ConsPlusNormal"/>
        <w:spacing w:before="220"/>
        <w:ind w:firstLine="540"/>
        <w:jc w:val="both"/>
      </w:pPr>
      <w:r>
        <w:t>5.4. Предоставление бесплатного доступа к ЕПГУ для подачи запросов, документов, информации, необходимых для получения Услуги в электронной форме, осуществляется в любом МФЦ на территории города Урай по выбору Заявителя независимо от его места жительства или места пребывания.</w:t>
      </w:r>
    </w:p>
    <w:p w:rsidR="00531503" w:rsidRDefault="00531503">
      <w:pPr>
        <w:pStyle w:val="ConsPlusNormal"/>
        <w:spacing w:before="220"/>
        <w:ind w:firstLine="540"/>
        <w:jc w:val="both"/>
      </w:pPr>
      <w:r>
        <w:t>5.5. В целях предоставления Услуги Организация взаимодействует с органами, координирующими предоставление Услуги.</w:t>
      </w:r>
    </w:p>
    <w:p w:rsidR="00531503" w:rsidRDefault="00531503">
      <w:pPr>
        <w:pStyle w:val="ConsPlusNormal"/>
        <w:spacing w:before="220"/>
        <w:ind w:firstLine="540"/>
        <w:jc w:val="both"/>
      </w:pPr>
      <w:r>
        <w:t>5.6. 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531503" w:rsidRDefault="00531503">
      <w:pPr>
        <w:pStyle w:val="ConsPlusNormal"/>
        <w:ind w:firstLine="540"/>
        <w:jc w:val="both"/>
      </w:pPr>
    </w:p>
    <w:p w:rsidR="00531503" w:rsidRDefault="00531503">
      <w:pPr>
        <w:pStyle w:val="ConsPlusTitle"/>
        <w:jc w:val="center"/>
        <w:outlineLvl w:val="2"/>
      </w:pPr>
      <w:r>
        <w:t>6. Результат предоставления Услуги</w:t>
      </w:r>
    </w:p>
    <w:p w:rsidR="00531503" w:rsidRDefault="00531503">
      <w:pPr>
        <w:pStyle w:val="ConsPlusNormal"/>
        <w:ind w:firstLine="540"/>
        <w:jc w:val="both"/>
      </w:pPr>
    </w:p>
    <w:p w:rsidR="00531503" w:rsidRDefault="00531503">
      <w:pPr>
        <w:pStyle w:val="ConsPlusNormal"/>
        <w:ind w:firstLine="540"/>
        <w:jc w:val="both"/>
      </w:pPr>
      <w:r>
        <w:t>6.1. Результатом предоставления Услуги является одно из следующих решений:</w:t>
      </w:r>
    </w:p>
    <w:p w:rsidR="00531503" w:rsidRDefault="00531503">
      <w:pPr>
        <w:pStyle w:val="ConsPlusNormal"/>
        <w:spacing w:before="220"/>
        <w:ind w:firstLine="540"/>
        <w:jc w:val="both"/>
      </w:pPr>
      <w:bookmarkStart w:id="7" w:name="P139"/>
      <w:bookmarkEnd w:id="7"/>
      <w:r>
        <w:t>6.1.1. решение Организации о зачислении на обучение по дополнительной общеобразовательной программе в виде электронной записи в личном кабинете Заявителя в ИС или на ЕПГУ, или на РПГУ;</w:t>
      </w:r>
    </w:p>
    <w:p w:rsidR="00531503" w:rsidRDefault="00531503">
      <w:pPr>
        <w:pStyle w:val="ConsPlusNormal"/>
        <w:spacing w:before="220"/>
        <w:ind w:firstLine="540"/>
        <w:jc w:val="both"/>
      </w:pPr>
      <w:r>
        <w:t xml:space="preserve">6.1.2. </w:t>
      </w:r>
      <w:hyperlink w:anchor="P611">
        <w:r>
          <w:rPr>
            <w:color w:val="0000FF"/>
          </w:rPr>
          <w:t>решение</w:t>
        </w:r>
      </w:hyperlink>
      <w:r>
        <w:t xml:space="preserve"> Организации об отказе в зачислении на обучение по дополнительной общеобразовательной программе в Организации в виде электронной записи в личном кабинете Заявителя в ИС или на ЕПГУ, или на РПГУ, при наличии оснований для отказа в предоставлении Услуги, указанных в </w:t>
      </w:r>
      <w:hyperlink w:anchor="P249">
        <w:r>
          <w:rPr>
            <w:color w:val="0000FF"/>
          </w:rPr>
          <w:t>подразделе 13</w:t>
        </w:r>
      </w:hyperlink>
      <w:r>
        <w:t xml:space="preserve"> настоящего Административного регламента, которое оформляется в соответствии с приложением 2 к настоящему Административному регламенту.</w:t>
      </w:r>
    </w:p>
    <w:p w:rsidR="00531503" w:rsidRDefault="00531503">
      <w:pPr>
        <w:pStyle w:val="ConsPlusNormal"/>
        <w:spacing w:before="220"/>
        <w:ind w:firstLine="540"/>
        <w:jc w:val="both"/>
      </w:pPr>
      <w:r>
        <w:t>6.2.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Услуги посредством ЕПГУ, либо в личном кабинете Заявителя на РПГУ при обращении за предоставлением Услуги посредством РПГУ.</w:t>
      </w:r>
    </w:p>
    <w:p w:rsidR="00531503" w:rsidRDefault="00531503">
      <w:pPr>
        <w:pStyle w:val="ConsPlusNormal"/>
        <w:spacing w:before="220"/>
        <w:ind w:firstLine="540"/>
        <w:jc w:val="both"/>
      </w:pPr>
      <w:r>
        <w:t>Результат предоставления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Услуги посредством ИС.</w:t>
      </w:r>
    </w:p>
    <w:p w:rsidR="00531503" w:rsidRDefault="00531503">
      <w:pPr>
        <w:pStyle w:val="ConsPlusNormal"/>
        <w:spacing w:before="220"/>
        <w:ind w:firstLine="540"/>
        <w:jc w:val="both"/>
      </w:pPr>
      <w:r>
        <w:t>Результат предоставления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Услуги в Организацию.</w:t>
      </w:r>
    </w:p>
    <w:p w:rsidR="00531503" w:rsidRDefault="00531503">
      <w:pPr>
        <w:pStyle w:val="ConsPlusNormal"/>
        <w:spacing w:before="220"/>
        <w:ind w:firstLine="540"/>
        <w:jc w:val="both"/>
      </w:pPr>
      <w:r>
        <w:lastRenderedPageBreak/>
        <w:t>6.2.1. Решение о предоставлении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Услуги, с данными, указанными в Запросе, которая осуществляется:</w:t>
      </w:r>
    </w:p>
    <w:p w:rsidR="00531503" w:rsidRDefault="00531503">
      <w:pPr>
        <w:pStyle w:val="ConsPlusNormal"/>
        <w:spacing w:before="220"/>
        <w:ind w:firstLine="540"/>
        <w:jc w:val="both"/>
      </w:pPr>
      <w:r>
        <w:t xml:space="preserve">6.2.1.1. при отсутствии индивидуального отбора - в течение 4 (четырех) рабочих дней с момента издания приказа о зачислении на обучение по дополнительным общеразвивающим программам, программам спортивной подготовки либо подписания </w:t>
      </w:r>
      <w:hyperlink w:anchor="P831">
        <w:r>
          <w:rPr>
            <w:color w:val="0000FF"/>
          </w:rPr>
          <w:t>договора</w:t>
        </w:r>
      </w:hyperlink>
      <w:r>
        <w:t xml:space="preserve"> об образовании на обучение по дополнительным общеразвивающим программам в Организации (за исключением детских школ искусств) в рамках системы ПФ ДОД по форме, установленной приложением 5 к настоящему Административному регламенту (далее - договор ПФ), в соответствии с </w:t>
      </w:r>
      <w:hyperlink w:anchor="P158">
        <w:r>
          <w:rPr>
            <w:color w:val="0000FF"/>
          </w:rPr>
          <w:t>подпунктом 8.1.1 пункта 8.1</w:t>
        </w:r>
      </w:hyperlink>
      <w:r>
        <w:t xml:space="preserve"> настоящего Административного регламента.</w:t>
      </w:r>
    </w:p>
    <w:p w:rsidR="00531503" w:rsidRDefault="00531503">
      <w:pPr>
        <w:pStyle w:val="ConsPlusNormal"/>
        <w:spacing w:before="220"/>
        <w:ind w:firstLine="540"/>
        <w:jc w:val="both"/>
      </w:pPr>
      <w:bookmarkStart w:id="8" w:name="P146"/>
      <w:bookmarkEnd w:id="8"/>
      <w:r>
        <w:t xml:space="preserve">6.2.1.2. при наличии индивидуального отбора - в течение 4 (четырех)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 в соответствии с </w:t>
      </w:r>
      <w:hyperlink w:anchor="P166">
        <w:r>
          <w:rPr>
            <w:color w:val="0000FF"/>
          </w:rPr>
          <w:t>подпунктом 8.1.2 пункта 8.1</w:t>
        </w:r>
      </w:hyperlink>
      <w:r>
        <w:t xml:space="preserve"> настоящего Административного регламента.</w:t>
      </w:r>
    </w:p>
    <w:p w:rsidR="00531503" w:rsidRDefault="00531503">
      <w:pPr>
        <w:pStyle w:val="ConsPlusNormal"/>
        <w:spacing w:before="220"/>
        <w:ind w:firstLine="540"/>
        <w:jc w:val="both"/>
      </w:pPr>
      <w:r>
        <w:t>6.3. Сведения о предоставлении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p>
    <w:p w:rsidR="00531503" w:rsidRDefault="00531503">
      <w:pPr>
        <w:pStyle w:val="ConsPlusNormal"/>
        <w:ind w:firstLine="540"/>
        <w:jc w:val="both"/>
      </w:pPr>
    </w:p>
    <w:p w:rsidR="00531503" w:rsidRDefault="00531503">
      <w:pPr>
        <w:pStyle w:val="ConsPlusTitle"/>
        <w:jc w:val="center"/>
        <w:outlineLvl w:val="2"/>
      </w:pPr>
      <w:r>
        <w:t>7. Срок и порядок регистрации Заявления Заявителя</w:t>
      </w:r>
    </w:p>
    <w:p w:rsidR="00531503" w:rsidRDefault="00531503">
      <w:pPr>
        <w:pStyle w:val="ConsPlusTitle"/>
        <w:jc w:val="center"/>
      </w:pPr>
      <w:r>
        <w:t>о предоставлении Услуги, в том числе в электронной форме</w:t>
      </w:r>
    </w:p>
    <w:p w:rsidR="00531503" w:rsidRDefault="00531503">
      <w:pPr>
        <w:pStyle w:val="ConsPlusNormal"/>
        <w:ind w:firstLine="540"/>
        <w:jc w:val="both"/>
      </w:pPr>
    </w:p>
    <w:p w:rsidR="00531503" w:rsidRDefault="00531503">
      <w:pPr>
        <w:pStyle w:val="ConsPlusNormal"/>
        <w:ind w:firstLine="540"/>
        <w:jc w:val="both"/>
      </w:pPr>
      <w:r>
        <w:t>7.1. Заявление о предоставлении Услуги, поданное в электронной форме посредством ЕПГУ до 16:30 рабочего дня, регистрируется в Организации в день его подачи. Заявление, поданное посредством ЕПГУ после 16:30 рабочего дня либо в нерабочий день, регистрируется в Организации на следующий рабочий день.</w:t>
      </w:r>
    </w:p>
    <w:p w:rsidR="00531503" w:rsidRDefault="00531503">
      <w:pPr>
        <w:pStyle w:val="ConsPlusNormal"/>
        <w:spacing w:before="220"/>
        <w:ind w:firstLine="540"/>
        <w:jc w:val="both"/>
      </w:pPr>
      <w:r>
        <w:t>7.2. Заявление, поданное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531503" w:rsidRDefault="00531503">
      <w:pPr>
        <w:pStyle w:val="ConsPlusNormal"/>
        <w:ind w:firstLine="540"/>
        <w:jc w:val="both"/>
      </w:pPr>
    </w:p>
    <w:p w:rsidR="00531503" w:rsidRDefault="00531503">
      <w:pPr>
        <w:pStyle w:val="ConsPlusTitle"/>
        <w:jc w:val="center"/>
        <w:outlineLvl w:val="2"/>
      </w:pPr>
      <w:r>
        <w:t>8. Периоды и сроки предоставления Услуги</w:t>
      </w:r>
    </w:p>
    <w:p w:rsidR="00531503" w:rsidRDefault="00531503">
      <w:pPr>
        <w:pStyle w:val="ConsPlusNormal"/>
        <w:ind w:firstLine="540"/>
        <w:jc w:val="both"/>
      </w:pPr>
    </w:p>
    <w:p w:rsidR="00531503" w:rsidRDefault="00531503">
      <w:pPr>
        <w:pStyle w:val="ConsPlusNormal"/>
        <w:ind w:firstLine="540"/>
        <w:jc w:val="both"/>
      </w:pPr>
      <w:r>
        <w:t>8.1. Услуга предоставляется в следующие периоды и сроки:</w:t>
      </w:r>
    </w:p>
    <w:p w:rsidR="00531503" w:rsidRDefault="00531503">
      <w:pPr>
        <w:pStyle w:val="ConsPlusNormal"/>
        <w:spacing w:before="220"/>
        <w:ind w:firstLine="540"/>
        <w:jc w:val="both"/>
      </w:pPr>
      <w:bookmarkStart w:id="9" w:name="P158"/>
      <w:bookmarkEnd w:id="9"/>
      <w:r>
        <w:t>8.1.1. При отсутствии индивидуального отбора:</w:t>
      </w:r>
    </w:p>
    <w:p w:rsidR="00531503" w:rsidRDefault="00531503">
      <w:pPr>
        <w:pStyle w:val="ConsPlusNormal"/>
        <w:spacing w:before="220"/>
        <w:ind w:firstLine="540"/>
        <w:jc w:val="both"/>
      </w:pPr>
      <w:r>
        <w:t>8.1.1.1. Услуга предоставляется в период с 1 января по 31 декабря текущего года;</w:t>
      </w:r>
    </w:p>
    <w:p w:rsidR="00531503" w:rsidRDefault="00531503">
      <w:pPr>
        <w:pStyle w:val="ConsPlusNormal"/>
        <w:spacing w:before="220"/>
        <w:ind w:firstLine="540"/>
        <w:jc w:val="both"/>
      </w:pPr>
      <w:r>
        <w:t>8.1.1.2. В отношении программ, реализуемых в рамках системы ПФ ДОД, Организациями (за исключением детских школ искусств) в период с 1 января по 31 декабря текущего года;</w:t>
      </w:r>
    </w:p>
    <w:p w:rsidR="00531503" w:rsidRDefault="00531503">
      <w:pPr>
        <w:pStyle w:val="ConsPlusNormal"/>
        <w:spacing w:before="220"/>
        <w:ind w:firstLine="540"/>
        <w:jc w:val="both"/>
      </w:pPr>
      <w:r>
        <w:t>8.1.1.3. Срок предоставления Услуги - не более 7 (семи) рабочих дней со дня регистрации Заявления о предоставлении Услуги в Организации. В указанный срок включаются:</w:t>
      </w:r>
    </w:p>
    <w:p w:rsidR="00531503" w:rsidRDefault="00531503">
      <w:pPr>
        <w:pStyle w:val="ConsPlusNormal"/>
        <w:spacing w:before="220"/>
        <w:ind w:firstLine="540"/>
        <w:jc w:val="both"/>
      </w:pPr>
      <w:r>
        <w:t>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rsidR="00531503" w:rsidRDefault="00531503">
      <w:pPr>
        <w:pStyle w:val="ConsPlusNormal"/>
        <w:spacing w:before="220"/>
        <w:ind w:firstLine="540"/>
        <w:jc w:val="both"/>
      </w:pPr>
      <w:r>
        <w:t>б) принятие решения о предоставлении Услуги.</w:t>
      </w:r>
    </w:p>
    <w:p w:rsidR="00531503" w:rsidRDefault="00531503">
      <w:pPr>
        <w:pStyle w:val="ConsPlusNormal"/>
        <w:spacing w:before="220"/>
        <w:ind w:firstLine="540"/>
        <w:jc w:val="both"/>
      </w:pPr>
      <w:r>
        <w:t xml:space="preserve">8.1.1.4. В случае наличия основания для отказа в предоставлении Услуги, предусмотренного </w:t>
      </w:r>
      <w:hyperlink w:anchor="P262">
        <w:r>
          <w:rPr>
            <w:color w:val="0000FF"/>
          </w:rPr>
          <w:t>подпунктом 13.4.7 пункта 13.4</w:t>
        </w:r>
      </w:hyperlink>
      <w:r>
        <w:t xml:space="preserve">, по причине отсутствия свободных мест в Организации, </w:t>
      </w:r>
      <w:r>
        <w:lastRenderedPageBreak/>
        <w:t xml:space="preserve">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а также при отсутствии иных оснований для отказа в предоставлении Услуги, предусмотренных </w:t>
      </w:r>
      <w:hyperlink w:anchor="P255">
        <w:r>
          <w:rPr>
            <w:color w:val="0000FF"/>
          </w:rPr>
          <w:t>пунктом 13.4</w:t>
        </w:r>
      </w:hyperlink>
      <w:r>
        <w:t xml:space="preserve"> настоящего Административного регламента, в срок не более 7 (семи) рабочих дней со дня регистрации Заявления о предоставлении Услуги в Организации.</w:t>
      </w:r>
    </w:p>
    <w:p w:rsidR="00531503" w:rsidRDefault="00531503">
      <w:pPr>
        <w:pStyle w:val="ConsPlusNormal"/>
        <w:spacing w:before="220"/>
        <w:ind w:firstLine="540"/>
        <w:jc w:val="both"/>
      </w:pPr>
      <w:r>
        <w:t>8.1.1.5. В случае превышения стоимости обучения по дополнительной образовательной программе, установленной Организацией (за исключением детских школ искусств), доступного остатка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приказом Департамента образования и молодежной политики Ханты-Мансийского автономного округа - Югры от 04.08.2016 N 1224 "Об утверждении Правил персонифицированного финансирования дополнительного образования детей в Ханты-Мансийском автономном округе - Югре".</w:t>
      </w:r>
    </w:p>
    <w:p w:rsidR="00531503" w:rsidRDefault="00531503">
      <w:pPr>
        <w:pStyle w:val="ConsPlusNormal"/>
        <w:spacing w:before="220"/>
        <w:ind w:firstLine="540"/>
        <w:jc w:val="both"/>
      </w:pPr>
      <w:bookmarkStart w:id="10" w:name="P166"/>
      <w:bookmarkEnd w:id="10"/>
      <w:r>
        <w:t>8.1.2. При наличии индивидуального отбора:</w:t>
      </w:r>
    </w:p>
    <w:p w:rsidR="00531503" w:rsidRDefault="00531503">
      <w:pPr>
        <w:pStyle w:val="ConsPlusNormal"/>
        <w:spacing w:before="220"/>
        <w:ind w:firstLine="540"/>
        <w:jc w:val="both"/>
      </w:pPr>
      <w:r>
        <w:t>8.1.2.1. Предоставление Услуги осуществляется в периоды (сроки), установленные Порядком приема на обучение по дополнительным предпрофессиональным программам,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(далее - Порядок приема на обучение по дополнительным предпрофессиональным программам) или Порядком приема на обучение по дополнительным образовательным программам спортивной подготовки,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Порядок приема на обучение по дополнительным образовательным программам спортивной подготовки).</w:t>
      </w:r>
    </w:p>
    <w:p w:rsidR="00531503" w:rsidRDefault="00531503">
      <w:pPr>
        <w:pStyle w:val="ConsPlusNormal"/>
        <w:spacing w:before="220"/>
        <w:ind w:firstLine="540"/>
        <w:jc w:val="both"/>
      </w:pPr>
      <w:r>
        <w:t>8.1.2.2. Организация самостоятельно устанавливает дату окончания срока приема заявлений в рамках периодов (сроков), установленных Порядком приема на обучение по дополнительным предпрофессиональным программам, Порядком приема на обучение по дополнительным образовательным программам спортивной подготовки.</w:t>
      </w:r>
    </w:p>
    <w:p w:rsidR="00531503" w:rsidRDefault="00531503">
      <w:pPr>
        <w:pStyle w:val="ConsPlusNormal"/>
        <w:spacing w:before="220"/>
        <w:ind w:firstLine="540"/>
        <w:jc w:val="both"/>
      </w:pPr>
      <w:r>
        <w:t>8.1.2.3. Срок предоставления Услуги - не более 45 (сорока пяти) рабочих дней со дня регистрации Заявления о предоставлении Услуги в Организации. В указанный срок включаются:</w:t>
      </w:r>
    </w:p>
    <w:p w:rsidR="00531503" w:rsidRDefault="00531503">
      <w:pPr>
        <w:pStyle w:val="ConsPlusNormal"/>
        <w:spacing w:before="220"/>
        <w:ind w:firstLine="540"/>
        <w:jc w:val="both"/>
      </w:pPr>
      <w:r>
        <w:t>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rsidR="00531503" w:rsidRDefault="00531503">
      <w:pPr>
        <w:pStyle w:val="ConsPlusNormal"/>
        <w:spacing w:before="220"/>
        <w:ind w:firstLine="540"/>
        <w:jc w:val="both"/>
      </w:pPr>
      <w:r>
        <w:t>б) информирование Заявителя через личный кабинет на ЕПГУ в течение 10 (десяти) рабочих дней с момента регистрации Заявления в Организации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531503" w:rsidRDefault="00531503">
      <w:pPr>
        <w:pStyle w:val="ConsPlusNormal"/>
        <w:spacing w:before="220"/>
        <w:ind w:firstLine="540"/>
        <w:jc w:val="both"/>
      </w:pPr>
      <w:r>
        <w:t>в) проведение индивидуального отбора;</w:t>
      </w:r>
    </w:p>
    <w:p w:rsidR="00531503" w:rsidRDefault="00531503">
      <w:pPr>
        <w:pStyle w:val="ConsPlusNormal"/>
        <w:spacing w:before="220"/>
        <w:ind w:firstLine="540"/>
        <w:jc w:val="both"/>
      </w:pPr>
      <w:r>
        <w:t>г) принятие решения по итогам индивидуального отбора;</w:t>
      </w:r>
    </w:p>
    <w:p w:rsidR="00531503" w:rsidRDefault="00531503">
      <w:pPr>
        <w:pStyle w:val="ConsPlusNormal"/>
        <w:spacing w:before="220"/>
        <w:ind w:firstLine="540"/>
        <w:jc w:val="both"/>
      </w:pPr>
      <w:r>
        <w:t xml:space="preserve">д) подачу и рассмотрение Организацией апелляции (при наличии), предусмотренной Порядком приема на обучение по дополнительным предпрофессиональным программам в </w:t>
      </w:r>
      <w:r>
        <w:lastRenderedPageBreak/>
        <w:t>области искусств, Порядком приема на обучение по дополнительным образовательным программам спортивной подготовки;</w:t>
      </w:r>
    </w:p>
    <w:p w:rsidR="00531503" w:rsidRDefault="00531503">
      <w:pPr>
        <w:pStyle w:val="ConsPlusNormal"/>
        <w:spacing w:before="220"/>
        <w:ind w:firstLine="540"/>
        <w:jc w:val="both"/>
      </w:pPr>
      <w:r>
        <w:t>е) повторное прохождение индивидуального отбора (по решению Апелляционной комиссии);</w:t>
      </w:r>
    </w:p>
    <w:p w:rsidR="00531503" w:rsidRDefault="00531503">
      <w:pPr>
        <w:pStyle w:val="ConsPlusNormal"/>
        <w:spacing w:before="220"/>
        <w:ind w:firstLine="540"/>
        <w:jc w:val="both"/>
      </w:pPr>
      <w:r>
        <w:t>ж) принятие решения по итогам повторного прохождения индивидуального отбора (при наличии).</w:t>
      </w:r>
    </w:p>
    <w:p w:rsidR="00531503" w:rsidRDefault="00531503">
      <w:pPr>
        <w:pStyle w:val="ConsPlusNormal"/>
        <w:spacing w:before="220"/>
        <w:ind w:firstLine="540"/>
        <w:jc w:val="both"/>
      </w:pPr>
      <w:r>
        <w:t xml:space="preserve">8.1.2.4. В случае наличия оснований для отказа в предоставлении Услуги, предусмотренных </w:t>
      </w:r>
      <w:hyperlink w:anchor="P269">
        <w:r>
          <w:rPr>
            <w:color w:val="0000FF"/>
          </w:rPr>
          <w:t>подпунктом 13.4.14 пункта 13.4</w:t>
        </w:r>
      </w:hyperlink>
      <w:r>
        <w:t xml:space="preserve">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w:t>
      </w:r>
    </w:p>
    <w:p w:rsidR="00531503" w:rsidRDefault="00531503">
      <w:pPr>
        <w:pStyle w:val="ConsPlusNormal"/>
        <w:spacing w:before="220"/>
        <w:ind w:firstLine="540"/>
        <w:jc w:val="both"/>
      </w:pPr>
      <w:r>
        <w:t>а)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531503" w:rsidRDefault="00531503">
      <w:pPr>
        <w:pStyle w:val="ConsPlusNormal"/>
        <w:spacing w:before="220"/>
        <w:ind w:firstLine="540"/>
        <w:jc w:val="both"/>
      </w:pPr>
      <w:r>
        <w:t>б) 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в Организации, при наличии таких мест.</w:t>
      </w:r>
    </w:p>
    <w:p w:rsidR="00531503" w:rsidRDefault="00531503">
      <w:pPr>
        <w:pStyle w:val="ConsPlusNormal"/>
        <w:spacing w:before="220"/>
        <w:ind w:firstLine="540"/>
        <w:jc w:val="both"/>
      </w:pPr>
      <w:r>
        <w:t>При согласии Заявителя решение о предоставлении Услуги принимается в срок не более 45 (сорока пяти) рабочих дней со дня регистрации Заявления о предоставлении Услуги в Организации.</w:t>
      </w:r>
    </w:p>
    <w:p w:rsidR="00531503" w:rsidRDefault="00531503">
      <w:pPr>
        <w:pStyle w:val="ConsPlusNormal"/>
        <w:spacing w:before="220"/>
        <w:ind w:firstLine="540"/>
        <w:jc w:val="both"/>
      </w:pPr>
      <w:r>
        <w:t>8.1.2.5. 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 в области искусств, Порядком приема на обучение по дополнительным образовательным программам спортивной подготовки.</w:t>
      </w:r>
    </w:p>
    <w:p w:rsidR="00531503" w:rsidRDefault="00531503">
      <w:pPr>
        <w:pStyle w:val="ConsPlusNormal"/>
        <w:ind w:firstLine="540"/>
        <w:jc w:val="both"/>
      </w:pPr>
    </w:p>
    <w:p w:rsidR="00531503" w:rsidRDefault="00531503">
      <w:pPr>
        <w:pStyle w:val="ConsPlusTitle"/>
        <w:jc w:val="center"/>
        <w:outlineLvl w:val="2"/>
      </w:pPr>
      <w:r>
        <w:t>9. Нормативные правовые акты, регулирующие предоставление</w:t>
      </w:r>
    </w:p>
    <w:p w:rsidR="00531503" w:rsidRDefault="00531503">
      <w:pPr>
        <w:pStyle w:val="ConsPlusTitle"/>
        <w:jc w:val="center"/>
      </w:pPr>
      <w:r>
        <w:t>Услуги</w:t>
      </w:r>
    </w:p>
    <w:p w:rsidR="00531503" w:rsidRDefault="00531503">
      <w:pPr>
        <w:pStyle w:val="ConsPlusNormal"/>
        <w:ind w:firstLine="540"/>
        <w:jc w:val="both"/>
      </w:pPr>
    </w:p>
    <w:p w:rsidR="00531503" w:rsidRDefault="00531503">
      <w:pPr>
        <w:pStyle w:val="ConsPlusNormal"/>
        <w:ind w:firstLine="540"/>
        <w:jc w:val="both"/>
      </w:pPr>
      <w:r>
        <w:t>Актуальный 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на официальном сайте, ЕПГУ, РПГУ.</w:t>
      </w:r>
    </w:p>
    <w:p w:rsidR="00531503" w:rsidRDefault="00531503">
      <w:pPr>
        <w:pStyle w:val="ConsPlusNormal"/>
        <w:ind w:firstLine="540"/>
        <w:jc w:val="both"/>
      </w:pPr>
    </w:p>
    <w:p w:rsidR="00531503" w:rsidRDefault="00531503">
      <w:pPr>
        <w:pStyle w:val="ConsPlusTitle"/>
        <w:jc w:val="center"/>
        <w:outlineLvl w:val="2"/>
      </w:pPr>
      <w:bookmarkStart w:id="11" w:name="P188"/>
      <w:bookmarkEnd w:id="11"/>
      <w:r>
        <w:t>10. Исчерпывающий перечень документов, необходимых</w:t>
      </w:r>
    </w:p>
    <w:p w:rsidR="00531503" w:rsidRDefault="00531503">
      <w:pPr>
        <w:pStyle w:val="ConsPlusTitle"/>
        <w:jc w:val="center"/>
      </w:pPr>
      <w:r>
        <w:t>для предоставления Услуги, подлежащих представлению</w:t>
      </w:r>
    </w:p>
    <w:p w:rsidR="00531503" w:rsidRDefault="00531503">
      <w:pPr>
        <w:pStyle w:val="ConsPlusTitle"/>
        <w:jc w:val="center"/>
      </w:pPr>
      <w:r>
        <w:t>Заявителем</w:t>
      </w:r>
    </w:p>
    <w:p w:rsidR="00531503" w:rsidRDefault="00531503">
      <w:pPr>
        <w:pStyle w:val="ConsPlusNormal"/>
        <w:ind w:firstLine="540"/>
        <w:jc w:val="both"/>
      </w:pPr>
    </w:p>
    <w:p w:rsidR="00531503" w:rsidRDefault="00531503">
      <w:pPr>
        <w:pStyle w:val="ConsPlusNormal"/>
        <w:ind w:firstLine="540"/>
        <w:jc w:val="both"/>
      </w:pPr>
      <w:bookmarkStart w:id="12" w:name="P192"/>
      <w:bookmarkEnd w:id="12"/>
      <w:r>
        <w:t>10.1. 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w:t>
      </w:r>
    </w:p>
    <w:p w:rsidR="00531503" w:rsidRDefault="00531503">
      <w:pPr>
        <w:pStyle w:val="ConsPlusNormal"/>
        <w:spacing w:before="220"/>
        <w:ind w:firstLine="540"/>
        <w:jc w:val="both"/>
      </w:pPr>
      <w:r>
        <w:t xml:space="preserve">10.1.1. </w:t>
      </w:r>
      <w:hyperlink w:anchor="P550">
        <w:r>
          <w:rPr>
            <w:color w:val="0000FF"/>
          </w:rPr>
          <w:t>Заявление</w:t>
        </w:r>
      </w:hyperlink>
      <w:r>
        <w:t xml:space="preserve"> о предоставлении Услуги по форме, приведенной в приложении 1 к настоящему Административному регламенту (далее - Заявление);</w:t>
      </w:r>
    </w:p>
    <w:p w:rsidR="00531503" w:rsidRDefault="00531503">
      <w:pPr>
        <w:pStyle w:val="ConsPlusNormal"/>
        <w:spacing w:before="220"/>
        <w:ind w:firstLine="540"/>
        <w:jc w:val="both"/>
      </w:pPr>
      <w:r>
        <w:lastRenderedPageBreak/>
        <w:t>10.1.2. документ, удостоверяющий личность кандидата на обучение;</w:t>
      </w:r>
    </w:p>
    <w:p w:rsidR="00531503" w:rsidRDefault="00531503">
      <w:pPr>
        <w:pStyle w:val="ConsPlusNormal"/>
        <w:spacing w:before="220"/>
        <w:ind w:firstLine="540"/>
        <w:jc w:val="both"/>
      </w:pPr>
      <w:r>
        <w:t xml:space="preserve">10.1.3. документ, удостоверяющий личность Заявителя, в случае обращения за предоставлением Услуги в соответствии с </w:t>
      </w:r>
      <w:hyperlink w:anchor="P64">
        <w:r>
          <w:rPr>
            <w:color w:val="0000FF"/>
          </w:rPr>
          <w:t>подпунктом 2.2.2 пункта 2.2</w:t>
        </w:r>
      </w:hyperlink>
      <w:r>
        <w:t xml:space="preserve"> настоящего Административного регламента законного представителя несовершеннолетнего лица;</w:t>
      </w:r>
    </w:p>
    <w:p w:rsidR="00531503" w:rsidRDefault="00531503">
      <w:pPr>
        <w:pStyle w:val="ConsPlusNormal"/>
        <w:spacing w:before="220"/>
        <w:ind w:firstLine="540"/>
        <w:jc w:val="both"/>
      </w:pPr>
      <w:r>
        <w:t>10.1.4. документ, подтверждающий полномочия представителя Заявителя, в случае обращения за предоставлением Услуги представителя Заявителя;</w:t>
      </w:r>
    </w:p>
    <w:p w:rsidR="00531503" w:rsidRDefault="00531503">
      <w:pPr>
        <w:pStyle w:val="ConsPlusNormal"/>
        <w:spacing w:before="220"/>
        <w:ind w:firstLine="540"/>
        <w:jc w:val="both"/>
      </w:pPr>
      <w:r>
        <w:t>10.1.5. документы об отсутствии медицинских противопоказаний для занятий отдельными видами искусства, физической культурой и спортом;</w:t>
      </w:r>
    </w:p>
    <w:p w:rsidR="00531503" w:rsidRDefault="00531503">
      <w:pPr>
        <w:pStyle w:val="ConsPlusNormal"/>
        <w:spacing w:before="220"/>
        <w:ind w:firstLine="540"/>
        <w:jc w:val="both"/>
      </w:pPr>
      <w:r>
        <w:t>10.1.6.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rsidR="00531503" w:rsidRDefault="00531503">
      <w:pPr>
        <w:pStyle w:val="ConsPlusNormal"/>
        <w:spacing w:before="220"/>
        <w:ind w:firstLine="540"/>
        <w:jc w:val="both"/>
      </w:pPr>
      <w:r>
        <w:t xml:space="preserve">10.1.7.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Услуги в соответствии с </w:t>
      </w:r>
      <w:hyperlink w:anchor="P64">
        <w:r>
          <w:rPr>
            <w:color w:val="0000FF"/>
          </w:rPr>
          <w:t>подпунктом 2.2.2 пункта 2.2</w:t>
        </w:r>
      </w:hyperlink>
      <w:r>
        <w:t xml:space="preserve"> настоящего Административного регламента законного представителя несовершеннолетнего лица.</w:t>
      </w:r>
    </w:p>
    <w:p w:rsidR="00531503" w:rsidRDefault="00531503">
      <w:pPr>
        <w:pStyle w:val="ConsPlusNormal"/>
        <w:spacing w:before="220"/>
        <w:ind w:firstLine="540"/>
        <w:jc w:val="both"/>
      </w:pPr>
      <w:r>
        <w:t>10.2. 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 (сведения о документах заполняются в поля электронной формы на ЕПГУ):</w:t>
      </w:r>
    </w:p>
    <w:p w:rsidR="00531503" w:rsidRDefault="00531503">
      <w:pPr>
        <w:pStyle w:val="ConsPlusNormal"/>
        <w:spacing w:before="220"/>
        <w:ind w:firstLine="540"/>
        <w:jc w:val="both"/>
      </w:pPr>
      <w:r>
        <w:t>10.2.1. Заявление о предоставлении Услуги в электронной форме (далее - Заявление);</w:t>
      </w:r>
    </w:p>
    <w:p w:rsidR="00531503" w:rsidRDefault="00531503">
      <w:pPr>
        <w:pStyle w:val="ConsPlusNormal"/>
        <w:spacing w:before="220"/>
        <w:ind w:firstLine="540"/>
        <w:jc w:val="both"/>
      </w:pPr>
      <w:bookmarkStart w:id="13" w:name="P202"/>
      <w:bookmarkEnd w:id="13"/>
      <w:r>
        <w:t>10.2.2. сведения о документе, удостоверяющем личность кандидата на обучение;</w:t>
      </w:r>
    </w:p>
    <w:p w:rsidR="00531503" w:rsidRDefault="00531503">
      <w:pPr>
        <w:pStyle w:val="ConsPlusNormal"/>
        <w:spacing w:before="220"/>
        <w:ind w:firstLine="540"/>
        <w:jc w:val="both"/>
      </w:pPr>
      <w:bookmarkStart w:id="14" w:name="P203"/>
      <w:bookmarkEnd w:id="14"/>
      <w:r>
        <w:t xml:space="preserve">10.2.3. сведения о документе, удостоверяющем личность Заявителя, при обращении за предоставлением Услуги в соответствии с </w:t>
      </w:r>
      <w:hyperlink w:anchor="P65">
        <w:r>
          <w:rPr>
            <w:color w:val="0000FF"/>
          </w:rPr>
          <w:t>пунктом 2.3</w:t>
        </w:r>
      </w:hyperlink>
      <w:r>
        <w:t xml:space="preserve"> настоящего Административного регламента законного представителя несовершеннолетнего лица;</w:t>
      </w:r>
    </w:p>
    <w:p w:rsidR="00531503" w:rsidRDefault="00531503">
      <w:pPr>
        <w:pStyle w:val="ConsPlusNormal"/>
        <w:spacing w:before="220"/>
        <w:ind w:firstLine="540"/>
        <w:jc w:val="both"/>
      </w:pPr>
      <w:bookmarkStart w:id="15" w:name="P204"/>
      <w:bookmarkEnd w:id="15"/>
      <w:r>
        <w:t xml:space="preserve">10.2.4. сведения о документе, подтверждающем полномочия представителя Заявителя, при обращении за предоставлением Услуги в соответствии с </w:t>
      </w:r>
      <w:hyperlink w:anchor="P65">
        <w:r>
          <w:rPr>
            <w:color w:val="0000FF"/>
          </w:rPr>
          <w:t>пунктом 2.3</w:t>
        </w:r>
      </w:hyperlink>
      <w:r>
        <w:t xml:space="preserve"> настоящего Административного регламента законного представителя несовершеннолетнего лица;</w:t>
      </w:r>
    </w:p>
    <w:p w:rsidR="00531503" w:rsidRDefault="00531503">
      <w:pPr>
        <w:pStyle w:val="ConsPlusNormal"/>
        <w:spacing w:before="220"/>
        <w:ind w:firstLine="540"/>
        <w:jc w:val="both"/>
      </w:pPr>
      <w:bookmarkStart w:id="16" w:name="P205"/>
      <w:bookmarkEnd w:id="16"/>
      <w:r>
        <w:t>10.2.5. сведения о номере СНИЛС кандидата на обучение;</w:t>
      </w:r>
    </w:p>
    <w:p w:rsidR="00531503" w:rsidRDefault="00531503">
      <w:pPr>
        <w:pStyle w:val="ConsPlusNormal"/>
        <w:spacing w:before="220"/>
        <w:ind w:firstLine="540"/>
        <w:jc w:val="both"/>
      </w:pPr>
      <w:bookmarkStart w:id="17" w:name="P206"/>
      <w:bookmarkEnd w:id="17"/>
      <w:r>
        <w:t xml:space="preserve">10.2.6. сведения о номере СНИЛС Заявителя при обращении за предоставлением Услуги в соответствии с </w:t>
      </w:r>
      <w:hyperlink w:anchor="P65">
        <w:r>
          <w:rPr>
            <w:color w:val="0000FF"/>
          </w:rPr>
          <w:t>пунктом 2.3</w:t>
        </w:r>
      </w:hyperlink>
      <w:r>
        <w:t xml:space="preserve"> настоящего Административного регламента законного представителя несовершеннолетнего лица.</w:t>
      </w:r>
    </w:p>
    <w:p w:rsidR="00531503" w:rsidRDefault="00531503">
      <w:pPr>
        <w:pStyle w:val="ConsPlusNormal"/>
        <w:spacing w:before="220"/>
        <w:ind w:firstLine="540"/>
        <w:jc w:val="both"/>
      </w:pPr>
      <w:r>
        <w:t xml:space="preserve">10.3. При подаче Заявителем Заявления на предоставление Услуги посредством ЕПГУ обеспечивается автоматическое заполнение сведений о документах, предусмотренных </w:t>
      </w:r>
      <w:hyperlink w:anchor="P202">
        <w:r>
          <w:rPr>
            <w:color w:val="0000FF"/>
          </w:rPr>
          <w:t>подпунктами 10.2.2</w:t>
        </w:r>
      </w:hyperlink>
      <w:r>
        <w:t xml:space="preserve"> - </w:t>
      </w:r>
      <w:hyperlink w:anchor="P203">
        <w:r>
          <w:rPr>
            <w:color w:val="0000FF"/>
          </w:rPr>
          <w:t>10.2.3</w:t>
        </w:r>
      </w:hyperlink>
      <w:r>
        <w:t xml:space="preserve">, </w:t>
      </w:r>
      <w:hyperlink w:anchor="P205">
        <w:r>
          <w:rPr>
            <w:color w:val="0000FF"/>
          </w:rPr>
          <w:t>10.2.5</w:t>
        </w:r>
      </w:hyperlink>
      <w:r>
        <w:t xml:space="preserve"> - </w:t>
      </w:r>
      <w:hyperlink w:anchor="P206">
        <w:r>
          <w:rPr>
            <w:color w:val="0000FF"/>
          </w:rPr>
          <w:t>10.2.6 пункта 10.2</w:t>
        </w:r>
      </w:hyperlink>
      <w:r>
        <w:t xml:space="preserve"> настоящего Административного регламента,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w:t>
      </w:r>
    </w:p>
    <w:p w:rsidR="00531503" w:rsidRDefault="00531503">
      <w:pPr>
        <w:pStyle w:val="ConsPlusNormal"/>
        <w:spacing w:before="220"/>
        <w:ind w:firstLine="540"/>
        <w:jc w:val="both"/>
      </w:pPr>
      <w:r>
        <w:t>10.4. Организации запрещено требовать у Заявителя:</w:t>
      </w:r>
    </w:p>
    <w:p w:rsidR="00531503" w:rsidRDefault="00531503">
      <w:pPr>
        <w:pStyle w:val="ConsPlusNormal"/>
        <w:spacing w:before="220"/>
        <w:ind w:firstLine="540"/>
        <w:jc w:val="both"/>
      </w:pPr>
      <w:r>
        <w:t>10.4.1.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31503" w:rsidRDefault="00531503">
      <w:pPr>
        <w:pStyle w:val="ConsPlusNormal"/>
        <w:spacing w:before="220"/>
        <w:ind w:firstLine="540"/>
        <w:jc w:val="both"/>
      </w:pPr>
      <w:r>
        <w:lastRenderedPageBreak/>
        <w:t xml:space="preserve">10.4.2.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города Урай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(Заявитель вправе представить указанные документы и информацию в Организацию по собственной инициативе);</w:t>
      </w:r>
    </w:p>
    <w:p w:rsidR="00531503" w:rsidRDefault="00531503">
      <w:pPr>
        <w:pStyle w:val="ConsPlusNormal"/>
        <w:spacing w:before="220"/>
        <w:ind w:firstLine="540"/>
        <w:jc w:val="both"/>
      </w:pPr>
      <w:r>
        <w:t xml:space="preserve">10.4.3.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hyperlink w:anchor="P280">
        <w:r>
          <w:rPr>
            <w:color w:val="0000FF"/>
          </w:rPr>
          <w:t>подразделе 15</w:t>
        </w:r>
      </w:hyperlink>
      <w:r>
        <w:t xml:space="preserve"> настоящего Административного регламента;</w:t>
      </w:r>
    </w:p>
    <w:p w:rsidR="00531503" w:rsidRDefault="00531503">
      <w:pPr>
        <w:pStyle w:val="ConsPlusNormal"/>
        <w:spacing w:before="220"/>
        <w:ind w:firstLine="540"/>
        <w:jc w:val="both"/>
      </w:pPr>
      <w:r>
        <w:t>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31503" w:rsidRDefault="00531503">
      <w:pPr>
        <w:pStyle w:val="ConsPlusNormal"/>
        <w:spacing w:before="220"/>
        <w:ind w:firstLine="540"/>
        <w:jc w:val="both"/>
      </w:pPr>
      <w: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531503" w:rsidRDefault="00531503">
      <w:pPr>
        <w:pStyle w:val="ConsPlusNormal"/>
        <w:spacing w:before="220"/>
        <w:ind w:firstLine="540"/>
        <w:jc w:val="both"/>
      </w:pPr>
      <w:r>
        <w:t>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531503" w:rsidRDefault="00531503">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31503" w:rsidRDefault="00531503">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Органа, координирующего предоставление Услуги, Организации, муниципального служащего, работника организации, предусмотренной </w:t>
      </w:r>
      <w:hyperlink r:id="rId14">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при первоначальном отказе в приеме документов, необходимых для предоставления Услуги, либо руководителя организации, предусмотренной </w:t>
      </w:r>
      <w:hyperlink r:id="rId15">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531503" w:rsidRDefault="00531503">
      <w:pPr>
        <w:pStyle w:val="ConsPlusNormal"/>
        <w:spacing w:before="220"/>
        <w:ind w:firstLine="540"/>
        <w:jc w:val="both"/>
      </w:pPr>
      <w:r>
        <w:t xml:space="preserve">д) предоставления на бумажном носителе документов и информации, электронные образы которых ранее были заверены в соответствии с </w:t>
      </w:r>
      <w:hyperlink r:id="rId16">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531503" w:rsidRDefault="00531503">
      <w:pPr>
        <w:pStyle w:val="ConsPlusNormal"/>
        <w:spacing w:before="220"/>
        <w:ind w:firstLine="540"/>
        <w:jc w:val="both"/>
      </w:pPr>
      <w:r>
        <w:t>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531503" w:rsidRDefault="00531503">
      <w:pPr>
        <w:pStyle w:val="ConsPlusNormal"/>
        <w:ind w:firstLine="540"/>
        <w:jc w:val="both"/>
      </w:pPr>
    </w:p>
    <w:p w:rsidR="00531503" w:rsidRDefault="00531503">
      <w:pPr>
        <w:pStyle w:val="ConsPlusTitle"/>
        <w:jc w:val="center"/>
        <w:outlineLvl w:val="2"/>
      </w:pPr>
      <w:bookmarkStart w:id="18" w:name="P220"/>
      <w:bookmarkEnd w:id="18"/>
      <w:r>
        <w:t>11. Исчерпывающий перечень документов, необходимых</w:t>
      </w:r>
    </w:p>
    <w:p w:rsidR="00531503" w:rsidRDefault="00531503">
      <w:pPr>
        <w:pStyle w:val="ConsPlusTitle"/>
        <w:jc w:val="center"/>
      </w:pPr>
      <w:r>
        <w:lastRenderedPageBreak/>
        <w:t>для предоставления Услуги, которые находятся в распоряжении</w:t>
      </w:r>
    </w:p>
    <w:p w:rsidR="00531503" w:rsidRDefault="00531503">
      <w:pPr>
        <w:pStyle w:val="ConsPlusTitle"/>
        <w:jc w:val="center"/>
      </w:pPr>
      <w:r>
        <w:t>органов власти, органов местного самоуправления или</w:t>
      </w:r>
    </w:p>
    <w:p w:rsidR="00531503" w:rsidRDefault="00531503">
      <w:pPr>
        <w:pStyle w:val="ConsPlusTitle"/>
        <w:jc w:val="center"/>
      </w:pPr>
      <w:r>
        <w:t>организаций</w:t>
      </w:r>
    </w:p>
    <w:p w:rsidR="00531503" w:rsidRDefault="00531503">
      <w:pPr>
        <w:pStyle w:val="ConsPlusNormal"/>
        <w:ind w:firstLine="540"/>
        <w:jc w:val="both"/>
      </w:pPr>
    </w:p>
    <w:p w:rsidR="00531503" w:rsidRDefault="00531503">
      <w:pPr>
        <w:pStyle w:val="ConsPlusNormal"/>
        <w:ind w:firstLine="540"/>
        <w:jc w:val="both"/>
      </w:pPr>
      <w:bookmarkStart w:id="19" w:name="P225"/>
      <w:bookmarkEnd w:id="19"/>
      <w:r>
        <w:t>11.1.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запрашивает:</w:t>
      </w:r>
    </w:p>
    <w:p w:rsidR="00531503" w:rsidRDefault="00531503">
      <w:pPr>
        <w:pStyle w:val="ConsPlusNormal"/>
        <w:spacing w:before="220"/>
        <w:ind w:firstLine="540"/>
        <w:jc w:val="both"/>
      </w:pPr>
      <w:r>
        <w:t xml:space="preserve">11.1.1. в случае, предусмотренном </w:t>
      </w:r>
      <w:hyperlink w:anchor="P139">
        <w:r>
          <w:rPr>
            <w:color w:val="0000FF"/>
          </w:rPr>
          <w:t>подпунктом 6.1.1 пункта 6.1</w:t>
        </w:r>
      </w:hyperlink>
      <w:r>
        <w:t xml:space="preserve"> настоящего Административного регламента, у Органа, координирующего предоставление Услуги (по направлению деятельности), данные сертификата дополнительного образования, выданного ранее кандидату на обучение по дополнительным общеразвивающим программам (за исключением получения услуги в детских школах искусств).</w:t>
      </w:r>
    </w:p>
    <w:p w:rsidR="00531503" w:rsidRDefault="00531503">
      <w:pPr>
        <w:pStyle w:val="ConsPlusNormal"/>
        <w:spacing w:before="220"/>
        <w:ind w:firstLine="540"/>
        <w:jc w:val="both"/>
      </w:pPr>
      <w:bookmarkStart w:id="20" w:name="P227"/>
      <w:bookmarkEnd w:id="20"/>
      <w: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531503" w:rsidRDefault="00531503">
      <w:pPr>
        <w:pStyle w:val="ConsPlusNormal"/>
        <w:spacing w:before="220"/>
        <w:ind w:firstLine="540"/>
        <w:jc w:val="both"/>
      </w:pPr>
      <w:r>
        <w:t xml:space="preserve">11.3. Должностное лицо и (или) работник указанных в </w:t>
      </w:r>
      <w:hyperlink w:anchor="P227">
        <w:r>
          <w:rPr>
            <w:color w:val="0000FF"/>
          </w:rPr>
          <w:t>пункте 11.2</w:t>
        </w:r>
      </w:hyperlink>
      <w: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w:t>
      </w:r>
      <w:hyperlink r:id="rId17">
        <w:r>
          <w:rPr>
            <w:color w:val="0000FF"/>
          </w:rPr>
          <w:t>статья 19.7</w:t>
        </w:r>
      </w:hyperlink>
      <w:r>
        <w:t xml:space="preserve"> Кодекса об административных правонарушениях Российской Федерации), дисциплинарной или иной ответственности в соответствии с законодательством Российской Федерации.</w:t>
      </w:r>
    </w:p>
    <w:p w:rsidR="00531503" w:rsidRDefault="00531503">
      <w:pPr>
        <w:pStyle w:val="ConsPlusNormal"/>
        <w:spacing w:before="220"/>
        <w:ind w:firstLine="540"/>
        <w:jc w:val="both"/>
      </w:pPr>
      <w:r>
        <w:t xml:space="preserve">11.4. Документы, указанные в </w:t>
      </w:r>
      <w:hyperlink w:anchor="P225">
        <w:r>
          <w:rPr>
            <w:color w:val="0000FF"/>
          </w:rPr>
          <w:t>пункте 11.1</w:t>
        </w:r>
      </w:hyperlink>
      <w: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531503" w:rsidRDefault="00531503">
      <w:pPr>
        <w:pStyle w:val="ConsPlusNormal"/>
        <w:ind w:firstLine="540"/>
        <w:jc w:val="both"/>
      </w:pPr>
    </w:p>
    <w:p w:rsidR="00531503" w:rsidRDefault="00531503">
      <w:pPr>
        <w:pStyle w:val="ConsPlusTitle"/>
        <w:jc w:val="center"/>
        <w:outlineLvl w:val="2"/>
      </w:pPr>
      <w:bookmarkStart w:id="21" w:name="P231"/>
      <w:bookmarkEnd w:id="21"/>
      <w:r>
        <w:t>12. Исчерпывающий перечень оснований для отказа в приеме</w:t>
      </w:r>
    </w:p>
    <w:p w:rsidR="00531503" w:rsidRDefault="00531503">
      <w:pPr>
        <w:pStyle w:val="ConsPlusTitle"/>
        <w:jc w:val="center"/>
      </w:pPr>
      <w:r>
        <w:t>документов, необходимых для предоставления Услуги</w:t>
      </w:r>
    </w:p>
    <w:p w:rsidR="00531503" w:rsidRDefault="00531503">
      <w:pPr>
        <w:pStyle w:val="ConsPlusNormal"/>
        <w:ind w:firstLine="540"/>
        <w:jc w:val="both"/>
      </w:pPr>
    </w:p>
    <w:p w:rsidR="00531503" w:rsidRDefault="00531503">
      <w:pPr>
        <w:pStyle w:val="ConsPlusNormal"/>
        <w:ind w:firstLine="540"/>
        <w:jc w:val="both"/>
      </w:pPr>
      <w:r>
        <w:t>12.1. Основаниями для отказа в приеме документов, необходимых для предоставления Услуги, являются:</w:t>
      </w:r>
    </w:p>
    <w:p w:rsidR="00531503" w:rsidRDefault="00531503">
      <w:pPr>
        <w:pStyle w:val="ConsPlusNormal"/>
        <w:spacing w:before="220"/>
        <w:ind w:firstLine="540"/>
        <w:jc w:val="both"/>
      </w:pPr>
      <w:bookmarkStart w:id="22" w:name="P235"/>
      <w:bookmarkEnd w:id="22"/>
      <w:r>
        <w:t>12.1.1. Заявление направлено адресату не по принадлежности;</w:t>
      </w:r>
    </w:p>
    <w:p w:rsidR="00531503" w:rsidRDefault="00531503">
      <w:pPr>
        <w:pStyle w:val="ConsPlusNormal"/>
        <w:spacing w:before="220"/>
        <w:ind w:firstLine="540"/>
        <w:jc w:val="both"/>
      </w:pPr>
      <w:bookmarkStart w:id="23" w:name="P236"/>
      <w:bookmarkEnd w:id="23"/>
      <w:r>
        <w:t>12.1.2. Заявителем представлен неполный комплект документов, необходимых для предоставления Услуги;</w:t>
      </w:r>
    </w:p>
    <w:p w:rsidR="00531503" w:rsidRDefault="00531503">
      <w:pPr>
        <w:pStyle w:val="ConsPlusNormal"/>
        <w:spacing w:before="220"/>
        <w:ind w:firstLine="540"/>
        <w:jc w:val="both"/>
      </w:pPr>
      <w:bookmarkStart w:id="24" w:name="P237"/>
      <w:bookmarkEnd w:id="24"/>
      <w:r>
        <w:t>12.1.3. документы, необходимые для предоставления Услуги, утратили силу;</w:t>
      </w:r>
    </w:p>
    <w:p w:rsidR="00531503" w:rsidRDefault="00531503">
      <w:pPr>
        <w:pStyle w:val="ConsPlusNormal"/>
        <w:spacing w:before="220"/>
        <w:ind w:firstLine="540"/>
        <w:jc w:val="both"/>
      </w:pPr>
      <w:bookmarkStart w:id="25" w:name="P238"/>
      <w:bookmarkEnd w:id="25"/>
      <w:r>
        <w:t>12.1.4. документы содержат подчистки и исправления текста, не заверенные в порядке, установленном законодательством Российской Федерации;</w:t>
      </w:r>
    </w:p>
    <w:p w:rsidR="00531503" w:rsidRDefault="00531503">
      <w:pPr>
        <w:pStyle w:val="ConsPlusNormal"/>
        <w:spacing w:before="220"/>
        <w:ind w:firstLine="540"/>
        <w:jc w:val="both"/>
      </w:pPr>
      <w:bookmarkStart w:id="26" w:name="P239"/>
      <w:bookmarkEnd w:id="26"/>
      <w: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1503" w:rsidRDefault="00531503">
      <w:pPr>
        <w:pStyle w:val="ConsPlusNormal"/>
        <w:spacing w:before="220"/>
        <w:ind w:firstLine="540"/>
        <w:jc w:val="both"/>
      </w:pPr>
      <w:bookmarkStart w:id="27" w:name="P240"/>
      <w:bookmarkEnd w:id="27"/>
      <w:r>
        <w:t>12.1.6. некорректное заполнение полей в форме интерактивного Заявления на ЕПГУ или РПГУ, недостоверное, неполное либо неправильное, несоответствующее требованиям, установленным настоящим Административным регламентом;</w:t>
      </w:r>
    </w:p>
    <w:p w:rsidR="00531503" w:rsidRDefault="00531503">
      <w:pPr>
        <w:pStyle w:val="ConsPlusNormal"/>
        <w:spacing w:before="220"/>
        <w:ind w:firstLine="540"/>
        <w:jc w:val="both"/>
      </w:pPr>
      <w:bookmarkStart w:id="28" w:name="P241"/>
      <w:bookmarkEnd w:id="28"/>
      <w:r>
        <w:t xml:space="preserve">12.1.7. подача Заявления и иных документов в электронной форме, подписанных с </w:t>
      </w:r>
      <w:r>
        <w:lastRenderedPageBreak/>
        <w:t>использованием электронной подписи (далее - ЭП), не принадлежащей Заявителю или представителю Заявителя;</w:t>
      </w:r>
    </w:p>
    <w:p w:rsidR="00531503" w:rsidRDefault="00531503">
      <w:pPr>
        <w:pStyle w:val="ConsPlusNormal"/>
        <w:spacing w:before="220"/>
        <w:ind w:firstLine="540"/>
        <w:jc w:val="both"/>
      </w:pPr>
      <w:bookmarkStart w:id="29" w:name="P242"/>
      <w:bookmarkEnd w:id="29"/>
      <w:r>
        <w:t>12.1.8. 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p w:rsidR="00531503" w:rsidRDefault="00531503">
      <w:pPr>
        <w:pStyle w:val="ConsPlusNormal"/>
        <w:spacing w:before="220"/>
        <w:ind w:firstLine="540"/>
        <w:jc w:val="both"/>
      </w:pPr>
      <w:r>
        <w:t xml:space="preserve">12.2. При обращении через ЕПГУ или РПГУ </w:t>
      </w:r>
      <w:hyperlink w:anchor="P709">
        <w:r>
          <w:rPr>
            <w:color w:val="0000FF"/>
          </w:rPr>
          <w:t>решение</w:t>
        </w:r>
      </w:hyperlink>
      <w:r>
        <w:t xml:space="preserve"> об отказе в приеме документов, необходимых для предоставления Услуги, оформляется по форме, приведенной в приложении 3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Заявления.</w:t>
      </w:r>
    </w:p>
    <w:p w:rsidR="00531503" w:rsidRDefault="00531503">
      <w:pPr>
        <w:pStyle w:val="ConsPlusNormal"/>
        <w:spacing w:before="220"/>
        <w:ind w:firstLine="540"/>
        <w:jc w:val="both"/>
      </w:pPr>
      <w:r>
        <w:t xml:space="preserve">12.2.1. При наличии основания для отказа в предоставлении Услуги, предусмотренного </w:t>
      </w:r>
      <w:hyperlink w:anchor="P236">
        <w:r>
          <w:rPr>
            <w:color w:val="0000FF"/>
          </w:rPr>
          <w:t>подпунктом 12.1.2 пункта 12.1</w:t>
        </w:r>
      </w:hyperlink>
      <w:r>
        <w:t xml:space="preserve"> настоящего Административного регламента, в решении об отказе указывается информация о документах, которые не были предоставлены Заявителем.</w:t>
      </w:r>
    </w:p>
    <w:p w:rsidR="00531503" w:rsidRDefault="00531503">
      <w:pPr>
        <w:pStyle w:val="ConsPlusNormal"/>
        <w:spacing w:before="220"/>
        <w:ind w:firstLine="540"/>
        <w:jc w:val="both"/>
      </w:pPr>
      <w:r>
        <w:t xml:space="preserve">12.2.2. При наличии основания для отказа в предоставлении Услуги, предусмотренного </w:t>
      </w:r>
      <w:hyperlink w:anchor="P240">
        <w:r>
          <w:rPr>
            <w:color w:val="0000FF"/>
          </w:rPr>
          <w:t>подпунктом 12.1.6 пункта 12.1</w:t>
        </w:r>
      </w:hyperlink>
      <w:r>
        <w:t xml:space="preserve"> настоящего Административного регламента, в решении об отказе указывается информация о том, какое поле либо какие поля были заполнены некорректно.</w:t>
      </w:r>
    </w:p>
    <w:p w:rsidR="00531503" w:rsidRDefault="00531503">
      <w:pPr>
        <w:pStyle w:val="ConsPlusNormal"/>
        <w:spacing w:before="220"/>
        <w:ind w:firstLine="540"/>
        <w:jc w:val="both"/>
      </w:pPr>
      <w:r>
        <w:t>12.3. Выдача решения об отказе в приеме документов, необходимых для предоставления Услуги, в случае обращения Заявителя в Организацию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w:t>
      </w:r>
    </w:p>
    <w:p w:rsidR="00531503" w:rsidRDefault="00531503">
      <w:pPr>
        <w:pStyle w:val="ConsPlusNormal"/>
        <w:spacing w:before="220"/>
        <w:ind w:firstLine="540"/>
        <w:jc w:val="both"/>
      </w:pPr>
      <w:r>
        <w:t>12.4. Отказ в приеме документов, необходимых для предоставления Услуги, не препятствует повторному обращению Заявителя в Организацию за предоставлением Услуги.</w:t>
      </w:r>
    </w:p>
    <w:p w:rsidR="00531503" w:rsidRDefault="00531503">
      <w:pPr>
        <w:pStyle w:val="ConsPlusNormal"/>
        <w:ind w:firstLine="540"/>
        <w:jc w:val="both"/>
      </w:pPr>
    </w:p>
    <w:p w:rsidR="00531503" w:rsidRDefault="00531503">
      <w:pPr>
        <w:pStyle w:val="ConsPlusTitle"/>
        <w:jc w:val="center"/>
        <w:outlineLvl w:val="2"/>
      </w:pPr>
      <w:bookmarkStart w:id="30" w:name="P249"/>
      <w:bookmarkEnd w:id="30"/>
      <w:r>
        <w:t>13. Исчерпывающий перечень оснований для приостановления или</w:t>
      </w:r>
    </w:p>
    <w:p w:rsidR="00531503" w:rsidRDefault="00531503">
      <w:pPr>
        <w:pStyle w:val="ConsPlusTitle"/>
        <w:jc w:val="center"/>
      </w:pPr>
      <w:r>
        <w:t>отказа в предоставлении Услуги</w:t>
      </w:r>
    </w:p>
    <w:p w:rsidR="00531503" w:rsidRDefault="00531503">
      <w:pPr>
        <w:pStyle w:val="ConsPlusNormal"/>
        <w:ind w:firstLine="540"/>
        <w:jc w:val="both"/>
      </w:pPr>
    </w:p>
    <w:p w:rsidR="00531503" w:rsidRDefault="00531503">
      <w:pPr>
        <w:pStyle w:val="ConsPlusNormal"/>
        <w:ind w:firstLine="540"/>
        <w:jc w:val="both"/>
      </w:pPr>
      <w:r>
        <w:t>13.1. Основания для приостановления предоставления Услуги отсутствуют.</w:t>
      </w:r>
    </w:p>
    <w:p w:rsidR="00531503" w:rsidRDefault="00531503">
      <w:pPr>
        <w:pStyle w:val="ConsPlusNormal"/>
        <w:spacing w:before="220"/>
        <w:ind w:firstLine="540"/>
        <w:jc w:val="both"/>
      </w:pPr>
      <w:r>
        <w:t>13.2.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31503" w:rsidRDefault="00531503">
      <w:pPr>
        <w:pStyle w:val="ConsPlusNormal"/>
        <w:spacing w:before="220"/>
        <w:ind w:firstLine="540"/>
        <w:jc w:val="both"/>
      </w:pPr>
      <w:r>
        <w:t>13.3.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31503" w:rsidRDefault="00531503">
      <w:pPr>
        <w:pStyle w:val="ConsPlusNormal"/>
        <w:spacing w:before="220"/>
        <w:ind w:firstLine="540"/>
        <w:jc w:val="both"/>
      </w:pPr>
      <w:bookmarkStart w:id="31" w:name="P255"/>
      <w:bookmarkEnd w:id="31"/>
      <w:r>
        <w:t>13.4. Основаниями для отказа в предоставлении Услуги являются:</w:t>
      </w:r>
    </w:p>
    <w:p w:rsidR="00531503" w:rsidRDefault="00531503">
      <w:pPr>
        <w:pStyle w:val="ConsPlusNormal"/>
        <w:spacing w:before="220"/>
        <w:ind w:firstLine="540"/>
        <w:jc w:val="both"/>
      </w:pPr>
      <w:bookmarkStart w:id="32" w:name="P256"/>
      <w:bookmarkEnd w:id="32"/>
      <w:r>
        <w:t>13.4.1. наличие противоречивых сведений в Заявлении и приложенных к нему документах;</w:t>
      </w:r>
    </w:p>
    <w:p w:rsidR="00531503" w:rsidRDefault="00531503">
      <w:pPr>
        <w:pStyle w:val="ConsPlusNormal"/>
        <w:spacing w:before="220"/>
        <w:ind w:firstLine="540"/>
        <w:jc w:val="both"/>
      </w:pPr>
      <w:bookmarkStart w:id="33" w:name="P257"/>
      <w:bookmarkEnd w:id="33"/>
      <w:r>
        <w:lastRenderedPageBreak/>
        <w:t xml:space="preserve">13.4.2. несоответствие категории Заявителя кругу лиц, указанных в </w:t>
      </w:r>
      <w:hyperlink w:anchor="P59">
        <w:r>
          <w:rPr>
            <w:color w:val="0000FF"/>
          </w:rPr>
          <w:t>подразделе 2</w:t>
        </w:r>
      </w:hyperlink>
      <w:r>
        <w:t xml:space="preserve"> настоящего Административного регламента;</w:t>
      </w:r>
    </w:p>
    <w:p w:rsidR="00531503" w:rsidRDefault="00531503">
      <w:pPr>
        <w:pStyle w:val="ConsPlusNormal"/>
        <w:spacing w:before="220"/>
        <w:ind w:firstLine="540"/>
        <w:jc w:val="both"/>
      </w:pPr>
      <w:bookmarkStart w:id="34" w:name="P258"/>
      <w:bookmarkEnd w:id="34"/>
      <w:r>
        <w:t xml:space="preserve">13.4.3. несоответствие документов, указанных в </w:t>
      </w:r>
      <w:hyperlink w:anchor="P188">
        <w:r>
          <w:rPr>
            <w:color w:val="0000FF"/>
          </w:rPr>
          <w:t>подразделе 10</w:t>
        </w:r>
      </w:hyperlink>
      <w:r>
        <w:t xml:space="preserve"> настоящего Административного регламента, по форме или содержанию требованиям законодательства Российской Федерации;</w:t>
      </w:r>
    </w:p>
    <w:p w:rsidR="00531503" w:rsidRDefault="00531503">
      <w:pPr>
        <w:pStyle w:val="ConsPlusNormal"/>
        <w:spacing w:before="220"/>
        <w:ind w:firstLine="540"/>
        <w:jc w:val="both"/>
      </w:pPr>
      <w:bookmarkStart w:id="35" w:name="P259"/>
      <w:bookmarkEnd w:id="35"/>
      <w:r>
        <w:t>13.4.4. Заявление подано лицом, не имеющим полномочий представлять интересы Заявителя;</w:t>
      </w:r>
    </w:p>
    <w:p w:rsidR="00531503" w:rsidRDefault="00531503">
      <w:pPr>
        <w:pStyle w:val="ConsPlusNormal"/>
        <w:spacing w:before="220"/>
        <w:ind w:firstLine="540"/>
        <w:jc w:val="both"/>
      </w:pPr>
      <w:bookmarkStart w:id="36" w:name="P260"/>
      <w:bookmarkEnd w:id="36"/>
      <w:r>
        <w:t>13.4.5. отзыв Заявления по инициативе Заявителя;</w:t>
      </w:r>
    </w:p>
    <w:p w:rsidR="00531503" w:rsidRDefault="00531503">
      <w:pPr>
        <w:pStyle w:val="ConsPlusNormal"/>
        <w:spacing w:before="220"/>
        <w:ind w:firstLine="540"/>
        <w:jc w:val="both"/>
      </w:pPr>
      <w:bookmarkStart w:id="37" w:name="P261"/>
      <w:bookmarkEnd w:id="37"/>
      <w:r>
        <w:t>13.4.6. наличие медицинских противопоказаний для освоения программ по отдельным видам искусства, физической культуры и спорта;</w:t>
      </w:r>
    </w:p>
    <w:p w:rsidR="00531503" w:rsidRDefault="00531503">
      <w:pPr>
        <w:pStyle w:val="ConsPlusNormal"/>
        <w:spacing w:before="220"/>
        <w:ind w:firstLine="540"/>
        <w:jc w:val="both"/>
      </w:pPr>
      <w:bookmarkStart w:id="38" w:name="P262"/>
      <w:bookmarkEnd w:id="38"/>
      <w:r>
        <w:t>13.4.7. отсутствие свободных мест для обучения по выбранной программе в Организации;</w:t>
      </w:r>
    </w:p>
    <w:p w:rsidR="00531503" w:rsidRDefault="00531503">
      <w:pPr>
        <w:pStyle w:val="ConsPlusNormal"/>
        <w:spacing w:before="220"/>
        <w:ind w:firstLine="540"/>
        <w:jc w:val="both"/>
      </w:pPr>
      <w:bookmarkStart w:id="39" w:name="P263"/>
      <w:bookmarkEnd w:id="39"/>
      <w:r>
        <w:t>13.4.8. достижение Заявителем возраста, препятствующего зачислению на дополнительную образовательную программу, либо недостижение необходимого возраста при наличии возрастных ограничений для обучения по дополнительной образовательной программе</w:t>
      </w:r>
    </w:p>
    <w:p w:rsidR="00531503" w:rsidRDefault="00531503">
      <w:pPr>
        <w:pStyle w:val="ConsPlusNormal"/>
        <w:spacing w:before="220"/>
        <w:ind w:firstLine="540"/>
        <w:jc w:val="both"/>
      </w:pPr>
      <w:bookmarkStart w:id="40" w:name="P264"/>
      <w:bookmarkEnd w:id="40"/>
      <w:r>
        <w:t>13.4.9.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rsidR="00531503" w:rsidRDefault="00531503">
      <w:pPr>
        <w:pStyle w:val="ConsPlusNormal"/>
        <w:spacing w:before="220"/>
        <w:ind w:firstLine="540"/>
        <w:jc w:val="both"/>
      </w:pPr>
      <w:bookmarkStart w:id="41" w:name="P265"/>
      <w:bookmarkEnd w:id="41"/>
      <w:r>
        <w:t>13.4.10.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p w:rsidR="00531503" w:rsidRDefault="00531503">
      <w:pPr>
        <w:pStyle w:val="ConsPlusNormal"/>
        <w:spacing w:before="220"/>
        <w:ind w:firstLine="540"/>
        <w:jc w:val="both"/>
      </w:pPr>
      <w:bookmarkStart w:id="42" w:name="P266"/>
      <w:bookmarkEnd w:id="42"/>
      <w:r>
        <w:t>13.4.11. неявка на прохождение индивидуального отбора в Организацию;</w:t>
      </w:r>
    </w:p>
    <w:p w:rsidR="00531503" w:rsidRDefault="00531503">
      <w:pPr>
        <w:pStyle w:val="ConsPlusNormal"/>
        <w:spacing w:before="220"/>
        <w:ind w:firstLine="540"/>
        <w:jc w:val="both"/>
      </w:pPr>
      <w:bookmarkStart w:id="43" w:name="P267"/>
      <w:bookmarkEnd w:id="43"/>
      <w:r>
        <w:t>13.4.12. непредставление оригиналов документов, сведения о которых указаны Заявителем в электронной форме Заявления на ЕПГУ или РПГУ,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w:t>
      </w:r>
    </w:p>
    <w:p w:rsidR="00531503" w:rsidRDefault="00531503">
      <w:pPr>
        <w:pStyle w:val="ConsPlusNormal"/>
        <w:spacing w:before="220"/>
        <w:ind w:firstLine="540"/>
        <w:jc w:val="both"/>
      </w:pPr>
      <w:bookmarkStart w:id="44" w:name="P268"/>
      <w:bookmarkEnd w:id="44"/>
      <w:r>
        <w:t>13.4.13. несоответствие оригиналов документов сведениям, указанным в электронной форме Заявления на ЕПГУ или РПГУ;</w:t>
      </w:r>
    </w:p>
    <w:p w:rsidR="00531503" w:rsidRDefault="00531503">
      <w:pPr>
        <w:pStyle w:val="ConsPlusNormal"/>
        <w:spacing w:before="220"/>
        <w:ind w:firstLine="540"/>
        <w:jc w:val="both"/>
      </w:pPr>
      <w:bookmarkStart w:id="45" w:name="P269"/>
      <w:bookmarkEnd w:id="45"/>
      <w:r>
        <w:t>13.4.14. недостаток результатов (нехватка баллов) при прохождении индивидуального отбора;</w:t>
      </w:r>
    </w:p>
    <w:p w:rsidR="00531503" w:rsidRDefault="00531503">
      <w:pPr>
        <w:pStyle w:val="ConsPlusNormal"/>
        <w:spacing w:before="220"/>
        <w:ind w:firstLine="540"/>
        <w:jc w:val="both"/>
      </w:pPr>
      <w:bookmarkStart w:id="46" w:name="P270"/>
      <w:bookmarkEnd w:id="46"/>
      <w:r>
        <w:t>13.4.15.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531503" w:rsidRDefault="00531503">
      <w:pPr>
        <w:pStyle w:val="ConsPlusNormal"/>
        <w:spacing w:before="220"/>
        <w:ind w:firstLine="540"/>
        <w:jc w:val="both"/>
      </w:pPr>
      <w:r>
        <w:t>13.5. 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w:t>
      </w:r>
    </w:p>
    <w:p w:rsidR="00531503" w:rsidRDefault="00531503">
      <w:pPr>
        <w:pStyle w:val="ConsPlusNormal"/>
        <w:spacing w:before="220"/>
        <w:ind w:firstLine="540"/>
        <w:jc w:val="both"/>
      </w:pPr>
      <w:r>
        <w:t xml:space="preserve">13.6. Заявитель вправе отказаться от получения Услуги на основании заявления, написанного в свободной форме, направив по адресу электронной почты или обратившись в Организацию, а также посредством ЕПГУ или РПГУ в Личном кабинете. На основании поступившего заявления об отказе от предоставления Услуги работником Организации 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в ИС. Отказ от </w:t>
      </w:r>
      <w:r>
        <w:lastRenderedPageBreak/>
        <w:t>предоставления Услуги не препятствует повторному обращению Заявителя в Организацию за предоставлением Услуги.</w:t>
      </w:r>
    </w:p>
    <w:p w:rsidR="00531503" w:rsidRDefault="00531503">
      <w:pPr>
        <w:pStyle w:val="ConsPlusNormal"/>
        <w:spacing w:before="220"/>
        <w:ind w:firstLine="540"/>
        <w:jc w:val="both"/>
      </w:pPr>
      <w:r>
        <w:t xml:space="preserve">13.7. Заявитель вправе повторно обратиться в Организацию с Заявлением после устранения оснований, указанных в </w:t>
      </w:r>
      <w:hyperlink w:anchor="P255">
        <w:r>
          <w:rPr>
            <w:color w:val="0000FF"/>
          </w:rPr>
          <w:t>пункте 13.4</w:t>
        </w:r>
      </w:hyperlink>
      <w:r>
        <w:t xml:space="preserve"> настоящего Административного регламента.</w:t>
      </w:r>
    </w:p>
    <w:p w:rsidR="00531503" w:rsidRDefault="00531503">
      <w:pPr>
        <w:pStyle w:val="ConsPlusNormal"/>
        <w:ind w:firstLine="540"/>
        <w:jc w:val="both"/>
      </w:pPr>
    </w:p>
    <w:p w:rsidR="00531503" w:rsidRDefault="00531503">
      <w:pPr>
        <w:pStyle w:val="ConsPlusTitle"/>
        <w:jc w:val="center"/>
        <w:outlineLvl w:val="2"/>
      </w:pPr>
      <w:r>
        <w:t>14. Порядок, размер и основания взимания государственной</w:t>
      </w:r>
    </w:p>
    <w:p w:rsidR="00531503" w:rsidRDefault="00531503">
      <w:pPr>
        <w:pStyle w:val="ConsPlusTitle"/>
        <w:jc w:val="center"/>
      </w:pPr>
      <w:r>
        <w:t>пошлины или иной платы, взимаемой за предоставление Услуги</w:t>
      </w:r>
    </w:p>
    <w:p w:rsidR="00531503" w:rsidRDefault="00531503">
      <w:pPr>
        <w:pStyle w:val="ConsPlusNormal"/>
        <w:ind w:firstLine="540"/>
        <w:jc w:val="both"/>
      </w:pPr>
    </w:p>
    <w:p w:rsidR="00531503" w:rsidRDefault="00531503">
      <w:pPr>
        <w:pStyle w:val="ConsPlusNormal"/>
        <w:ind w:firstLine="540"/>
        <w:jc w:val="both"/>
      </w:pPr>
      <w:r>
        <w:t>14.1. Услуга предоставляется бесплатно.</w:t>
      </w:r>
    </w:p>
    <w:p w:rsidR="00531503" w:rsidRDefault="00531503">
      <w:pPr>
        <w:pStyle w:val="ConsPlusNormal"/>
        <w:ind w:firstLine="540"/>
        <w:jc w:val="both"/>
      </w:pPr>
    </w:p>
    <w:p w:rsidR="00531503" w:rsidRDefault="00531503">
      <w:pPr>
        <w:pStyle w:val="ConsPlusTitle"/>
        <w:jc w:val="center"/>
        <w:outlineLvl w:val="2"/>
      </w:pPr>
      <w:bookmarkStart w:id="47" w:name="P280"/>
      <w:bookmarkEnd w:id="47"/>
      <w:r>
        <w:t>15. Перечень услуг, которые являются необходимыми</w:t>
      </w:r>
    </w:p>
    <w:p w:rsidR="00531503" w:rsidRDefault="00531503">
      <w:pPr>
        <w:pStyle w:val="ConsPlusTitle"/>
        <w:jc w:val="center"/>
      </w:pPr>
      <w:r>
        <w:t>и обязательными для предоставления Услуги, подлежащих</w:t>
      </w:r>
    </w:p>
    <w:p w:rsidR="00531503" w:rsidRDefault="00531503">
      <w:pPr>
        <w:pStyle w:val="ConsPlusTitle"/>
        <w:jc w:val="center"/>
      </w:pPr>
      <w:r>
        <w:t>представлению Заявителем, способы их получения, в том числе</w:t>
      </w:r>
    </w:p>
    <w:p w:rsidR="00531503" w:rsidRDefault="00531503">
      <w:pPr>
        <w:pStyle w:val="ConsPlusTitle"/>
        <w:jc w:val="center"/>
      </w:pPr>
      <w:r>
        <w:t>в электронной форме, порядок их предоставления, а также</w:t>
      </w:r>
    </w:p>
    <w:p w:rsidR="00531503" w:rsidRDefault="00531503">
      <w:pPr>
        <w:pStyle w:val="ConsPlusTitle"/>
        <w:jc w:val="center"/>
      </w:pPr>
      <w:r>
        <w:t>порядок, размер и основания взимания платы за предоставление</w:t>
      </w:r>
    </w:p>
    <w:p w:rsidR="00531503" w:rsidRDefault="00531503">
      <w:pPr>
        <w:pStyle w:val="ConsPlusTitle"/>
        <w:jc w:val="center"/>
      </w:pPr>
      <w:r>
        <w:t>таких услуг</w:t>
      </w:r>
    </w:p>
    <w:p w:rsidR="00531503" w:rsidRDefault="00531503">
      <w:pPr>
        <w:pStyle w:val="ConsPlusNormal"/>
        <w:ind w:firstLine="540"/>
        <w:jc w:val="both"/>
      </w:pPr>
    </w:p>
    <w:p w:rsidR="00531503" w:rsidRDefault="00531503">
      <w:pPr>
        <w:pStyle w:val="ConsPlusNormal"/>
        <w:ind w:firstLine="540"/>
        <w:jc w:val="both"/>
      </w:pPr>
      <w:r>
        <w:t>15.1. Услуги, которые являются необходимыми и обязательными для предоставления Услуги, отсутствуют.</w:t>
      </w:r>
    </w:p>
    <w:p w:rsidR="00531503" w:rsidRDefault="00531503">
      <w:pPr>
        <w:pStyle w:val="ConsPlusNormal"/>
        <w:ind w:firstLine="540"/>
        <w:jc w:val="both"/>
      </w:pPr>
    </w:p>
    <w:p w:rsidR="00531503" w:rsidRDefault="00531503">
      <w:pPr>
        <w:pStyle w:val="ConsPlusTitle"/>
        <w:jc w:val="center"/>
        <w:outlineLvl w:val="2"/>
      </w:pPr>
      <w:r>
        <w:t>16. Способы предоставления Заявителем документов,</w:t>
      </w:r>
    </w:p>
    <w:p w:rsidR="00531503" w:rsidRDefault="00531503">
      <w:pPr>
        <w:pStyle w:val="ConsPlusTitle"/>
        <w:jc w:val="center"/>
      </w:pPr>
      <w:r>
        <w:t>необходимых для получения Услуги</w:t>
      </w:r>
    </w:p>
    <w:p w:rsidR="00531503" w:rsidRDefault="00531503">
      <w:pPr>
        <w:pStyle w:val="ConsPlusNormal"/>
        <w:ind w:firstLine="540"/>
        <w:jc w:val="both"/>
      </w:pPr>
    </w:p>
    <w:p w:rsidR="00531503" w:rsidRDefault="00531503">
      <w:pPr>
        <w:pStyle w:val="ConsPlusNormal"/>
        <w:ind w:firstLine="540"/>
        <w:jc w:val="both"/>
      </w:pPr>
      <w:r>
        <w:t xml:space="preserve">16.1. Организация обеспечивает предоставление Услуги посредством ЕПГУ, а также в иных формах по выбору Заявителя в соответствии с Федеральным </w:t>
      </w:r>
      <w:hyperlink r:id="rId18">
        <w:r>
          <w:rPr>
            <w:color w:val="0000FF"/>
          </w:rPr>
          <w:t>законом</w:t>
        </w:r>
      </w:hyperlink>
      <w:r>
        <w:t xml:space="preserve"> N 210-ФЗ.</w:t>
      </w:r>
    </w:p>
    <w:p w:rsidR="00531503" w:rsidRDefault="00531503">
      <w:pPr>
        <w:pStyle w:val="ConsPlusNormal"/>
        <w:spacing w:before="220"/>
        <w:ind w:firstLine="540"/>
        <w:jc w:val="both"/>
      </w:pPr>
      <w:r>
        <w:t>16.2. Обращение Заявителя посредством ЕПГУ.</w:t>
      </w:r>
    </w:p>
    <w:p w:rsidR="00531503" w:rsidRDefault="00531503">
      <w:pPr>
        <w:pStyle w:val="ConsPlusNormal"/>
        <w:spacing w:before="220"/>
        <w:ind w:firstLine="540"/>
        <w:jc w:val="both"/>
      </w:pPr>
      <w:r>
        <w:t xml:space="preserve">16.2.1. Для получения Услуги Заявитель авторизуется на ЕПГУ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w:t>
      </w:r>
      <w:hyperlink w:anchor="P204">
        <w:r>
          <w:rPr>
            <w:color w:val="0000FF"/>
          </w:rPr>
          <w:t>подпунктами 10.2.4</w:t>
        </w:r>
      </w:hyperlink>
      <w:r>
        <w:t xml:space="preserve"> и </w:t>
      </w:r>
      <w:hyperlink w:anchor="P205">
        <w:r>
          <w:rPr>
            <w:color w:val="0000FF"/>
          </w:rPr>
          <w:t>10.2.5 пункта 10.2</w:t>
        </w:r>
      </w:hyperlink>
      <w:r>
        <w:t xml:space="preserve"> настоящего Административного регламента.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531503" w:rsidRDefault="00531503">
      <w:pPr>
        <w:pStyle w:val="ConsPlusNormal"/>
        <w:spacing w:before="220"/>
        <w:ind w:firstLine="540"/>
        <w:jc w:val="both"/>
      </w:pPr>
      <w:r>
        <w:t>16.2.2. Отправленные документы поступают в Организацию путем размещения в ИС, интегрированной с ЕПГУ.</w:t>
      </w:r>
    </w:p>
    <w:p w:rsidR="00531503" w:rsidRDefault="00531503">
      <w:pPr>
        <w:pStyle w:val="ConsPlusNormal"/>
        <w:spacing w:before="220"/>
        <w:ind w:firstLine="540"/>
        <w:jc w:val="both"/>
      </w:pPr>
      <w:r>
        <w:t>16.2.3. 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ЕПГУ.</w:t>
      </w:r>
    </w:p>
    <w:p w:rsidR="00531503" w:rsidRDefault="00531503">
      <w:pPr>
        <w:pStyle w:val="ConsPlusNormal"/>
        <w:spacing w:before="220"/>
        <w:ind w:firstLine="540"/>
        <w:jc w:val="both"/>
      </w:pPr>
      <w:r>
        <w:t>16.2.4. В случае необходимости проведения индивидуального отбора в Организации Заявитель информируется через Личный кабинет на ЕПГУ в течение 10 (десяти)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531503" w:rsidRDefault="00531503">
      <w:pPr>
        <w:pStyle w:val="ConsPlusNormal"/>
        <w:spacing w:before="220"/>
        <w:ind w:firstLine="540"/>
        <w:jc w:val="both"/>
      </w:pPr>
      <w:r>
        <w:t>16.2.5. Информация о дате, времени и месте проведения индивидуального отбора размещается на информационном стенде и сайте Организации не позднее чем за 3 (три) рабочих дня до даты проведения индивидуального отбора.</w:t>
      </w:r>
    </w:p>
    <w:p w:rsidR="00531503" w:rsidRDefault="00531503">
      <w:pPr>
        <w:pStyle w:val="ConsPlusNormal"/>
        <w:spacing w:before="220"/>
        <w:ind w:firstLine="540"/>
        <w:jc w:val="both"/>
      </w:pPr>
      <w:r>
        <w:t xml:space="preserve">16.2.6. Для прохождения индивидуального отбора Заявитель предоставляет в Организацию </w:t>
      </w:r>
      <w:r>
        <w:lastRenderedPageBreak/>
        <w:t>оригиналы документов, сведения о которых указаны в Заявлении, ранее направленном Заявителем посредством ЕПГУ.</w:t>
      </w:r>
    </w:p>
    <w:p w:rsidR="00531503" w:rsidRDefault="00531503">
      <w:pPr>
        <w:pStyle w:val="ConsPlusNormal"/>
        <w:spacing w:before="220"/>
        <w:ind w:firstLine="540"/>
        <w:jc w:val="both"/>
      </w:pPr>
      <w:r>
        <w:t xml:space="preserve">16.2.7. В случае отсутствия оснований для отказа в предоставлении Услуги, указанных в </w:t>
      </w:r>
      <w:hyperlink w:anchor="P249">
        <w:r>
          <w:rPr>
            <w:color w:val="0000FF"/>
          </w:rPr>
          <w:t>подразделе 13</w:t>
        </w:r>
      </w:hyperlink>
      <w:r>
        <w:t xml:space="preserve"> настоящего Административного регламента, в течение 4 (четырех) рабочих дней после проведения индивидуального отбора в Личный кабинет Заявителя на ЕПГУ направляется уведомление о предоставлении Услуги.</w:t>
      </w:r>
    </w:p>
    <w:p w:rsidR="00531503" w:rsidRDefault="00531503">
      <w:pPr>
        <w:pStyle w:val="ConsPlusNormal"/>
        <w:spacing w:before="220"/>
        <w:ind w:firstLine="540"/>
        <w:jc w:val="both"/>
      </w:pPr>
      <w:r>
        <w:t xml:space="preserve">16.2.8. 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ЕПГУ в соответствии с </w:t>
      </w:r>
      <w:hyperlink w:anchor="P146">
        <w:r>
          <w:rPr>
            <w:color w:val="0000FF"/>
          </w:rPr>
          <w:t>подпунктом 6.2.1.2 подпункта 6.2.1 пункта 6.2</w:t>
        </w:r>
      </w:hyperlink>
      <w:r>
        <w:t xml:space="preserve"> настоящего Административного регламента.</w:t>
      </w:r>
    </w:p>
    <w:p w:rsidR="00531503" w:rsidRDefault="00531503">
      <w:pPr>
        <w:pStyle w:val="ConsPlusNormal"/>
        <w:spacing w:before="220"/>
        <w:ind w:firstLine="540"/>
        <w:jc w:val="both"/>
      </w:pPr>
      <w:r>
        <w:t>16.3. Обращение Заявителя посредством РПГУ.</w:t>
      </w:r>
    </w:p>
    <w:p w:rsidR="00531503" w:rsidRDefault="00531503">
      <w:pPr>
        <w:pStyle w:val="ConsPlusNormal"/>
        <w:spacing w:before="220"/>
        <w:ind w:firstLine="540"/>
        <w:jc w:val="both"/>
      </w:pPr>
      <w:r>
        <w:t xml:space="preserve">16.3.1. Для получения Услуги Заявитель авторизуется на РПГУ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w:t>
      </w:r>
      <w:hyperlink w:anchor="P204">
        <w:r>
          <w:rPr>
            <w:color w:val="0000FF"/>
          </w:rPr>
          <w:t>подпунктами 10.2.4</w:t>
        </w:r>
      </w:hyperlink>
      <w:r>
        <w:t xml:space="preserve"> и </w:t>
      </w:r>
      <w:hyperlink w:anchor="P205">
        <w:r>
          <w:rPr>
            <w:color w:val="0000FF"/>
          </w:rPr>
          <w:t>10.2.5 пункта 10.2</w:t>
        </w:r>
      </w:hyperlink>
      <w:r>
        <w:t xml:space="preserve"> настоящего Административного регламента.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531503" w:rsidRDefault="00531503">
      <w:pPr>
        <w:pStyle w:val="ConsPlusNormal"/>
        <w:spacing w:before="220"/>
        <w:ind w:firstLine="540"/>
        <w:jc w:val="both"/>
      </w:pPr>
      <w:r>
        <w:t>16.3.2. Отправленные документы поступают в Организацию путем размещения в интегрированной с РПГУ ИС.</w:t>
      </w:r>
    </w:p>
    <w:p w:rsidR="00531503" w:rsidRDefault="00531503">
      <w:pPr>
        <w:pStyle w:val="ConsPlusNormal"/>
        <w:spacing w:before="220"/>
        <w:ind w:firstLine="540"/>
        <w:jc w:val="both"/>
      </w:pPr>
      <w:r>
        <w:t>16.3.3. 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РПГУ.</w:t>
      </w:r>
    </w:p>
    <w:p w:rsidR="00531503" w:rsidRDefault="00531503">
      <w:pPr>
        <w:pStyle w:val="ConsPlusNormal"/>
        <w:spacing w:before="220"/>
        <w:ind w:firstLine="540"/>
        <w:jc w:val="both"/>
      </w:pPr>
      <w:r>
        <w:t>16.3.4. В случае необходимости проведения индивидуального отбора в Организации Заявитель информируется через личный кабинет на РПГУ в течение 10 (десяти) рабочих дней о необходимости прохождения индивидуального отбора в соответствии с графиком проведения индивидуального отбора, размещаемого на сайте Организации.</w:t>
      </w:r>
    </w:p>
    <w:p w:rsidR="00531503" w:rsidRDefault="00531503">
      <w:pPr>
        <w:pStyle w:val="ConsPlusNormal"/>
        <w:spacing w:before="220"/>
        <w:ind w:firstLine="540"/>
        <w:jc w:val="both"/>
      </w:pPr>
      <w:r>
        <w:t>16.3.5. Информация о дате, времени и месте проведения индивидуального отбора размещается на информационном стенде и сайте Организации не позднее чем за 3 (три) рабочих дня до даты проведения индивидуального отбора.</w:t>
      </w:r>
    </w:p>
    <w:p w:rsidR="00531503" w:rsidRDefault="00531503">
      <w:pPr>
        <w:pStyle w:val="ConsPlusNormal"/>
        <w:spacing w:before="220"/>
        <w:ind w:firstLine="540"/>
        <w:jc w:val="both"/>
      </w:pPr>
      <w:r>
        <w:t>16.3.6. 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РПГУ.</w:t>
      </w:r>
    </w:p>
    <w:p w:rsidR="00531503" w:rsidRDefault="00531503">
      <w:pPr>
        <w:pStyle w:val="ConsPlusNormal"/>
        <w:spacing w:before="220"/>
        <w:ind w:firstLine="540"/>
        <w:jc w:val="both"/>
      </w:pPr>
      <w:r>
        <w:t xml:space="preserve">16.3.7. В случае отсутствия оснований для отказа в предоставлении Услуги, указанных в </w:t>
      </w:r>
      <w:hyperlink w:anchor="P249">
        <w:r>
          <w:rPr>
            <w:color w:val="0000FF"/>
          </w:rPr>
          <w:t>подразделе 13</w:t>
        </w:r>
      </w:hyperlink>
      <w:r>
        <w:t xml:space="preserve"> настоящего Административного регламента, в течение 4 (четырех) рабочих дней после проведения индивидуального отбора в Личный кабинет Заявителя на РПГУ направляется уведомление о предоставлении Услуги.</w:t>
      </w:r>
    </w:p>
    <w:p w:rsidR="00531503" w:rsidRDefault="00531503">
      <w:pPr>
        <w:pStyle w:val="ConsPlusNormal"/>
        <w:spacing w:before="220"/>
        <w:ind w:firstLine="540"/>
        <w:jc w:val="both"/>
      </w:pPr>
      <w:r>
        <w:t xml:space="preserve">16.3.8. 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в Личный кабинет на РПГУ направляется уведомление, о необходимости посетить Организацию для предоставления оригиналов документов и подписания договора в соответствии с </w:t>
      </w:r>
      <w:hyperlink w:anchor="P146">
        <w:r>
          <w:rPr>
            <w:color w:val="0000FF"/>
          </w:rPr>
          <w:t>подпунктом 6.2.1.2 подпункта 6.2.1 пункта 6.2</w:t>
        </w:r>
      </w:hyperlink>
      <w:r>
        <w:t xml:space="preserve"> настоящего Административного регламента.</w:t>
      </w:r>
    </w:p>
    <w:p w:rsidR="00531503" w:rsidRDefault="00531503">
      <w:pPr>
        <w:pStyle w:val="ConsPlusNormal"/>
        <w:spacing w:before="220"/>
        <w:ind w:firstLine="540"/>
        <w:jc w:val="both"/>
      </w:pPr>
      <w:r>
        <w:lastRenderedPageBreak/>
        <w:t>16.4. Обращение Заявителя посредством ИС.</w:t>
      </w:r>
    </w:p>
    <w:p w:rsidR="00531503" w:rsidRDefault="00531503">
      <w:pPr>
        <w:pStyle w:val="ConsPlusNormal"/>
        <w:spacing w:before="220"/>
        <w:ind w:firstLine="540"/>
        <w:jc w:val="both"/>
      </w:pPr>
      <w:r>
        <w:t>16.4.1. Для получения Услуги Заявитель авторизуется в ИС, затем заполняет Заявление в электронном виде с использованием специальной интерактивной формы. При авторизации в ИС Заявление считается подписанным простой ЭП Заявителя, представителя Заявителя, уполномоченного на подписание Заявления.</w:t>
      </w:r>
    </w:p>
    <w:p w:rsidR="00531503" w:rsidRDefault="00531503">
      <w:pPr>
        <w:pStyle w:val="ConsPlusNormal"/>
        <w:spacing w:before="220"/>
        <w:ind w:firstLine="540"/>
        <w:jc w:val="both"/>
      </w:pPr>
      <w:r>
        <w:t>16.4.2. Заполненное Заявление отправляется Заявителем в Организацию.</w:t>
      </w:r>
    </w:p>
    <w:p w:rsidR="00531503" w:rsidRDefault="00531503">
      <w:pPr>
        <w:pStyle w:val="ConsPlusNormal"/>
        <w:spacing w:before="220"/>
        <w:ind w:firstLine="540"/>
        <w:jc w:val="both"/>
      </w:pPr>
      <w:r>
        <w:t>16.4.3. Заявитель уведомляется о получении Организацией Заявления и документов в день его подачи посредством изменения статуса Заявления в ИС.</w:t>
      </w:r>
    </w:p>
    <w:p w:rsidR="00531503" w:rsidRDefault="00531503">
      <w:pPr>
        <w:pStyle w:val="ConsPlusNormal"/>
        <w:spacing w:before="220"/>
        <w:ind w:firstLine="540"/>
        <w:jc w:val="both"/>
      </w:pPr>
      <w:r>
        <w:t>16.4.4. В случае необходимости проведения индивидуального отбора в Организации Заявитель в течение 10 (десяти) рабочих дней информируется посредством электронной почты Заявителя, указанной при регистрации в ИС, о необходимости прохождения индивидуального отбора в соответствии с графиком проведения индивидуального отбора, размещаемого на сайте Организации.</w:t>
      </w:r>
    </w:p>
    <w:p w:rsidR="00531503" w:rsidRDefault="00531503">
      <w:pPr>
        <w:pStyle w:val="ConsPlusNormal"/>
        <w:spacing w:before="220"/>
        <w:ind w:firstLine="540"/>
        <w:jc w:val="both"/>
      </w:pPr>
      <w:r>
        <w:t>16.4.5. Информация о дате, времени и месте проведения индивидуального отбора размещается на информационном стенде и сайте Организации не позднее чем за 3 (три) рабочих дня до даты проведения индивидуального отбора.</w:t>
      </w:r>
    </w:p>
    <w:p w:rsidR="00531503" w:rsidRDefault="00531503">
      <w:pPr>
        <w:pStyle w:val="ConsPlusNormal"/>
        <w:spacing w:before="220"/>
        <w:ind w:firstLine="540"/>
        <w:jc w:val="both"/>
      </w:pPr>
      <w:r>
        <w:t>16.4.6. 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ИС.</w:t>
      </w:r>
    </w:p>
    <w:p w:rsidR="00531503" w:rsidRDefault="00531503">
      <w:pPr>
        <w:pStyle w:val="ConsPlusNormal"/>
        <w:spacing w:before="220"/>
        <w:ind w:firstLine="540"/>
        <w:jc w:val="both"/>
      </w:pPr>
      <w:r>
        <w:t xml:space="preserve">16.4.7. В случае отсутствия оснований для отказа в предоставлении Услуги, указанных в </w:t>
      </w:r>
      <w:hyperlink w:anchor="P249">
        <w:r>
          <w:rPr>
            <w:color w:val="0000FF"/>
          </w:rPr>
          <w:t>подразделе 13</w:t>
        </w:r>
      </w:hyperlink>
      <w:r>
        <w:t xml:space="preserve"> настоящего Административного регламента, в течение 4 (четырех) рабочих дней после проведения индивидуального отбора на электронную почту Заявителя, указанную при регистрации в ИС, направляется уведомление о предоставлении Услуги.</w:t>
      </w:r>
    </w:p>
    <w:p w:rsidR="00531503" w:rsidRDefault="00531503">
      <w:pPr>
        <w:pStyle w:val="ConsPlusNormal"/>
        <w:spacing w:before="220"/>
        <w:ind w:firstLine="540"/>
        <w:jc w:val="both"/>
      </w:pPr>
      <w:r>
        <w:t xml:space="preserve">16.4.8. 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на электронную почту Заявителя, указанную при регистрации в ИС, направляется </w:t>
      </w:r>
      <w:hyperlink w:anchor="P780">
        <w:r>
          <w:rPr>
            <w:color w:val="0000FF"/>
          </w:rPr>
          <w:t>уведомление</w:t>
        </w:r>
      </w:hyperlink>
      <w:r>
        <w:t xml:space="preserve"> по форме, приведенной в приложении 4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w:t>
      </w:r>
      <w:hyperlink w:anchor="P146">
        <w:r>
          <w:rPr>
            <w:color w:val="0000FF"/>
          </w:rPr>
          <w:t>подпунктом 6.2.1.2 подпункта 6.2.1 пункта 6.2</w:t>
        </w:r>
      </w:hyperlink>
      <w:r>
        <w:t xml:space="preserve"> настоящего Административного регламента.</w:t>
      </w:r>
    </w:p>
    <w:p w:rsidR="00531503" w:rsidRDefault="00531503">
      <w:pPr>
        <w:pStyle w:val="ConsPlusNormal"/>
        <w:spacing w:before="220"/>
        <w:ind w:firstLine="540"/>
        <w:jc w:val="both"/>
      </w:pPr>
      <w:r>
        <w:t>16.4.9. Выбор Заявителем способа подачи Заявления и документов, необходимых для получения Услуги, осуществляется в соответствии с законодательством Российской Федерации.</w:t>
      </w:r>
    </w:p>
    <w:p w:rsidR="00531503" w:rsidRDefault="00531503">
      <w:pPr>
        <w:pStyle w:val="ConsPlusNormal"/>
        <w:spacing w:before="220"/>
        <w:ind w:firstLine="540"/>
        <w:jc w:val="both"/>
      </w:pPr>
      <w:r>
        <w:t xml:space="preserve">16.4.10. Порядок приема документов, необходимых для предоставления Услуги, в иных формах в соответствии с Федеральным </w:t>
      </w:r>
      <w:hyperlink r:id="rId19">
        <w:r>
          <w:rPr>
            <w:color w:val="0000FF"/>
          </w:rPr>
          <w:t>законом</w:t>
        </w:r>
      </w:hyperlink>
      <w:r>
        <w:t xml:space="preserve"> N 210-ФЗ устанавливается организационно-распорядительным актом Организации, который размещается на сайте Организации.</w:t>
      </w:r>
    </w:p>
    <w:p w:rsidR="00531503" w:rsidRDefault="00531503">
      <w:pPr>
        <w:pStyle w:val="ConsPlusNormal"/>
        <w:spacing w:before="220"/>
        <w:ind w:firstLine="540"/>
        <w:jc w:val="both"/>
      </w:pPr>
      <w:r>
        <w:t>16.5. Обращение Заявителя в Организацию.</w:t>
      </w:r>
    </w:p>
    <w:p w:rsidR="00531503" w:rsidRDefault="00531503">
      <w:pPr>
        <w:pStyle w:val="ConsPlusNormal"/>
        <w:spacing w:before="220"/>
        <w:ind w:firstLine="540"/>
        <w:jc w:val="both"/>
      </w:pPr>
      <w:r>
        <w:t xml:space="preserve">16.5.1. Для получения Услуги Заявитель обращается в Организацию, где предоставляет пакет документов, предусмотренных </w:t>
      </w:r>
      <w:hyperlink w:anchor="P192">
        <w:r>
          <w:rPr>
            <w:color w:val="0000FF"/>
          </w:rPr>
          <w:t>пунктом 10.1</w:t>
        </w:r>
      </w:hyperlink>
      <w:r>
        <w:t xml:space="preserve"> настоящего Административного регламента.</w:t>
      </w:r>
    </w:p>
    <w:p w:rsidR="00531503" w:rsidRDefault="00531503">
      <w:pPr>
        <w:pStyle w:val="ConsPlusNormal"/>
        <w:spacing w:before="220"/>
        <w:ind w:firstLine="540"/>
        <w:jc w:val="both"/>
      </w:pPr>
      <w:r>
        <w:t>16.5.2. Заявление о предоставлении Услуги заполняется на основании сведений, указанных в документах, предоставленных Заявителем, и подписывается Заявителем в присутствии работника Организации.</w:t>
      </w:r>
    </w:p>
    <w:p w:rsidR="00531503" w:rsidRDefault="00531503">
      <w:pPr>
        <w:pStyle w:val="ConsPlusNormal"/>
        <w:spacing w:before="220"/>
        <w:ind w:firstLine="540"/>
        <w:jc w:val="both"/>
      </w:pPr>
      <w:r>
        <w:t xml:space="preserve">16.5.3. В случае наличия оснований, предусмотренных </w:t>
      </w:r>
      <w:hyperlink w:anchor="P231">
        <w:r>
          <w:rPr>
            <w:color w:val="0000FF"/>
          </w:rPr>
          <w:t>подразделом 12</w:t>
        </w:r>
      </w:hyperlink>
      <w:r>
        <w:t xml:space="preserve"> настоящего </w:t>
      </w:r>
      <w:r>
        <w:lastRenderedPageBreak/>
        <w:t xml:space="preserve">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w:t>
      </w:r>
      <w:hyperlink w:anchor="P709">
        <w:r>
          <w:rPr>
            <w:color w:val="0000FF"/>
          </w:rPr>
          <w:t>Решение</w:t>
        </w:r>
      </w:hyperlink>
      <w:r>
        <w:t xml:space="preserve"> об отказе в приеме документов, необходимых для предоставления Услуги, составляется по форме согласно приложению 3, подписывается работником Организации и выдается Заявителю в бумажной форме.</w:t>
      </w:r>
    </w:p>
    <w:p w:rsidR="00531503" w:rsidRDefault="00531503">
      <w:pPr>
        <w:pStyle w:val="ConsPlusNormal"/>
        <w:spacing w:before="220"/>
        <w:ind w:firstLine="540"/>
        <w:jc w:val="both"/>
      </w:pPr>
      <w:r>
        <w:t>16.5.4. 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w:t>
      </w:r>
    </w:p>
    <w:p w:rsidR="00531503" w:rsidRDefault="00531503">
      <w:pPr>
        <w:pStyle w:val="ConsPlusNormal"/>
        <w:spacing w:before="220"/>
        <w:ind w:firstLine="540"/>
        <w:jc w:val="both"/>
      </w:pPr>
      <w:r>
        <w:t>16.5.5. Работник Организации выдает Заявителю расписку о получении документов с указанием даты их получения и регистрационного номера Заявления.</w:t>
      </w:r>
    </w:p>
    <w:p w:rsidR="00531503" w:rsidRDefault="00531503">
      <w:pPr>
        <w:pStyle w:val="ConsPlusNormal"/>
        <w:spacing w:before="220"/>
        <w:ind w:firstLine="540"/>
        <w:jc w:val="both"/>
      </w:pPr>
      <w:r>
        <w:t>16.5.6. В случае необходимости проведения индивидуального отбора Организация в течение 10 (десяти) рабочих дней с даты регистрации заявления о предоставлении Услуги информирует Заявителя посредством электронной почты и (или) телефону Заявителя, указанных в Заявлении, о необходимости прохождения индивидуального отбора в соответствии с графиком проведения индивидуального отбора, размещаемого на сайте Организации.</w:t>
      </w:r>
    </w:p>
    <w:p w:rsidR="00531503" w:rsidRDefault="00531503">
      <w:pPr>
        <w:pStyle w:val="ConsPlusNormal"/>
        <w:ind w:firstLine="540"/>
        <w:jc w:val="both"/>
      </w:pPr>
    </w:p>
    <w:p w:rsidR="00531503" w:rsidRDefault="00531503">
      <w:pPr>
        <w:pStyle w:val="ConsPlusTitle"/>
        <w:jc w:val="center"/>
        <w:outlineLvl w:val="2"/>
      </w:pPr>
      <w:r>
        <w:t>17. Способы получения Заявителем результатов предоставления</w:t>
      </w:r>
    </w:p>
    <w:p w:rsidR="00531503" w:rsidRDefault="00531503">
      <w:pPr>
        <w:pStyle w:val="ConsPlusTitle"/>
        <w:jc w:val="center"/>
      </w:pPr>
      <w:r>
        <w:t>Услуги</w:t>
      </w:r>
    </w:p>
    <w:p w:rsidR="00531503" w:rsidRDefault="00531503">
      <w:pPr>
        <w:pStyle w:val="ConsPlusNormal"/>
        <w:ind w:firstLine="540"/>
        <w:jc w:val="both"/>
      </w:pPr>
    </w:p>
    <w:p w:rsidR="00531503" w:rsidRDefault="00531503">
      <w:pPr>
        <w:pStyle w:val="ConsPlusNormal"/>
        <w:ind w:firstLine="540"/>
        <w:jc w:val="both"/>
      </w:pPr>
      <w:r>
        <w:t>17.1. Заявитель уведомляется о ходе рассмотрения и готовности результата предоставления Услуги следующими способами:</w:t>
      </w:r>
    </w:p>
    <w:p w:rsidR="00531503" w:rsidRDefault="00531503">
      <w:pPr>
        <w:pStyle w:val="ConsPlusNormal"/>
        <w:spacing w:before="220"/>
        <w:ind w:firstLine="540"/>
        <w:jc w:val="both"/>
      </w:pPr>
      <w:r>
        <w:t>17.1.1. через Личный кабинет на ЕПГУ или РПГУ, и в ИС;</w:t>
      </w:r>
    </w:p>
    <w:p w:rsidR="00531503" w:rsidRDefault="00531503">
      <w:pPr>
        <w:pStyle w:val="ConsPlusNormal"/>
        <w:spacing w:before="220"/>
        <w:ind w:firstLine="540"/>
        <w:jc w:val="both"/>
      </w:pPr>
      <w:r>
        <w:t>17.1.2. по электронной почте;</w:t>
      </w:r>
    </w:p>
    <w:p w:rsidR="00531503" w:rsidRDefault="00531503">
      <w:pPr>
        <w:pStyle w:val="ConsPlusNormal"/>
        <w:spacing w:before="220"/>
        <w:ind w:firstLine="540"/>
        <w:jc w:val="both"/>
      </w:pPr>
      <w:r>
        <w:t>17.1.3. Заявитель может самостоятельно получить информацию о ходе рассмотрения и готовности результата предоставления Услуги посредством:</w:t>
      </w:r>
    </w:p>
    <w:p w:rsidR="00531503" w:rsidRDefault="00531503">
      <w:pPr>
        <w:pStyle w:val="ConsPlusNormal"/>
        <w:spacing w:before="220"/>
        <w:ind w:firstLine="540"/>
        <w:jc w:val="both"/>
      </w:pPr>
      <w:r>
        <w:t>а) Личного кабинета на ЕПГУ или РПГУ, и в ИС;</w:t>
      </w:r>
    </w:p>
    <w:p w:rsidR="00531503" w:rsidRDefault="00531503">
      <w:pPr>
        <w:pStyle w:val="ConsPlusNormal"/>
        <w:spacing w:before="220"/>
        <w:ind w:firstLine="540"/>
        <w:jc w:val="both"/>
      </w:pPr>
      <w:r>
        <w:t>б) по бесплатному единому номеру телефона поддержки ЕПГУ 8-800-100-70-10;</w:t>
      </w:r>
    </w:p>
    <w:p w:rsidR="00531503" w:rsidRDefault="00531503">
      <w:pPr>
        <w:pStyle w:val="ConsPlusNormal"/>
        <w:spacing w:before="220"/>
        <w:ind w:firstLine="540"/>
        <w:jc w:val="both"/>
      </w:pPr>
      <w:r>
        <w:t>17.2. Способы получения результата Услуги:</w:t>
      </w:r>
    </w:p>
    <w:p w:rsidR="00531503" w:rsidRDefault="00531503">
      <w:pPr>
        <w:pStyle w:val="ConsPlusNormal"/>
        <w:spacing w:before="220"/>
        <w:ind w:firstLine="540"/>
        <w:jc w:val="both"/>
      </w:pPr>
      <w:r>
        <w:t>17.2.1. В Личном кабинете на ЕПГУ или РПГУ.</w:t>
      </w:r>
    </w:p>
    <w:p w:rsidR="00531503" w:rsidRDefault="00531503">
      <w:pPr>
        <w:pStyle w:val="ConsPlusNormal"/>
        <w:spacing w:before="220"/>
        <w:ind w:firstLine="540"/>
        <w:jc w:val="both"/>
      </w:pPr>
      <w:r>
        <w:t>Результат предоставления Услуги независимо от принятого решения направляется Заявителю в Личный кабинет на ЕПГУ или РПГУ.</w:t>
      </w:r>
    </w:p>
    <w:p w:rsidR="00531503" w:rsidRDefault="00531503">
      <w:pPr>
        <w:pStyle w:val="ConsPlusNormal"/>
        <w:spacing w:before="220"/>
        <w:ind w:firstLine="540"/>
        <w:jc w:val="both"/>
      </w:pPr>
      <w:r>
        <w:t>В случае принятия предварительного решения о предоставлении Услуги Заявителю направляется уведомление в Личный кабинет на ЕПГУ.</w:t>
      </w:r>
    </w:p>
    <w:p w:rsidR="00531503" w:rsidRDefault="00531503">
      <w:pPr>
        <w:pStyle w:val="ConsPlusNormal"/>
        <w:spacing w:before="220"/>
        <w:ind w:firstLine="540"/>
        <w:jc w:val="both"/>
      </w:pPr>
      <w:r>
        <w:t>17.2.2. В Личном кабинете Заявителя в ИС.</w:t>
      </w:r>
    </w:p>
    <w:p w:rsidR="00531503" w:rsidRDefault="00531503">
      <w:pPr>
        <w:pStyle w:val="ConsPlusNormal"/>
        <w:spacing w:before="220"/>
        <w:ind w:firstLine="540"/>
        <w:jc w:val="both"/>
      </w:pPr>
      <w:r>
        <w:t>Результат предоставления Услуги независимо от принятого решения направляется Заявителю в Личный кабинет в ИС.</w:t>
      </w:r>
    </w:p>
    <w:p w:rsidR="00531503" w:rsidRDefault="00531503">
      <w:pPr>
        <w:pStyle w:val="ConsPlusNormal"/>
        <w:spacing w:before="220"/>
        <w:ind w:firstLine="540"/>
        <w:jc w:val="both"/>
      </w:pPr>
      <w:r>
        <w:t>В случае принятия предварительного решения о предоставлении Услуги Заявителю направляется уведомление на электронную почту Заявителя, указанную при регистрации в ИС.</w:t>
      </w:r>
    </w:p>
    <w:p w:rsidR="00531503" w:rsidRDefault="00531503">
      <w:pPr>
        <w:pStyle w:val="ConsPlusNormal"/>
        <w:spacing w:before="220"/>
        <w:ind w:firstLine="540"/>
        <w:jc w:val="both"/>
      </w:pPr>
      <w:r>
        <w:t xml:space="preserve">17.2.3. В Организации в виде выписки из приказа о зачислении на обучение по дополнительным общеобразовательным программам, по форме, установленной Организацией, в </w:t>
      </w:r>
      <w:r>
        <w:lastRenderedPageBreak/>
        <w:t>случае получения договора об образовании на бумажном носителе в день подписания Договора.</w:t>
      </w:r>
    </w:p>
    <w:p w:rsidR="00531503" w:rsidRDefault="00531503">
      <w:pPr>
        <w:pStyle w:val="ConsPlusNormal"/>
        <w:spacing w:before="220"/>
        <w:ind w:firstLine="540"/>
        <w:jc w:val="both"/>
      </w:pPr>
      <w:r>
        <w:t>17.3. Выдача (направление) результата предоставления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Организации.</w:t>
      </w:r>
    </w:p>
    <w:p w:rsidR="00531503" w:rsidRDefault="00531503">
      <w:pPr>
        <w:pStyle w:val="ConsPlusNormal"/>
        <w:ind w:firstLine="540"/>
        <w:jc w:val="both"/>
      </w:pPr>
    </w:p>
    <w:p w:rsidR="00531503" w:rsidRDefault="00531503">
      <w:pPr>
        <w:pStyle w:val="ConsPlusTitle"/>
        <w:jc w:val="center"/>
        <w:outlineLvl w:val="2"/>
      </w:pPr>
      <w:r>
        <w:t>18. Максимальный срок ожидания в очереди</w:t>
      </w:r>
    </w:p>
    <w:p w:rsidR="00531503" w:rsidRDefault="00531503">
      <w:pPr>
        <w:pStyle w:val="ConsPlusNormal"/>
        <w:ind w:firstLine="540"/>
        <w:jc w:val="both"/>
      </w:pPr>
    </w:p>
    <w:p w:rsidR="00531503" w:rsidRDefault="00531503">
      <w:pPr>
        <w:pStyle w:val="ConsPlusNormal"/>
        <w:ind w:firstLine="540"/>
        <w:jc w:val="both"/>
      </w:pPr>
      <w:r>
        <w:t>18.1. Максимальный срок ожидания в очереди при личной подаче Заявления, при получении результата предоставления Услуги не должен превышать 15 минут.</w:t>
      </w:r>
    </w:p>
    <w:p w:rsidR="00531503" w:rsidRDefault="00531503">
      <w:pPr>
        <w:pStyle w:val="ConsPlusNormal"/>
        <w:ind w:firstLine="540"/>
        <w:jc w:val="both"/>
      </w:pPr>
    </w:p>
    <w:p w:rsidR="00531503" w:rsidRDefault="00531503">
      <w:pPr>
        <w:pStyle w:val="ConsPlusTitle"/>
        <w:jc w:val="center"/>
        <w:outlineLvl w:val="2"/>
      </w:pPr>
      <w:r>
        <w:t>19. Требования к помещениям, в которых предоставляется</w:t>
      </w:r>
    </w:p>
    <w:p w:rsidR="00531503" w:rsidRDefault="00531503">
      <w:pPr>
        <w:pStyle w:val="ConsPlusTitle"/>
        <w:jc w:val="center"/>
      </w:pPr>
      <w:r>
        <w:t>Услуга, к залу ожидания, местам для заполнения Заявлений</w:t>
      </w:r>
    </w:p>
    <w:p w:rsidR="00531503" w:rsidRDefault="00531503">
      <w:pPr>
        <w:pStyle w:val="ConsPlusTitle"/>
        <w:jc w:val="center"/>
      </w:pPr>
      <w:r>
        <w:t>о предоставлении Услуги, информационным стендам с образцами</w:t>
      </w:r>
    </w:p>
    <w:p w:rsidR="00531503" w:rsidRDefault="00531503">
      <w:pPr>
        <w:pStyle w:val="ConsPlusTitle"/>
        <w:jc w:val="center"/>
      </w:pPr>
      <w:r>
        <w:t>их заполнения и перечнем документов, необходимых</w:t>
      </w:r>
    </w:p>
    <w:p w:rsidR="00531503" w:rsidRDefault="00531503">
      <w:pPr>
        <w:pStyle w:val="ConsPlusTitle"/>
        <w:jc w:val="center"/>
      </w:pPr>
      <w:r>
        <w:t>для предоставления Услуги, в том числе к обеспечению</w:t>
      </w:r>
    </w:p>
    <w:p w:rsidR="00531503" w:rsidRDefault="00531503">
      <w:pPr>
        <w:pStyle w:val="ConsPlusTitle"/>
        <w:jc w:val="center"/>
      </w:pPr>
      <w:r>
        <w:t>доступности указанных объектов для инвалидов, маломобильных</w:t>
      </w:r>
    </w:p>
    <w:p w:rsidR="00531503" w:rsidRDefault="00531503">
      <w:pPr>
        <w:pStyle w:val="ConsPlusTitle"/>
        <w:jc w:val="center"/>
      </w:pPr>
      <w:r>
        <w:t>групп населения</w:t>
      </w:r>
    </w:p>
    <w:p w:rsidR="00531503" w:rsidRDefault="00531503">
      <w:pPr>
        <w:pStyle w:val="ConsPlusNormal"/>
        <w:ind w:firstLine="540"/>
        <w:jc w:val="both"/>
      </w:pPr>
    </w:p>
    <w:p w:rsidR="00531503" w:rsidRDefault="00531503">
      <w:pPr>
        <w:pStyle w:val="ConsPlusNormal"/>
        <w:ind w:firstLine="540"/>
        <w:jc w:val="both"/>
      </w:pPr>
      <w:r>
        <w:t>19.1. Организация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в соответствии с законодательством Российской Федерации.</w:t>
      </w:r>
    </w:p>
    <w:p w:rsidR="00531503" w:rsidRDefault="00531503">
      <w:pPr>
        <w:pStyle w:val="ConsPlusNormal"/>
        <w:spacing w:before="220"/>
        <w:ind w:firstLine="540"/>
        <w:jc w:val="both"/>
      </w:pPr>
      <w:r>
        <w:t xml:space="preserve">19.2. Помещения, в которых осуществляется предоставление Услуги, должны соответствовать требованиям, установленным </w:t>
      </w:r>
      <w:hyperlink r:id="rId20">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531503" w:rsidRDefault="00531503">
      <w:pPr>
        <w:pStyle w:val="ConsPlusNormal"/>
        <w:ind w:firstLine="540"/>
        <w:jc w:val="both"/>
      </w:pPr>
    </w:p>
    <w:p w:rsidR="00531503" w:rsidRDefault="00531503">
      <w:pPr>
        <w:pStyle w:val="ConsPlusTitle"/>
        <w:jc w:val="center"/>
        <w:outlineLvl w:val="2"/>
      </w:pPr>
      <w:r>
        <w:t>20. Показатели доступности и качества Услуги</w:t>
      </w:r>
    </w:p>
    <w:p w:rsidR="00531503" w:rsidRDefault="00531503">
      <w:pPr>
        <w:pStyle w:val="ConsPlusNormal"/>
        <w:ind w:firstLine="540"/>
        <w:jc w:val="both"/>
      </w:pPr>
    </w:p>
    <w:p w:rsidR="00531503" w:rsidRDefault="00531503">
      <w:pPr>
        <w:pStyle w:val="ConsPlusNormal"/>
        <w:ind w:firstLine="540"/>
        <w:jc w:val="both"/>
      </w:pPr>
      <w:r>
        <w:t>20.1. Оценка доступности и качества предоставления Услуги должна осуществляться по следующим показателям:</w:t>
      </w:r>
    </w:p>
    <w:p w:rsidR="00531503" w:rsidRDefault="00531503">
      <w:pPr>
        <w:pStyle w:val="ConsPlusNormal"/>
        <w:spacing w:before="220"/>
        <w:ind w:firstLine="540"/>
        <w:jc w:val="both"/>
      </w:pPr>
      <w:r>
        <w:t>20.1.1. 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531503" w:rsidRDefault="00531503">
      <w:pPr>
        <w:pStyle w:val="ConsPlusNormal"/>
        <w:spacing w:before="220"/>
        <w:ind w:firstLine="540"/>
        <w:jc w:val="both"/>
      </w:pPr>
      <w:r>
        <w:t>20.1.2. возможность выбора Заявителем форм предоставления Услуги, в том числе в электронной форме посредством ЕПГУ или РПГУ;</w:t>
      </w:r>
    </w:p>
    <w:p w:rsidR="00531503" w:rsidRDefault="00531503">
      <w:pPr>
        <w:pStyle w:val="ConsPlusNormal"/>
        <w:spacing w:before="220"/>
        <w:ind w:firstLine="540"/>
        <w:jc w:val="both"/>
      </w:pPr>
      <w:r>
        <w:t>20.1.3. обеспечение бесплатного доступа к ЕПГУ или РПГУ для подачи Заявлений, документов, информации, необходимых для получения Услуги в электронной форме, в любом МФЦ на территории города Урай по выбору Заявителя независимо от его места жительства или места пребывания;</w:t>
      </w:r>
    </w:p>
    <w:p w:rsidR="00531503" w:rsidRDefault="00531503">
      <w:pPr>
        <w:pStyle w:val="ConsPlusNormal"/>
        <w:spacing w:before="220"/>
        <w:ind w:firstLine="540"/>
        <w:jc w:val="both"/>
      </w:pPr>
      <w:r>
        <w:t>20.1.4. доступность обращения за предоставлением Услуги, в том числе для инвалидов и других маломобильных групп населения;</w:t>
      </w:r>
    </w:p>
    <w:p w:rsidR="00531503" w:rsidRDefault="00531503">
      <w:pPr>
        <w:pStyle w:val="ConsPlusNormal"/>
        <w:spacing w:before="220"/>
        <w:ind w:firstLine="540"/>
        <w:jc w:val="both"/>
      </w:pPr>
      <w:r>
        <w:t>20.1.5. соблюдения установленного времени ожидания в очереди при подаче Заявления и при получении результата предоставления Услуги;</w:t>
      </w:r>
    </w:p>
    <w:p w:rsidR="00531503" w:rsidRDefault="00531503">
      <w:pPr>
        <w:pStyle w:val="ConsPlusNormal"/>
        <w:spacing w:before="220"/>
        <w:ind w:firstLine="540"/>
        <w:jc w:val="both"/>
      </w:pPr>
      <w:r>
        <w:t>20.1.6. соблюдение сроков предоставления Услуги и сроков выполнения административных процедур при предоставлении Услуги;</w:t>
      </w:r>
    </w:p>
    <w:p w:rsidR="00531503" w:rsidRDefault="00531503">
      <w:pPr>
        <w:pStyle w:val="ConsPlusNormal"/>
        <w:spacing w:before="220"/>
        <w:ind w:firstLine="540"/>
        <w:jc w:val="both"/>
      </w:pPr>
      <w:r>
        <w:lastRenderedPageBreak/>
        <w:t>20.1.7. отсутствие обоснованных жалоб со стороны Заявителей по результатам предоставления Услуги;</w:t>
      </w:r>
    </w:p>
    <w:p w:rsidR="00531503" w:rsidRDefault="00531503">
      <w:pPr>
        <w:pStyle w:val="ConsPlusNormal"/>
        <w:spacing w:before="220"/>
        <w:ind w:firstLine="540"/>
        <w:jc w:val="both"/>
      </w:pPr>
      <w:r>
        <w:t>20.1.8. предоставление возможности получения информации о ходе предоставления Услуги, в том числе с использованием ЕПГУ или РПГУ;</w:t>
      </w:r>
    </w:p>
    <w:p w:rsidR="00531503" w:rsidRDefault="00531503">
      <w:pPr>
        <w:pStyle w:val="ConsPlusNormal"/>
        <w:spacing w:before="220"/>
        <w:ind w:firstLine="540"/>
        <w:jc w:val="both"/>
      </w:pPr>
      <w:r>
        <w:t>20.1.9. количество взаимодействий заявителя с работниками Организации при предоставлении Услуги и их продолжительность.</w:t>
      </w:r>
    </w:p>
    <w:p w:rsidR="00531503" w:rsidRDefault="00531503">
      <w:pPr>
        <w:pStyle w:val="ConsPlusNormal"/>
        <w:spacing w:before="220"/>
        <w:ind w:firstLine="540"/>
        <w:jc w:val="both"/>
      </w:pPr>
      <w:r>
        <w:t>20.2. При предоставлении Услуги в электронной форме с использованием ЕПГУ или РПГУ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w:t>
      </w:r>
    </w:p>
    <w:p w:rsidR="00531503" w:rsidRDefault="00531503">
      <w:pPr>
        <w:pStyle w:val="ConsPlusNormal"/>
        <w:spacing w:before="220"/>
        <w:ind w:firstLine="540"/>
        <w:jc w:val="both"/>
      </w:pPr>
      <w:r>
        <w:t>20.3. 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w:t>
      </w:r>
    </w:p>
    <w:p w:rsidR="00531503" w:rsidRDefault="00531503">
      <w:pPr>
        <w:pStyle w:val="ConsPlusNormal"/>
        <w:spacing w:before="220"/>
        <w:ind w:firstLine="540"/>
        <w:jc w:val="both"/>
      </w:pPr>
      <w:r>
        <w:t>20.4.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w:t>
      </w:r>
    </w:p>
    <w:p w:rsidR="00531503" w:rsidRDefault="00531503">
      <w:pPr>
        <w:pStyle w:val="ConsPlusNormal"/>
        <w:ind w:firstLine="540"/>
        <w:jc w:val="both"/>
      </w:pPr>
    </w:p>
    <w:p w:rsidR="00531503" w:rsidRDefault="00531503">
      <w:pPr>
        <w:pStyle w:val="ConsPlusTitle"/>
        <w:jc w:val="center"/>
        <w:outlineLvl w:val="2"/>
      </w:pPr>
      <w:r>
        <w:t>21. Требования к организации предоставления Услуги</w:t>
      </w:r>
    </w:p>
    <w:p w:rsidR="00531503" w:rsidRDefault="00531503">
      <w:pPr>
        <w:pStyle w:val="ConsPlusTitle"/>
        <w:jc w:val="center"/>
      </w:pPr>
      <w:r>
        <w:t>в электронной форме</w:t>
      </w:r>
    </w:p>
    <w:p w:rsidR="00531503" w:rsidRDefault="00531503">
      <w:pPr>
        <w:pStyle w:val="ConsPlusNormal"/>
        <w:ind w:firstLine="540"/>
        <w:jc w:val="both"/>
      </w:pPr>
    </w:p>
    <w:p w:rsidR="00531503" w:rsidRDefault="00531503">
      <w:pPr>
        <w:pStyle w:val="ConsPlusNormal"/>
        <w:ind w:firstLine="540"/>
        <w:jc w:val="both"/>
      </w:pPr>
      <w:r>
        <w:t xml:space="preserve">21.1. В целях предоставления Услуги в электронной форме с использованием ЕПГУ или РПГУ Заявителем направляется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w:t>
      </w:r>
      <w:hyperlink w:anchor="P204">
        <w:r>
          <w:rPr>
            <w:color w:val="0000FF"/>
          </w:rPr>
          <w:t>подпунктами 10.2.4</w:t>
        </w:r>
      </w:hyperlink>
      <w:r>
        <w:t xml:space="preserve"> и </w:t>
      </w:r>
      <w:hyperlink w:anchor="P205">
        <w:r>
          <w:rPr>
            <w:color w:val="0000FF"/>
          </w:rPr>
          <w:t>10.2.5 пункта 10.2</w:t>
        </w:r>
      </w:hyperlink>
      <w:r>
        <w:t xml:space="preserve"> настоящего Административного регламента.</w:t>
      </w:r>
    </w:p>
    <w:p w:rsidR="00531503" w:rsidRDefault="00531503">
      <w:pPr>
        <w:pStyle w:val="ConsPlusNormal"/>
        <w:spacing w:before="220"/>
        <w:ind w:firstLine="540"/>
        <w:jc w:val="both"/>
      </w:pPr>
      <w:r>
        <w:t>21.2. При предоставлении Услуги в электронной форме осуществляются:</w:t>
      </w:r>
    </w:p>
    <w:p w:rsidR="00531503" w:rsidRDefault="00531503">
      <w:pPr>
        <w:pStyle w:val="ConsPlusNormal"/>
        <w:spacing w:before="220"/>
        <w:ind w:firstLine="540"/>
        <w:jc w:val="both"/>
      </w:pPr>
      <w: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531503" w:rsidRDefault="00531503">
      <w:pPr>
        <w:pStyle w:val="ConsPlusNormal"/>
        <w:spacing w:before="220"/>
        <w:ind w:firstLine="540"/>
        <w:jc w:val="both"/>
      </w:pPr>
      <w:r>
        <w:t>21.2.2. подача Заявления и документов, необходимых для предоставления Услуги, в Организацию с использованием ЕПГУ или РПГУ;</w:t>
      </w:r>
    </w:p>
    <w:p w:rsidR="00531503" w:rsidRDefault="00531503">
      <w:pPr>
        <w:pStyle w:val="ConsPlusNormal"/>
        <w:spacing w:before="220"/>
        <w:ind w:firstLine="540"/>
        <w:jc w:val="both"/>
      </w:pPr>
      <w:r>
        <w:t>21.2.3. поступление Заявления и документов, необходимых для предоставления Услуги, в интегрированную с ЕАИС ДО, ЕПГУ или РПГУ ИС;</w:t>
      </w:r>
    </w:p>
    <w:p w:rsidR="00531503" w:rsidRDefault="00531503">
      <w:pPr>
        <w:pStyle w:val="ConsPlusNormal"/>
        <w:spacing w:before="220"/>
        <w:ind w:firstLine="540"/>
        <w:jc w:val="both"/>
      </w:pPr>
      <w:r>
        <w:t>21.2.4. обработка и регистрация Заявления и документов, необходимых для предоставления Услуги, в ИС;</w:t>
      </w:r>
    </w:p>
    <w:p w:rsidR="00531503" w:rsidRDefault="00531503">
      <w:pPr>
        <w:pStyle w:val="ConsPlusNormal"/>
        <w:spacing w:before="220"/>
        <w:ind w:firstLine="540"/>
        <w:jc w:val="both"/>
      </w:pPr>
      <w:r>
        <w:t>21.2.5. получение Заявителем уведомлений о ходе предоставления Услуги в Личный кабинет на ЕПГУ или РПГУ;</w:t>
      </w:r>
    </w:p>
    <w:p w:rsidR="00531503" w:rsidRDefault="00531503">
      <w:pPr>
        <w:pStyle w:val="ConsPlusNormal"/>
        <w:spacing w:before="220"/>
        <w:ind w:firstLine="540"/>
        <w:jc w:val="both"/>
      </w:pPr>
      <w:r>
        <w:t xml:space="preserve">21.2.6. взаимодействие Организации и иных органов, предоставляющих государственные и муниципальные услуги, участвующих в предоставлении Услуги и указанных в </w:t>
      </w:r>
      <w:hyperlink w:anchor="P126">
        <w:r>
          <w:rPr>
            <w:color w:val="0000FF"/>
          </w:rPr>
          <w:t>подразделах 5</w:t>
        </w:r>
      </w:hyperlink>
      <w:r>
        <w:t xml:space="preserve"> и </w:t>
      </w:r>
      <w:hyperlink w:anchor="P220">
        <w:r>
          <w:rPr>
            <w:color w:val="0000FF"/>
          </w:rPr>
          <w:t>11</w:t>
        </w:r>
      </w:hyperlink>
      <w:r>
        <w:t xml:space="preserve"> настоящего Административного регламента, посредством системы электронного межведомственного информационного взаимодействия;</w:t>
      </w:r>
    </w:p>
    <w:p w:rsidR="00531503" w:rsidRDefault="00531503">
      <w:pPr>
        <w:pStyle w:val="ConsPlusNormal"/>
        <w:spacing w:before="220"/>
        <w:ind w:firstLine="540"/>
        <w:jc w:val="both"/>
      </w:pPr>
      <w:r>
        <w:t>21.2.7. получение Заявителем сведений о ходе предоставления Услуги посредством информационного сервиса "Узнать статус Заявления" посредством личного кабинета ЕПГУ;</w:t>
      </w:r>
    </w:p>
    <w:p w:rsidR="00531503" w:rsidRDefault="00531503">
      <w:pPr>
        <w:pStyle w:val="ConsPlusNormal"/>
        <w:spacing w:before="220"/>
        <w:ind w:firstLine="540"/>
        <w:jc w:val="both"/>
      </w:pPr>
      <w:r>
        <w:lastRenderedPageBreak/>
        <w:t>21.2.8. получение Заявителем результата предоставления Услуги в Личном кабинете на ЕПГУ или РПГУ в виде электронного документа;</w:t>
      </w:r>
    </w:p>
    <w:p w:rsidR="00531503" w:rsidRDefault="00531503">
      <w:pPr>
        <w:pStyle w:val="ConsPlusNormal"/>
        <w:spacing w:before="220"/>
        <w:ind w:firstLine="540"/>
        <w:jc w:val="both"/>
      </w:pPr>
      <w:r>
        <w:t xml:space="preserve">21.2.9. направление жалобы на решения, действия (бездействие) Органа, предоставляющего Услугу, Органа, координирующего предоставление Услуги, Организации, их работников в порядке, установленном в </w:t>
      </w:r>
      <w:hyperlink w:anchor="P495">
        <w:r>
          <w:rPr>
            <w:color w:val="0000FF"/>
          </w:rPr>
          <w:t>разделе V</w:t>
        </w:r>
      </w:hyperlink>
      <w:r>
        <w:t xml:space="preserve"> настоящего Административного регламента.</w:t>
      </w:r>
    </w:p>
    <w:p w:rsidR="00531503" w:rsidRDefault="00531503">
      <w:pPr>
        <w:pStyle w:val="ConsPlusNormal"/>
        <w:spacing w:before="220"/>
        <w:ind w:firstLine="540"/>
        <w:jc w:val="both"/>
      </w:pPr>
      <w:r>
        <w:t>21.3. Документы, прилагаемые Заявителем к Заявлению, представляемые в электронной форме, направляются в следующих форматах:</w:t>
      </w:r>
    </w:p>
    <w:p w:rsidR="00531503" w:rsidRDefault="00531503">
      <w:pPr>
        <w:pStyle w:val="ConsPlusNormal"/>
        <w:spacing w:before="220"/>
        <w:ind w:firstLine="540"/>
        <w:jc w:val="both"/>
      </w:pPr>
      <w:r>
        <w:t>21.3.1. Электронные документы представляются в следующих форматах:</w:t>
      </w:r>
    </w:p>
    <w:p w:rsidR="00531503" w:rsidRDefault="00531503">
      <w:pPr>
        <w:pStyle w:val="ConsPlusNormal"/>
        <w:spacing w:before="220"/>
        <w:ind w:firstLine="540"/>
        <w:jc w:val="both"/>
      </w:pPr>
      <w:r>
        <w:t>а) xml - для формализованных документов;</w:t>
      </w:r>
    </w:p>
    <w:p w:rsidR="00531503" w:rsidRDefault="00531503">
      <w:pPr>
        <w:pStyle w:val="ConsPlusNormal"/>
        <w:spacing w:before="22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398">
        <w:r>
          <w:rPr>
            <w:color w:val="0000FF"/>
          </w:rPr>
          <w:t>подпункте "в"</w:t>
        </w:r>
      </w:hyperlink>
      <w:r>
        <w:t xml:space="preserve"> настоящего пункта);</w:t>
      </w:r>
    </w:p>
    <w:p w:rsidR="00531503" w:rsidRDefault="00531503">
      <w:pPr>
        <w:pStyle w:val="ConsPlusNormal"/>
        <w:spacing w:before="220"/>
        <w:ind w:firstLine="540"/>
        <w:jc w:val="both"/>
      </w:pPr>
      <w:bookmarkStart w:id="48" w:name="P398"/>
      <w:bookmarkEnd w:id="48"/>
      <w:r>
        <w:t>в) xls, xlsx, ods - для документов, содержащих расчеты;</w:t>
      </w:r>
    </w:p>
    <w:p w:rsidR="00531503" w:rsidRDefault="00531503">
      <w:pPr>
        <w:pStyle w:val="ConsPlusNormal"/>
        <w:spacing w:before="220"/>
        <w:ind w:firstLine="540"/>
        <w:jc w:val="both"/>
      </w:pPr>
      <w: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98">
        <w:r>
          <w:rPr>
            <w:color w:val="0000FF"/>
          </w:rPr>
          <w:t>подпункте "в" подпункте 21.3.1 пункта 21.3</w:t>
        </w:r>
      </w:hyperlink>
      <w:r>
        <w:t xml:space="preserve"> Административного регламента), а также документов с графическим содержанием.</w:t>
      </w:r>
    </w:p>
    <w:p w:rsidR="00531503" w:rsidRDefault="00531503">
      <w:pPr>
        <w:pStyle w:val="ConsPlusNormal"/>
        <w:spacing w:before="220"/>
        <w:ind w:firstLine="540"/>
        <w:jc w:val="both"/>
      </w:pPr>
      <w: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31503" w:rsidRDefault="00531503">
      <w:pPr>
        <w:pStyle w:val="ConsPlusNormal"/>
        <w:spacing w:before="220"/>
        <w:ind w:firstLine="540"/>
        <w:jc w:val="both"/>
      </w:pPr>
      <w:r>
        <w:t>а) "черно-белый" (при отсутствии в документе графических изображений и (или) цветного текста);</w:t>
      </w:r>
    </w:p>
    <w:p w:rsidR="00531503" w:rsidRDefault="00531503">
      <w:pPr>
        <w:pStyle w:val="ConsPlusNormal"/>
        <w:spacing w:before="220"/>
        <w:ind w:firstLine="540"/>
        <w:jc w:val="both"/>
      </w:pPr>
      <w:r>
        <w:t>б) "оттенки серого" (при наличии в документе графических изображений, отличных от цветного графического изображения);</w:t>
      </w:r>
    </w:p>
    <w:p w:rsidR="00531503" w:rsidRDefault="00531503">
      <w:pPr>
        <w:pStyle w:val="ConsPlusNormal"/>
        <w:spacing w:before="220"/>
        <w:ind w:firstLine="540"/>
        <w:jc w:val="both"/>
      </w:pPr>
      <w:r>
        <w:t>в) "цветной" или "режим полной цветопередачи" (при наличии в документе цветных графических изображений либо цветного текста);</w:t>
      </w:r>
    </w:p>
    <w:p w:rsidR="00531503" w:rsidRDefault="00531503">
      <w:pPr>
        <w:pStyle w:val="ConsPlusNormal"/>
        <w:spacing w:before="220"/>
        <w:ind w:firstLine="540"/>
        <w:jc w:val="both"/>
      </w:pPr>
      <w:r>
        <w:t>г) с сохранением всех аутентичных признаков подлинности, а именно: графической подписи лица, печати, углового штампа бланка;</w:t>
      </w:r>
    </w:p>
    <w:p w:rsidR="00531503" w:rsidRDefault="00531503">
      <w:pPr>
        <w:pStyle w:val="ConsPlusNormal"/>
        <w:spacing w:before="220"/>
        <w:ind w:firstLine="540"/>
        <w:jc w:val="both"/>
      </w:pPr>
      <w:r>
        <w:t>д) количество файлов должно соответствовать количеству документов, каждый из которых содержит текстовую и (или) графическую информацию.</w:t>
      </w:r>
    </w:p>
    <w:p w:rsidR="00531503" w:rsidRDefault="00531503">
      <w:pPr>
        <w:pStyle w:val="ConsPlusNormal"/>
        <w:spacing w:before="220"/>
        <w:ind w:firstLine="540"/>
        <w:jc w:val="both"/>
      </w:pPr>
      <w:r>
        <w:t>21.3.3. Электронные документы должны обеспечивать:</w:t>
      </w:r>
    </w:p>
    <w:p w:rsidR="00531503" w:rsidRDefault="00531503">
      <w:pPr>
        <w:pStyle w:val="ConsPlusNormal"/>
        <w:spacing w:before="220"/>
        <w:ind w:firstLine="540"/>
        <w:jc w:val="both"/>
      </w:pPr>
      <w:r>
        <w:t>а) возможность идентифицировать документ и количество листов в документе;</w:t>
      </w:r>
    </w:p>
    <w:p w:rsidR="00531503" w:rsidRDefault="00531503">
      <w:pPr>
        <w:pStyle w:val="ConsPlusNormal"/>
        <w:spacing w:before="220"/>
        <w:ind w:firstLine="540"/>
        <w:jc w:val="both"/>
      </w:pPr>
      <w: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31503" w:rsidRDefault="00531503">
      <w:pPr>
        <w:pStyle w:val="ConsPlusNormal"/>
        <w:spacing w:before="220"/>
        <w:ind w:firstLine="540"/>
        <w:jc w:val="both"/>
      </w:pPr>
      <w:r>
        <w:t>в) содержать оглавление, соответствующее смыслу и содержанию документа;</w:t>
      </w:r>
    </w:p>
    <w:p w:rsidR="00531503" w:rsidRDefault="00531503">
      <w:pPr>
        <w:pStyle w:val="ConsPlusNormal"/>
        <w:spacing w:before="220"/>
        <w:ind w:firstLine="540"/>
        <w:jc w:val="both"/>
      </w:pPr>
      <w: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1503" w:rsidRDefault="00531503">
      <w:pPr>
        <w:pStyle w:val="ConsPlusNormal"/>
        <w:spacing w:before="220"/>
        <w:ind w:firstLine="540"/>
        <w:jc w:val="both"/>
      </w:pPr>
      <w:r>
        <w:lastRenderedPageBreak/>
        <w:t>21.3.4. Документы, подлежащие представлению в форматах xls, xlsx или ods, формируются в виде отдельного электронного документа.</w:t>
      </w:r>
    </w:p>
    <w:p w:rsidR="00531503" w:rsidRDefault="00531503">
      <w:pPr>
        <w:pStyle w:val="ConsPlusNormal"/>
        <w:spacing w:before="220"/>
        <w:ind w:firstLine="540"/>
        <w:jc w:val="both"/>
      </w:pPr>
      <w:r>
        <w:t>21.3.5. Максимально допустимый размер прикрепленного пакета документов не должен превышать 10 ГБ.</w:t>
      </w:r>
    </w:p>
    <w:p w:rsidR="00531503" w:rsidRDefault="00531503">
      <w:pPr>
        <w:pStyle w:val="ConsPlusNormal"/>
        <w:ind w:firstLine="540"/>
        <w:jc w:val="both"/>
      </w:pPr>
    </w:p>
    <w:p w:rsidR="00531503" w:rsidRDefault="00531503">
      <w:pPr>
        <w:pStyle w:val="ConsPlusTitle"/>
        <w:jc w:val="center"/>
        <w:outlineLvl w:val="2"/>
      </w:pPr>
      <w:r>
        <w:t>22. Требования к организации предоставления Услуги в МФЦ</w:t>
      </w:r>
    </w:p>
    <w:p w:rsidR="00531503" w:rsidRDefault="00531503">
      <w:pPr>
        <w:pStyle w:val="ConsPlusNormal"/>
        <w:ind w:firstLine="540"/>
        <w:jc w:val="both"/>
      </w:pPr>
    </w:p>
    <w:p w:rsidR="00531503" w:rsidRDefault="00531503">
      <w:pPr>
        <w:pStyle w:val="ConsPlusNormal"/>
        <w:ind w:firstLine="540"/>
        <w:jc w:val="both"/>
      </w:pPr>
      <w:r>
        <w:t>22.1. Предоставление Услуги в МФЦ не осуществляется.</w:t>
      </w:r>
    </w:p>
    <w:p w:rsidR="00531503" w:rsidRDefault="00531503">
      <w:pPr>
        <w:pStyle w:val="ConsPlusNormal"/>
        <w:jc w:val="center"/>
      </w:pPr>
    </w:p>
    <w:p w:rsidR="00531503" w:rsidRDefault="00531503">
      <w:pPr>
        <w:pStyle w:val="ConsPlusTitle"/>
        <w:jc w:val="center"/>
        <w:outlineLvl w:val="1"/>
      </w:pPr>
      <w:r>
        <w:t>III. Состав, последовательность и сроки выполнения</w:t>
      </w:r>
    </w:p>
    <w:p w:rsidR="00531503" w:rsidRDefault="00531503">
      <w:pPr>
        <w:pStyle w:val="ConsPlusTitle"/>
        <w:jc w:val="center"/>
      </w:pPr>
      <w:r>
        <w:t>административных процедур (действий), требования к порядку</w:t>
      </w:r>
    </w:p>
    <w:p w:rsidR="00531503" w:rsidRDefault="00531503">
      <w:pPr>
        <w:pStyle w:val="ConsPlusTitle"/>
        <w:jc w:val="center"/>
      </w:pPr>
      <w:r>
        <w:t>их выполнения</w:t>
      </w:r>
    </w:p>
    <w:p w:rsidR="00531503" w:rsidRDefault="00531503">
      <w:pPr>
        <w:pStyle w:val="ConsPlusNormal"/>
        <w:jc w:val="center"/>
      </w:pPr>
    </w:p>
    <w:p w:rsidR="00531503" w:rsidRDefault="00531503">
      <w:pPr>
        <w:pStyle w:val="ConsPlusTitle"/>
        <w:jc w:val="center"/>
        <w:outlineLvl w:val="2"/>
      </w:pPr>
      <w:r>
        <w:t>23. Состав, последовательность и сроки выполнения</w:t>
      </w:r>
    </w:p>
    <w:p w:rsidR="00531503" w:rsidRDefault="00531503">
      <w:pPr>
        <w:pStyle w:val="ConsPlusTitle"/>
        <w:jc w:val="center"/>
      </w:pPr>
      <w:r>
        <w:t>административных процедур (действий) при предоставлении</w:t>
      </w:r>
    </w:p>
    <w:p w:rsidR="00531503" w:rsidRDefault="00531503">
      <w:pPr>
        <w:pStyle w:val="ConsPlusTitle"/>
        <w:jc w:val="center"/>
      </w:pPr>
      <w:r>
        <w:t>Услуги</w:t>
      </w:r>
    </w:p>
    <w:p w:rsidR="00531503" w:rsidRDefault="00531503">
      <w:pPr>
        <w:pStyle w:val="ConsPlusNormal"/>
        <w:ind w:firstLine="540"/>
        <w:jc w:val="both"/>
      </w:pPr>
    </w:p>
    <w:p w:rsidR="00531503" w:rsidRDefault="00531503">
      <w:pPr>
        <w:pStyle w:val="ConsPlusNormal"/>
        <w:ind w:firstLine="540"/>
        <w:jc w:val="both"/>
      </w:pPr>
      <w:r>
        <w:t>23.1. Перечень административных процедур:</w:t>
      </w:r>
    </w:p>
    <w:p w:rsidR="00531503" w:rsidRDefault="00531503">
      <w:pPr>
        <w:pStyle w:val="ConsPlusNormal"/>
        <w:spacing w:before="220"/>
        <w:ind w:firstLine="540"/>
        <w:jc w:val="both"/>
      </w:pPr>
      <w:r>
        <w:t>23.1.1. прием и регистрация Заявления и документов, необходимых для предоставления Услуги;</w:t>
      </w:r>
    </w:p>
    <w:p w:rsidR="00531503" w:rsidRDefault="00531503">
      <w:pPr>
        <w:pStyle w:val="ConsPlusNormal"/>
        <w:spacing w:before="220"/>
        <w:ind w:firstLine="540"/>
        <w:jc w:val="both"/>
      </w:pPr>
      <w:r>
        <w:t>23.1.2. формирование и направление межведомственных информационных запросов в органы (организации), участвующие в предоставлении Услуги;</w:t>
      </w:r>
    </w:p>
    <w:p w:rsidR="00531503" w:rsidRDefault="00531503">
      <w:pPr>
        <w:pStyle w:val="ConsPlusNormal"/>
        <w:spacing w:before="220"/>
        <w:ind w:firstLine="540"/>
        <w:jc w:val="both"/>
      </w:pPr>
      <w:r>
        <w:t>23.1.3. рассмотрение документов и принятие предварительного решения;</w:t>
      </w:r>
    </w:p>
    <w:p w:rsidR="00531503" w:rsidRDefault="00531503">
      <w:pPr>
        <w:pStyle w:val="ConsPlusNormal"/>
        <w:spacing w:before="220"/>
        <w:ind w:firstLine="540"/>
        <w:jc w:val="both"/>
      </w:pPr>
      <w:r>
        <w:t>23.1.4. проведение индивидуального отбора (при необходимости);</w:t>
      </w:r>
    </w:p>
    <w:p w:rsidR="00531503" w:rsidRDefault="00531503">
      <w:pPr>
        <w:pStyle w:val="ConsPlusNormal"/>
        <w:spacing w:before="220"/>
        <w:ind w:firstLine="540"/>
        <w:jc w:val="both"/>
      </w:pPr>
      <w:r>
        <w:t>23.1.5. принятие решения о предоставлении (об отказе в предоставлении) Услуги и оформление результата предоставления Услуги;</w:t>
      </w:r>
    </w:p>
    <w:p w:rsidR="00531503" w:rsidRDefault="00531503">
      <w:pPr>
        <w:pStyle w:val="ConsPlusNormal"/>
        <w:spacing w:before="220"/>
        <w:ind w:firstLine="540"/>
        <w:jc w:val="both"/>
      </w:pPr>
      <w:r>
        <w:t>23.1.6. выдача результата предоставления Услуги Заявителю.</w:t>
      </w:r>
    </w:p>
    <w:p w:rsidR="00531503" w:rsidRDefault="00531503">
      <w:pPr>
        <w:pStyle w:val="ConsPlusNormal"/>
        <w:spacing w:before="220"/>
        <w:ind w:firstLine="540"/>
        <w:jc w:val="both"/>
      </w:pPr>
      <w: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P1061">
        <w:r>
          <w:rPr>
            <w:color w:val="0000FF"/>
          </w:rPr>
          <w:t>приложении 6</w:t>
        </w:r>
      </w:hyperlink>
      <w:r>
        <w:t xml:space="preserve"> к настоящему Административному регламенту.</w:t>
      </w:r>
    </w:p>
    <w:p w:rsidR="00531503" w:rsidRDefault="00531503">
      <w:pPr>
        <w:pStyle w:val="ConsPlusNormal"/>
        <w:spacing w:before="220"/>
        <w:ind w:firstLine="540"/>
        <w:jc w:val="both"/>
      </w:pPr>
      <w:r>
        <w:t>23.3. Исправление допущенных опечаток и ошибок в документах, выданных в результате предоставления Услуги, осуществляется в следующем порядке:</w:t>
      </w:r>
    </w:p>
    <w:p w:rsidR="00531503" w:rsidRDefault="00531503">
      <w:pPr>
        <w:pStyle w:val="ConsPlusNormal"/>
        <w:spacing w:before="220"/>
        <w:ind w:firstLine="540"/>
        <w:jc w:val="both"/>
      </w:pPr>
      <w:bookmarkStart w:id="49" w:name="P435"/>
      <w:bookmarkEnd w:id="49"/>
      <w:r>
        <w:t xml:space="preserve">23.3.1. Заявитель при обнаружении опечаток и ошибок в документах, выданных в результате предоставления Услуги, обращается в Организацию (лично, по почте, в электронной форме - по электронной почте (в форме запроса, подписанного электронной подписью Заявителя или его представителя в соответствии с Федеральным </w:t>
      </w:r>
      <w:hyperlink r:id="rId21">
        <w:r>
          <w:rPr>
            <w:color w:val="0000FF"/>
          </w:rPr>
          <w:t>законом</w:t>
        </w:r>
      </w:hyperlink>
      <w:r>
        <w:t xml:space="preserve"> от 06.04.2011 N 63-ФЗ "Об электронной подписи" и требованиями Федерального </w:t>
      </w:r>
      <w:hyperlink r:id="rId22">
        <w:r>
          <w:rPr>
            <w:color w:val="0000FF"/>
          </w:rPr>
          <w:t>закона</w:t>
        </w:r>
      </w:hyperlink>
      <w:r>
        <w:t xml:space="preserve"> N 210-ФЗ) с заявлением о необходимости исправления опечаток и ошибок, которое содержит их описание.</w:t>
      </w:r>
    </w:p>
    <w:p w:rsidR="00531503" w:rsidRDefault="00531503">
      <w:pPr>
        <w:pStyle w:val="ConsPlusNormal"/>
        <w:spacing w:before="220"/>
        <w:ind w:firstLine="540"/>
        <w:jc w:val="both"/>
      </w:pPr>
      <w:r>
        <w:t>23.3.2. Организация обеспечивает устранение опечаток и ошибок в документах, являющихся результатом предоставления Услуги.</w:t>
      </w:r>
    </w:p>
    <w:p w:rsidR="00531503" w:rsidRDefault="00531503">
      <w:pPr>
        <w:pStyle w:val="ConsPlusNormal"/>
        <w:spacing w:before="220"/>
        <w:ind w:firstLine="540"/>
        <w:jc w:val="both"/>
      </w:pPr>
      <w:r>
        <w:t xml:space="preserve">23.3.3. Срок устранения опечаток и ошибок не должен превышать 5 (пяти) рабочих дней с момента регистрации заявления, указанного в </w:t>
      </w:r>
      <w:hyperlink w:anchor="P435">
        <w:r>
          <w:rPr>
            <w:color w:val="0000FF"/>
          </w:rPr>
          <w:t>подпункте 23.3.1 пункта 23.3</w:t>
        </w:r>
      </w:hyperlink>
      <w:r>
        <w:t xml:space="preserve"> настоящего Административного регламента.</w:t>
      </w:r>
    </w:p>
    <w:p w:rsidR="00531503" w:rsidRDefault="00531503">
      <w:pPr>
        <w:pStyle w:val="ConsPlusNormal"/>
        <w:spacing w:before="220"/>
        <w:ind w:firstLine="540"/>
        <w:jc w:val="both"/>
      </w:pPr>
      <w:r>
        <w:lastRenderedPageBreak/>
        <w:t>23.3.4.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531503" w:rsidRDefault="00531503">
      <w:pPr>
        <w:pStyle w:val="ConsPlusNormal"/>
        <w:spacing w:before="220"/>
        <w:ind w:firstLine="540"/>
        <w:jc w:val="both"/>
      </w:pPr>
      <w:r>
        <w:t>23.3.4.1.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 момента обнаружения ошибок;</w:t>
      </w:r>
    </w:p>
    <w:p w:rsidR="00531503" w:rsidRDefault="00531503">
      <w:pPr>
        <w:pStyle w:val="ConsPlusNormal"/>
        <w:spacing w:before="220"/>
        <w:ind w:firstLine="540"/>
        <w:jc w:val="both"/>
      </w:pPr>
      <w:r>
        <w:t>23.3.4.2. исправление технических ошибок осуществляется в течение 5 (пяти) рабочих дней.</w:t>
      </w:r>
    </w:p>
    <w:p w:rsidR="00531503" w:rsidRDefault="00531503">
      <w:pPr>
        <w:pStyle w:val="ConsPlusNormal"/>
        <w:spacing w:before="220"/>
        <w:ind w:firstLine="540"/>
        <w:jc w:val="both"/>
      </w:pPr>
      <w:r>
        <w:t>23.4. 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w:t>
      </w:r>
    </w:p>
    <w:p w:rsidR="00531503" w:rsidRDefault="00531503">
      <w:pPr>
        <w:pStyle w:val="ConsPlusNormal"/>
        <w:ind w:firstLine="540"/>
        <w:jc w:val="both"/>
      </w:pPr>
    </w:p>
    <w:p w:rsidR="00531503" w:rsidRDefault="00531503">
      <w:pPr>
        <w:pStyle w:val="ConsPlusTitle"/>
        <w:jc w:val="center"/>
        <w:outlineLvl w:val="1"/>
      </w:pPr>
      <w:r>
        <w:t>IV. Порядок и формы контроля за исполнением</w:t>
      </w:r>
    </w:p>
    <w:p w:rsidR="00531503" w:rsidRDefault="00531503">
      <w:pPr>
        <w:pStyle w:val="ConsPlusTitle"/>
        <w:jc w:val="center"/>
      </w:pPr>
      <w:r>
        <w:t>Административного регламента</w:t>
      </w:r>
    </w:p>
    <w:p w:rsidR="00531503" w:rsidRDefault="00531503">
      <w:pPr>
        <w:pStyle w:val="ConsPlusNormal"/>
        <w:ind w:firstLine="540"/>
        <w:jc w:val="both"/>
      </w:pPr>
    </w:p>
    <w:p w:rsidR="00531503" w:rsidRDefault="00531503">
      <w:pPr>
        <w:pStyle w:val="ConsPlusTitle"/>
        <w:jc w:val="center"/>
        <w:outlineLvl w:val="2"/>
      </w:pPr>
      <w:r>
        <w:t>24. Порядок осуществления текущего контроля за соблюдением</w:t>
      </w:r>
    </w:p>
    <w:p w:rsidR="00531503" w:rsidRDefault="00531503">
      <w:pPr>
        <w:pStyle w:val="ConsPlusTitle"/>
        <w:jc w:val="center"/>
      </w:pPr>
      <w:r>
        <w:t>и исполнением ответственными работниками Организации</w:t>
      </w:r>
    </w:p>
    <w:p w:rsidR="00531503" w:rsidRDefault="00531503">
      <w:pPr>
        <w:pStyle w:val="ConsPlusTitle"/>
        <w:jc w:val="center"/>
      </w:pPr>
      <w:r>
        <w:t>положений Административного регламента и иных нормативных</w:t>
      </w:r>
    </w:p>
    <w:p w:rsidR="00531503" w:rsidRDefault="00531503">
      <w:pPr>
        <w:pStyle w:val="ConsPlusTitle"/>
        <w:jc w:val="center"/>
      </w:pPr>
      <w:r>
        <w:t>правовых актов, устанавливающих требования к предоставлению</w:t>
      </w:r>
    </w:p>
    <w:p w:rsidR="00531503" w:rsidRDefault="00531503">
      <w:pPr>
        <w:pStyle w:val="ConsPlusTitle"/>
        <w:jc w:val="center"/>
      </w:pPr>
      <w:r>
        <w:t>Услуги, а также принятием ими решений</w:t>
      </w:r>
    </w:p>
    <w:p w:rsidR="00531503" w:rsidRDefault="00531503">
      <w:pPr>
        <w:pStyle w:val="ConsPlusNormal"/>
        <w:ind w:firstLine="540"/>
        <w:jc w:val="both"/>
      </w:pPr>
    </w:p>
    <w:p w:rsidR="00531503" w:rsidRDefault="00531503">
      <w:pPr>
        <w:pStyle w:val="ConsPlusNormal"/>
        <w:ind w:firstLine="540"/>
        <w:jc w:val="both"/>
      </w:pPr>
      <w:r>
        <w:t>24.1.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Организации, уполномоченными на осуществление контроля за предоставлением Услуги.</w:t>
      </w:r>
    </w:p>
    <w:p w:rsidR="00531503" w:rsidRDefault="00531503">
      <w:pPr>
        <w:pStyle w:val="ConsPlusNormal"/>
        <w:spacing w:before="22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Организации.</w:t>
      </w:r>
    </w:p>
    <w:p w:rsidR="00531503" w:rsidRDefault="00531503">
      <w:pPr>
        <w:pStyle w:val="ConsPlusNormal"/>
        <w:spacing w:before="220"/>
        <w:ind w:firstLine="540"/>
        <w:jc w:val="both"/>
      </w:pPr>
      <w:r>
        <w:t>24.2. Текущий контроль осуществляется путем проведения проверок:</w:t>
      </w:r>
    </w:p>
    <w:p w:rsidR="00531503" w:rsidRDefault="00531503">
      <w:pPr>
        <w:pStyle w:val="ConsPlusNormal"/>
        <w:spacing w:before="220"/>
        <w:ind w:firstLine="540"/>
        <w:jc w:val="both"/>
      </w:pPr>
      <w:r>
        <w:t>решений о предоставлении (об отказе в предоставлении) Услуги;</w:t>
      </w:r>
    </w:p>
    <w:p w:rsidR="00531503" w:rsidRDefault="00531503">
      <w:pPr>
        <w:pStyle w:val="ConsPlusNormal"/>
        <w:spacing w:before="220"/>
        <w:ind w:firstLine="540"/>
        <w:jc w:val="both"/>
      </w:pPr>
      <w:r>
        <w:t>выявления и устранения нарушений прав граждан;</w:t>
      </w:r>
    </w:p>
    <w:p w:rsidR="00531503" w:rsidRDefault="00531503">
      <w:pPr>
        <w:pStyle w:val="ConsPlusNormal"/>
        <w:spacing w:before="22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31503" w:rsidRDefault="00531503">
      <w:pPr>
        <w:pStyle w:val="ConsPlusNormal"/>
        <w:spacing w:before="220"/>
        <w:ind w:firstLine="540"/>
        <w:jc w:val="both"/>
      </w:pPr>
      <w:r>
        <w:t>24.3. Контроль за деятельностью Органа, координирующего предоставление Услуги, Организации в части соблюдения требований к полноте и качеству исполнения настоящего Административного регламента осуществляется заместителем главы города Урай, курирующим соответствующее направление деятельности.</w:t>
      </w:r>
    </w:p>
    <w:p w:rsidR="00531503" w:rsidRDefault="00531503">
      <w:pPr>
        <w:pStyle w:val="ConsPlusNormal"/>
        <w:ind w:firstLine="540"/>
        <w:jc w:val="both"/>
      </w:pPr>
    </w:p>
    <w:p w:rsidR="00531503" w:rsidRDefault="00531503">
      <w:pPr>
        <w:pStyle w:val="ConsPlusTitle"/>
        <w:jc w:val="center"/>
        <w:outlineLvl w:val="2"/>
      </w:pPr>
      <w:r>
        <w:t>25. Порядок и периодичность осуществления плановых</w:t>
      </w:r>
    </w:p>
    <w:p w:rsidR="00531503" w:rsidRDefault="00531503">
      <w:pPr>
        <w:pStyle w:val="ConsPlusTitle"/>
        <w:jc w:val="center"/>
      </w:pPr>
      <w:r>
        <w:t>и внеплановых проверок полноты и качества предоставления</w:t>
      </w:r>
    </w:p>
    <w:p w:rsidR="00531503" w:rsidRDefault="00531503">
      <w:pPr>
        <w:pStyle w:val="ConsPlusTitle"/>
        <w:jc w:val="center"/>
      </w:pPr>
      <w:r>
        <w:t>Услуги, в том числе порядок и формы контроля за полнотой</w:t>
      </w:r>
    </w:p>
    <w:p w:rsidR="00531503" w:rsidRDefault="00531503">
      <w:pPr>
        <w:pStyle w:val="ConsPlusTitle"/>
        <w:jc w:val="center"/>
      </w:pPr>
      <w:r>
        <w:t>и качеством предоставления Услуги</w:t>
      </w:r>
    </w:p>
    <w:p w:rsidR="00531503" w:rsidRDefault="00531503">
      <w:pPr>
        <w:pStyle w:val="ConsPlusNormal"/>
        <w:ind w:firstLine="540"/>
        <w:jc w:val="both"/>
      </w:pPr>
    </w:p>
    <w:p w:rsidR="00531503" w:rsidRDefault="00531503">
      <w:pPr>
        <w:pStyle w:val="ConsPlusNormal"/>
        <w:ind w:firstLine="540"/>
        <w:jc w:val="both"/>
      </w:pPr>
      <w:r>
        <w:t>25.1. Контроль за полнотой и качеством предоставления Услуги включает в себя проведение плановых и внеплановых проверок.</w:t>
      </w:r>
    </w:p>
    <w:p w:rsidR="00531503" w:rsidRDefault="00531503">
      <w:pPr>
        <w:pStyle w:val="ConsPlusNormal"/>
        <w:spacing w:before="220"/>
        <w:ind w:firstLine="540"/>
        <w:jc w:val="both"/>
      </w:pPr>
      <w:r>
        <w:t>25.2. 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531503" w:rsidRDefault="00531503">
      <w:pPr>
        <w:pStyle w:val="ConsPlusNormal"/>
        <w:spacing w:before="220"/>
        <w:ind w:firstLine="540"/>
        <w:jc w:val="both"/>
      </w:pPr>
      <w:r>
        <w:t xml:space="preserve">Проверка проводится комиссией, состав которой утверждается постановлением </w:t>
      </w:r>
      <w:r>
        <w:lastRenderedPageBreak/>
        <w:t>администрации города Урай.</w:t>
      </w:r>
    </w:p>
    <w:p w:rsidR="00531503" w:rsidRDefault="00531503">
      <w:pPr>
        <w:pStyle w:val="ConsPlusNormal"/>
        <w:spacing w:before="220"/>
        <w:ind w:firstLine="540"/>
        <w:jc w:val="both"/>
      </w:pPr>
      <w:r>
        <w:t>При проверке могут рассматриваться несколько аспектов предоставления Услуги (комплексная проверка) или отдельные вопросы предоставления Услуги (тематическая проверка).</w:t>
      </w:r>
    </w:p>
    <w:p w:rsidR="00531503" w:rsidRDefault="00531503">
      <w:pPr>
        <w:pStyle w:val="ConsPlusNormal"/>
        <w:spacing w:before="220"/>
        <w:ind w:firstLine="540"/>
        <w:jc w:val="both"/>
      </w:pPr>
      <w:r>
        <w:t>При плановой проверке полноты и качества предоставления Услуги контролю подлежат:</w:t>
      </w:r>
    </w:p>
    <w:p w:rsidR="00531503" w:rsidRDefault="00531503">
      <w:pPr>
        <w:pStyle w:val="ConsPlusNormal"/>
        <w:spacing w:before="220"/>
        <w:ind w:firstLine="540"/>
        <w:jc w:val="both"/>
      </w:pPr>
      <w:r>
        <w:t>соблюдение сроков предоставления Услуги;</w:t>
      </w:r>
    </w:p>
    <w:p w:rsidR="00531503" w:rsidRDefault="00531503">
      <w:pPr>
        <w:pStyle w:val="ConsPlusNormal"/>
        <w:spacing w:before="220"/>
        <w:ind w:firstLine="540"/>
        <w:jc w:val="both"/>
      </w:pPr>
      <w:r>
        <w:t>соблюдение положений настоящего Административного регламента;</w:t>
      </w:r>
    </w:p>
    <w:p w:rsidR="00531503" w:rsidRDefault="00531503">
      <w:pPr>
        <w:pStyle w:val="ConsPlusNormal"/>
        <w:spacing w:before="220"/>
        <w:ind w:firstLine="540"/>
        <w:jc w:val="both"/>
      </w:pPr>
      <w:r>
        <w:t>правильность и обоснованность принятого решения об отказе в предоставлении Услуги.</w:t>
      </w:r>
    </w:p>
    <w:p w:rsidR="00531503" w:rsidRDefault="00531503">
      <w:pPr>
        <w:pStyle w:val="ConsPlusNormal"/>
        <w:spacing w:before="220"/>
        <w:ind w:firstLine="540"/>
        <w:jc w:val="both"/>
      </w:pPr>
      <w:r>
        <w:t>25.3. Основанием для проведения внеплановых проверок являются:</w:t>
      </w:r>
    </w:p>
    <w:p w:rsidR="00531503" w:rsidRDefault="00531503">
      <w:pPr>
        <w:pStyle w:val="ConsPlusNormal"/>
        <w:spacing w:before="22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муниципальных правовых актов города Урай;</w:t>
      </w:r>
    </w:p>
    <w:p w:rsidR="00531503" w:rsidRDefault="00531503">
      <w:pPr>
        <w:pStyle w:val="ConsPlusNormal"/>
        <w:spacing w:before="220"/>
        <w:ind w:firstLine="540"/>
        <w:jc w:val="both"/>
      </w:pPr>
      <w:r>
        <w:t>обращения граждан и юридических лиц на нарушения законодательства, в том числе на качество предоставления Услуги.</w:t>
      </w:r>
    </w:p>
    <w:p w:rsidR="00531503" w:rsidRDefault="00531503">
      <w:pPr>
        <w:pStyle w:val="ConsPlusNormal"/>
        <w:jc w:val="center"/>
      </w:pPr>
    </w:p>
    <w:p w:rsidR="00531503" w:rsidRDefault="00531503">
      <w:pPr>
        <w:pStyle w:val="ConsPlusTitle"/>
        <w:jc w:val="center"/>
        <w:outlineLvl w:val="2"/>
      </w:pPr>
      <w:r>
        <w:t>26. Ответственность работников Организации за решения</w:t>
      </w:r>
    </w:p>
    <w:p w:rsidR="00531503" w:rsidRDefault="00531503">
      <w:pPr>
        <w:pStyle w:val="ConsPlusTitle"/>
        <w:jc w:val="center"/>
      </w:pPr>
      <w:r>
        <w:t>и действия (бездействие), принимаемые (осуществляемые) ими</w:t>
      </w:r>
    </w:p>
    <w:p w:rsidR="00531503" w:rsidRDefault="00531503">
      <w:pPr>
        <w:pStyle w:val="ConsPlusTitle"/>
        <w:jc w:val="center"/>
      </w:pPr>
      <w:r>
        <w:t>в ходе предоставления Услуги</w:t>
      </w:r>
    </w:p>
    <w:p w:rsidR="00531503" w:rsidRDefault="00531503">
      <w:pPr>
        <w:pStyle w:val="ConsPlusNormal"/>
        <w:ind w:firstLine="540"/>
        <w:jc w:val="both"/>
      </w:pPr>
    </w:p>
    <w:p w:rsidR="00531503" w:rsidRDefault="00531503">
      <w:pPr>
        <w:pStyle w:val="ConsPlusNormal"/>
        <w:ind w:firstLine="540"/>
        <w:jc w:val="both"/>
      </w:pPr>
      <w:r>
        <w:t>26.1.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Ханты-Мансийского автономного округа - Югры, муниципальных правовых актов города Урай осуществляется привлечение виновных лиц к ответственности в соответствии с законодательством Российской Федерации.</w:t>
      </w:r>
    </w:p>
    <w:p w:rsidR="00531503" w:rsidRDefault="00531503">
      <w:pPr>
        <w:pStyle w:val="ConsPlusNormal"/>
        <w:spacing w:before="220"/>
        <w:ind w:firstLine="540"/>
        <w:jc w:val="both"/>
      </w:pPr>
      <w:r>
        <w:t>26.2.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инструкциях (регламентах) в соответствии с требованиями законодательства Российской Федерации</w:t>
      </w:r>
    </w:p>
    <w:p w:rsidR="00531503" w:rsidRDefault="00531503">
      <w:pPr>
        <w:pStyle w:val="ConsPlusNormal"/>
        <w:ind w:firstLine="540"/>
        <w:jc w:val="both"/>
      </w:pPr>
    </w:p>
    <w:p w:rsidR="00531503" w:rsidRDefault="00531503">
      <w:pPr>
        <w:pStyle w:val="ConsPlusTitle"/>
        <w:jc w:val="center"/>
        <w:outlineLvl w:val="2"/>
      </w:pPr>
      <w:r>
        <w:t>27. Требования к порядку и формам контроля</w:t>
      </w:r>
    </w:p>
    <w:p w:rsidR="00531503" w:rsidRDefault="00531503">
      <w:pPr>
        <w:pStyle w:val="ConsPlusTitle"/>
        <w:jc w:val="center"/>
      </w:pPr>
      <w:r>
        <w:t>за предоставлением Услуги, в том числе со стороны граждан,</w:t>
      </w:r>
    </w:p>
    <w:p w:rsidR="00531503" w:rsidRDefault="00531503">
      <w:pPr>
        <w:pStyle w:val="ConsPlusTitle"/>
        <w:jc w:val="center"/>
      </w:pPr>
      <w:r>
        <w:t>их объединений и организаций</w:t>
      </w:r>
    </w:p>
    <w:p w:rsidR="00531503" w:rsidRDefault="00531503">
      <w:pPr>
        <w:pStyle w:val="ConsPlusNormal"/>
        <w:ind w:firstLine="540"/>
        <w:jc w:val="both"/>
      </w:pPr>
    </w:p>
    <w:p w:rsidR="00531503" w:rsidRDefault="00531503">
      <w:pPr>
        <w:pStyle w:val="ConsPlusNormal"/>
        <w:ind w:firstLine="540"/>
        <w:jc w:val="both"/>
      </w:pPr>
      <w:r>
        <w:t>27.1.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531503" w:rsidRDefault="00531503">
      <w:pPr>
        <w:pStyle w:val="ConsPlusNormal"/>
        <w:spacing w:before="220"/>
        <w:ind w:firstLine="540"/>
        <w:jc w:val="both"/>
      </w:pPr>
      <w:r>
        <w:t>27.2. Граждане, их объединения и организации также имеют право:</w:t>
      </w:r>
    </w:p>
    <w:p w:rsidR="00531503" w:rsidRDefault="00531503">
      <w:pPr>
        <w:pStyle w:val="ConsPlusNormal"/>
        <w:spacing w:before="220"/>
        <w:ind w:firstLine="540"/>
        <w:jc w:val="both"/>
      </w:pPr>
      <w:r>
        <w:t>направлять замечания и предложения по улучшению доступности и качества предоставления Услуги;</w:t>
      </w:r>
    </w:p>
    <w:p w:rsidR="00531503" w:rsidRDefault="00531503">
      <w:pPr>
        <w:pStyle w:val="ConsPlusNormal"/>
        <w:spacing w:before="220"/>
        <w:ind w:firstLine="540"/>
        <w:jc w:val="both"/>
      </w:pPr>
      <w:r>
        <w:t>вносить предложения о мерах по устранению нарушений настоящего Административного регламента.</w:t>
      </w:r>
    </w:p>
    <w:p w:rsidR="00531503" w:rsidRDefault="00531503">
      <w:pPr>
        <w:pStyle w:val="ConsPlusNormal"/>
        <w:spacing w:before="220"/>
        <w:ind w:firstLine="540"/>
        <w:jc w:val="both"/>
      </w:pPr>
      <w:r>
        <w:t>27.3. Должностные лица Организации принимают меры к прекращению допущенных нарушений, устраняют причины и условия, способствующие совершению нарушений.</w:t>
      </w:r>
    </w:p>
    <w:p w:rsidR="00531503" w:rsidRDefault="00531503">
      <w:pPr>
        <w:pStyle w:val="ConsPlusNormal"/>
        <w:spacing w:before="220"/>
        <w:ind w:firstLine="540"/>
        <w:jc w:val="both"/>
      </w:pPr>
      <w:r>
        <w:lastRenderedPageBreak/>
        <w:t>27.4.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503" w:rsidRDefault="00531503">
      <w:pPr>
        <w:pStyle w:val="ConsPlusNormal"/>
        <w:ind w:firstLine="540"/>
        <w:jc w:val="both"/>
      </w:pPr>
    </w:p>
    <w:p w:rsidR="00531503" w:rsidRDefault="00531503">
      <w:pPr>
        <w:pStyle w:val="ConsPlusTitle"/>
        <w:jc w:val="center"/>
        <w:outlineLvl w:val="1"/>
      </w:pPr>
      <w:bookmarkStart w:id="50" w:name="P495"/>
      <w:bookmarkEnd w:id="50"/>
      <w:r>
        <w:t>V. Досудебный (внесудебный) порядок обжалования решений</w:t>
      </w:r>
    </w:p>
    <w:p w:rsidR="00531503" w:rsidRDefault="00531503">
      <w:pPr>
        <w:pStyle w:val="ConsPlusTitle"/>
        <w:jc w:val="center"/>
      </w:pPr>
      <w:r>
        <w:t>и действий (бездействия) Органа, предоставляющего Услугу,</w:t>
      </w:r>
    </w:p>
    <w:p w:rsidR="00531503" w:rsidRDefault="00531503">
      <w:pPr>
        <w:pStyle w:val="ConsPlusTitle"/>
        <w:jc w:val="center"/>
      </w:pPr>
      <w:r>
        <w:t>Органа, координирующего предоставление Услуги, Организации,</w:t>
      </w:r>
    </w:p>
    <w:p w:rsidR="00531503" w:rsidRDefault="00531503">
      <w:pPr>
        <w:pStyle w:val="ConsPlusTitle"/>
        <w:jc w:val="center"/>
      </w:pPr>
      <w:r>
        <w:t>а также их должностных лиц, муниципальных служащих</w:t>
      </w:r>
    </w:p>
    <w:p w:rsidR="00531503" w:rsidRDefault="00531503">
      <w:pPr>
        <w:pStyle w:val="ConsPlusNormal"/>
        <w:jc w:val="center"/>
      </w:pPr>
    </w:p>
    <w:p w:rsidR="00531503" w:rsidRDefault="00531503">
      <w:pPr>
        <w:pStyle w:val="ConsPlusTitle"/>
        <w:jc w:val="center"/>
        <w:outlineLvl w:val="2"/>
      </w:pPr>
      <w:r>
        <w:t>28. Информация для заинтересованных лиц об их праве</w:t>
      </w:r>
    </w:p>
    <w:p w:rsidR="00531503" w:rsidRDefault="00531503">
      <w:pPr>
        <w:pStyle w:val="ConsPlusTitle"/>
        <w:jc w:val="center"/>
      </w:pPr>
      <w:r>
        <w:t>на досудебное (внесудебное) обжалование действий</w:t>
      </w:r>
    </w:p>
    <w:p w:rsidR="00531503" w:rsidRDefault="00531503">
      <w:pPr>
        <w:pStyle w:val="ConsPlusTitle"/>
        <w:jc w:val="center"/>
      </w:pPr>
      <w:r>
        <w:t>(бездействия) и (или) решений, принятых (осуществленных)</w:t>
      </w:r>
    </w:p>
    <w:p w:rsidR="00531503" w:rsidRDefault="00531503">
      <w:pPr>
        <w:pStyle w:val="ConsPlusTitle"/>
        <w:jc w:val="center"/>
      </w:pPr>
      <w:r>
        <w:t>в ходе предоставления Услуги</w:t>
      </w:r>
    </w:p>
    <w:p w:rsidR="00531503" w:rsidRDefault="00531503">
      <w:pPr>
        <w:pStyle w:val="ConsPlusNormal"/>
        <w:ind w:firstLine="540"/>
        <w:jc w:val="both"/>
      </w:pPr>
    </w:p>
    <w:p w:rsidR="00531503" w:rsidRDefault="00531503">
      <w:pPr>
        <w:pStyle w:val="ConsPlusNormal"/>
        <w:ind w:firstLine="540"/>
        <w:jc w:val="both"/>
      </w:pPr>
      <w:r>
        <w:t>28.1. Заявитель имеет право на досудебное (внесудебное) обжалование действий (бездействия) и (или) решений, принятых (осуществляемых) в ходе представления Услуги Органом, предоставляющим Услугу, Органом, координирующим предоставление Услуги, Организацией, их работниками (далее - жалоба).</w:t>
      </w:r>
    </w:p>
    <w:p w:rsidR="00531503" w:rsidRDefault="00531503">
      <w:pPr>
        <w:pStyle w:val="ConsPlusNormal"/>
        <w:spacing w:before="220"/>
        <w:ind w:firstLine="540"/>
        <w:jc w:val="both"/>
      </w:pPr>
      <w:r>
        <w:t>28.2.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531503" w:rsidRDefault="00531503">
      <w:pPr>
        <w:pStyle w:val="ConsPlusNormal"/>
        <w:spacing w:before="220"/>
        <w:ind w:firstLine="540"/>
        <w:jc w:val="both"/>
      </w:pPr>
      <w:r>
        <w:t>28.2.1. оформленная в соответствии с законодательством Российской Федерации доверенность (для физических лиц).</w:t>
      </w:r>
    </w:p>
    <w:p w:rsidR="00531503" w:rsidRDefault="00531503">
      <w:pPr>
        <w:pStyle w:val="ConsPlusNormal"/>
        <w:spacing w:before="220"/>
        <w:ind w:firstLine="540"/>
        <w:jc w:val="both"/>
      </w:pPr>
      <w:r>
        <w:t xml:space="preserve">28.3.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3">
        <w:r>
          <w:rPr>
            <w:color w:val="0000FF"/>
          </w:rPr>
          <w:t>Положения</w:t>
        </w:r>
      </w:hyperlink>
      <w: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31503" w:rsidRDefault="00531503">
      <w:pPr>
        <w:pStyle w:val="ConsPlusNormal"/>
        <w:ind w:firstLine="540"/>
        <w:jc w:val="both"/>
      </w:pPr>
    </w:p>
    <w:p w:rsidR="00531503" w:rsidRDefault="00531503">
      <w:pPr>
        <w:pStyle w:val="ConsPlusTitle"/>
        <w:jc w:val="center"/>
        <w:outlineLvl w:val="2"/>
      </w:pPr>
      <w:r>
        <w:t>29. Органы местного самоуправления, организации</w:t>
      </w:r>
    </w:p>
    <w:p w:rsidR="00531503" w:rsidRDefault="00531503">
      <w:pPr>
        <w:pStyle w:val="ConsPlusTitle"/>
        <w:jc w:val="center"/>
      </w:pPr>
      <w:r>
        <w:t>и уполномоченные на рассмотрение жалобы лица, которым может</w:t>
      </w:r>
    </w:p>
    <w:p w:rsidR="00531503" w:rsidRDefault="00531503">
      <w:pPr>
        <w:pStyle w:val="ConsPlusTitle"/>
        <w:jc w:val="center"/>
      </w:pPr>
      <w:r>
        <w:t>быть направлена жалоба Заявителя в досудебном (внесудебном)</w:t>
      </w:r>
    </w:p>
    <w:p w:rsidR="00531503" w:rsidRDefault="00531503">
      <w:pPr>
        <w:pStyle w:val="ConsPlusTitle"/>
        <w:jc w:val="center"/>
      </w:pPr>
      <w:r>
        <w:t>порядке</w:t>
      </w:r>
    </w:p>
    <w:p w:rsidR="00531503" w:rsidRDefault="00531503">
      <w:pPr>
        <w:pStyle w:val="ConsPlusNormal"/>
        <w:ind w:firstLine="540"/>
        <w:jc w:val="both"/>
      </w:pPr>
    </w:p>
    <w:p w:rsidR="00531503" w:rsidRDefault="00531503">
      <w:pPr>
        <w:pStyle w:val="ConsPlusNormal"/>
        <w:ind w:firstLine="540"/>
        <w:jc w:val="both"/>
      </w:pPr>
      <w:r>
        <w:t>29.1. В досудебном (внесудебном) порядке заявитель вправе обратиться с жалобой в письменной форме на бумажном носителе или в электронной форме:</w:t>
      </w:r>
    </w:p>
    <w:p w:rsidR="00531503" w:rsidRDefault="00531503">
      <w:pPr>
        <w:pStyle w:val="ConsPlusNormal"/>
        <w:spacing w:before="220"/>
        <w:ind w:firstLine="540"/>
        <w:jc w:val="both"/>
      </w:pPr>
      <w:r>
        <w:t>а) в Орган, предоставляющий Услугу - на решения и (или) действия (бездействие) его должностных лиц, муниципальных служащих, Органа, координирующего предоставление Услуги, руководителя Органа, координирующего предоставление Услуги;</w:t>
      </w:r>
    </w:p>
    <w:p w:rsidR="00531503" w:rsidRDefault="00531503">
      <w:pPr>
        <w:pStyle w:val="ConsPlusNormal"/>
        <w:spacing w:before="220"/>
        <w:ind w:firstLine="540"/>
        <w:jc w:val="both"/>
      </w:pPr>
      <w:r>
        <w:t>б) в Органа, координирующего предоставление Услуги - на решения и (или) действия (бездействие) должностного лица Органа, координирующего предоставление Услуги, Организации (в соответствующей сфере деятельности), руководителя Организации, работников Организации;</w:t>
      </w:r>
    </w:p>
    <w:p w:rsidR="00531503" w:rsidRDefault="00531503">
      <w:pPr>
        <w:pStyle w:val="ConsPlusNormal"/>
        <w:spacing w:before="220"/>
        <w:ind w:firstLine="540"/>
        <w:jc w:val="both"/>
      </w:pPr>
      <w:r>
        <w:t xml:space="preserve">в) к руководителю Организации - на решения и (или) действия (бездействие) работника </w:t>
      </w:r>
      <w:r>
        <w:lastRenderedPageBreak/>
        <w:t>Организации.</w:t>
      </w:r>
    </w:p>
    <w:p w:rsidR="00531503" w:rsidRDefault="00531503">
      <w:pPr>
        <w:pStyle w:val="ConsPlusNormal"/>
        <w:spacing w:before="220"/>
        <w:ind w:firstLine="540"/>
        <w:jc w:val="both"/>
      </w:pPr>
      <w:r>
        <w:t>В Органе, предоставляющем Услугу, Органе, координирующем предоставление Услуги, Организациях определяются уполномоченные на рассмотрение жалоб должностные лица.</w:t>
      </w:r>
    </w:p>
    <w:p w:rsidR="00531503" w:rsidRDefault="00531503">
      <w:pPr>
        <w:pStyle w:val="ConsPlusNormal"/>
        <w:spacing w:before="220"/>
        <w:ind w:firstLine="540"/>
        <w:jc w:val="both"/>
      </w:pPr>
      <w:r>
        <w:t>29.2. Прием жалоб в письменной форме на бумажном носителе осуществляется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531503" w:rsidRDefault="00531503">
      <w:pPr>
        <w:pStyle w:val="ConsPlusNormal"/>
        <w:spacing w:before="220"/>
        <w:ind w:firstLine="540"/>
        <w:jc w:val="both"/>
      </w:pPr>
      <w:r>
        <w:t>29.3. Время приема жалоб должно совпадать со временем работы указанных органов и организаций.</w:t>
      </w:r>
    </w:p>
    <w:p w:rsidR="00531503" w:rsidRDefault="00531503">
      <w:pPr>
        <w:pStyle w:val="ConsPlusNormal"/>
        <w:spacing w:before="220"/>
        <w:ind w:firstLine="540"/>
        <w:jc w:val="both"/>
      </w:pPr>
      <w:r>
        <w:t>29.4. Поступившая жалоба, подлежит регистрации не позднее следующего рабочего дня со дня ее поступления.</w:t>
      </w:r>
    </w:p>
    <w:p w:rsidR="00531503" w:rsidRDefault="00531503">
      <w:pPr>
        <w:pStyle w:val="ConsPlusNormal"/>
        <w:ind w:firstLine="540"/>
        <w:jc w:val="both"/>
      </w:pPr>
    </w:p>
    <w:p w:rsidR="00531503" w:rsidRDefault="00531503">
      <w:pPr>
        <w:pStyle w:val="ConsPlusTitle"/>
        <w:jc w:val="center"/>
        <w:outlineLvl w:val="2"/>
      </w:pPr>
      <w:r>
        <w:t>30. Способы информирования Заявителей о порядке подачи</w:t>
      </w:r>
    </w:p>
    <w:p w:rsidR="00531503" w:rsidRDefault="00531503">
      <w:pPr>
        <w:pStyle w:val="ConsPlusTitle"/>
        <w:jc w:val="center"/>
      </w:pPr>
      <w:r>
        <w:t>и рассмотрения жалобы, в том числе с использованием ЕПГУ</w:t>
      </w:r>
    </w:p>
    <w:p w:rsidR="00531503" w:rsidRDefault="00531503">
      <w:pPr>
        <w:pStyle w:val="ConsPlusNormal"/>
        <w:ind w:firstLine="540"/>
        <w:jc w:val="both"/>
      </w:pPr>
    </w:p>
    <w:p w:rsidR="00531503" w:rsidRDefault="00531503">
      <w:pPr>
        <w:pStyle w:val="ConsPlusNormal"/>
        <w:ind w:firstLine="540"/>
        <w:jc w:val="both"/>
      </w:pPr>
      <w:r>
        <w:t xml:space="preserve">30.1. Заявители информируются о порядке подачи и рассмотрении жалобы, в том числе с использованием ЕПГУ способами, предусмотренными </w:t>
      </w:r>
      <w:hyperlink w:anchor="P67">
        <w:r>
          <w:rPr>
            <w:color w:val="0000FF"/>
          </w:rPr>
          <w:t>подразделом 3</w:t>
        </w:r>
      </w:hyperlink>
      <w:r>
        <w:t xml:space="preserve"> настоящего Административного регламента.</w:t>
      </w:r>
    </w:p>
    <w:p w:rsidR="00531503" w:rsidRDefault="00531503">
      <w:pPr>
        <w:pStyle w:val="ConsPlusNormal"/>
        <w:spacing w:before="220"/>
        <w:ind w:firstLine="540"/>
        <w:jc w:val="both"/>
      </w:pPr>
      <w:r>
        <w:t xml:space="preserve">30.2. Информация, указанная в </w:t>
      </w:r>
      <w:hyperlink w:anchor="P495">
        <w:r>
          <w:rPr>
            <w:color w:val="0000FF"/>
          </w:rPr>
          <w:t>разделе V</w:t>
        </w:r>
      </w:hyperlink>
      <w:r>
        <w:t xml:space="preserve"> настоящего Административного регламента, подлежит обязательному размещению на ЕПГУ, официальном сайте,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государственных и муниципальных услуг (функций) субъекта Российской Федерации".</w:t>
      </w:r>
    </w:p>
    <w:p w:rsidR="00531503" w:rsidRDefault="00531503">
      <w:pPr>
        <w:pStyle w:val="ConsPlusNormal"/>
        <w:spacing w:before="220"/>
        <w:ind w:firstLine="540"/>
        <w:jc w:val="both"/>
      </w:pPr>
      <w:r>
        <w:t>30.3. Размещение информации в федеральной государственной информационной системе "Федеральный реестр государственных и муниципальных услуг (функций)" обеспечивается Органом, координирующим предоставление Услуги.</w:t>
      </w:r>
    </w:p>
    <w:p w:rsidR="00531503" w:rsidRDefault="00531503">
      <w:pPr>
        <w:pStyle w:val="ConsPlusNormal"/>
        <w:ind w:firstLine="540"/>
        <w:jc w:val="both"/>
      </w:pPr>
    </w:p>
    <w:p w:rsidR="00531503" w:rsidRDefault="00531503">
      <w:pPr>
        <w:pStyle w:val="ConsPlusTitle"/>
        <w:jc w:val="center"/>
        <w:outlineLvl w:val="2"/>
      </w:pPr>
      <w:r>
        <w:t>31. Перечень нормативных правовых актов, регулирующих</w:t>
      </w:r>
    </w:p>
    <w:p w:rsidR="00531503" w:rsidRDefault="00531503">
      <w:pPr>
        <w:pStyle w:val="ConsPlusTitle"/>
        <w:jc w:val="center"/>
      </w:pPr>
      <w:r>
        <w:t>порядок досудебного (внесудебного) обжалования действий</w:t>
      </w:r>
    </w:p>
    <w:p w:rsidR="00531503" w:rsidRDefault="00531503">
      <w:pPr>
        <w:pStyle w:val="ConsPlusTitle"/>
        <w:jc w:val="center"/>
      </w:pPr>
      <w:r>
        <w:t>(бездействия) и (или) решений, принятых (осуществленных)</w:t>
      </w:r>
    </w:p>
    <w:p w:rsidR="00531503" w:rsidRDefault="00531503">
      <w:pPr>
        <w:pStyle w:val="ConsPlusTitle"/>
        <w:jc w:val="center"/>
      </w:pPr>
      <w:r>
        <w:t>в ходе предоставления Услуги</w:t>
      </w:r>
    </w:p>
    <w:p w:rsidR="00531503" w:rsidRDefault="00531503">
      <w:pPr>
        <w:pStyle w:val="ConsPlusNormal"/>
        <w:jc w:val="center"/>
      </w:pPr>
    </w:p>
    <w:p w:rsidR="00531503" w:rsidRDefault="00531503">
      <w:pPr>
        <w:pStyle w:val="ConsPlusNormal"/>
        <w:ind w:firstLine="540"/>
        <w:jc w:val="both"/>
      </w:pPr>
      <w:r>
        <w:t>31.1. Порядок досудебного (внесудебного) обжалования решений и действий (бездействия) и (или) решений, принятых (осуществленных) в ходе предоставления Услуги, регулируется:</w:t>
      </w:r>
    </w:p>
    <w:p w:rsidR="00531503" w:rsidRDefault="00531503">
      <w:pPr>
        <w:pStyle w:val="ConsPlusNormal"/>
        <w:spacing w:before="220"/>
        <w:ind w:firstLine="540"/>
        <w:jc w:val="both"/>
      </w:pPr>
      <w:r>
        <w:t xml:space="preserve">31.1.1. Федеральным </w:t>
      </w:r>
      <w:hyperlink r:id="rId24">
        <w:r>
          <w:rPr>
            <w:color w:val="0000FF"/>
          </w:rPr>
          <w:t>законом</w:t>
        </w:r>
      </w:hyperlink>
      <w:r>
        <w:t xml:space="preserve"> от 27.07.2010 N 210-ФЗ "Об организации предоставления государственных и муниципальных услуг";</w:t>
      </w:r>
    </w:p>
    <w:p w:rsidR="00531503" w:rsidRDefault="00531503">
      <w:pPr>
        <w:pStyle w:val="ConsPlusNormal"/>
        <w:spacing w:before="220"/>
        <w:ind w:firstLine="540"/>
        <w:jc w:val="both"/>
      </w:pPr>
      <w:r>
        <w:t xml:space="preserve">31.1.2. </w:t>
      </w:r>
      <w:hyperlink r:id="rId25">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31503" w:rsidRDefault="00531503">
      <w:pPr>
        <w:pStyle w:val="ConsPlusNormal"/>
        <w:spacing w:before="220"/>
        <w:ind w:firstLine="540"/>
        <w:jc w:val="both"/>
      </w:pPr>
      <w:r>
        <w:t xml:space="preserve">31.1.3. </w:t>
      </w:r>
      <w:hyperlink r:id="rId26">
        <w:r>
          <w:rPr>
            <w:color w:val="0000FF"/>
          </w:rPr>
          <w:t>постановлением</w:t>
        </w:r>
      </w:hyperlink>
      <w:r>
        <w:t xml:space="preserve"> администрации города Урай от 10.04.2018 N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
    <w:p w:rsidR="00531503" w:rsidRDefault="00531503">
      <w:pPr>
        <w:pStyle w:val="ConsPlusNormal"/>
        <w:ind w:firstLine="540"/>
        <w:jc w:val="both"/>
      </w:pPr>
    </w:p>
    <w:p w:rsidR="00531503" w:rsidRDefault="00531503">
      <w:pPr>
        <w:pStyle w:val="ConsPlusNormal"/>
        <w:ind w:firstLine="540"/>
        <w:jc w:val="both"/>
      </w:pPr>
    </w:p>
    <w:p w:rsidR="00531503" w:rsidRDefault="00531503">
      <w:pPr>
        <w:pStyle w:val="ConsPlusNormal"/>
        <w:ind w:firstLine="540"/>
        <w:jc w:val="both"/>
      </w:pPr>
    </w:p>
    <w:p w:rsidR="00531503" w:rsidRDefault="00531503">
      <w:pPr>
        <w:pStyle w:val="ConsPlusNormal"/>
        <w:ind w:firstLine="540"/>
        <w:jc w:val="both"/>
      </w:pPr>
    </w:p>
    <w:p w:rsidR="00531503" w:rsidRDefault="00531503">
      <w:pPr>
        <w:pStyle w:val="ConsPlusNormal"/>
        <w:ind w:firstLine="540"/>
        <w:jc w:val="both"/>
      </w:pPr>
    </w:p>
    <w:p w:rsidR="00531503" w:rsidRDefault="00531503">
      <w:pPr>
        <w:pStyle w:val="ConsPlusNormal"/>
        <w:jc w:val="right"/>
        <w:outlineLvl w:val="1"/>
      </w:pPr>
      <w:r>
        <w:t>Приложение 1</w:t>
      </w:r>
    </w:p>
    <w:p w:rsidR="00531503" w:rsidRDefault="00531503">
      <w:pPr>
        <w:pStyle w:val="ConsPlusNormal"/>
        <w:jc w:val="right"/>
      </w:pPr>
      <w:r>
        <w:t>к административному регламенту предоставления муниципальной</w:t>
      </w:r>
    </w:p>
    <w:p w:rsidR="00531503" w:rsidRDefault="00531503">
      <w:pPr>
        <w:pStyle w:val="ConsPlusNormal"/>
        <w:jc w:val="right"/>
      </w:pPr>
      <w:r>
        <w:t>услуги "Запись на обучение по дополнительной</w:t>
      </w:r>
    </w:p>
    <w:p w:rsidR="00531503" w:rsidRDefault="00531503">
      <w:pPr>
        <w:pStyle w:val="ConsPlusNormal"/>
        <w:jc w:val="right"/>
      </w:pPr>
      <w:r>
        <w:t>общеобразовательной программе"</w:t>
      </w:r>
    </w:p>
    <w:p w:rsidR="00531503" w:rsidRDefault="00531503">
      <w:pPr>
        <w:pStyle w:val="ConsPlusNormal"/>
        <w:ind w:firstLine="540"/>
        <w:jc w:val="both"/>
      </w:pPr>
    </w:p>
    <w:p w:rsidR="00531503" w:rsidRDefault="00531503">
      <w:pPr>
        <w:pStyle w:val="ConsPlusNormal"/>
        <w:jc w:val="center"/>
      </w:pPr>
      <w:bookmarkStart w:id="51" w:name="P550"/>
      <w:bookmarkEnd w:id="51"/>
      <w:r>
        <w:t>ФОРМА</w:t>
      </w:r>
    </w:p>
    <w:p w:rsidR="00531503" w:rsidRDefault="00531503">
      <w:pPr>
        <w:pStyle w:val="ConsPlusNormal"/>
        <w:jc w:val="center"/>
      </w:pPr>
      <w:r>
        <w:t>ЗАЯВЛЕНИЯ О ПРЕДОСТАВЛЕНИИ УСЛУГИ</w:t>
      </w:r>
    </w:p>
    <w:p w:rsidR="00531503" w:rsidRDefault="00531503">
      <w:pPr>
        <w:pStyle w:val="ConsPlusNormal"/>
        <w:ind w:firstLine="540"/>
        <w:jc w:val="both"/>
      </w:pPr>
    </w:p>
    <w:p w:rsidR="00531503" w:rsidRDefault="00531503">
      <w:pPr>
        <w:pStyle w:val="ConsPlusNonformat"/>
        <w:jc w:val="both"/>
      </w:pPr>
      <w:r>
        <w:t xml:space="preserve">                                   ________________________________________</w:t>
      </w:r>
    </w:p>
    <w:p w:rsidR="00531503" w:rsidRDefault="00531503">
      <w:pPr>
        <w:pStyle w:val="ConsPlusNonformat"/>
        <w:jc w:val="both"/>
      </w:pPr>
      <w:r>
        <w:t xml:space="preserve">                                          (наименование Организации)</w:t>
      </w:r>
    </w:p>
    <w:p w:rsidR="00531503" w:rsidRDefault="00531503">
      <w:pPr>
        <w:pStyle w:val="ConsPlusNonformat"/>
        <w:jc w:val="both"/>
      </w:pPr>
      <w:r>
        <w:t xml:space="preserve">                                   ________________________________________</w:t>
      </w:r>
    </w:p>
    <w:p w:rsidR="00531503" w:rsidRDefault="00531503">
      <w:pPr>
        <w:pStyle w:val="ConsPlusNonformat"/>
        <w:jc w:val="both"/>
      </w:pPr>
      <w:r>
        <w:t xml:space="preserve">                                        Ф.И.О. (наименование) Заявителя</w:t>
      </w:r>
    </w:p>
    <w:p w:rsidR="00531503" w:rsidRDefault="00531503">
      <w:pPr>
        <w:pStyle w:val="ConsPlusNonformat"/>
        <w:jc w:val="both"/>
      </w:pPr>
      <w:r>
        <w:t xml:space="preserve">                                           (представителя Заявителя)</w:t>
      </w:r>
    </w:p>
    <w:p w:rsidR="00531503" w:rsidRDefault="00531503">
      <w:pPr>
        <w:pStyle w:val="ConsPlusNonformat"/>
        <w:jc w:val="both"/>
      </w:pPr>
      <w:r>
        <w:t xml:space="preserve">                                   ________________________________________</w:t>
      </w:r>
    </w:p>
    <w:p w:rsidR="00531503" w:rsidRDefault="00531503">
      <w:pPr>
        <w:pStyle w:val="ConsPlusNonformat"/>
        <w:jc w:val="both"/>
      </w:pPr>
      <w:r>
        <w:t xml:space="preserve">                                      почтовый адрес (при необходимости)</w:t>
      </w:r>
    </w:p>
    <w:p w:rsidR="00531503" w:rsidRDefault="00531503">
      <w:pPr>
        <w:pStyle w:val="ConsPlusNonformat"/>
        <w:jc w:val="both"/>
      </w:pPr>
      <w:r>
        <w:t xml:space="preserve">                                   ________________________________________</w:t>
      </w:r>
    </w:p>
    <w:p w:rsidR="00531503" w:rsidRDefault="00531503">
      <w:pPr>
        <w:pStyle w:val="ConsPlusNonformat"/>
        <w:jc w:val="both"/>
      </w:pPr>
      <w:r>
        <w:t xml:space="preserve">                                            (контактный телефон)</w:t>
      </w:r>
    </w:p>
    <w:p w:rsidR="00531503" w:rsidRDefault="00531503">
      <w:pPr>
        <w:pStyle w:val="ConsPlusNonformat"/>
        <w:jc w:val="both"/>
      </w:pPr>
      <w:r>
        <w:t xml:space="preserve">                                   ________________________________________</w:t>
      </w:r>
    </w:p>
    <w:p w:rsidR="00531503" w:rsidRDefault="00531503">
      <w:pPr>
        <w:pStyle w:val="ConsPlusNonformat"/>
        <w:jc w:val="both"/>
      </w:pPr>
      <w:r>
        <w:t xml:space="preserve">                                          (адрес электронной почты)</w:t>
      </w:r>
    </w:p>
    <w:p w:rsidR="00531503" w:rsidRDefault="00531503">
      <w:pPr>
        <w:pStyle w:val="ConsPlusNonformat"/>
        <w:jc w:val="both"/>
      </w:pPr>
      <w:r>
        <w:t xml:space="preserve">                                   ________________________________________</w:t>
      </w:r>
    </w:p>
    <w:p w:rsidR="00531503" w:rsidRDefault="00531503">
      <w:pPr>
        <w:pStyle w:val="ConsPlusNonformat"/>
        <w:jc w:val="both"/>
      </w:pPr>
      <w:r>
        <w:t xml:space="preserve">                                     (реквизиты документа, удостоверяющего</w:t>
      </w:r>
    </w:p>
    <w:p w:rsidR="00531503" w:rsidRDefault="00531503">
      <w:pPr>
        <w:pStyle w:val="ConsPlusNonformat"/>
        <w:jc w:val="both"/>
      </w:pPr>
      <w:r>
        <w:t xml:space="preserve">                                                   личность)</w:t>
      </w:r>
    </w:p>
    <w:p w:rsidR="00531503" w:rsidRDefault="00531503">
      <w:pPr>
        <w:pStyle w:val="ConsPlusNonformat"/>
        <w:jc w:val="both"/>
      </w:pPr>
      <w:r>
        <w:t xml:space="preserve">                                   ________________________________________</w:t>
      </w:r>
    </w:p>
    <w:p w:rsidR="00531503" w:rsidRDefault="00531503">
      <w:pPr>
        <w:pStyle w:val="ConsPlusNonformat"/>
        <w:jc w:val="both"/>
      </w:pPr>
      <w:r>
        <w:t xml:space="preserve">                                     (реквизиты документа, подтверждающего</w:t>
      </w:r>
    </w:p>
    <w:p w:rsidR="00531503" w:rsidRDefault="00531503">
      <w:pPr>
        <w:pStyle w:val="ConsPlusNonformat"/>
        <w:jc w:val="both"/>
      </w:pPr>
      <w:r>
        <w:t xml:space="preserve">                                      полномочия представителя Заявителя)</w:t>
      </w:r>
    </w:p>
    <w:p w:rsidR="00531503" w:rsidRDefault="00531503">
      <w:pPr>
        <w:pStyle w:val="ConsPlusNonformat"/>
        <w:jc w:val="both"/>
      </w:pPr>
    </w:p>
    <w:p w:rsidR="00531503" w:rsidRDefault="00531503">
      <w:pPr>
        <w:pStyle w:val="ConsPlusNonformat"/>
        <w:jc w:val="both"/>
      </w:pPr>
      <w:r>
        <w:t xml:space="preserve">                     Заявление о предоставлении Услуги</w:t>
      </w:r>
    </w:p>
    <w:p w:rsidR="00531503" w:rsidRDefault="00531503">
      <w:pPr>
        <w:pStyle w:val="ConsPlusNonformat"/>
        <w:jc w:val="both"/>
      </w:pPr>
    </w:p>
    <w:p w:rsidR="00531503" w:rsidRDefault="00531503">
      <w:pPr>
        <w:pStyle w:val="ConsPlusNonformat"/>
        <w:jc w:val="both"/>
      </w:pPr>
      <w:r>
        <w:t xml:space="preserve">    Прошу   предоставить  Услугу  "Запись  на  обучение  по  дополнительной</w:t>
      </w:r>
    </w:p>
    <w:p w:rsidR="00531503" w:rsidRDefault="00531503">
      <w:pPr>
        <w:pStyle w:val="ConsPlusNonformat"/>
        <w:jc w:val="both"/>
      </w:pPr>
      <w:r>
        <w:t>общеобразовательной программе" в целях обучения</w:t>
      </w:r>
    </w:p>
    <w:p w:rsidR="00531503" w:rsidRDefault="00531503">
      <w:pPr>
        <w:pStyle w:val="ConsPlusNonformat"/>
        <w:jc w:val="both"/>
      </w:pPr>
      <w:r>
        <w:t>___________________________________________________________________________</w:t>
      </w:r>
    </w:p>
    <w:p w:rsidR="00531503" w:rsidRDefault="00531503">
      <w:pPr>
        <w:pStyle w:val="ConsPlusNonformat"/>
        <w:jc w:val="both"/>
      </w:pPr>
      <w:r>
        <w:t xml:space="preserve">    (фамилия, имя, отчество (при наличии) ребенка) - обязательное поле</w:t>
      </w:r>
    </w:p>
    <w:p w:rsidR="00531503" w:rsidRDefault="00531503">
      <w:pPr>
        <w:pStyle w:val="ConsPlusNonformat"/>
        <w:jc w:val="both"/>
      </w:pPr>
      <w:r>
        <w:t>на ________________________________________________________________________</w:t>
      </w:r>
    </w:p>
    <w:p w:rsidR="00531503" w:rsidRDefault="00531503">
      <w:pPr>
        <w:pStyle w:val="ConsPlusNonformat"/>
        <w:jc w:val="both"/>
      </w:pPr>
      <w:r>
        <w:t xml:space="preserve">     (наименование дополнительной общеобразовательной программы с указанием</w:t>
      </w:r>
    </w:p>
    <w:p w:rsidR="00531503" w:rsidRDefault="00531503">
      <w:pPr>
        <w:pStyle w:val="ConsPlusNonformat"/>
        <w:jc w:val="both"/>
      </w:pPr>
      <w:r>
        <w:t xml:space="preserve">       ее вида предпрофессиональная / общеразвивающая) - обязательное поле</w:t>
      </w:r>
    </w:p>
    <w:p w:rsidR="00531503" w:rsidRDefault="00531503">
      <w:pPr>
        <w:pStyle w:val="ConsPlusNonformat"/>
        <w:jc w:val="both"/>
      </w:pPr>
      <w:r>
        <w:t xml:space="preserve">    С  уставом  Организации, лицензией на право ведения общеобразовательной</w:t>
      </w:r>
    </w:p>
    <w:p w:rsidR="00531503" w:rsidRDefault="00531503">
      <w:pPr>
        <w:pStyle w:val="ConsPlusNonformat"/>
        <w:jc w:val="both"/>
      </w:pPr>
      <w:r>
        <w:t>деятельности,   дополнительными   образовательными  программами,  правилами</w:t>
      </w:r>
    </w:p>
    <w:p w:rsidR="00531503" w:rsidRDefault="00531503">
      <w:pPr>
        <w:pStyle w:val="ConsPlusNonformat"/>
        <w:jc w:val="both"/>
      </w:pPr>
      <w:r>
        <w:t>поведения, правилами отчисления, режимом работы Организации ознакомлен(а).</w:t>
      </w:r>
    </w:p>
    <w:p w:rsidR="00531503" w:rsidRDefault="00531503">
      <w:pPr>
        <w:pStyle w:val="ConsPlusNonformat"/>
        <w:jc w:val="both"/>
      </w:pPr>
      <w:r>
        <w:t xml:space="preserve">    Я, ___________________________________________________________________,</w:t>
      </w:r>
    </w:p>
    <w:p w:rsidR="00531503" w:rsidRDefault="00531503">
      <w:pPr>
        <w:pStyle w:val="ConsPlusNonformat"/>
        <w:jc w:val="both"/>
      </w:pPr>
      <w:r>
        <w:t>даю  бессрочное  согласие (до его отзыва мною) на использование и обработку</w:t>
      </w:r>
    </w:p>
    <w:p w:rsidR="00531503" w:rsidRDefault="00531503">
      <w:pPr>
        <w:pStyle w:val="ConsPlusNonformat"/>
        <w:jc w:val="both"/>
      </w:pPr>
      <w:r>
        <w:t>моих  персональных  данных,  а  также персональных данных моего ребенка при</w:t>
      </w:r>
    </w:p>
    <w:p w:rsidR="00531503" w:rsidRDefault="00531503">
      <w:pPr>
        <w:pStyle w:val="ConsPlusNonformat"/>
        <w:jc w:val="both"/>
      </w:pPr>
      <w:r>
        <w:t>осуществлении  административных  процедур  в  рамках  предоставления Услуги</w:t>
      </w:r>
    </w:p>
    <w:p w:rsidR="00531503" w:rsidRDefault="00531503">
      <w:pPr>
        <w:pStyle w:val="ConsPlusNonformat"/>
        <w:jc w:val="both"/>
      </w:pPr>
      <w:r>
        <w:t>"Запись на обучение по дополнительной общеобразовательной программе". Отзыв</w:t>
      </w:r>
    </w:p>
    <w:p w:rsidR="00531503" w:rsidRDefault="00531503">
      <w:pPr>
        <w:pStyle w:val="ConsPlusNonformat"/>
        <w:jc w:val="both"/>
      </w:pPr>
      <w:r>
        <w:t xml:space="preserve">настоящего   согласия   в   случаях,  предусмотренных  Федеральным  </w:t>
      </w:r>
      <w:hyperlink r:id="rId27">
        <w:r>
          <w:rPr>
            <w:color w:val="0000FF"/>
          </w:rPr>
          <w:t>законом</w:t>
        </w:r>
      </w:hyperlink>
    </w:p>
    <w:p w:rsidR="00531503" w:rsidRDefault="00531503">
      <w:pPr>
        <w:pStyle w:val="ConsPlusNonformat"/>
        <w:jc w:val="both"/>
      </w:pPr>
      <w:r>
        <w:t>от 27.07.2006 N 152-ФЗ "О персональных данных", осуществляется на основании</w:t>
      </w:r>
    </w:p>
    <w:p w:rsidR="00531503" w:rsidRDefault="00531503">
      <w:pPr>
        <w:pStyle w:val="ConsPlusNonformat"/>
        <w:jc w:val="both"/>
      </w:pPr>
      <w:r>
        <w:t>моего заявления, поданного в Организацию.</w:t>
      </w:r>
    </w:p>
    <w:p w:rsidR="00531503" w:rsidRDefault="00531503">
      <w:pPr>
        <w:pStyle w:val="ConsPlusNonformat"/>
        <w:jc w:val="both"/>
      </w:pPr>
      <w:r>
        <w:t xml:space="preserve">    К Заявлению прилагаю:</w:t>
      </w:r>
    </w:p>
    <w:p w:rsidR="00531503" w:rsidRDefault="00531503">
      <w:pPr>
        <w:pStyle w:val="ConsPlusNonformat"/>
        <w:jc w:val="both"/>
      </w:pPr>
      <w:r>
        <w:t xml:space="preserve">    1. ________________________________________________________</w:t>
      </w:r>
    </w:p>
    <w:p w:rsidR="00531503" w:rsidRDefault="00531503">
      <w:pPr>
        <w:pStyle w:val="ConsPlusNonformat"/>
        <w:jc w:val="both"/>
      </w:pPr>
      <w:r>
        <w:t xml:space="preserve">    2. ________________________________________________________</w:t>
      </w:r>
    </w:p>
    <w:p w:rsidR="00531503" w:rsidRDefault="00531503">
      <w:pPr>
        <w:pStyle w:val="ConsPlusNonformat"/>
        <w:jc w:val="both"/>
      </w:pPr>
      <w:r>
        <w:t xml:space="preserve">      (указывается перечень документов, предоставляемых Заявителем, в</w:t>
      </w:r>
    </w:p>
    <w:p w:rsidR="00531503" w:rsidRDefault="00531503">
      <w:pPr>
        <w:pStyle w:val="ConsPlusNonformat"/>
        <w:jc w:val="both"/>
      </w:pPr>
      <w:r>
        <w:t xml:space="preserve">         соответствии с </w:t>
      </w:r>
      <w:hyperlink w:anchor="P192">
        <w:r>
          <w:rPr>
            <w:color w:val="0000FF"/>
          </w:rPr>
          <w:t>пунктом 10.1</w:t>
        </w:r>
      </w:hyperlink>
      <w:r>
        <w:t xml:space="preserve"> Административного регламента)</w:t>
      </w:r>
    </w:p>
    <w:p w:rsidR="00531503" w:rsidRDefault="00531503">
      <w:pPr>
        <w:pStyle w:val="ConsPlusNonformat"/>
        <w:jc w:val="both"/>
      </w:pPr>
      <w:r>
        <w:t>__________________________  __________________  ___________________________</w:t>
      </w:r>
    </w:p>
    <w:p w:rsidR="00531503" w:rsidRDefault="00531503">
      <w:pPr>
        <w:pStyle w:val="ConsPlusNonformat"/>
        <w:jc w:val="both"/>
      </w:pPr>
      <w:r>
        <w:t xml:space="preserve">      Заявитель                   Подпись           Расшифровка подписи</w:t>
      </w:r>
    </w:p>
    <w:p w:rsidR="00531503" w:rsidRDefault="00531503">
      <w:pPr>
        <w:pStyle w:val="ConsPlusNonformat"/>
        <w:jc w:val="both"/>
      </w:pPr>
      <w:r>
        <w:t>(представитель Заявителя)</w:t>
      </w:r>
    </w:p>
    <w:p w:rsidR="00531503" w:rsidRDefault="00531503">
      <w:pPr>
        <w:pStyle w:val="ConsPlusNonformat"/>
        <w:jc w:val="both"/>
      </w:pPr>
    </w:p>
    <w:p w:rsidR="00531503" w:rsidRDefault="00531503">
      <w:pPr>
        <w:pStyle w:val="ConsPlusNonformat"/>
        <w:jc w:val="both"/>
      </w:pPr>
      <w:r>
        <w:t xml:space="preserve">    Дата "___" _________ 20___ г.</w:t>
      </w:r>
    </w:p>
    <w:p w:rsidR="00531503" w:rsidRDefault="00531503">
      <w:pPr>
        <w:pStyle w:val="ConsPlusNormal"/>
        <w:ind w:firstLine="540"/>
        <w:jc w:val="both"/>
      </w:pPr>
    </w:p>
    <w:p w:rsidR="00531503" w:rsidRDefault="00531503">
      <w:pPr>
        <w:pStyle w:val="ConsPlusNormal"/>
        <w:ind w:firstLine="540"/>
        <w:jc w:val="both"/>
      </w:pPr>
    </w:p>
    <w:p w:rsidR="00531503" w:rsidRDefault="00531503">
      <w:pPr>
        <w:pStyle w:val="ConsPlusNormal"/>
        <w:ind w:firstLine="540"/>
        <w:jc w:val="both"/>
      </w:pPr>
    </w:p>
    <w:p w:rsidR="00531503" w:rsidRDefault="00531503">
      <w:pPr>
        <w:pStyle w:val="ConsPlusNormal"/>
        <w:ind w:firstLine="540"/>
        <w:jc w:val="both"/>
      </w:pPr>
    </w:p>
    <w:p w:rsidR="00531503" w:rsidRDefault="00531503">
      <w:pPr>
        <w:pStyle w:val="ConsPlusNormal"/>
        <w:ind w:firstLine="540"/>
        <w:jc w:val="both"/>
      </w:pPr>
    </w:p>
    <w:p w:rsidR="00531503" w:rsidRDefault="00531503">
      <w:pPr>
        <w:pStyle w:val="ConsPlusNormal"/>
        <w:jc w:val="right"/>
        <w:outlineLvl w:val="1"/>
      </w:pPr>
      <w:r>
        <w:t>Приложение 2</w:t>
      </w:r>
    </w:p>
    <w:p w:rsidR="00531503" w:rsidRDefault="00531503">
      <w:pPr>
        <w:pStyle w:val="ConsPlusNormal"/>
        <w:jc w:val="right"/>
      </w:pPr>
      <w:r>
        <w:t>к административному регламенту предоставления муниципальной</w:t>
      </w:r>
    </w:p>
    <w:p w:rsidR="00531503" w:rsidRDefault="00531503">
      <w:pPr>
        <w:pStyle w:val="ConsPlusNormal"/>
        <w:jc w:val="right"/>
      </w:pPr>
      <w:r>
        <w:t>услуги "Запись на обучение по дополнительной</w:t>
      </w:r>
    </w:p>
    <w:p w:rsidR="00531503" w:rsidRDefault="00531503">
      <w:pPr>
        <w:pStyle w:val="ConsPlusNormal"/>
        <w:jc w:val="right"/>
      </w:pPr>
      <w:r>
        <w:t>общеобразовательной программе"</w:t>
      </w:r>
    </w:p>
    <w:p w:rsidR="00531503" w:rsidRDefault="00531503">
      <w:pPr>
        <w:pStyle w:val="ConsPlusNormal"/>
        <w:ind w:firstLine="540"/>
        <w:jc w:val="both"/>
      </w:pPr>
    </w:p>
    <w:p w:rsidR="00531503" w:rsidRDefault="00531503">
      <w:pPr>
        <w:pStyle w:val="ConsPlusNormal"/>
        <w:jc w:val="center"/>
      </w:pPr>
      <w:bookmarkStart w:id="52" w:name="P611"/>
      <w:bookmarkEnd w:id="52"/>
      <w:r>
        <w:t>ФОРМА</w:t>
      </w:r>
    </w:p>
    <w:p w:rsidR="00531503" w:rsidRDefault="00531503">
      <w:pPr>
        <w:pStyle w:val="ConsPlusNormal"/>
        <w:jc w:val="center"/>
      </w:pPr>
      <w:r>
        <w:t>РЕШЕНИЯ ОБ ОТКАЗЕ В ПРЕДОСТАВЛЕНИИ УСЛУГИ</w:t>
      </w:r>
    </w:p>
    <w:p w:rsidR="00531503" w:rsidRDefault="00531503">
      <w:pPr>
        <w:pStyle w:val="ConsPlusNormal"/>
        <w:ind w:firstLine="540"/>
        <w:jc w:val="both"/>
      </w:pPr>
    </w:p>
    <w:p w:rsidR="00531503" w:rsidRDefault="00531503">
      <w:pPr>
        <w:pStyle w:val="ConsPlusNonformat"/>
        <w:jc w:val="both"/>
      </w:pPr>
      <w:r>
        <w:t xml:space="preserve">              (Оформляется на официальном бланке Организации)</w:t>
      </w:r>
    </w:p>
    <w:p w:rsidR="00531503" w:rsidRDefault="00531503">
      <w:pPr>
        <w:pStyle w:val="ConsPlusNonformat"/>
        <w:jc w:val="both"/>
      </w:pPr>
    </w:p>
    <w:p w:rsidR="00531503" w:rsidRDefault="00531503">
      <w:pPr>
        <w:pStyle w:val="ConsPlusNonformat"/>
        <w:jc w:val="both"/>
      </w:pPr>
      <w:r>
        <w:t xml:space="preserve">                                       Кому: ______________________________</w:t>
      </w:r>
    </w:p>
    <w:p w:rsidR="00531503" w:rsidRDefault="00531503">
      <w:pPr>
        <w:pStyle w:val="ConsPlusNonformat"/>
        <w:jc w:val="both"/>
      </w:pPr>
      <w:r>
        <w:t xml:space="preserve">                                       ____________________________________</w:t>
      </w:r>
    </w:p>
    <w:p w:rsidR="00531503" w:rsidRDefault="00531503">
      <w:pPr>
        <w:pStyle w:val="ConsPlusNonformat"/>
        <w:jc w:val="both"/>
      </w:pPr>
      <w:r>
        <w:t xml:space="preserve">                                        (фамилия, имя, отчество физического</w:t>
      </w:r>
    </w:p>
    <w:p w:rsidR="00531503" w:rsidRDefault="00531503">
      <w:pPr>
        <w:pStyle w:val="ConsPlusNonformat"/>
        <w:jc w:val="both"/>
      </w:pPr>
      <w:r>
        <w:t xml:space="preserve">                                                      лица)</w:t>
      </w:r>
    </w:p>
    <w:p w:rsidR="00531503" w:rsidRDefault="00531503">
      <w:pPr>
        <w:pStyle w:val="ConsPlusNonformat"/>
        <w:jc w:val="both"/>
      </w:pPr>
    </w:p>
    <w:p w:rsidR="00531503" w:rsidRDefault="00531503">
      <w:pPr>
        <w:pStyle w:val="ConsPlusNonformat"/>
        <w:jc w:val="both"/>
      </w:pPr>
      <w:r>
        <w:t xml:space="preserve">                                  РЕШЕНИЕ</w:t>
      </w:r>
    </w:p>
    <w:p w:rsidR="00531503" w:rsidRDefault="00531503">
      <w:pPr>
        <w:pStyle w:val="ConsPlusNonformat"/>
        <w:jc w:val="both"/>
      </w:pPr>
      <w:r>
        <w:t xml:space="preserve">                     об отказе в предоставлении Услуги</w:t>
      </w:r>
    </w:p>
    <w:p w:rsidR="00531503" w:rsidRDefault="00531503">
      <w:pPr>
        <w:pStyle w:val="ConsPlusNonformat"/>
        <w:jc w:val="both"/>
      </w:pPr>
    </w:p>
    <w:p w:rsidR="00531503" w:rsidRDefault="00531503">
      <w:pPr>
        <w:pStyle w:val="ConsPlusNonformat"/>
        <w:jc w:val="both"/>
      </w:pPr>
      <w:r>
        <w:t xml:space="preserve">    Организация  приняла  решение об отказе в предоставлении Услуги "Запись</w:t>
      </w:r>
    </w:p>
    <w:p w:rsidR="00531503" w:rsidRDefault="00531503">
      <w:pPr>
        <w:pStyle w:val="ConsPlusNonformat"/>
        <w:jc w:val="both"/>
      </w:pPr>
      <w:r>
        <w:t>на обучение по дополнительной общеобразовательной программе":</w:t>
      </w:r>
    </w:p>
    <w:p w:rsidR="00531503" w:rsidRDefault="0053150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6"/>
        <w:gridCol w:w="4252"/>
        <w:gridCol w:w="3685"/>
      </w:tblGrid>
      <w:tr w:rsidR="00531503">
        <w:tc>
          <w:tcPr>
            <w:tcW w:w="996" w:type="dxa"/>
            <w:vAlign w:val="center"/>
          </w:tcPr>
          <w:p w:rsidR="00531503" w:rsidRDefault="00531503">
            <w:pPr>
              <w:pStyle w:val="ConsPlusNormal"/>
              <w:jc w:val="center"/>
            </w:pPr>
            <w:r>
              <w:t>N пункта</w:t>
            </w:r>
          </w:p>
        </w:tc>
        <w:tc>
          <w:tcPr>
            <w:tcW w:w="4252" w:type="dxa"/>
            <w:vAlign w:val="center"/>
          </w:tcPr>
          <w:p w:rsidR="00531503" w:rsidRDefault="00531503">
            <w:pPr>
              <w:pStyle w:val="ConsPlusNormal"/>
              <w:jc w:val="center"/>
            </w:pPr>
            <w:r>
              <w:t>Наименование основания для отказа в соответствии с Административным регламентом</w:t>
            </w:r>
          </w:p>
        </w:tc>
        <w:tc>
          <w:tcPr>
            <w:tcW w:w="3685" w:type="dxa"/>
            <w:vAlign w:val="center"/>
          </w:tcPr>
          <w:p w:rsidR="00531503" w:rsidRDefault="00531503">
            <w:pPr>
              <w:pStyle w:val="ConsPlusNormal"/>
              <w:jc w:val="center"/>
            </w:pPr>
            <w:r>
              <w:t>Разъяснение причин отказа в предоставлении Услуги</w:t>
            </w:r>
          </w:p>
        </w:tc>
      </w:tr>
      <w:tr w:rsidR="00531503">
        <w:tc>
          <w:tcPr>
            <w:tcW w:w="996" w:type="dxa"/>
            <w:vAlign w:val="center"/>
          </w:tcPr>
          <w:p w:rsidR="00531503" w:rsidRDefault="00531503">
            <w:pPr>
              <w:pStyle w:val="ConsPlusNormal"/>
              <w:jc w:val="center"/>
            </w:pPr>
            <w:r>
              <w:t>1</w:t>
            </w:r>
          </w:p>
        </w:tc>
        <w:tc>
          <w:tcPr>
            <w:tcW w:w="4252" w:type="dxa"/>
            <w:vAlign w:val="center"/>
          </w:tcPr>
          <w:p w:rsidR="00531503" w:rsidRDefault="00531503">
            <w:pPr>
              <w:pStyle w:val="ConsPlusNormal"/>
              <w:jc w:val="center"/>
            </w:pPr>
            <w:r>
              <w:t>2</w:t>
            </w:r>
          </w:p>
        </w:tc>
        <w:tc>
          <w:tcPr>
            <w:tcW w:w="3685" w:type="dxa"/>
            <w:vAlign w:val="center"/>
          </w:tcPr>
          <w:p w:rsidR="00531503" w:rsidRDefault="00531503">
            <w:pPr>
              <w:pStyle w:val="ConsPlusNormal"/>
              <w:jc w:val="center"/>
            </w:pPr>
            <w:r>
              <w:t>3</w:t>
            </w:r>
          </w:p>
        </w:tc>
      </w:tr>
      <w:tr w:rsidR="00531503">
        <w:tc>
          <w:tcPr>
            <w:tcW w:w="996" w:type="dxa"/>
          </w:tcPr>
          <w:p w:rsidR="00531503" w:rsidRDefault="00531503">
            <w:pPr>
              <w:pStyle w:val="ConsPlusNormal"/>
            </w:pPr>
            <w:hyperlink w:anchor="P256">
              <w:r>
                <w:rPr>
                  <w:color w:val="0000FF"/>
                </w:rPr>
                <w:t>13.4.1</w:t>
              </w:r>
            </w:hyperlink>
          </w:p>
        </w:tc>
        <w:tc>
          <w:tcPr>
            <w:tcW w:w="4252" w:type="dxa"/>
          </w:tcPr>
          <w:p w:rsidR="00531503" w:rsidRDefault="00531503">
            <w:pPr>
              <w:pStyle w:val="ConsPlusNormal"/>
            </w:pPr>
            <w:r>
              <w:t>Наличие противоречивых сведений в Заявлении и приложенных к нему документах</w:t>
            </w:r>
          </w:p>
        </w:tc>
        <w:tc>
          <w:tcPr>
            <w:tcW w:w="3685" w:type="dxa"/>
          </w:tcPr>
          <w:p w:rsidR="00531503" w:rsidRDefault="00531503">
            <w:pPr>
              <w:pStyle w:val="ConsPlusNormal"/>
            </w:pPr>
            <w:r>
              <w:t>Указать исчерпывающий перечень противоречий между Заявлением и приложенными к нему документами с указанием на непосредственно противоречивую информацию в Заявлении и представленных документах и причинах, по которым данные сведения расценены как противоречащие друг другу.</w:t>
            </w:r>
          </w:p>
          <w:p w:rsidR="00531503" w:rsidRDefault="00531503">
            <w:pPr>
              <w:pStyle w:val="ConsPlusNormal"/>
            </w:pPr>
            <w:r>
              <w:t>Например, Заявление содержит сведения о 2008 годе рождения ребенка, а данные свидетельства о рождении - 2009. В этом случае необходимо указать: "Данные о дате рождения ребенка в Заявлении и свидетельстве о рождении различаются"</w:t>
            </w:r>
          </w:p>
        </w:tc>
      </w:tr>
      <w:tr w:rsidR="00531503">
        <w:tc>
          <w:tcPr>
            <w:tcW w:w="996" w:type="dxa"/>
          </w:tcPr>
          <w:p w:rsidR="00531503" w:rsidRDefault="00531503">
            <w:pPr>
              <w:pStyle w:val="ConsPlusNormal"/>
            </w:pPr>
            <w:hyperlink w:anchor="P257">
              <w:r>
                <w:rPr>
                  <w:color w:val="0000FF"/>
                </w:rPr>
                <w:t>13.4.2</w:t>
              </w:r>
            </w:hyperlink>
          </w:p>
        </w:tc>
        <w:tc>
          <w:tcPr>
            <w:tcW w:w="4252" w:type="dxa"/>
          </w:tcPr>
          <w:p w:rsidR="00531503" w:rsidRDefault="00531503">
            <w:pPr>
              <w:pStyle w:val="ConsPlusNormal"/>
            </w:pPr>
            <w:r>
              <w:t xml:space="preserve">Несоответствие категории Заявителя кругу лиц, указанных в </w:t>
            </w:r>
            <w:hyperlink w:anchor="P59">
              <w:r>
                <w:rPr>
                  <w:color w:val="0000FF"/>
                </w:rPr>
                <w:t>подразделе 2</w:t>
              </w:r>
            </w:hyperlink>
            <w:r>
              <w:t xml:space="preserve"> Административного регламента</w:t>
            </w:r>
          </w:p>
        </w:tc>
        <w:tc>
          <w:tcPr>
            <w:tcW w:w="3685" w:type="dxa"/>
          </w:tcPr>
          <w:p w:rsidR="00531503" w:rsidRDefault="00531503">
            <w:pPr>
              <w:pStyle w:val="ConsPlusNormal"/>
            </w:pPr>
            <w:r>
              <w:t>Указать основания такого вывода</w:t>
            </w:r>
          </w:p>
        </w:tc>
      </w:tr>
      <w:tr w:rsidR="00531503">
        <w:tc>
          <w:tcPr>
            <w:tcW w:w="996" w:type="dxa"/>
          </w:tcPr>
          <w:p w:rsidR="00531503" w:rsidRDefault="00531503">
            <w:pPr>
              <w:pStyle w:val="ConsPlusNormal"/>
            </w:pPr>
            <w:hyperlink w:anchor="P258">
              <w:r>
                <w:rPr>
                  <w:color w:val="0000FF"/>
                </w:rPr>
                <w:t>13.4.3</w:t>
              </w:r>
            </w:hyperlink>
          </w:p>
        </w:tc>
        <w:tc>
          <w:tcPr>
            <w:tcW w:w="4252" w:type="dxa"/>
          </w:tcPr>
          <w:p w:rsidR="00531503" w:rsidRDefault="00531503">
            <w:pPr>
              <w:pStyle w:val="ConsPlusNormal"/>
            </w:pPr>
            <w:r>
              <w:t xml:space="preserve">Несоответствие документов, указанных в </w:t>
            </w:r>
            <w:hyperlink w:anchor="P188">
              <w:r>
                <w:rPr>
                  <w:color w:val="0000FF"/>
                </w:rPr>
                <w:t>подразделе 10</w:t>
              </w:r>
            </w:hyperlink>
            <w:r>
              <w:t xml:space="preserve"> Административного регламента, по форме или содержанию </w:t>
            </w:r>
            <w:r>
              <w:lastRenderedPageBreak/>
              <w:t>требованиям законодательства Российской Федерации</w:t>
            </w:r>
          </w:p>
        </w:tc>
        <w:tc>
          <w:tcPr>
            <w:tcW w:w="3685" w:type="dxa"/>
          </w:tcPr>
          <w:p w:rsidR="00531503" w:rsidRDefault="00531503">
            <w:pPr>
              <w:pStyle w:val="ConsPlusNormal"/>
            </w:pPr>
            <w:r>
              <w:lastRenderedPageBreak/>
              <w:t xml:space="preserve">Указать исчерпывающий перечень документов и нарушений применительно к каждому </w:t>
            </w:r>
            <w:r>
              <w:lastRenderedPageBreak/>
              <w:t>документу</w:t>
            </w:r>
          </w:p>
        </w:tc>
      </w:tr>
      <w:tr w:rsidR="00531503">
        <w:tc>
          <w:tcPr>
            <w:tcW w:w="996" w:type="dxa"/>
          </w:tcPr>
          <w:p w:rsidR="00531503" w:rsidRDefault="00531503">
            <w:pPr>
              <w:pStyle w:val="ConsPlusNormal"/>
            </w:pPr>
            <w:hyperlink w:anchor="P259">
              <w:r>
                <w:rPr>
                  <w:color w:val="0000FF"/>
                </w:rPr>
                <w:t>13.4.4</w:t>
              </w:r>
            </w:hyperlink>
          </w:p>
        </w:tc>
        <w:tc>
          <w:tcPr>
            <w:tcW w:w="4252" w:type="dxa"/>
          </w:tcPr>
          <w:p w:rsidR="00531503" w:rsidRDefault="00531503">
            <w:pPr>
              <w:pStyle w:val="ConsPlusNormal"/>
            </w:pPr>
            <w:r>
              <w:t>Заявление подано лицом, не имеющим полномочий представлять интересы Заявителя</w:t>
            </w:r>
          </w:p>
        </w:tc>
        <w:tc>
          <w:tcPr>
            <w:tcW w:w="3685" w:type="dxa"/>
          </w:tcPr>
          <w:p w:rsidR="00531503" w:rsidRDefault="00531503">
            <w:pPr>
              <w:pStyle w:val="ConsPlusNormal"/>
            </w:pPr>
            <w:r>
              <w:t>Указать основания такого вывода</w:t>
            </w:r>
          </w:p>
        </w:tc>
      </w:tr>
      <w:tr w:rsidR="00531503">
        <w:tc>
          <w:tcPr>
            <w:tcW w:w="996" w:type="dxa"/>
          </w:tcPr>
          <w:p w:rsidR="00531503" w:rsidRDefault="00531503">
            <w:pPr>
              <w:pStyle w:val="ConsPlusNormal"/>
            </w:pPr>
            <w:hyperlink w:anchor="P260">
              <w:r>
                <w:rPr>
                  <w:color w:val="0000FF"/>
                </w:rPr>
                <w:t>13.4.5</w:t>
              </w:r>
            </w:hyperlink>
          </w:p>
        </w:tc>
        <w:tc>
          <w:tcPr>
            <w:tcW w:w="4252" w:type="dxa"/>
            <w:vAlign w:val="center"/>
          </w:tcPr>
          <w:p w:rsidR="00531503" w:rsidRDefault="00531503">
            <w:pPr>
              <w:pStyle w:val="ConsPlusNormal"/>
            </w:pPr>
            <w:r>
              <w:t>Отзыв Заявления по инициативе Заявителя</w:t>
            </w:r>
          </w:p>
        </w:tc>
        <w:tc>
          <w:tcPr>
            <w:tcW w:w="3685" w:type="dxa"/>
            <w:vAlign w:val="center"/>
          </w:tcPr>
          <w:p w:rsidR="00531503" w:rsidRDefault="00531503">
            <w:pPr>
              <w:pStyle w:val="ConsPlusNormal"/>
            </w:pPr>
            <w:r>
              <w:t>Указать реквизиты заявления об отказе от предоставления Услуги</w:t>
            </w:r>
          </w:p>
        </w:tc>
      </w:tr>
      <w:tr w:rsidR="00531503">
        <w:tc>
          <w:tcPr>
            <w:tcW w:w="996" w:type="dxa"/>
          </w:tcPr>
          <w:p w:rsidR="00531503" w:rsidRDefault="00531503">
            <w:pPr>
              <w:pStyle w:val="ConsPlusNormal"/>
            </w:pPr>
            <w:hyperlink w:anchor="P261">
              <w:r>
                <w:rPr>
                  <w:color w:val="0000FF"/>
                </w:rPr>
                <w:t>13.4.6</w:t>
              </w:r>
            </w:hyperlink>
          </w:p>
        </w:tc>
        <w:tc>
          <w:tcPr>
            <w:tcW w:w="4252" w:type="dxa"/>
            <w:vAlign w:val="bottom"/>
          </w:tcPr>
          <w:p w:rsidR="00531503" w:rsidRDefault="00531503">
            <w:pPr>
              <w:pStyle w:val="ConsPlusNormal"/>
            </w:pPr>
            <w:r>
              <w:t>Наличие медицинских противопоказаний для освоения программ по отдельным видам искусства, физической культуры и спорта</w:t>
            </w:r>
          </w:p>
        </w:tc>
        <w:tc>
          <w:tcPr>
            <w:tcW w:w="3685" w:type="dxa"/>
          </w:tcPr>
          <w:p w:rsidR="00531503" w:rsidRDefault="00531503">
            <w:pPr>
              <w:pStyle w:val="ConsPlusNormal"/>
            </w:pPr>
            <w:r>
              <w:t>Указать на перечень противопоказаний</w:t>
            </w:r>
          </w:p>
        </w:tc>
      </w:tr>
      <w:tr w:rsidR="00531503">
        <w:tc>
          <w:tcPr>
            <w:tcW w:w="996" w:type="dxa"/>
          </w:tcPr>
          <w:p w:rsidR="00531503" w:rsidRDefault="00531503">
            <w:pPr>
              <w:pStyle w:val="ConsPlusNormal"/>
            </w:pPr>
            <w:hyperlink w:anchor="P262">
              <w:r>
                <w:rPr>
                  <w:color w:val="0000FF"/>
                </w:rPr>
                <w:t>13.4.7</w:t>
              </w:r>
            </w:hyperlink>
          </w:p>
        </w:tc>
        <w:tc>
          <w:tcPr>
            <w:tcW w:w="4252" w:type="dxa"/>
            <w:vAlign w:val="center"/>
          </w:tcPr>
          <w:p w:rsidR="00531503" w:rsidRDefault="00531503">
            <w:pPr>
              <w:pStyle w:val="ConsPlusNormal"/>
            </w:pPr>
            <w:r>
              <w:t>Отсутствие свободных мест для обучения по выбранной программе в Организации</w:t>
            </w:r>
          </w:p>
        </w:tc>
        <w:tc>
          <w:tcPr>
            <w:tcW w:w="3685" w:type="dxa"/>
          </w:tcPr>
          <w:p w:rsidR="00531503" w:rsidRDefault="00531503">
            <w:pPr>
              <w:pStyle w:val="ConsPlusNormal"/>
            </w:pPr>
          </w:p>
        </w:tc>
      </w:tr>
      <w:tr w:rsidR="00531503">
        <w:tc>
          <w:tcPr>
            <w:tcW w:w="996" w:type="dxa"/>
          </w:tcPr>
          <w:p w:rsidR="00531503" w:rsidRDefault="00531503">
            <w:pPr>
              <w:pStyle w:val="ConsPlusNormal"/>
            </w:pPr>
            <w:hyperlink w:anchor="P263">
              <w:r>
                <w:rPr>
                  <w:color w:val="0000FF"/>
                </w:rPr>
                <w:t>13.4.8</w:t>
              </w:r>
            </w:hyperlink>
          </w:p>
        </w:tc>
        <w:tc>
          <w:tcPr>
            <w:tcW w:w="4252" w:type="dxa"/>
          </w:tcPr>
          <w:p w:rsidR="00531503" w:rsidRDefault="00531503">
            <w:pPr>
              <w:pStyle w:val="ConsPlusNormal"/>
            </w:pPr>
            <w:r>
              <w:t>Достижение Заявителем возраста, препятствующего зачислению на дополнительную образовательную программу, либо недостижение необходимого возраста при наличии возрастных ограничений для обучения по дополнительной общеобразовательной программе</w:t>
            </w:r>
          </w:p>
        </w:tc>
        <w:tc>
          <w:tcPr>
            <w:tcW w:w="3685" w:type="dxa"/>
          </w:tcPr>
          <w:p w:rsidR="00531503" w:rsidRDefault="00531503">
            <w:pPr>
              <w:pStyle w:val="ConsPlusNormal"/>
            </w:pPr>
            <w:r>
              <w:t>Указать возраст, предусмотренный дополнительной общеобразовательной программой, для обучения</w:t>
            </w:r>
          </w:p>
        </w:tc>
      </w:tr>
      <w:tr w:rsidR="00531503">
        <w:tc>
          <w:tcPr>
            <w:tcW w:w="996" w:type="dxa"/>
          </w:tcPr>
          <w:p w:rsidR="00531503" w:rsidRDefault="00531503">
            <w:pPr>
              <w:pStyle w:val="ConsPlusNormal"/>
            </w:pPr>
            <w:hyperlink w:anchor="P264">
              <w:r>
                <w:rPr>
                  <w:color w:val="0000FF"/>
                </w:rPr>
                <w:t>13.4.9</w:t>
              </w:r>
            </w:hyperlink>
          </w:p>
        </w:tc>
        <w:tc>
          <w:tcPr>
            <w:tcW w:w="4252" w:type="dxa"/>
          </w:tcPr>
          <w:p w:rsidR="00531503" w:rsidRDefault="00531503">
            <w:pPr>
              <w:pStyle w:val="ConsPlusNormal"/>
            </w:pPr>
            <w:r>
              <w:t>Неявка в Организацию в течение 4 рабочих дней после получения уведомления о необходимости личного посещения для заключения договора об образовании</w:t>
            </w:r>
          </w:p>
        </w:tc>
        <w:tc>
          <w:tcPr>
            <w:tcW w:w="3685" w:type="dxa"/>
          </w:tcPr>
          <w:p w:rsidR="00531503" w:rsidRDefault="00531503">
            <w:pPr>
              <w:pStyle w:val="ConsPlusNormal"/>
            </w:pPr>
          </w:p>
        </w:tc>
      </w:tr>
      <w:tr w:rsidR="00531503">
        <w:tc>
          <w:tcPr>
            <w:tcW w:w="996" w:type="dxa"/>
          </w:tcPr>
          <w:p w:rsidR="00531503" w:rsidRDefault="00531503">
            <w:pPr>
              <w:pStyle w:val="ConsPlusNormal"/>
            </w:pPr>
            <w:hyperlink w:anchor="P265">
              <w:r>
                <w:rPr>
                  <w:color w:val="0000FF"/>
                </w:rPr>
                <w:t>13.4.10</w:t>
              </w:r>
            </w:hyperlink>
          </w:p>
        </w:tc>
        <w:tc>
          <w:tcPr>
            <w:tcW w:w="4252" w:type="dxa"/>
          </w:tcPr>
          <w:p w:rsidR="00531503" w:rsidRDefault="00531503">
            <w:pPr>
              <w:pStyle w:val="ConsPlusNormal"/>
            </w:pPr>
            <w: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3685" w:type="dxa"/>
          </w:tcPr>
          <w:p w:rsidR="00531503" w:rsidRDefault="00531503">
            <w:pPr>
              <w:pStyle w:val="ConsPlusNormal"/>
            </w:pPr>
            <w:r>
              <w:t>Указать доступный остаток обеспечения сертификата дополнительного образования</w:t>
            </w:r>
          </w:p>
        </w:tc>
      </w:tr>
      <w:tr w:rsidR="00531503">
        <w:tc>
          <w:tcPr>
            <w:tcW w:w="996" w:type="dxa"/>
          </w:tcPr>
          <w:p w:rsidR="00531503" w:rsidRDefault="00531503">
            <w:pPr>
              <w:pStyle w:val="ConsPlusNormal"/>
            </w:pPr>
            <w:hyperlink w:anchor="P266">
              <w:r>
                <w:rPr>
                  <w:color w:val="0000FF"/>
                </w:rPr>
                <w:t>13.4.11</w:t>
              </w:r>
            </w:hyperlink>
          </w:p>
        </w:tc>
        <w:tc>
          <w:tcPr>
            <w:tcW w:w="4252" w:type="dxa"/>
            <w:vAlign w:val="center"/>
          </w:tcPr>
          <w:p w:rsidR="00531503" w:rsidRDefault="00531503">
            <w:pPr>
              <w:pStyle w:val="ConsPlusNormal"/>
            </w:pPr>
            <w:r>
              <w:t>Неявка на прохождение индивидуального отбора в Организацию</w:t>
            </w:r>
          </w:p>
        </w:tc>
        <w:tc>
          <w:tcPr>
            <w:tcW w:w="3685" w:type="dxa"/>
          </w:tcPr>
          <w:p w:rsidR="00531503" w:rsidRDefault="00531503">
            <w:pPr>
              <w:pStyle w:val="ConsPlusNormal"/>
            </w:pPr>
          </w:p>
        </w:tc>
      </w:tr>
      <w:tr w:rsidR="00531503">
        <w:tc>
          <w:tcPr>
            <w:tcW w:w="996" w:type="dxa"/>
          </w:tcPr>
          <w:p w:rsidR="00531503" w:rsidRDefault="00531503">
            <w:pPr>
              <w:pStyle w:val="ConsPlusNormal"/>
            </w:pPr>
            <w:hyperlink w:anchor="P267">
              <w:r>
                <w:rPr>
                  <w:color w:val="0000FF"/>
                </w:rPr>
                <w:t>13.4.12</w:t>
              </w:r>
            </w:hyperlink>
          </w:p>
        </w:tc>
        <w:tc>
          <w:tcPr>
            <w:tcW w:w="4252" w:type="dxa"/>
            <w:vAlign w:val="bottom"/>
          </w:tcPr>
          <w:p w:rsidR="00531503" w:rsidRDefault="00531503">
            <w:pPr>
              <w:pStyle w:val="ConsPlusNormal"/>
            </w:pPr>
            <w:r>
              <w:t>Непредставление оригиналов документов, сведения о которых указаны Заявителем в электронной форме Заявления на ЕПГУ,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w:t>
            </w:r>
          </w:p>
        </w:tc>
        <w:tc>
          <w:tcPr>
            <w:tcW w:w="3685" w:type="dxa"/>
          </w:tcPr>
          <w:p w:rsidR="00531503" w:rsidRDefault="00531503">
            <w:pPr>
              <w:pStyle w:val="ConsPlusNormal"/>
            </w:pPr>
            <w:r>
              <w:t>Указать на перечень непредставленных оригиналов документов</w:t>
            </w:r>
          </w:p>
        </w:tc>
      </w:tr>
      <w:tr w:rsidR="00531503">
        <w:tc>
          <w:tcPr>
            <w:tcW w:w="996" w:type="dxa"/>
          </w:tcPr>
          <w:p w:rsidR="00531503" w:rsidRDefault="00531503">
            <w:pPr>
              <w:pStyle w:val="ConsPlusNormal"/>
            </w:pPr>
            <w:hyperlink w:anchor="P268">
              <w:r>
                <w:rPr>
                  <w:color w:val="0000FF"/>
                </w:rPr>
                <w:t>13.4.13</w:t>
              </w:r>
            </w:hyperlink>
          </w:p>
        </w:tc>
        <w:tc>
          <w:tcPr>
            <w:tcW w:w="4252" w:type="dxa"/>
          </w:tcPr>
          <w:p w:rsidR="00531503" w:rsidRDefault="00531503">
            <w:pPr>
              <w:pStyle w:val="ConsPlusNormal"/>
            </w:pPr>
            <w:r>
              <w:t xml:space="preserve">Несоответствие оригиналов документов сведениям, указанным в Заявлении или в </w:t>
            </w:r>
            <w:r>
              <w:lastRenderedPageBreak/>
              <w:t>электронной форме Заявления на ЕПГУ</w:t>
            </w:r>
          </w:p>
        </w:tc>
        <w:tc>
          <w:tcPr>
            <w:tcW w:w="3685" w:type="dxa"/>
            <w:vAlign w:val="bottom"/>
          </w:tcPr>
          <w:p w:rsidR="00531503" w:rsidRDefault="00531503">
            <w:pPr>
              <w:pStyle w:val="ConsPlusNormal"/>
            </w:pPr>
            <w:r>
              <w:lastRenderedPageBreak/>
              <w:t xml:space="preserve">Указать исчерпывающий перечень противоречий между Заявлением и </w:t>
            </w:r>
            <w:r>
              <w:lastRenderedPageBreak/>
              <w:t>оригиналами документов</w:t>
            </w:r>
          </w:p>
          <w:p w:rsidR="00531503" w:rsidRDefault="00531503">
            <w:pPr>
              <w:pStyle w:val="ConsPlusNormal"/>
            </w:pPr>
          </w:p>
          <w:p w:rsidR="00531503" w:rsidRDefault="00531503">
            <w:pPr>
              <w:pStyle w:val="ConsPlusNormal"/>
            </w:pPr>
            <w:r>
              <w:t>Например, Заявление содержит сведения о номере свидетельства о рождении ребенка Ш-МЮ N 712901, а оригинал свидетельства о рождении - Ш-МЮ N 562901. В этом случае необходимо указать: "Данные о серии (номере) свидетельства о рождении ребенка в Заявлении и представленном оригинале документа различаются"</w:t>
            </w:r>
          </w:p>
        </w:tc>
      </w:tr>
      <w:tr w:rsidR="00531503">
        <w:tc>
          <w:tcPr>
            <w:tcW w:w="996" w:type="dxa"/>
          </w:tcPr>
          <w:p w:rsidR="00531503" w:rsidRDefault="00531503">
            <w:pPr>
              <w:pStyle w:val="ConsPlusNormal"/>
            </w:pPr>
            <w:hyperlink w:anchor="P269">
              <w:r>
                <w:rPr>
                  <w:color w:val="0000FF"/>
                </w:rPr>
                <w:t>13.4.14</w:t>
              </w:r>
            </w:hyperlink>
          </w:p>
        </w:tc>
        <w:tc>
          <w:tcPr>
            <w:tcW w:w="4252" w:type="dxa"/>
            <w:vAlign w:val="bottom"/>
          </w:tcPr>
          <w:p w:rsidR="00531503" w:rsidRDefault="00531503">
            <w:pPr>
              <w:pStyle w:val="ConsPlusNormal"/>
            </w:pPr>
            <w:r>
              <w:t>Недостаток результатов (нехватка баллов) при прохождении индивидуального отбора</w:t>
            </w:r>
          </w:p>
        </w:tc>
        <w:tc>
          <w:tcPr>
            <w:tcW w:w="3685" w:type="dxa"/>
          </w:tcPr>
          <w:p w:rsidR="00531503" w:rsidRDefault="00531503">
            <w:pPr>
              <w:pStyle w:val="ConsPlusNormal"/>
            </w:pPr>
            <w:r>
              <w:t>Указать результаты (оценки) по каждой форме проведения индивидуального отбора</w:t>
            </w:r>
          </w:p>
        </w:tc>
      </w:tr>
      <w:tr w:rsidR="00531503">
        <w:tc>
          <w:tcPr>
            <w:tcW w:w="996" w:type="dxa"/>
          </w:tcPr>
          <w:p w:rsidR="00531503" w:rsidRDefault="00531503">
            <w:pPr>
              <w:pStyle w:val="ConsPlusNormal"/>
            </w:pPr>
            <w:hyperlink w:anchor="P270">
              <w:r>
                <w:rPr>
                  <w:color w:val="0000FF"/>
                </w:rPr>
                <w:t>13.4.15</w:t>
              </w:r>
            </w:hyperlink>
          </w:p>
        </w:tc>
        <w:tc>
          <w:tcPr>
            <w:tcW w:w="4252" w:type="dxa"/>
          </w:tcPr>
          <w:p w:rsidR="00531503" w:rsidRDefault="00531503">
            <w:pPr>
              <w:pStyle w:val="ConsPlusNormal"/>
            </w:pPr>
            <w: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3685" w:type="dxa"/>
            <w:vAlign w:val="bottom"/>
          </w:tcPr>
          <w:p w:rsidR="00531503" w:rsidRDefault="00531503">
            <w:pPr>
              <w:pStyle w:val="ConsPlusNormal"/>
            </w:pPr>
            <w:r>
              <w:t>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w:t>
            </w:r>
          </w:p>
          <w:p w:rsidR="00531503" w:rsidRDefault="00531503">
            <w:pPr>
              <w:pStyle w:val="ConsPlusNormal"/>
            </w:pPr>
            <w:r>
              <w:t>Например, номер СНИЛС ребенка, полученный в порядке межведомственного информационного взаимодействия, не соответствует представленному Заявителем. В этом случае необходимо указать: "Данные о СНИЛС ребенка не соответствуют полученным в результате межведомственного информационного взаимодействия"</w:t>
            </w:r>
          </w:p>
        </w:tc>
      </w:tr>
    </w:tbl>
    <w:p w:rsidR="00531503" w:rsidRDefault="00531503">
      <w:pPr>
        <w:pStyle w:val="ConsPlusNormal"/>
        <w:ind w:firstLine="540"/>
        <w:jc w:val="both"/>
      </w:pPr>
    </w:p>
    <w:p w:rsidR="00531503" w:rsidRDefault="00531503">
      <w:pPr>
        <w:pStyle w:val="ConsPlusNonformat"/>
        <w:jc w:val="both"/>
      </w:pPr>
      <w:r>
        <w:t xml:space="preserve">    Вы   вправе   повторно   обратиться   в   Организацию  с  Заявлением  о</w:t>
      </w:r>
    </w:p>
    <w:p w:rsidR="00531503" w:rsidRDefault="00531503">
      <w:pPr>
        <w:pStyle w:val="ConsPlusNonformat"/>
        <w:jc w:val="both"/>
      </w:pPr>
      <w:r>
        <w:t>предоставлении  Услуги  после  устранения  указанных оснований для отказа в</w:t>
      </w:r>
    </w:p>
    <w:p w:rsidR="00531503" w:rsidRDefault="00531503">
      <w:pPr>
        <w:pStyle w:val="ConsPlusNonformat"/>
        <w:jc w:val="both"/>
      </w:pPr>
      <w:r>
        <w:t>предоставлении Услуги.</w:t>
      </w:r>
    </w:p>
    <w:p w:rsidR="00531503" w:rsidRDefault="00531503">
      <w:pPr>
        <w:pStyle w:val="ConsPlusNonformat"/>
        <w:jc w:val="both"/>
      </w:pPr>
      <w:r>
        <w:t xml:space="preserve">    Данный   отказ   может   быть  обжалован  в  досудебном  порядке  путем</w:t>
      </w:r>
    </w:p>
    <w:p w:rsidR="00531503" w:rsidRDefault="00531503">
      <w:pPr>
        <w:pStyle w:val="ConsPlusNonformat"/>
        <w:jc w:val="both"/>
      </w:pPr>
      <w:r>
        <w:t xml:space="preserve">направления  жалобы  в порядке, установленном в </w:t>
      </w:r>
      <w:hyperlink w:anchor="P495">
        <w:r>
          <w:rPr>
            <w:color w:val="0000FF"/>
          </w:rPr>
          <w:t>разделе V</w:t>
        </w:r>
      </w:hyperlink>
      <w:r>
        <w:t xml:space="preserve"> Административного</w:t>
      </w:r>
    </w:p>
    <w:p w:rsidR="00531503" w:rsidRDefault="00531503">
      <w:pPr>
        <w:pStyle w:val="ConsPlusNonformat"/>
        <w:jc w:val="both"/>
      </w:pPr>
      <w:r>
        <w:t>регламента, а также в судебном порядке.</w:t>
      </w:r>
    </w:p>
    <w:p w:rsidR="00531503" w:rsidRDefault="00531503">
      <w:pPr>
        <w:pStyle w:val="ConsPlusNonformat"/>
        <w:jc w:val="both"/>
      </w:pPr>
      <w:r>
        <w:t xml:space="preserve">    Дополнительно информируем:</w:t>
      </w:r>
    </w:p>
    <w:p w:rsidR="00531503" w:rsidRDefault="00531503">
      <w:pPr>
        <w:pStyle w:val="ConsPlusNonformat"/>
        <w:jc w:val="both"/>
      </w:pPr>
      <w:r>
        <w:t>___________________________________________________________________________</w:t>
      </w:r>
    </w:p>
    <w:p w:rsidR="00531503" w:rsidRDefault="00531503">
      <w:pPr>
        <w:pStyle w:val="ConsPlusNonformat"/>
        <w:jc w:val="both"/>
      </w:pPr>
      <w:r>
        <w:t>___________________________________________________________________________</w:t>
      </w:r>
    </w:p>
    <w:p w:rsidR="00531503" w:rsidRDefault="00531503">
      <w:pPr>
        <w:pStyle w:val="ConsPlusNonformat"/>
        <w:jc w:val="both"/>
      </w:pPr>
      <w:r>
        <w:t xml:space="preserve">    (указывается информация, необходимая для устранения причин отказа в</w:t>
      </w:r>
    </w:p>
    <w:p w:rsidR="00531503" w:rsidRDefault="00531503">
      <w:pPr>
        <w:pStyle w:val="ConsPlusNonformat"/>
        <w:jc w:val="both"/>
      </w:pPr>
      <w:r>
        <w:t>предоставлении Услуги, а также иная дополнительная информация при наличии)</w:t>
      </w:r>
    </w:p>
    <w:p w:rsidR="00531503" w:rsidRDefault="00531503">
      <w:pPr>
        <w:pStyle w:val="ConsPlusNonformat"/>
        <w:jc w:val="both"/>
      </w:pPr>
    </w:p>
    <w:p w:rsidR="00531503" w:rsidRDefault="00531503">
      <w:pPr>
        <w:pStyle w:val="ConsPlusNonformat"/>
        <w:jc w:val="both"/>
      </w:pPr>
      <w:r>
        <w:t xml:space="preserve">    Уполномоченный работник Организации ___________________________________</w:t>
      </w:r>
    </w:p>
    <w:p w:rsidR="00531503" w:rsidRDefault="00531503">
      <w:pPr>
        <w:pStyle w:val="ConsPlusNonformat"/>
        <w:jc w:val="both"/>
      </w:pPr>
      <w:r>
        <w:t xml:space="preserve">                                            (подпись, фамилия, инициалы)</w:t>
      </w:r>
    </w:p>
    <w:p w:rsidR="00531503" w:rsidRDefault="00531503">
      <w:pPr>
        <w:pStyle w:val="ConsPlusNonformat"/>
        <w:jc w:val="both"/>
      </w:pPr>
    </w:p>
    <w:p w:rsidR="00531503" w:rsidRDefault="00531503">
      <w:pPr>
        <w:pStyle w:val="ConsPlusNonformat"/>
        <w:jc w:val="both"/>
      </w:pPr>
      <w:r>
        <w:t xml:space="preserve">    "_____" _____________ 20 _____г.</w:t>
      </w:r>
    </w:p>
    <w:p w:rsidR="00531503" w:rsidRDefault="00531503">
      <w:pPr>
        <w:pStyle w:val="ConsPlusNormal"/>
        <w:ind w:firstLine="540"/>
        <w:jc w:val="both"/>
      </w:pPr>
    </w:p>
    <w:p w:rsidR="00531503" w:rsidRDefault="00531503">
      <w:pPr>
        <w:pStyle w:val="ConsPlusNormal"/>
        <w:ind w:firstLine="540"/>
        <w:jc w:val="both"/>
      </w:pPr>
    </w:p>
    <w:p w:rsidR="00531503" w:rsidRDefault="00531503">
      <w:pPr>
        <w:pStyle w:val="ConsPlusNormal"/>
        <w:ind w:firstLine="540"/>
        <w:jc w:val="both"/>
      </w:pPr>
    </w:p>
    <w:p w:rsidR="00531503" w:rsidRDefault="00531503">
      <w:pPr>
        <w:pStyle w:val="ConsPlusNormal"/>
        <w:ind w:firstLine="540"/>
        <w:jc w:val="both"/>
      </w:pPr>
    </w:p>
    <w:p w:rsidR="00531503" w:rsidRDefault="00531503">
      <w:pPr>
        <w:pStyle w:val="ConsPlusNormal"/>
        <w:ind w:firstLine="540"/>
        <w:jc w:val="both"/>
      </w:pPr>
    </w:p>
    <w:p w:rsidR="00531503" w:rsidRDefault="00531503">
      <w:pPr>
        <w:pStyle w:val="ConsPlusNormal"/>
        <w:jc w:val="right"/>
        <w:outlineLvl w:val="1"/>
      </w:pPr>
      <w:r>
        <w:t>Приложение 3</w:t>
      </w:r>
    </w:p>
    <w:p w:rsidR="00531503" w:rsidRDefault="00531503">
      <w:pPr>
        <w:pStyle w:val="ConsPlusNormal"/>
        <w:jc w:val="right"/>
      </w:pPr>
      <w:r>
        <w:lastRenderedPageBreak/>
        <w:t>к административному регламенту предоставления муниципальной</w:t>
      </w:r>
    </w:p>
    <w:p w:rsidR="00531503" w:rsidRDefault="00531503">
      <w:pPr>
        <w:pStyle w:val="ConsPlusNormal"/>
        <w:jc w:val="right"/>
      </w:pPr>
      <w:r>
        <w:t>услуги "Запись на обучение по дополнительной</w:t>
      </w:r>
    </w:p>
    <w:p w:rsidR="00531503" w:rsidRDefault="00531503">
      <w:pPr>
        <w:pStyle w:val="ConsPlusNormal"/>
        <w:jc w:val="right"/>
      </w:pPr>
      <w:r>
        <w:t>общеобразовательной программе"</w:t>
      </w:r>
    </w:p>
    <w:p w:rsidR="00531503" w:rsidRDefault="00531503">
      <w:pPr>
        <w:pStyle w:val="ConsPlusNormal"/>
        <w:jc w:val="center"/>
      </w:pPr>
    </w:p>
    <w:p w:rsidR="00531503" w:rsidRDefault="00531503">
      <w:pPr>
        <w:pStyle w:val="ConsPlusNormal"/>
        <w:jc w:val="center"/>
      </w:pPr>
      <w:bookmarkStart w:id="53" w:name="P709"/>
      <w:bookmarkEnd w:id="53"/>
      <w:r>
        <w:t>ФОРМА</w:t>
      </w:r>
    </w:p>
    <w:p w:rsidR="00531503" w:rsidRDefault="00531503">
      <w:pPr>
        <w:pStyle w:val="ConsPlusNormal"/>
        <w:jc w:val="center"/>
      </w:pPr>
      <w:r>
        <w:t>РЕШЕНИЯ ОБ ОТКАЗЕ В ПРИЕМЕ ДОКУМЕНТОВ, НЕОБХОДИМЫХ</w:t>
      </w:r>
    </w:p>
    <w:p w:rsidR="00531503" w:rsidRDefault="00531503">
      <w:pPr>
        <w:pStyle w:val="ConsPlusNormal"/>
        <w:jc w:val="center"/>
      </w:pPr>
      <w:r>
        <w:t>ДЛЯ ПРЕДОСТАВЛЕНИЯ УСЛУГИ</w:t>
      </w:r>
    </w:p>
    <w:p w:rsidR="00531503" w:rsidRDefault="00531503">
      <w:pPr>
        <w:pStyle w:val="ConsPlusNormal"/>
        <w:jc w:val="center"/>
      </w:pPr>
    </w:p>
    <w:p w:rsidR="00531503" w:rsidRDefault="00531503">
      <w:pPr>
        <w:pStyle w:val="ConsPlusNonformat"/>
        <w:jc w:val="both"/>
      </w:pPr>
      <w:r>
        <w:t xml:space="preserve">              (Оформляется на официальном бланке Организации)</w:t>
      </w:r>
    </w:p>
    <w:p w:rsidR="00531503" w:rsidRDefault="00531503">
      <w:pPr>
        <w:pStyle w:val="ConsPlusNonformat"/>
        <w:jc w:val="both"/>
      </w:pPr>
    </w:p>
    <w:p w:rsidR="00531503" w:rsidRDefault="00531503">
      <w:pPr>
        <w:pStyle w:val="ConsPlusNonformat"/>
        <w:jc w:val="both"/>
      </w:pPr>
      <w:r>
        <w:t xml:space="preserve">                                             Кому: ________________________</w:t>
      </w:r>
    </w:p>
    <w:p w:rsidR="00531503" w:rsidRDefault="00531503">
      <w:pPr>
        <w:pStyle w:val="ConsPlusNonformat"/>
        <w:jc w:val="both"/>
      </w:pPr>
      <w:r>
        <w:t xml:space="preserve">                                             ______________________________</w:t>
      </w:r>
    </w:p>
    <w:p w:rsidR="00531503" w:rsidRDefault="00531503">
      <w:pPr>
        <w:pStyle w:val="ConsPlusNonformat"/>
        <w:jc w:val="both"/>
      </w:pPr>
      <w:r>
        <w:t xml:space="preserve">                                                 (фамилия, имя, отчество</w:t>
      </w:r>
    </w:p>
    <w:p w:rsidR="00531503" w:rsidRDefault="00531503">
      <w:pPr>
        <w:pStyle w:val="ConsPlusNonformat"/>
        <w:jc w:val="both"/>
      </w:pPr>
      <w:r>
        <w:t xml:space="preserve">                                                    физического лица)</w:t>
      </w:r>
    </w:p>
    <w:p w:rsidR="00531503" w:rsidRDefault="00531503">
      <w:pPr>
        <w:pStyle w:val="ConsPlusNonformat"/>
        <w:jc w:val="both"/>
      </w:pPr>
    </w:p>
    <w:p w:rsidR="00531503" w:rsidRDefault="00531503">
      <w:pPr>
        <w:pStyle w:val="ConsPlusNonformat"/>
        <w:jc w:val="both"/>
      </w:pPr>
      <w:r>
        <w:t xml:space="preserve">                                  РЕШЕНИЕ</w:t>
      </w:r>
    </w:p>
    <w:p w:rsidR="00531503" w:rsidRDefault="00531503">
      <w:pPr>
        <w:pStyle w:val="ConsPlusNonformat"/>
        <w:jc w:val="both"/>
      </w:pPr>
      <w:r>
        <w:t xml:space="preserve">       об отказе в приеме документов, необходимых для предоставления</w:t>
      </w:r>
    </w:p>
    <w:p w:rsidR="00531503" w:rsidRDefault="00531503">
      <w:pPr>
        <w:pStyle w:val="ConsPlusNonformat"/>
        <w:jc w:val="both"/>
      </w:pPr>
      <w:r>
        <w:t>Услуги "Запись на обучение по дополнительной общеобразовательной программе"</w:t>
      </w:r>
    </w:p>
    <w:p w:rsidR="00531503" w:rsidRDefault="00531503">
      <w:pPr>
        <w:pStyle w:val="ConsPlusNonformat"/>
        <w:jc w:val="both"/>
      </w:pPr>
    </w:p>
    <w:p w:rsidR="00531503" w:rsidRDefault="00531503">
      <w:pPr>
        <w:pStyle w:val="ConsPlusNonformat"/>
        <w:jc w:val="both"/>
      </w:pPr>
      <w:r>
        <w:t xml:space="preserve">    В  приеме  документов, необходимых для предоставления Услуги "Запись на</w:t>
      </w:r>
    </w:p>
    <w:p w:rsidR="00531503" w:rsidRDefault="00531503">
      <w:pPr>
        <w:pStyle w:val="ConsPlusNonformat"/>
        <w:jc w:val="both"/>
      </w:pPr>
      <w:r>
        <w:t>обучение  по дополнительной общеобразовательной программе", Вам отказано по</w:t>
      </w:r>
    </w:p>
    <w:p w:rsidR="00531503" w:rsidRDefault="00531503">
      <w:pPr>
        <w:pStyle w:val="ConsPlusNonformat"/>
        <w:jc w:val="both"/>
      </w:pPr>
      <w:r>
        <w:t>следующим основаниям:</w:t>
      </w:r>
    </w:p>
    <w:p w:rsidR="00531503" w:rsidRDefault="0053150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6"/>
        <w:gridCol w:w="4252"/>
        <w:gridCol w:w="3685"/>
      </w:tblGrid>
      <w:tr w:rsidR="00531503">
        <w:tc>
          <w:tcPr>
            <w:tcW w:w="996" w:type="dxa"/>
          </w:tcPr>
          <w:p w:rsidR="00531503" w:rsidRDefault="00531503">
            <w:pPr>
              <w:pStyle w:val="ConsPlusNormal"/>
              <w:jc w:val="center"/>
            </w:pPr>
            <w:r>
              <w:t>N пункта</w:t>
            </w:r>
          </w:p>
        </w:tc>
        <w:tc>
          <w:tcPr>
            <w:tcW w:w="4252" w:type="dxa"/>
          </w:tcPr>
          <w:p w:rsidR="00531503" w:rsidRDefault="00531503">
            <w:pPr>
              <w:pStyle w:val="ConsPlusNormal"/>
              <w:jc w:val="center"/>
            </w:pPr>
            <w:r>
              <w:t>Наименование основания для отказа в соответствии с Административным регламентом</w:t>
            </w:r>
          </w:p>
        </w:tc>
        <w:tc>
          <w:tcPr>
            <w:tcW w:w="3685" w:type="dxa"/>
          </w:tcPr>
          <w:p w:rsidR="00531503" w:rsidRDefault="00531503">
            <w:pPr>
              <w:pStyle w:val="ConsPlusNormal"/>
              <w:jc w:val="center"/>
            </w:pPr>
            <w:r>
              <w:t>Разъяснение причин отказа в приеме документов</w:t>
            </w:r>
          </w:p>
        </w:tc>
      </w:tr>
      <w:tr w:rsidR="00531503">
        <w:tc>
          <w:tcPr>
            <w:tcW w:w="996" w:type="dxa"/>
          </w:tcPr>
          <w:p w:rsidR="00531503" w:rsidRDefault="00531503">
            <w:pPr>
              <w:pStyle w:val="ConsPlusNormal"/>
              <w:jc w:val="center"/>
            </w:pPr>
            <w:r>
              <w:t>1</w:t>
            </w:r>
          </w:p>
        </w:tc>
        <w:tc>
          <w:tcPr>
            <w:tcW w:w="4252" w:type="dxa"/>
          </w:tcPr>
          <w:p w:rsidR="00531503" w:rsidRDefault="00531503">
            <w:pPr>
              <w:pStyle w:val="ConsPlusNormal"/>
              <w:jc w:val="center"/>
            </w:pPr>
            <w:r>
              <w:t>2</w:t>
            </w:r>
          </w:p>
        </w:tc>
        <w:tc>
          <w:tcPr>
            <w:tcW w:w="3685" w:type="dxa"/>
          </w:tcPr>
          <w:p w:rsidR="00531503" w:rsidRDefault="00531503">
            <w:pPr>
              <w:pStyle w:val="ConsPlusNormal"/>
              <w:jc w:val="center"/>
            </w:pPr>
            <w:r>
              <w:t>3</w:t>
            </w:r>
          </w:p>
        </w:tc>
      </w:tr>
      <w:tr w:rsidR="00531503">
        <w:tc>
          <w:tcPr>
            <w:tcW w:w="996" w:type="dxa"/>
          </w:tcPr>
          <w:p w:rsidR="00531503" w:rsidRDefault="00531503">
            <w:pPr>
              <w:pStyle w:val="ConsPlusNormal"/>
            </w:pPr>
            <w:hyperlink w:anchor="P235">
              <w:r>
                <w:rPr>
                  <w:color w:val="0000FF"/>
                </w:rPr>
                <w:t>12.1.1</w:t>
              </w:r>
            </w:hyperlink>
          </w:p>
        </w:tc>
        <w:tc>
          <w:tcPr>
            <w:tcW w:w="4252" w:type="dxa"/>
          </w:tcPr>
          <w:p w:rsidR="00531503" w:rsidRDefault="00531503">
            <w:pPr>
              <w:pStyle w:val="ConsPlusNormal"/>
            </w:pPr>
            <w:r>
              <w:t>Заявление направлен адресату не по принадлежности</w:t>
            </w:r>
          </w:p>
        </w:tc>
        <w:tc>
          <w:tcPr>
            <w:tcW w:w="3685" w:type="dxa"/>
          </w:tcPr>
          <w:p w:rsidR="00531503" w:rsidRDefault="00531503">
            <w:pPr>
              <w:pStyle w:val="ConsPlusNormal"/>
            </w:pPr>
            <w:r>
              <w:t>Указать какая Организация предоставляет услугу, указать информацию о месте нахождения</w:t>
            </w:r>
          </w:p>
        </w:tc>
      </w:tr>
      <w:tr w:rsidR="00531503">
        <w:tc>
          <w:tcPr>
            <w:tcW w:w="996" w:type="dxa"/>
          </w:tcPr>
          <w:p w:rsidR="00531503" w:rsidRDefault="00531503">
            <w:pPr>
              <w:pStyle w:val="ConsPlusNormal"/>
            </w:pPr>
            <w:hyperlink w:anchor="P236">
              <w:r>
                <w:rPr>
                  <w:color w:val="0000FF"/>
                </w:rPr>
                <w:t>12.1.2</w:t>
              </w:r>
            </w:hyperlink>
          </w:p>
        </w:tc>
        <w:tc>
          <w:tcPr>
            <w:tcW w:w="4252" w:type="dxa"/>
          </w:tcPr>
          <w:p w:rsidR="00531503" w:rsidRDefault="00531503">
            <w:pPr>
              <w:pStyle w:val="ConsPlusNormal"/>
            </w:pPr>
            <w:r>
              <w:t>Заявителем представлен неполный комплект документов, необходимых для предоставления Услуги</w:t>
            </w:r>
          </w:p>
        </w:tc>
        <w:tc>
          <w:tcPr>
            <w:tcW w:w="3685" w:type="dxa"/>
          </w:tcPr>
          <w:p w:rsidR="00531503" w:rsidRDefault="00531503">
            <w:pPr>
              <w:pStyle w:val="ConsPlusNormal"/>
            </w:pPr>
            <w:r>
              <w:t>Перечислить документы, которые не были предоставлены Заявителем и подлежат представлению для получения Услуги</w:t>
            </w:r>
          </w:p>
        </w:tc>
      </w:tr>
      <w:tr w:rsidR="00531503">
        <w:tc>
          <w:tcPr>
            <w:tcW w:w="996" w:type="dxa"/>
          </w:tcPr>
          <w:p w:rsidR="00531503" w:rsidRDefault="00531503">
            <w:pPr>
              <w:pStyle w:val="ConsPlusNormal"/>
            </w:pPr>
            <w:hyperlink w:anchor="P237">
              <w:r>
                <w:rPr>
                  <w:color w:val="0000FF"/>
                </w:rPr>
                <w:t>12.1.3</w:t>
              </w:r>
            </w:hyperlink>
          </w:p>
        </w:tc>
        <w:tc>
          <w:tcPr>
            <w:tcW w:w="4252" w:type="dxa"/>
          </w:tcPr>
          <w:p w:rsidR="00531503" w:rsidRDefault="00531503">
            <w:pPr>
              <w:pStyle w:val="ConsPlusNormal"/>
            </w:pPr>
            <w:r>
              <w:t>Документы, необходимые для предоставления Услуги, утратили силу</w:t>
            </w:r>
          </w:p>
        </w:tc>
        <w:tc>
          <w:tcPr>
            <w:tcW w:w="3685" w:type="dxa"/>
          </w:tcPr>
          <w:p w:rsidR="00531503" w:rsidRDefault="00531503">
            <w:pPr>
              <w:pStyle w:val="ConsPlusNormal"/>
            </w:pPr>
            <w:r>
              <w:t>Указать основания такого вывода</w:t>
            </w:r>
          </w:p>
        </w:tc>
      </w:tr>
      <w:tr w:rsidR="00531503">
        <w:tc>
          <w:tcPr>
            <w:tcW w:w="996" w:type="dxa"/>
          </w:tcPr>
          <w:p w:rsidR="00531503" w:rsidRDefault="00531503">
            <w:pPr>
              <w:pStyle w:val="ConsPlusNormal"/>
            </w:pPr>
            <w:hyperlink w:anchor="P238">
              <w:r>
                <w:rPr>
                  <w:color w:val="0000FF"/>
                </w:rPr>
                <w:t>12.1.4</w:t>
              </w:r>
            </w:hyperlink>
          </w:p>
        </w:tc>
        <w:tc>
          <w:tcPr>
            <w:tcW w:w="4252" w:type="dxa"/>
          </w:tcPr>
          <w:p w:rsidR="00531503" w:rsidRDefault="00531503">
            <w:pPr>
              <w:pStyle w:val="ConsPlusNormal"/>
            </w:pPr>
            <w:r>
              <w:t>Документы содержат подчистки и исправления текста, не заверенные в порядке, установленном законодательством Российской Федерации</w:t>
            </w:r>
          </w:p>
        </w:tc>
        <w:tc>
          <w:tcPr>
            <w:tcW w:w="3685" w:type="dxa"/>
          </w:tcPr>
          <w:p w:rsidR="00531503" w:rsidRDefault="00531503">
            <w:pPr>
              <w:pStyle w:val="ConsPlusNormal"/>
            </w:pPr>
            <w: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531503">
        <w:tc>
          <w:tcPr>
            <w:tcW w:w="996" w:type="dxa"/>
          </w:tcPr>
          <w:p w:rsidR="00531503" w:rsidRDefault="00531503">
            <w:pPr>
              <w:pStyle w:val="ConsPlusNormal"/>
            </w:pPr>
            <w:hyperlink w:anchor="P239">
              <w:r>
                <w:rPr>
                  <w:color w:val="0000FF"/>
                </w:rPr>
                <w:t>12.1.5</w:t>
              </w:r>
            </w:hyperlink>
          </w:p>
        </w:tc>
        <w:tc>
          <w:tcPr>
            <w:tcW w:w="4252" w:type="dxa"/>
          </w:tcPr>
          <w:p w:rsidR="00531503" w:rsidRDefault="00531503">
            <w:pPr>
              <w:pStyle w:val="ConsPlusNormal"/>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685" w:type="dxa"/>
          </w:tcPr>
          <w:p w:rsidR="00531503" w:rsidRDefault="00531503">
            <w:pPr>
              <w:pStyle w:val="ConsPlusNormal"/>
            </w:pPr>
            <w:r>
              <w:t>Указать исчерпывающий перечень документов, содержащих повреждения</w:t>
            </w:r>
          </w:p>
        </w:tc>
      </w:tr>
      <w:tr w:rsidR="00531503">
        <w:tc>
          <w:tcPr>
            <w:tcW w:w="996" w:type="dxa"/>
          </w:tcPr>
          <w:p w:rsidR="00531503" w:rsidRDefault="00531503">
            <w:pPr>
              <w:pStyle w:val="ConsPlusNormal"/>
            </w:pPr>
            <w:hyperlink w:anchor="P240">
              <w:r>
                <w:rPr>
                  <w:color w:val="0000FF"/>
                </w:rPr>
                <w:t>12.1.6</w:t>
              </w:r>
            </w:hyperlink>
            <w:r>
              <w:t>.</w:t>
            </w:r>
          </w:p>
        </w:tc>
        <w:tc>
          <w:tcPr>
            <w:tcW w:w="4252" w:type="dxa"/>
          </w:tcPr>
          <w:p w:rsidR="00531503" w:rsidRDefault="00531503">
            <w:pPr>
              <w:pStyle w:val="ConsPlusNormal"/>
            </w:pPr>
            <w:r>
              <w:t xml:space="preserve">Некорректное заполнение обязательных полей в форме интерактивного Заявления на ЕПГУ (отсутствие заполнения, </w:t>
            </w:r>
            <w:r>
              <w:lastRenderedPageBreak/>
              <w:t xml:space="preserve">недостоверное, неполное либо неправильное, несоответствующее требованиям, установленным Административным </w:t>
            </w:r>
            <w:hyperlink w:anchor="P33">
              <w:r>
                <w:rPr>
                  <w:color w:val="0000FF"/>
                </w:rPr>
                <w:t>регламентом</w:t>
              </w:r>
            </w:hyperlink>
            <w:r>
              <w:t>)</w:t>
            </w:r>
          </w:p>
        </w:tc>
        <w:tc>
          <w:tcPr>
            <w:tcW w:w="3685" w:type="dxa"/>
          </w:tcPr>
          <w:p w:rsidR="00531503" w:rsidRDefault="00531503">
            <w:pPr>
              <w:pStyle w:val="ConsPlusNormal"/>
            </w:pPr>
            <w:r>
              <w:lastRenderedPageBreak/>
              <w:t xml:space="preserve">Указать, какие именно поля интерактивного Заявления, не были заполнены, либо были заполнены не </w:t>
            </w:r>
            <w:r>
              <w:lastRenderedPageBreak/>
              <w:t xml:space="preserve">в полном объеме или с нарушением требований, установленных Административным </w:t>
            </w:r>
            <w:hyperlink w:anchor="P33">
              <w:r>
                <w:rPr>
                  <w:color w:val="0000FF"/>
                </w:rPr>
                <w:t>регламентом</w:t>
              </w:r>
            </w:hyperlink>
          </w:p>
        </w:tc>
      </w:tr>
      <w:tr w:rsidR="00531503">
        <w:tc>
          <w:tcPr>
            <w:tcW w:w="996" w:type="dxa"/>
          </w:tcPr>
          <w:p w:rsidR="00531503" w:rsidRDefault="00531503">
            <w:pPr>
              <w:pStyle w:val="ConsPlusNormal"/>
            </w:pPr>
            <w:hyperlink w:anchor="P241">
              <w:r>
                <w:rPr>
                  <w:color w:val="0000FF"/>
                </w:rPr>
                <w:t>12.1.7</w:t>
              </w:r>
            </w:hyperlink>
            <w:r>
              <w:t>.</w:t>
            </w:r>
          </w:p>
        </w:tc>
        <w:tc>
          <w:tcPr>
            <w:tcW w:w="4252" w:type="dxa"/>
          </w:tcPr>
          <w:p w:rsidR="00531503" w:rsidRDefault="00531503">
            <w:pPr>
              <w:pStyle w:val="ConsPlusNormal"/>
            </w:pPr>
            <w:r>
              <w:t>подача Заявления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tc>
        <w:tc>
          <w:tcPr>
            <w:tcW w:w="3685" w:type="dxa"/>
          </w:tcPr>
          <w:p w:rsidR="00531503" w:rsidRDefault="00531503">
            <w:pPr>
              <w:pStyle w:val="ConsPlusNormal"/>
            </w:pPr>
            <w:r>
              <w:t>Указать основания такого вывода</w:t>
            </w:r>
          </w:p>
        </w:tc>
      </w:tr>
      <w:tr w:rsidR="00531503">
        <w:tc>
          <w:tcPr>
            <w:tcW w:w="996" w:type="dxa"/>
          </w:tcPr>
          <w:p w:rsidR="00531503" w:rsidRDefault="00531503">
            <w:pPr>
              <w:pStyle w:val="ConsPlusNormal"/>
            </w:pPr>
            <w:hyperlink w:anchor="P242">
              <w:r>
                <w:rPr>
                  <w:color w:val="0000FF"/>
                </w:rPr>
                <w:t>12.1.8</w:t>
              </w:r>
            </w:hyperlink>
            <w:r>
              <w:t>.</w:t>
            </w:r>
          </w:p>
        </w:tc>
        <w:tc>
          <w:tcPr>
            <w:tcW w:w="4252" w:type="dxa"/>
          </w:tcPr>
          <w:p w:rsidR="00531503" w:rsidRDefault="00531503">
            <w:pPr>
              <w:pStyle w:val="ConsPlusNormal"/>
            </w:pPr>
            <w:r>
              <w:t>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tc>
        <w:tc>
          <w:tcPr>
            <w:tcW w:w="3685" w:type="dxa"/>
          </w:tcPr>
          <w:p w:rsidR="00531503" w:rsidRDefault="00531503">
            <w:pPr>
              <w:pStyle w:val="ConsPlusNormal"/>
            </w:pPr>
            <w:r>
              <w:t>Указать реквизиты ранее поданного аналогичного Заявления</w:t>
            </w:r>
          </w:p>
        </w:tc>
      </w:tr>
    </w:tbl>
    <w:p w:rsidR="00531503" w:rsidRDefault="00531503">
      <w:pPr>
        <w:pStyle w:val="ConsPlusNormal"/>
        <w:ind w:firstLine="540"/>
        <w:jc w:val="both"/>
      </w:pPr>
    </w:p>
    <w:p w:rsidR="00531503" w:rsidRDefault="00531503">
      <w:pPr>
        <w:pStyle w:val="ConsPlusNonformat"/>
        <w:jc w:val="both"/>
      </w:pPr>
      <w:r>
        <w:t xml:space="preserve">    Дополнительно информируем:</w:t>
      </w:r>
    </w:p>
    <w:p w:rsidR="00531503" w:rsidRDefault="00531503">
      <w:pPr>
        <w:pStyle w:val="ConsPlusNonformat"/>
        <w:jc w:val="both"/>
      </w:pPr>
      <w:r>
        <w:t>___________________________________________________________________________</w:t>
      </w:r>
    </w:p>
    <w:p w:rsidR="00531503" w:rsidRDefault="00531503">
      <w:pPr>
        <w:pStyle w:val="ConsPlusNonformat"/>
        <w:jc w:val="both"/>
      </w:pPr>
      <w:r>
        <w:t>___________________________________________________________________________</w:t>
      </w:r>
    </w:p>
    <w:p w:rsidR="00531503" w:rsidRDefault="00531503">
      <w:pPr>
        <w:pStyle w:val="ConsPlusNonformat"/>
        <w:jc w:val="both"/>
      </w:pPr>
      <w:r>
        <w:t>(указывается информация, необходимая для устранения причин отказа в приеме</w:t>
      </w:r>
    </w:p>
    <w:p w:rsidR="00531503" w:rsidRDefault="00531503">
      <w:pPr>
        <w:pStyle w:val="ConsPlusNonformat"/>
        <w:jc w:val="both"/>
      </w:pPr>
      <w:r>
        <w:t xml:space="preserve">      документов, необходимых для предоставления Услуги, а также иная</w:t>
      </w:r>
    </w:p>
    <w:p w:rsidR="00531503" w:rsidRDefault="00531503">
      <w:pPr>
        <w:pStyle w:val="ConsPlusNonformat"/>
        <w:jc w:val="both"/>
      </w:pPr>
      <w:r>
        <w:t xml:space="preserve">                  дополнительная информация при наличии)</w:t>
      </w:r>
    </w:p>
    <w:p w:rsidR="00531503" w:rsidRDefault="00531503">
      <w:pPr>
        <w:pStyle w:val="ConsPlusNonformat"/>
        <w:jc w:val="both"/>
      </w:pPr>
    </w:p>
    <w:p w:rsidR="00531503" w:rsidRDefault="00531503">
      <w:pPr>
        <w:pStyle w:val="ConsPlusNonformat"/>
        <w:jc w:val="both"/>
      </w:pPr>
      <w:r>
        <w:t xml:space="preserve">    Уполномоченный работник Организации ___________________________________</w:t>
      </w:r>
    </w:p>
    <w:p w:rsidR="00531503" w:rsidRDefault="00531503">
      <w:pPr>
        <w:pStyle w:val="ConsPlusNonformat"/>
        <w:jc w:val="both"/>
      </w:pPr>
      <w:r>
        <w:t xml:space="preserve">                                           (подпись, фамилия, инициалы)</w:t>
      </w:r>
    </w:p>
    <w:p w:rsidR="00531503" w:rsidRDefault="00531503">
      <w:pPr>
        <w:pStyle w:val="ConsPlusNonformat"/>
        <w:jc w:val="both"/>
      </w:pPr>
    </w:p>
    <w:p w:rsidR="00531503" w:rsidRDefault="00531503">
      <w:pPr>
        <w:pStyle w:val="ConsPlusNonformat"/>
        <w:jc w:val="both"/>
      </w:pPr>
      <w:r>
        <w:t xml:space="preserve">    "_____" _____________ 20 _____ г.</w:t>
      </w:r>
    </w:p>
    <w:p w:rsidR="00531503" w:rsidRDefault="00531503">
      <w:pPr>
        <w:pStyle w:val="ConsPlusNormal"/>
        <w:ind w:firstLine="540"/>
        <w:jc w:val="both"/>
      </w:pPr>
    </w:p>
    <w:p w:rsidR="00531503" w:rsidRDefault="00531503">
      <w:pPr>
        <w:pStyle w:val="ConsPlusNormal"/>
        <w:ind w:firstLine="540"/>
        <w:jc w:val="both"/>
      </w:pPr>
    </w:p>
    <w:p w:rsidR="00531503" w:rsidRDefault="00531503">
      <w:pPr>
        <w:pStyle w:val="ConsPlusNormal"/>
        <w:ind w:firstLine="540"/>
        <w:jc w:val="both"/>
      </w:pPr>
    </w:p>
    <w:p w:rsidR="00531503" w:rsidRDefault="00531503">
      <w:pPr>
        <w:pStyle w:val="ConsPlusNormal"/>
        <w:ind w:firstLine="540"/>
        <w:jc w:val="both"/>
      </w:pPr>
    </w:p>
    <w:p w:rsidR="00531503" w:rsidRDefault="00531503">
      <w:pPr>
        <w:pStyle w:val="ConsPlusNormal"/>
        <w:ind w:firstLine="540"/>
        <w:jc w:val="both"/>
      </w:pPr>
    </w:p>
    <w:p w:rsidR="00531503" w:rsidRDefault="00531503">
      <w:pPr>
        <w:pStyle w:val="ConsPlusNormal"/>
        <w:jc w:val="right"/>
        <w:outlineLvl w:val="1"/>
      </w:pPr>
      <w:r>
        <w:t>Приложение 4</w:t>
      </w:r>
    </w:p>
    <w:p w:rsidR="00531503" w:rsidRDefault="00531503">
      <w:pPr>
        <w:pStyle w:val="ConsPlusNormal"/>
        <w:jc w:val="right"/>
      </w:pPr>
      <w:r>
        <w:t>к административному регламенту предоставления муниципальной</w:t>
      </w:r>
    </w:p>
    <w:p w:rsidR="00531503" w:rsidRDefault="00531503">
      <w:pPr>
        <w:pStyle w:val="ConsPlusNormal"/>
        <w:jc w:val="right"/>
      </w:pPr>
      <w:r>
        <w:t>услуги "Запись на обучение по дополнительной</w:t>
      </w:r>
    </w:p>
    <w:p w:rsidR="00531503" w:rsidRDefault="00531503">
      <w:pPr>
        <w:pStyle w:val="ConsPlusNormal"/>
        <w:jc w:val="right"/>
      </w:pPr>
      <w:r>
        <w:t>общеобразовательной программе"</w:t>
      </w:r>
    </w:p>
    <w:p w:rsidR="00531503" w:rsidRDefault="00531503">
      <w:pPr>
        <w:pStyle w:val="ConsPlusNormal"/>
        <w:jc w:val="center"/>
      </w:pPr>
    </w:p>
    <w:p w:rsidR="00531503" w:rsidRDefault="00531503">
      <w:pPr>
        <w:pStyle w:val="ConsPlusNormal"/>
        <w:jc w:val="center"/>
      </w:pPr>
      <w:bookmarkStart w:id="54" w:name="P780"/>
      <w:bookmarkEnd w:id="54"/>
      <w:r>
        <w:t>ФОРМА</w:t>
      </w:r>
    </w:p>
    <w:p w:rsidR="00531503" w:rsidRDefault="00531503">
      <w:pPr>
        <w:pStyle w:val="ConsPlusNormal"/>
        <w:jc w:val="center"/>
      </w:pPr>
      <w:r>
        <w:t>УВЕДОМЛЕНИЯ О ПОСЕЩЕНИИ ОРГАНИЗАЦИИ ДЛЯ ПОДПИСАНИЯ ДОГОВОРА</w:t>
      </w:r>
    </w:p>
    <w:p w:rsidR="00531503" w:rsidRDefault="00531503">
      <w:pPr>
        <w:pStyle w:val="ConsPlusNormal"/>
        <w:jc w:val="center"/>
      </w:pPr>
      <w:r>
        <w:t>ОБ ОБРАЗОВАНИИ НА ОБУЧЕНИЕ ПО ДОПОЛНИТЕЛЬНЫМ</w:t>
      </w:r>
    </w:p>
    <w:p w:rsidR="00531503" w:rsidRDefault="00531503">
      <w:pPr>
        <w:pStyle w:val="ConsPlusNormal"/>
        <w:jc w:val="center"/>
      </w:pPr>
      <w:r>
        <w:t>ОБЩЕОБРАЗОВАТЕЛЬНЫМ ПРОГРАММАМ</w:t>
      </w:r>
    </w:p>
    <w:p w:rsidR="00531503" w:rsidRDefault="00531503">
      <w:pPr>
        <w:pStyle w:val="ConsPlusNormal"/>
        <w:jc w:val="center"/>
      </w:pPr>
    </w:p>
    <w:p w:rsidR="00531503" w:rsidRDefault="00531503">
      <w:pPr>
        <w:pStyle w:val="ConsPlusNonformat"/>
        <w:jc w:val="both"/>
      </w:pPr>
      <w:r>
        <w:t xml:space="preserve">              (Оформляется на официальном бланке Организации)</w:t>
      </w:r>
    </w:p>
    <w:p w:rsidR="00531503" w:rsidRDefault="00531503">
      <w:pPr>
        <w:pStyle w:val="ConsPlusNonformat"/>
        <w:jc w:val="both"/>
      </w:pPr>
    </w:p>
    <w:p w:rsidR="00531503" w:rsidRDefault="00531503">
      <w:pPr>
        <w:pStyle w:val="ConsPlusNonformat"/>
        <w:jc w:val="both"/>
      </w:pPr>
      <w:r>
        <w:t xml:space="preserve">                                             Кому: ________________________</w:t>
      </w:r>
    </w:p>
    <w:p w:rsidR="00531503" w:rsidRDefault="00531503">
      <w:pPr>
        <w:pStyle w:val="ConsPlusNonformat"/>
        <w:jc w:val="both"/>
      </w:pPr>
      <w:r>
        <w:t xml:space="preserve">                                             ______________________________</w:t>
      </w:r>
    </w:p>
    <w:p w:rsidR="00531503" w:rsidRDefault="00531503">
      <w:pPr>
        <w:pStyle w:val="ConsPlusNonformat"/>
        <w:jc w:val="both"/>
      </w:pPr>
      <w:r>
        <w:t xml:space="preserve">                                                 (фамилия, имя, отчество</w:t>
      </w:r>
    </w:p>
    <w:p w:rsidR="00531503" w:rsidRDefault="00531503">
      <w:pPr>
        <w:pStyle w:val="ConsPlusNonformat"/>
        <w:jc w:val="both"/>
      </w:pPr>
      <w:r>
        <w:t xml:space="preserve">                                                    физического лица)</w:t>
      </w:r>
    </w:p>
    <w:p w:rsidR="00531503" w:rsidRDefault="00531503">
      <w:pPr>
        <w:pStyle w:val="ConsPlusNonformat"/>
        <w:jc w:val="both"/>
      </w:pPr>
      <w:r>
        <w:t xml:space="preserve">                                Уведомление</w:t>
      </w:r>
    </w:p>
    <w:p w:rsidR="00531503" w:rsidRDefault="00531503">
      <w:pPr>
        <w:pStyle w:val="ConsPlusNonformat"/>
        <w:jc w:val="both"/>
      </w:pPr>
      <w:r>
        <w:t xml:space="preserve">    "___" _____________ 20____ г.                    N ___________</w:t>
      </w:r>
    </w:p>
    <w:p w:rsidR="00531503" w:rsidRDefault="00531503">
      <w:pPr>
        <w:pStyle w:val="ConsPlusNonformat"/>
        <w:jc w:val="both"/>
      </w:pPr>
    </w:p>
    <w:p w:rsidR="00531503" w:rsidRDefault="00531503">
      <w:pPr>
        <w:pStyle w:val="ConsPlusNonformat"/>
        <w:jc w:val="both"/>
      </w:pPr>
      <w:r>
        <w:t>___________________________________________________________________________</w:t>
      </w:r>
    </w:p>
    <w:p w:rsidR="00531503" w:rsidRDefault="00531503">
      <w:pPr>
        <w:pStyle w:val="ConsPlusNonformat"/>
        <w:jc w:val="both"/>
      </w:pPr>
      <w:r>
        <w:t xml:space="preserve">                        (наименование Организации)</w:t>
      </w:r>
    </w:p>
    <w:p w:rsidR="00531503" w:rsidRDefault="00531503">
      <w:pPr>
        <w:pStyle w:val="ConsPlusNonformat"/>
        <w:jc w:val="both"/>
      </w:pPr>
      <w:r>
        <w:t xml:space="preserve">    По итогам рассмотрения Заявления ______________________________________</w:t>
      </w:r>
    </w:p>
    <w:p w:rsidR="00531503" w:rsidRDefault="00531503">
      <w:pPr>
        <w:pStyle w:val="ConsPlusNonformat"/>
        <w:jc w:val="both"/>
      </w:pPr>
      <w:r>
        <w:t>___________________________________________________________________________</w:t>
      </w:r>
    </w:p>
    <w:p w:rsidR="00531503" w:rsidRDefault="00531503">
      <w:pPr>
        <w:pStyle w:val="ConsPlusNonformat"/>
        <w:jc w:val="both"/>
      </w:pPr>
      <w:r>
        <w:t xml:space="preserve">           (фамилия, имя, отчество, место жительства Заявителя)</w:t>
      </w:r>
    </w:p>
    <w:p w:rsidR="00531503" w:rsidRDefault="00531503">
      <w:pPr>
        <w:pStyle w:val="ConsPlusNonformat"/>
        <w:jc w:val="both"/>
      </w:pPr>
      <w:r>
        <w:lastRenderedPageBreak/>
        <w:t>принято   решение   о   предоставлении   Услуги   "Запись  на  обучение  по</w:t>
      </w:r>
    </w:p>
    <w:p w:rsidR="00531503" w:rsidRDefault="00531503">
      <w:pPr>
        <w:pStyle w:val="ConsPlusNonformat"/>
        <w:jc w:val="both"/>
      </w:pPr>
      <w:r>
        <w:t>дополнительной общеобразовательной программе" гр. _________________________</w:t>
      </w:r>
    </w:p>
    <w:p w:rsidR="00531503" w:rsidRDefault="00531503">
      <w:pPr>
        <w:pStyle w:val="ConsPlusNonformat"/>
        <w:jc w:val="both"/>
      </w:pPr>
      <w:r>
        <w:t xml:space="preserve">                                                     (фамилия, инициалы)</w:t>
      </w:r>
    </w:p>
    <w:p w:rsidR="00531503" w:rsidRDefault="00531503">
      <w:pPr>
        <w:pStyle w:val="ConsPlusNonformat"/>
        <w:jc w:val="both"/>
      </w:pPr>
      <w:r>
        <w:t xml:space="preserve">    Для  заключения  с  Организацией  договора  об образовании необходимо в</w:t>
      </w:r>
    </w:p>
    <w:p w:rsidR="00531503" w:rsidRDefault="00531503">
      <w:pPr>
        <w:pStyle w:val="ConsPlusNonformat"/>
        <w:jc w:val="both"/>
      </w:pPr>
      <w:r>
        <w:t>течение  4  (четырех)  рабочих  дней  в  часы  приема  ____________________</w:t>
      </w:r>
    </w:p>
    <w:p w:rsidR="00531503" w:rsidRDefault="00531503">
      <w:pPr>
        <w:pStyle w:val="ConsPlusNonformat"/>
        <w:jc w:val="both"/>
      </w:pPr>
      <w:r>
        <w:t>посетить Организацию и предоставить оригиналы документов:</w:t>
      </w:r>
    </w:p>
    <w:p w:rsidR="00531503" w:rsidRDefault="00531503">
      <w:pPr>
        <w:pStyle w:val="ConsPlusNonformat"/>
        <w:jc w:val="both"/>
      </w:pPr>
      <w:r>
        <w:t xml:space="preserve">    1. Документ, удостоверяющий личность Заявителя;</w:t>
      </w:r>
    </w:p>
    <w:p w:rsidR="00531503" w:rsidRDefault="00531503">
      <w:pPr>
        <w:pStyle w:val="ConsPlusNonformat"/>
        <w:jc w:val="both"/>
      </w:pPr>
      <w:r>
        <w:t xml:space="preserve">    2.   Свидетельство   о   рождении  несовершеннолетнего  либо  документ,</w:t>
      </w:r>
    </w:p>
    <w:p w:rsidR="00531503" w:rsidRDefault="00531503">
      <w:pPr>
        <w:pStyle w:val="ConsPlusNonformat"/>
        <w:jc w:val="both"/>
      </w:pPr>
      <w:r>
        <w:t>удостоверяющий личность несовершеннолетнего;</w:t>
      </w:r>
    </w:p>
    <w:p w:rsidR="00531503" w:rsidRDefault="00531503">
      <w:pPr>
        <w:pStyle w:val="ConsPlusNonformat"/>
        <w:jc w:val="both"/>
      </w:pPr>
      <w:r>
        <w:t xml:space="preserve">    3.  Медицинская  справка  об  отсутствии  противопоказаний  для занятий</w:t>
      </w:r>
    </w:p>
    <w:p w:rsidR="00531503" w:rsidRDefault="00531503">
      <w:pPr>
        <w:pStyle w:val="ConsPlusNonformat"/>
        <w:jc w:val="both"/>
      </w:pPr>
      <w:r>
        <w:t>отдельными   видами   искусства,   физической   культуры   и   спорта  (при</w:t>
      </w:r>
    </w:p>
    <w:p w:rsidR="00531503" w:rsidRDefault="00531503">
      <w:pPr>
        <w:pStyle w:val="ConsPlusNonformat"/>
        <w:jc w:val="both"/>
      </w:pPr>
      <w:r>
        <w:t>необходимости);</w:t>
      </w:r>
    </w:p>
    <w:p w:rsidR="00531503" w:rsidRDefault="00531503">
      <w:pPr>
        <w:pStyle w:val="ConsPlusNonformat"/>
        <w:jc w:val="both"/>
      </w:pPr>
      <w:r>
        <w:t xml:space="preserve">    4.  Документ, удостоверяющий личность представителя Заявителя, в случае</w:t>
      </w:r>
    </w:p>
    <w:p w:rsidR="00531503" w:rsidRDefault="00531503">
      <w:pPr>
        <w:pStyle w:val="ConsPlusNonformat"/>
        <w:jc w:val="both"/>
      </w:pPr>
      <w:r>
        <w:t>обращения за предоставлением Услуги представителя Заявителя;</w:t>
      </w:r>
    </w:p>
    <w:p w:rsidR="00531503" w:rsidRDefault="00531503">
      <w:pPr>
        <w:pStyle w:val="ConsPlusNonformat"/>
        <w:jc w:val="both"/>
      </w:pPr>
      <w:r>
        <w:t xml:space="preserve">    5.  Документ,  удостоверяющий  полномочия  представителя  Заявителя,  в</w:t>
      </w:r>
    </w:p>
    <w:p w:rsidR="00531503" w:rsidRDefault="00531503">
      <w:pPr>
        <w:pStyle w:val="ConsPlusNonformat"/>
        <w:jc w:val="both"/>
      </w:pPr>
      <w:r>
        <w:t>случае  обращения  за  предоставлением  Услуги  представителя Заявителя (за</w:t>
      </w:r>
    </w:p>
    <w:p w:rsidR="00531503" w:rsidRDefault="00531503">
      <w:pPr>
        <w:pStyle w:val="ConsPlusNonformat"/>
        <w:jc w:val="both"/>
      </w:pPr>
      <w:r>
        <w:t>исключением обращения за предоставлением Услуги посредством ЕПГУ).</w:t>
      </w:r>
    </w:p>
    <w:p w:rsidR="00531503" w:rsidRDefault="00531503">
      <w:pPr>
        <w:pStyle w:val="ConsPlusNonformat"/>
        <w:jc w:val="both"/>
      </w:pPr>
    </w:p>
    <w:p w:rsidR="00531503" w:rsidRDefault="00531503">
      <w:pPr>
        <w:pStyle w:val="ConsPlusNonformat"/>
        <w:jc w:val="both"/>
      </w:pPr>
      <w:r>
        <w:t xml:space="preserve">    Уполномоченный работник Организации</w:t>
      </w:r>
    </w:p>
    <w:p w:rsidR="00531503" w:rsidRDefault="00531503">
      <w:pPr>
        <w:pStyle w:val="ConsPlusNonformat"/>
        <w:jc w:val="both"/>
      </w:pPr>
      <w:r>
        <w:t xml:space="preserve">                                          (подпись, фамилия, инициалы)</w:t>
      </w:r>
    </w:p>
    <w:p w:rsidR="00531503" w:rsidRDefault="00531503">
      <w:pPr>
        <w:pStyle w:val="ConsPlusNonformat"/>
        <w:jc w:val="both"/>
      </w:pPr>
    </w:p>
    <w:p w:rsidR="00531503" w:rsidRDefault="00531503">
      <w:pPr>
        <w:pStyle w:val="ConsPlusNonformat"/>
        <w:jc w:val="both"/>
      </w:pPr>
      <w:r>
        <w:t xml:space="preserve">    "___" __________________ 20 г.</w:t>
      </w:r>
    </w:p>
    <w:p w:rsidR="00531503" w:rsidRDefault="00531503">
      <w:pPr>
        <w:pStyle w:val="ConsPlusNormal"/>
        <w:ind w:firstLine="540"/>
        <w:jc w:val="both"/>
      </w:pPr>
    </w:p>
    <w:p w:rsidR="00531503" w:rsidRDefault="00531503">
      <w:pPr>
        <w:pStyle w:val="ConsPlusNormal"/>
        <w:ind w:firstLine="540"/>
        <w:jc w:val="both"/>
      </w:pPr>
    </w:p>
    <w:p w:rsidR="00531503" w:rsidRDefault="00531503">
      <w:pPr>
        <w:pStyle w:val="ConsPlusNormal"/>
        <w:ind w:firstLine="540"/>
        <w:jc w:val="both"/>
      </w:pPr>
    </w:p>
    <w:p w:rsidR="00531503" w:rsidRDefault="00531503">
      <w:pPr>
        <w:pStyle w:val="ConsPlusNormal"/>
        <w:ind w:firstLine="540"/>
        <w:jc w:val="both"/>
      </w:pPr>
    </w:p>
    <w:p w:rsidR="00531503" w:rsidRDefault="00531503">
      <w:pPr>
        <w:pStyle w:val="ConsPlusNormal"/>
        <w:ind w:firstLine="540"/>
        <w:jc w:val="both"/>
      </w:pPr>
    </w:p>
    <w:p w:rsidR="00531503" w:rsidRDefault="00531503">
      <w:pPr>
        <w:pStyle w:val="ConsPlusNormal"/>
        <w:jc w:val="right"/>
        <w:outlineLvl w:val="1"/>
      </w:pPr>
      <w:r>
        <w:t>Приложение 5</w:t>
      </w:r>
    </w:p>
    <w:p w:rsidR="00531503" w:rsidRDefault="00531503">
      <w:pPr>
        <w:pStyle w:val="ConsPlusNormal"/>
        <w:jc w:val="right"/>
      </w:pPr>
      <w:r>
        <w:t>к административному регламенту предоставления муниципальной</w:t>
      </w:r>
    </w:p>
    <w:p w:rsidR="00531503" w:rsidRDefault="00531503">
      <w:pPr>
        <w:pStyle w:val="ConsPlusNormal"/>
        <w:jc w:val="right"/>
      </w:pPr>
      <w:r>
        <w:t>услуги "Запись на обучение по дополнительной</w:t>
      </w:r>
    </w:p>
    <w:p w:rsidR="00531503" w:rsidRDefault="00531503">
      <w:pPr>
        <w:pStyle w:val="ConsPlusNormal"/>
        <w:jc w:val="right"/>
      </w:pPr>
      <w:r>
        <w:t>общеобразовательной программе"</w:t>
      </w:r>
    </w:p>
    <w:p w:rsidR="00531503" w:rsidRDefault="00531503">
      <w:pPr>
        <w:pStyle w:val="ConsPlusNormal"/>
        <w:ind w:firstLine="540"/>
        <w:jc w:val="both"/>
      </w:pPr>
    </w:p>
    <w:p w:rsidR="00531503" w:rsidRDefault="00531503">
      <w:pPr>
        <w:pStyle w:val="ConsPlusNormal"/>
        <w:jc w:val="center"/>
      </w:pPr>
      <w:bookmarkStart w:id="55" w:name="P831"/>
      <w:bookmarkEnd w:id="55"/>
      <w:r>
        <w:t>ФОРМА</w:t>
      </w:r>
    </w:p>
    <w:p w:rsidR="00531503" w:rsidRDefault="00531503">
      <w:pPr>
        <w:pStyle w:val="ConsPlusNormal"/>
        <w:jc w:val="center"/>
      </w:pPr>
      <w:r>
        <w:t>ДОГОВОРА ОБ ОБРАЗОВАНИИ</w:t>
      </w:r>
    </w:p>
    <w:p w:rsidR="00531503" w:rsidRDefault="00531503">
      <w:pPr>
        <w:pStyle w:val="ConsPlusNormal"/>
        <w:jc w:val="center"/>
      </w:pPr>
    </w:p>
    <w:p w:rsidR="00531503" w:rsidRDefault="00531503">
      <w:pPr>
        <w:pStyle w:val="ConsPlusNonformat"/>
        <w:jc w:val="both"/>
      </w:pPr>
      <w:r>
        <w:t xml:space="preserve">                                  Договор</w:t>
      </w:r>
    </w:p>
    <w:p w:rsidR="00531503" w:rsidRDefault="00531503">
      <w:pPr>
        <w:pStyle w:val="ConsPlusNonformat"/>
        <w:jc w:val="both"/>
      </w:pPr>
      <w:r>
        <w:t xml:space="preserve">   на обучение по дополнительным общеобразовательным программам в рамках</w:t>
      </w:r>
    </w:p>
    <w:p w:rsidR="00531503" w:rsidRDefault="00531503">
      <w:pPr>
        <w:pStyle w:val="ConsPlusNonformat"/>
        <w:jc w:val="both"/>
      </w:pPr>
      <w:r>
        <w:t xml:space="preserve">   персонифицированного финансирования дополнительного образования детей</w:t>
      </w:r>
    </w:p>
    <w:p w:rsidR="00531503" w:rsidRDefault="00531503">
      <w:pPr>
        <w:pStyle w:val="ConsPlusNonformat"/>
        <w:jc w:val="both"/>
      </w:pPr>
    </w:p>
    <w:p w:rsidR="00531503" w:rsidRDefault="00531503">
      <w:pPr>
        <w:pStyle w:val="ConsPlusNonformat"/>
        <w:jc w:val="both"/>
      </w:pPr>
      <w:r>
        <w:t>"____" _____________ 20 ____ г.                          N ___________</w:t>
      </w:r>
    </w:p>
    <w:p w:rsidR="00531503" w:rsidRDefault="00531503">
      <w:pPr>
        <w:pStyle w:val="ConsPlusNonformat"/>
        <w:jc w:val="both"/>
      </w:pPr>
    </w:p>
    <w:p w:rsidR="00531503" w:rsidRDefault="00531503">
      <w:pPr>
        <w:pStyle w:val="ConsPlusNonformat"/>
        <w:jc w:val="both"/>
      </w:pPr>
      <w:r>
        <w:t xml:space="preserve">    Настоящий  документ,  размещенный  в  Автоматизированной информационной</w:t>
      </w:r>
    </w:p>
    <w:p w:rsidR="00531503" w:rsidRDefault="00531503">
      <w:pPr>
        <w:pStyle w:val="ConsPlusNonformat"/>
        <w:jc w:val="both"/>
      </w:pPr>
      <w:r>
        <w:t>системе  "Портал  персонифицированного  дополнительного  образования ХМАО -</w:t>
      </w:r>
    </w:p>
    <w:p w:rsidR="00531503" w:rsidRDefault="00531503">
      <w:pPr>
        <w:pStyle w:val="ConsPlusNonformat"/>
        <w:jc w:val="both"/>
      </w:pPr>
      <w:r>
        <w:t>Югры"  (далее  -  АИС  "ПФДО ХМАО - Югры") по адресу, является предложением</w:t>
      </w:r>
    </w:p>
    <w:p w:rsidR="00531503" w:rsidRDefault="00531503">
      <w:pPr>
        <w:pStyle w:val="ConsPlusNonformat"/>
        <w:jc w:val="both"/>
      </w:pPr>
      <w:r>
        <w:t>(офертой)</w:t>
      </w:r>
    </w:p>
    <w:p w:rsidR="00531503" w:rsidRDefault="00531503">
      <w:pPr>
        <w:pStyle w:val="ConsPlusNonformat"/>
        <w:jc w:val="both"/>
      </w:pPr>
      <w:r>
        <w:t>___________________________________________________________________________</w:t>
      </w:r>
    </w:p>
    <w:p w:rsidR="00531503" w:rsidRDefault="00531503">
      <w:pPr>
        <w:pStyle w:val="ConsPlusNonformat"/>
        <w:jc w:val="both"/>
      </w:pPr>
      <w:r>
        <w:t>___________________________________________________________________________</w:t>
      </w:r>
    </w:p>
    <w:p w:rsidR="00531503" w:rsidRDefault="00531503">
      <w:pPr>
        <w:pStyle w:val="ConsPlusNonformat"/>
        <w:jc w:val="both"/>
      </w:pPr>
      <w:r>
        <w:t xml:space="preserve">     (полное наименование Организации, осуществляющей образовательную</w:t>
      </w:r>
    </w:p>
    <w:p w:rsidR="00531503" w:rsidRDefault="00531503">
      <w:pPr>
        <w:pStyle w:val="ConsPlusNonformat"/>
        <w:jc w:val="both"/>
      </w:pPr>
      <w:r>
        <w:t xml:space="preserve">        деятельность по дополнительным образовательным программам)</w:t>
      </w:r>
    </w:p>
    <w:p w:rsidR="00531503" w:rsidRDefault="00531503">
      <w:pPr>
        <w:pStyle w:val="ConsPlusNonformat"/>
        <w:jc w:val="both"/>
      </w:pPr>
    </w:p>
    <w:p w:rsidR="00531503" w:rsidRDefault="00531503">
      <w:pPr>
        <w:pStyle w:val="ConsPlusNonformat"/>
        <w:jc w:val="both"/>
      </w:pPr>
      <w:r>
        <w:t>(далее  -  Организация), действующее на основании лицензии N _____________,</w:t>
      </w:r>
    </w:p>
    <w:p w:rsidR="00531503" w:rsidRDefault="00531503">
      <w:pPr>
        <w:pStyle w:val="ConsPlusNonformat"/>
        <w:jc w:val="both"/>
      </w:pPr>
      <w:r>
        <w:t>выданной ___________________________________, в лице директора  Организации</w:t>
      </w:r>
    </w:p>
    <w:p w:rsidR="00531503" w:rsidRDefault="00531503">
      <w:pPr>
        <w:pStyle w:val="ConsPlusNonformat"/>
        <w:jc w:val="both"/>
      </w:pPr>
      <w:r>
        <w:t xml:space="preserve">                  (кем, когда)</w:t>
      </w:r>
    </w:p>
    <w:p w:rsidR="00531503" w:rsidRDefault="00531503">
      <w:pPr>
        <w:pStyle w:val="ConsPlusNonformat"/>
        <w:jc w:val="both"/>
      </w:pPr>
      <w:r>
        <w:t>________________________________________, действующего на основании Устава,</w:t>
      </w:r>
    </w:p>
    <w:p w:rsidR="00531503" w:rsidRDefault="00531503">
      <w:pPr>
        <w:pStyle w:val="ConsPlusNonformat"/>
        <w:jc w:val="both"/>
      </w:pPr>
      <w:r>
        <w:t>именуемый  в  дальнейшем "Исполнитель", заключить Договор об образовании на</w:t>
      </w:r>
    </w:p>
    <w:p w:rsidR="00531503" w:rsidRDefault="00531503">
      <w:pPr>
        <w:pStyle w:val="ConsPlusNonformat"/>
        <w:jc w:val="both"/>
      </w:pPr>
      <w:r>
        <w:t>обучение   по   дополнительным   общеобразовательным  программам  в  рамках</w:t>
      </w:r>
    </w:p>
    <w:p w:rsidR="00531503" w:rsidRDefault="00531503">
      <w:pPr>
        <w:pStyle w:val="ConsPlusNonformat"/>
        <w:jc w:val="both"/>
      </w:pPr>
      <w:r>
        <w:t>персонифицированного   финансирования   дополнительного  образования  детей</w:t>
      </w:r>
    </w:p>
    <w:p w:rsidR="00531503" w:rsidRDefault="00531503">
      <w:pPr>
        <w:pStyle w:val="ConsPlusNonformat"/>
        <w:jc w:val="both"/>
      </w:pPr>
      <w:r>
        <w:t>(далее - Договор) с ______________________________________________________,</w:t>
      </w:r>
    </w:p>
    <w:p w:rsidR="00531503" w:rsidRDefault="00531503">
      <w:pPr>
        <w:pStyle w:val="ConsPlusNonformat"/>
        <w:jc w:val="both"/>
      </w:pPr>
      <w:r>
        <w:t xml:space="preserve">            (Ф.И.О. родителя (законного представителя) несовершеннолетнего)</w:t>
      </w:r>
    </w:p>
    <w:p w:rsidR="00531503" w:rsidRDefault="00531503">
      <w:pPr>
        <w:pStyle w:val="ConsPlusNonformat"/>
        <w:jc w:val="both"/>
      </w:pPr>
      <w:r>
        <w:t>именуемый в дальнейшем "Заказчик" и ______________________________________,</w:t>
      </w:r>
    </w:p>
    <w:p w:rsidR="00531503" w:rsidRDefault="00531503">
      <w:pPr>
        <w:pStyle w:val="ConsPlusNonformat"/>
        <w:jc w:val="both"/>
      </w:pPr>
      <w:r>
        <w:t xml:space="preserve">                                    (Ф.И.О. лица, зачисляемого на обучение)</w:t>
      </w:r>
    </w:p>
    <w:p w:rsidR="00531503" w:rsidRDefault="00531503">
      <w:pPr>
        <w:pStyle w:val="ConsPlusNonformat"/>
        <w:jc w:val="both"/>
      </w:pPr>
      <w:r>
        <w:lastRenderedPageBreak/>
        <w:t>именуемый в дальнейшем "Обучающийся", совместно именуемые "Стороны".</w:t>
      </w:r>
    </w:p>
    <w:p w:rsidR="00531503" w:rsidRDefault="00531503">
      <w:pPr>
        <w:pStyle w:val="ConsPlusNonformat"/>
        <w:jc w:val="both"/>
      </w:pPr>
    </w:p>
    <w:p w:rsidR="00531503" w:rsidRDefault="00531503">
      <w:pPr>
        <w:pStyle w:val="ConsPlusNonformat"/>
        <w:jc w:val="both"/>
      </w:pPr>
      <w:r>
        <w:t xml:space="preserve">                            1. Предмет договора</w:t>
      </w:r>
    </w:p>
    <w:p w:rsidR="00531503" w:rsidRDefault="00531503">
      <w:pPr>
        <w:pStyle w:val="ConsPlusNonformat"/>
        <w:jc w:val="both"/>
      </w:pPr>
    </w:p>
    <w:p w:rsidR="00531503" w:rsidRDefault="00531503">
      <w:pPr>
        <w:pStyle w:val="ConsPlusNonformat"/>
        <w:jc w:val="both"/>
      </w:pPr>
      <w:r>
        <w:t xml:space="preserve">    1.1. Надлежащим акцептом настоящей оферты в соответствии со </w:t>
      </w:r>
      <w:hyperlink r:id="rId28">
        <w:r>
          <w:rPr>
            <w:color w:val="0000FF"/>
          </w:rPr>
          <w:t>статьей 438</w:t>
        </w:r>
      </w:hyperlink>
    </w:p>
    <w:p w:rsidR="00531503" w:rsidRDefault="00531503">
      <w:pPr>
        <w:pStyle w:val="ConsPlusNonformat"/>
        <w:jc w:val="both"/>
      </w:pPr>
      <w:r>
        <w:t>Гражданского   кодекса   Российской   Федерации   считается   осуществление</w:t>
      </w:r>
    </w:p>
    <w:p w:rsidR="00531503" w:rsidRDefault="00531503">
      <w:pPr>
        <w:pStyle w:val="ConsPlusNonformat"/>
        <w:jc w:val="both"/>
      </w:pPr>
      <w:r>
        <w:t>Заказчиком в совокупности всех нижеперечисленных действий:</w:t>
      </w:r>
    </w:p>
    <w:p w:rsidR="00531503" w:rsidRDefault="00531503">
      <w:pPr>
        <w:pStyle w:val="ConsPlusNonformat"/>
        <w:jc w:val="both"/>
      </w:pPr>
      <w:r>
        <w:t xml:space="preserve">    1.1.1.  заполнение формы записи на обучение по выбранной дополнительной</w:t>
      </w:r>
    </w:p>
    <w:p w:rsidR="00531503" w:rsidRDefault="00531503">
      <w:pPr>
        <w:pStyle w:val="ConsPlusNonformat"/>
        <w:jc w:val="both"/>
      </w:pPr>
      <w:r>
        <w:t>общеобразовательной  программе  (части  дополнительной  общеобразовательной</w:t>
      </w:r>
    </w:p>
    <w:p w:rsidR="00531503" w:rsidRDefault="00531503">
      <w:pPr>
        <w:pStyle w:val="ConsPlusNonformat"/>
        <w:jc w:val="both"/>
      </w:pPr>
      <w:r>
        <w:t>программы) посредством АИС "ПФДО ХМАО - Югры";</w:t>
      </w:r>
    </w:p>
    <w:p w:rsidR="00531503" w:rsidRDefault="00531503">
      <w:pPr>
        <w:pStyle w:val="ConsPlusNonformat"/>
        <w:jc w:val="both"/>
      </w:pPr>
      <w:r>
        <w:t xml:space="preserve">    1.1.2.  ознакомление  с  условиями  оферты  в АИС "ПФДО ХМАО - Югры" по</w:t>
      </w:r>
    </w:p>
    <w:p w:rsidR="00531503" w:rsidRDefault="00531503">
      <w:pPr>
        <w:pStyle w:val="ConsPlusNonformat"/>
        <w:jc w:val="both"/>
      </w:pPr>
      <w:r>
        <w:t>адресу _____________________;</w:t>
      </w:r>
    </w:p>
    <w:p w:rsidR="00531503" w:rsidRDefault="00531503">
      <w:pPr>
        <w:pStyle w:val="ConsPlusNonformat"/>
        <w:jc w:val="both"/>
      </w:pPr>
      <w:r>
        <w:t xml:space="preserve">    1.1.3.   выражение  согласия  на  получение  образовательных  услуг  по</w:t>
      </w:r>
    </w:p>
    <w:p w:rsidR="00531503" w:rsidRDefault="00531503">
      <w:pPr>
        <w:pStyle w:val="ConsPlusNonformat"/>
        <w:jc w:val="both"/>
      </w:pPr>
      <w:r>
        <w:t>дополнительной    общеобразовательной   программе   (части   дополнительной</w:t>
      </w:r>
    </w:p>
    <w:p w:rsidR="00531503" w:rsidRDefault="00531503">
      <w:pPr>
        <w:pStyle w:val="ConsPlusNonformat"/>
        <w:jc w:val="both"/>
      </w:pPr>
      <w:r>
        <w:t>общеобразовательной программы) в рамках персонифицированного финансирования</w:t>
      </w:r>
    </w:p>
    <w:p w:rsidR="00531503" w:rsidRDefault="00531503">
      <w:pPr>
        <w:pStyle w:val="ConsPlusNonformat"/>
        <w:jc w:val="both"/>
      </w:pPr>
      <w:r>
        <w:t>дополнительного образования детей посредством нажатия кнопки "Записаться".</w:t>
      </w:r>
    </w:p>
    <w:p w:rsidR="00531503" w:rsidRDefault="00531503">
      <w:pPr>
        <w:pStyle w:val="ConsPlusNonformat"/>
        <w:jc w:val="both"/>
      </w:pPr>
      <w:r>
        <w:t xml:space="preserve">    1.2.   Предметом   Договора  является  оказание  образовательных  услуг</w:t>
      </w:r>
    </w:p>
    <w:p w:rsidR="00531503" w:rsidRDefault="00531503">
      <w:pPr>
        <w:pStyle w:val="ConsPlusNonformat"/>
        <w:jc w:val="both"/>
      </w:pPr>
      <w:r>
        <w:t>Исполнителем    Обучающемуся    в   рамках   системы   персонифицированного</w:t>
      </w:r>
    </w:p>
    <w:p w:rsidR="00531503" w:rsidRDefault="00531503">
      <w:pPr>
        <w:pStyle w:val="ConsPlusNonformat"/>
        <w:jc w:val="both"/>
      </w:pPr>
      <w:r>
        <w:t>финансирования   дополнительного   образования   детей   согласно   приказу</w:t>
      </w:r>
    </w:p>
    <w:p w:rsidR="00531503" w:rsidRDefault="00531503">
      <w:pPr>
        <w:pStyle w:val="ConsPlusNonformat"/>
        <w:jc w:val="both"/>
      </w:pPr>
      <w:r>
        <w:t>Департамента    образования   и   молодежной   политики   Ханты-Мансийского</w:t>
      </w:r>
    </w:p>
    <w:p w:rsidR="00531503" w:rsidRDefault="00531503">
      <w:pPr>
        <w:pStyle w:val="ConsPlusNonformat"/>
        <w:jc w:val="both"/>
      </w:pPr>
      <w:r>
        <w:t>автономного  округа  -  Югры  от  04.08.2016  N 1224 "Об утверждении Правил</w:t>
      </w:r>
    </w:p>
    <w:p w:rsidR="00531503" w:rsidRDefault="00531503">
      <w:pPr>
        <w:pStyle w:val="ConsPlusNonformat"/>
        <w:jc w:val="both"/>
      </w:pPr>
      <w:r>
        <w:t>персонифицированного  финансирования  дополнительного  образования  детей в</w:t>
      </w:r>
    </w:p>
    <w:p w:rsidR="00531503" w:rsidRDefault="00531503">
      <w:pPr>
        <w:pStyle w:val="ConsPlusNonformat"/>
        <w:jc w:val="both"/>
      </w:pPr>
      <w:r>
        <w:t>Ханты-Мансийском автономном округе - Югре".</w:t>
      </w:r>
    </w:p>
    <w:p w:rsidR="00531503" w:rsidRDefault="00531503">
      <w:pPr>
        <w:pStyle w:val="ConsPlusNonformat"/>
        <w:jc w:val="both"/>
      </w:pPr>
      <w:r>
        <w:t xml:space="preserve">    1.3.  По настоящему Договору Исполнитель обязуется оказать Обучающемуся</w:t>
      </w:r>
    </w:p>
    <w:p w:rsidR="00531503" w:rsidRDefault="00531503">
      <w:pPr>
        <w:pStyle w:val="ConsPlusNonformat"/>
        <w:jc w:val="both"/>
      </w:pPr>
      <w:r>
        <w:t>образовательную  услугу  по  обучению по дополнительной общеобразовательной</w:t>
      </w:r>
    </w:p>
    <w:p w:rsidR="00531503" w:rsidRDefault="00531503">
      <w:pPr>
        <w:pStyle w:val="ConsPlusNonformat"/>
        <w:jc w:val="both"/>
      </w:pPr>
      <w:r>
        <w:t>программе  (части  дополнительной  общеобразовательной  программы) в рамках</w:t>
      </w:r>
    </w:p>
    <w:p w:rsidR="00531503" w:rsidRDefault="00531503">
      <w:pPr>
        <w:pStyle w:val="ConsPlusNonformat"/>
        <w:jc w:val="both"/>
      </w:pPr>
      <w:r>
        <w:t>системы  персонифицированного  финансирования  дополнительного  образования</w:t>
      </w:r>
    </w:p>
    <w:p w:rsidR="00531503" w:rsidRDefault="00531503">
      <w:pPr>
        <w:pStyle w:val="ConsPlusNonformat"/>
        <w:jc w:val="both"/>
      </w:pPr>
      <w:r>
        <w:t>детей   в   субъекте   Российской   Федерации  в  соответствии  с  Приказом</w:t>
      </w:r>
    </w:p>
    <w:p w:rsidR="00531503" w:rsidRDefault="00531503">
      <w:pPr>
        <w:pStyle w:val="ConsPlusNonformat"/>
        <w:jc w:val="both"/>
      </w:pPr>
      <w:r>
        <w:t>Департамента    образования   и   молодежной   политики   Ханты-Мансийского</w:t>
      </w:r>
    </w:p>
    <w:p w:rsidR="00531503" w:rsidRDefault="00531503">
      <w:pPr>
        <w:pStyle w:val="ConsPlusNonformat"/>
        <w:jc w:val="both"/>
      </w:pPr>
      <w:r>
        <w:t>автономного  округа  -  Югры  от  04.08.2016  N 1224 "Об утверждении Правил</w:t>
      </w:r>
    </w:p>
    <w:p w:rsidR="00531503" w:rsidRDefault="00531503">
      <w:pPr>
        <w:pStyle w:val="ConsPlusNonformat"/>
        <w:jc w:val="both"/>
      </w:pPr>
      <w:r>
        <w:t>персонифицированного  финансирования  дополнительного  образования  детей в</w:t>
      </w:r>
    </w:p>
    <w:p w:rsidR="00531503" w:rsidRDefault="00531503">
      <w:pPr>
        <w:pStyle w:val="ConsPlusNonformat"/>
        <w:jc w:val="both"/>
      </w:pPr>
      <w:r>
        <w:t xml:space="preserve">Ханты-Мансийском   автономном   округе   -   Югре",   Федеральным   </w:t>
      </w:r>
      <w:hyperlink r:id="rId29">
        <w:r>
          <w:rPr>
            <w:color w:val="0000FF"/>
          </w:rPr>
          <w:t>законом</w:t>
        </w:r>
      </w:hyperlink>
    </w:p>
    <w:p w:rsidR="00531503" w:rsidRDefault="00531503">
      <w:pPr>
        <w:pStyle w:val="ConsPlusNonformat"/>
        <w:jc w:val="both"/>
      </w:pPr>
      <w:r>
        <w:t>от 29.12.2012 N 273-ФЗ "Об образовании в Российской Федерации", Федеральным</w:t>
      </w:r>
    </w:p>
    <w:p w:rsidR="00531503" w:rsidRDefault="00531503">
      <w:pPr>
        <w:pStyle w:val="ConsPlusNonformat"/>
        <w:jc w:val="both"/>
      </w:pPr>
      <w:hyperlink r:id="rId30">
        <w:r>
          <w:rPr>
            <w:color w:val="0000FF"/>
          </w:rPr>
          <w:t>законом</w:t>
        </w:r>
      </w:hyperlink>
      <w:r>
        <w:t xml:space="preserve">  от  24.07.1998  N  124-ФЗ  "Об  основных  гарантиях прав ребенка в</w:t>
      </w:r>
    </w:p>
    <w:p w:rsidR="00531503" w:rsidRDefault="00531503">
      <w:pPr>
        <w:pStyle w:val="ConsPlusNonformat"/>
        <w:jc w:val="both"/>
      </w:pPr>
      <w:r>
        <w:t xml:space="preserve">Российской Федерации", Семейным </w:t>
      </w:r>
      <w:hyperlink r:id="rId31">
        <w:r>
          <w:rPr>
            <w:color w:val="0000FF"/>
          </w:rPr>
          <w:t>кодексом</w:t>
        </w:r>
      </w:hyperlink>
      <w:r>
        <w:t xml:space="preserve"> Российской Федерации, </w:t>
      </w:r>
      <w:hyperlink r:id="rId32">
        <w:r>
          <w:rPr>
            <w:color w:val="0000FF"/>
          </w:rPr>
          <w:t>Конвенцией</w:t>
        </w:r>
      </w:hyperlink>
      <w:r>
        <w:t xml:space="preserve"> о</w:t>
      </w:r>
    </w:p>
    <w:p w:rsidR="00531503" w:rsidRDefault="00531503">
      <w:pPr>
        <w:pStyle w:val="ConsPlusNonformat"/>
        <w:jc w:val="both"/>
      </w:pPr>
      <w:r>
        <w:t>правах ребенка.</w:t>
      </w:r>
    </w:p>
    <w:p w:rsidR="00531503" w:rsidRDefault="00531503">
      <w:pPr>
        <w:pStyle w:val="ConsPlusNonformat"/>
        <w:jc w:val="both"/>
      </w:pPr>
    </w:p>
    <w:p w:rsidR="00531503" w:rsidRDefault="00531503">
      <w:pPr>
        <w:pStyle w:val="ConsPlusNonformat"/>
        <w:jc w:val="both"/>
      </w:pPr>
      <w:r>
        <w:t xml:space="preserve">                       2. Права и обязанности Сторон</w:t>
      </w:r>
    </w:p>
    <w:p w:rsidR="00531503" w:rsidRDefault="00531503">
      <w:pPr>
        <w:pStyle w:val="ConsPlusNonformat"/>
        <w:jc w:val="both"/>
      </w:pPr>
    </w:p>
    <w:p w:rsidR="00531503" w:rsidRDefault="00531503">
      <w:pPr>
        <w:pStyle w:val="ConsPlusNonformat"/>
        <w:jc w:val="both"/>
      </w:pPr>
      <w:r>
        <w:t xml:space="preserve">                   2.1. Права и обязанности Исполнителя</w:t>
      </w:r>
    </w:p>
    <w:p w:rsidR="00531503" w:rsidRDefault="00531503">
      <w:pPr>
        <w:pStyle w:val="ConsPlusNonformat"/>
        <w:jc w:val="both"/>
      </w:pPr>
    </w:p>
    <w:p w:rsidR="00531503" w:rsidRDefault="00531503">
      <w:pPr>
        <w:pStyle w:val="ConsPlusNonformat"/>
        <w:jc w:val="both"/>
      </w:pPr>
      <w:r>
        <w:t xml:space="preserve">    2.1.1.  Предоставлять  возможность  Заказчику  ознакомиться  с: Уставом</w:t>
      </w:r>
    </w:p>
    <w:p w:rsidR="00531503" w:rsidRDefault="00531503">
      <w:pPr>
        <w:pStyle w:val="ConsPlusNonformat"/>
        <w:jc w:val="both"/>
      </w:pPr>
      <w:r>
        <w:t>Организации,  дополнительными  образовательными  программами,  лицензией на</w:t>
      </w:r>
    </w:p>
    <w:p w:rsidR="00531503" w:rsidRDefault="00531503">
      <w:pPr>
        <w:pStyle w:val="ConsPlusNonformat"/>
        <w:jc w:val="both"/>
      </w:pPr>
      <w:r>
        <w:t>осуществление   общеобразовательной   деятельности,   другими  документами,</w:t>
      </w:r>
    </w:p>
    <w:p w:rsidR="00531503" w:rsidRDefault="00531503">
      <w:pPr>
        <w:pStyle w:val="ConsPlusNonformat"/>
        <w:jc w:val="both"/>
      </w:pPr>
      <w:r>
        <w:t>регламентирующими     осуществление     общеобразовательной    деятельности</w:t>
      </w:r>
    </w:p>
    <w:p w:rsidR="00531503" w:rsidRDefault="00531503">
      <w:pPr>
        <w:pStyle w:val="ConsPlusNonformat"/>
        <w:jc w:val="both"/>
      </w:pPr>
      <w:r>
        <w:t>Организацией.</w:t>
      </w:r>
    </w:p>
    <w:p w:rsidR="00531503" w:rsidRDefault="00531503">
      <w:pPr>
        <w:pStyle w:val="ConsPlusNonformat"/>
        <w:jc w:val="both"/>
      </w:pPr>
      <w:r>
        <w:t xml:space="preserve">    2.1.2.  Зачислить  Обучающегося  на  дополнительной общеобразовательной</w:t>
      </w:r>
    </w:p>
    <w:p w:rsidR="00531503" w:rsidRDefault="00531503">
      <w:pPr>
        <w:pStyle w:val="ConsPlusNonformat"/>
        <w:jc w:val="both"/>
      </w:pPr>
      <w:r>
        <w:t>программе (отдельную часть дополнительной общеобразовательной программы) _,</w:t>
      </w:r>
    </w:p>
    <w:p w:rsidR="00531503" w:rsidRDefault="00531503">
      <w:pPr>
        <w:pStyle w:val="ConsPlusNonformat"/>
        <w:jc w:val="both"/>
      </w:pPr>
      <w:r>
        <w:t>___________________________________________________________________________</w:t>
      </w:r>
    </w:p>
    <w:p w:rsidR="00531503" w:rsidRDefault="00531503">
      <w:pPr>
        <w:pStyle w:val="ConsPlusNonformat"/>
        <w:jc w:val="both"/>
      </w:pPr>
      <w:r>
        <w:t xml:space="preserve">  (наименование общеобразовательной программы, части общеобразовательной</w:t>
      </w:r>
    </w:p>
    <w:p w:rsidR="00531503" w:rsidRDefault="00531503">
      <w:pPr>
        <w:pStyle w:val="ConsPlusNonformat"/>
        <w:jc w:val="both"/>
      </w:pPr>
      <w:r>
        <w:t xml:space="preserve">                                программы)</w:t>
      </w:r>
    </w:p>
    <w:p w:rsidR="00531503" w:rsidRDefault="00531503">
      <w:pPr>
        <w:pStyle w:val="ConsPlusNonformat"/>
        <w:jc w:val="both"/>
      </w:pPr>
      <w:r>
        <w:t>форма обучения _____________________.</w:t>
      </w:r>
    </w:p>
    <w:p w:rsidR="00531503" w:rsidRDefault="00531503">
      <w:pPr>
        <w:pStyle w:val="ConsPlusNormal"/>
        <w:ind w:firstLine="540"/>
        <w:jc w:val="both"/>
      </w:pPr>
      <w:r>
        <w:t>2.1.3. Обеспечивать защиту прав Обучающегося в соответствии с законодательством.</w:t>
      </w:r>
    </w:p>
    <w:p w:rsidR="00531503" w:rsidRDefault="00531503">
      <w:pPr>
        <w:pStyle w:val="ConsPlusNormal"/>
        <w:spacing w:before="220"/>
        <w:ind w:firstLine="540"/>
        <w:jc w:val="both"/>
      </w:pPr>
      <w:r>
        <w:t>2.1.4. 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531503" w:rsidRDefault="00531503">
      <w:pPr>
        <w:pStyle w:val="ConsPlusNormal"/>
        <w:spacing w:before="220"/>
        <w:ind w:firstLine="540"/>
        <w:jc w:val="both"/>
      </w:pPr>
      <w:r>
        <w:t>2.1.5. 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531503" w:rsidRDefault="00531503">
      <w:pPr>
        <w:pStyle w:val="ConsPlusNormal"/>
        <w:spacing w:before="220"/>
        <w:ind w:firstLine="540"/>
        <w:jc w:val="both"/>
      </w:pPr>
      <w:r>
        <w:t xml:space="preserve">2.1.6. Обеспечивать, в пределах имеющихся возможностей, максимально комфортные </w:t>
      </w:r>
      <w:r>
        <w:lastRenderedPageBreak/>
        <w:t>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531503" w:rsidRDefault="00531503">
      <w:pPr>
        <w:pStyle w:val="ConsPlusNormal"/>
        <w:spacing w:before="220"/>
        <w:ind w:firstLine="540"/>
        <w:jc w:val="both"/>
      </w:pPr>
      <w:r>
        <w:t>2.1.7. Гарантировать предоставление общеобразовательной услуги в полном объеме согласно учебному плану.</w:t>
      </w:r>
    </w:p>
    <w:p w:rsidR="00531503" w:rsidRDefault="00531503">
      <w:pPr>
        <w:pStyle w:val="ConsPlusNormal"/>
        <w:spacing w:before="220"/>
        <w:ind w:firstLine="540"/>
        <w:jc w:val="both"/>
      </w:pPr>
      <w:r>
        <w:t>2.1.8. 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531503" w:rsidRDefault="00531503">
      <w:pPr>
        <w:pStyle w:val="ConsPlusNormal"/>
        <w:spacing w:before="220"/>
        <w:ind w:firstLine="540"/>
        <w:jc w:val="both"/>
      </w:pPr>
      <w:r>
        <w:t>2.1.9. Осуществлять подготовку к участию Обучающегося в соревнованиях, конкурсах и олимпиадах различного уровня.</w:t>
      </w:r>
    </w:p>
    <w:p w:rsidR="00531503" w:rsidRDefault="00531503">
      <w:pPr>
        <w:pStyle w:val="ConsPlusNormal"/>
        <w:spacing w:before="220"/>
        <w:ind w:firstLine="540"/>
        <w:jc w:val="both"/>
      </w:pPr>
      <w:r>
        <w:t>2.1.10. Сохранять место за Обучающимся в случае его болезни, лечения, карантина и других случаях пропуска занятий по уважительной причине.</w:t>
      </w:r>
    </w:p>
    <w:p w:rsidR="00531503" w:rsidRDefault="00531503">
      <w:pPr>
        <w:pStyle w:val="ConsPlusNormal"/>
        <w:spacing w:before="220"/>
        <w:ind w:firstLine="540"/>
        <w:jc w:val="both"/>
      </w:pPr>
      <w:r>
        <w:t>2.1.11. 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rsidR="00531503" w:rsidRDefault="00531503">
      <w:pPr>
        <w:pStyle w:val="ConsPlusNormal"/>
        <w:spacing w:before="220"/>
        <w:ind w:firstLine="540"/>
        <w:jc w:val="both"/>
      </w:pPr>
      <w:r>
        <w:t>2.1.12. В случае, предусмотренном п. 2.1.11 предложить Обучающемуся оказание общеобразовательной услуги по программе, указанной в п. 2.1.2, или аналогичной общеобразовательной программе той же направленности в дистанционной форме.</w:t>
      </w:r>
    </w:p>
    <w:p w:rsidR="00531503" w:rsidRDefault="00531503">
      <w:pPr>
        <w:pStyle w:val="ConsPlusNormal"/>
        <w:spacing w:before="220"/>
        <w:ind w:firstLine="540"/>
        <w:jc w:val="both"/>
      </w:pPr>
      <w:r>
        <w:t>2.2. Исполнитель вправе:</w:t>
      </w:r>
    </w:p>
    <w:p w:rsidR="00531503" w:rsidRDefault="00531503">
      <w:pPr>
        <w:pStyle w:val="ConsPlusNormal"/>
        <w:spacing w:before="220"/>
        <w:ind w:firstLine="540"/>
        <w:jc w:val="both"/>
      </w:pPr>
      <w:r>
        <w:t>2.2.1. Определять программу развития Организации, содержание, формы и методы общеобразовательной работы, корректировать учебный план, выбирать дополнительные образовательные программы, методические пособия.</w:t>
      </w:r>
    </w:p>
    <w:p w:rsidR="00531503" w:rsidRDefault="00531503">
      <w:pPr>
        <w:pStyle w:val="ConsPlusNormal"/>
        <w:spacing w:before="220"/>
        <w:ind w:firstLine="540"/>
        <w:jc w:val="both"/>
      </w:pPr>
      <w:r>
        <w:t>2.2.2. Устанавливать режим работы Организации (расписание занятий, их сменность, продолжительность учебной недели и т.д.) в соответствии с Уставом.</w:t>
      </w:r>
    </w:p>
    <w:p w:rsidR="00531503" w:rsidRDefault="00531503">
      <w:pPr>
        <w:pStyle w:val="ConsPlusNormal"/>
        <w:spacing w:before="220"/>
        <w:ind w:firstLine="540"/>
        <w:jc w:val="both"/>
      </w:pPr>
      <w:r>
        <w:t>2.2.3. 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531503" w:rsidRDefault="00531503">
      <w:pPr>
        <w:pStyle w:val="ConsPlusNormal"/>
        <w:spacing w:before="220"/>
        <w:ind w:firstLine="540"/>
        <w:jc w:val="both"/>
      </w:pPr>
      <w:r>
        <w:t>2.2.4. 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531503" w:rsidRDefault="00531503">
      <w:pPr>
        <w:pStyle w:val="ConsPlusNormal"/>
        <w:spacing w:before="220"/>
        <w:ind w:firstLine="540"/>
        <w:jc w:val="both"/>
      </w:pPr>
      <w:r>
        <w:t>2.3. Заказчик (Обучающийся) обязан:</w:t>
      </w:r>
    </w:p>
    <w:p w:rsidR="00531503" w:rsidRDefault="00531503">
      <w:pPr>
        <w:pStyle w:val="ConsPlusNormal"/>
        <w:spacing w:before="220"/>
        <w:ind w:firstLine="540"/>
        <w:jc w:val="both"/>
      </w:pPr>
      <w:r>
        <w:t>2.3.1. Соблюдать Правила внутреннего распорядка Организации и следовать Уставу Организации.</w:t>
      </w:r>
    </w:p>
    <w:p w:rsidR="00531503" w:rsidRDefault="00531503">
      <w:pPr>
        <w:pStyle w:val="ConsPlusNormal"/>
        <w:spacing w:before="220"/>
        <w:ind w:firstLine="540"/>
        <w:jc w:val="both"/>
      </w:pPr>
      <w:r>
        <w:t>2.3.2. Обеспечивать посещение занятий в соответствии с утвержденным расписанием.</w:t>
      </w:r>
    </w:p>
    <w:p w:rsidR="00531503" w:rsidRDefault="00531503">
      <w:pPr>
        <w:pStyle w:val="ConsPlusNormal"/>
        <w:spacing w:before="220"/>
        <w:ind w:firstLine="540"/>
        <w:jc w:val="both"/>
      </w:pPr>
      <w:r>
        <w:t>2.3.3. Обеспечивать Обучающегося необходимыми средствами обучения по дополнительным общеобразовательным программам.</w:t>
      </w:r>
    </w:p>
    <w:p w:rsidR="00531503" w:rsidRDefault="00531503">
      <w:pPr>
        <w:pStyle w:val="ConsPlusNormal"/>
        <w:spacing w:before="220"/>
        <w:ind w:firstLine="540"/>
        <w:jc w:val="both"/>
      </w:pPr>
      <w:r>
        <w:t>2.3.4. Своевременно информировать педагогических работников о болезни ребенка или возможном отсутствии.</w:t>
      </w:r>
    </w:p>
    <w:p w:rsidR="00531503" w:rsidRDefault="00531503">
      <w:pPr>
        <w:pStyle w:val="ConsPlusNormal"/>
        <w:spacing w:before="220"/>
        <w:ind w:firstLine="540"/>
        <w:jc w:val="both"/>
      </w:pPr>
      <w:r>
        <w:t>2.3.5. 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531503" w:rsidRDefault="00531503">
      <w:pPr>
        <w:pStyle w:val="ConsPlusNormal"/>
        <w:spacing w:before="220"/>
        <w:ind w:firstLine="540"/>
        <w:jc w:val="both"/>
      </w:pPr>
      <w:r>
        <w:lastRenderedPageBreak/>
        <w:t>2.4. Заказчик (Обучающийся) вправе:</w:t>
      </w:r>
    </w:p>
    <w:p w:rsidR="00531503" w:rsidRDefault="00531503">
      <w:pPr>
        <w:pStyle w:val="ConsPlusNormal"/>
        <w:spacing w:before="220"/>
        <w:ind w:firstLine="540"/>
        <w:jc w:val="both"/>
      </w:pPr>
      <w:r>
        <w:t>2.4.1. Знакомиться с дополнительными общеобразовательными программами, технологиями и формами обучения.</w:t>
      </w:r>
    </w:p>
    <w:p w:rsidR="00531503" w:rsidRDefault="00531503">
      <w:pPr>
        <w:pStyle w:val="ConsPlusNormal"/>
        <w:spacing w:before="220"/>
        <w:ind w:firstLine="540"/>
        <w:jc w:val="both"/>
      </w:pPr>
      <w:r>
        <w:t>2.4.2. Требовать предоставление информации по вопросам организации образовательного процесса.</w:t>
      </w:r>
    </w:p>
    <w:p w:rsidR="00531503" w:rsidRDefault="00531503">
      <w:pPr>
        <w:pStyle w:val="ConsPlusNormal"/>
        <w:spacing w:before="220"/>
        <w:ind w:firstLine="540"/>
        <w:jc w:val="both"/>
      </w:pPr>
      <w:r>
        <w:t>2.4.3. Участвовать в управлении Организацией в соответствии с ее Уставом.</w:t>
      </w:r>
    </w:p>
    <w:p w:rsidR="00531503" w:rsidRDefault="00531503">
      <w:pPr>
        <w:pStyle w:val="ConsPlusNormal"/>
        <w:spacing w:before="220"/>
        <w:ind w:firstLine="540"/>
        <w:jc w:val="both"/>
      </w:pPr>
      <w:r>
        <w:t>2.4.4. Принимать участие в организации и проведении совместных мероприятий и праздников.</w:t>
      </w:r>
    </w:p>
    <w:p w:rsidR="00531503" w:rsidRDefault="00531503">
      <w:pPr>
        <w:pStyle w:val="ConsPlusNormal"/>
        <w:spacing w:before="220"/>
        <w:ind w:firstLine="540"/>
        <w:jc w:val="both"/>
      </w:pPr>
      <w:r>
        <w:t>2.4.5. Представлять письменное заявление о сохранении места в Организации на время отсутствия ребенка по причинам санитарно-курортного лечения, карантина, отпуска, командировки, а также в иных случаях по согласованию с Исполнителем.</w:t>
      </w:r>
    </w:p>
    <w:p w:rsidR="00531503" w:rsidRDefault="00531503">
      <w:pPr>
        <w:pStyle w:val="ConsPlusNormal"/>
        <w:ind w:firstLine="540"/>
        <w:jc w:val="both"/>
      </w:pPr>
    </w:p>
    <w:p w:rsidR="00531503" w:rsidRDefault="00531503">
      <w:pPr>
        <w:pStyle w:val="ConsPlusNormal"/>
        <w:jc w:val="center"/>
        <w:outlineLvl w:val="2"/>
      </w:pPr>
      <w:r>
        <w:t>3. Вопросы персонифицированного финансирования</w:t>
      </w:r>
    </w:p>
    <w:p w:rsidR="00531503" w:rsidRDefault="00531503">
      <w:pPr>
        <w:pStyle w:val="ConsPlusNormal"/>
        <w:jc w:val="center"/>
      </w:pPr>
    </w:p>
    <w:p w:rsidR="00531503" w:rsidRDefault="00531503">
      <w:pPr>
        <w:pStyle w:val="ConsPlusNormal"/>
        <w:ind w:firstLine="540"/>
        <w:jc w:val="both"/>
      </w:pPr>
      <w:r>
        <w:t>3.1. Номер сертификата дополнительного образования:</w:t>
      </w:r>
    </w:p>
    <w:p w:rsidR="00531503" w:rsidRDefault="00531503">
      <w:pPr>
        <w:pStyle w:val="ConsPlusNormal"/>
        <w:spacing w:before="220"/>
        <w:ind w:firstLine="540"/>
        <w:jc w:val="both"/>
      </w:pPr>
      <w:r>
        <w:t>3.2. Срок освоения общеобразовательной программы/части общеобразовательной программы составляет ________________ часов.</w:t>
      </w:r>
    </w:p>
    <w:p w:rsidR="00531503" w:rsidRDefault="00531503">
      <w:pPr>
        <w:pStyle w:val="ConsPlusNormal"/>
        <w:spacing w:before="220"/>
        <w:ind w:firstLine="540"/>
        <w:jc w:val="both"/>
      </w:pPr>
      <w:r>
        <w:t>3.3. Дата начала обучения: ___ /___ /</w:t>
      </w:r>
    </w:p>
    <w:p w:rsidR="00531503" w:rsidRDefault="00531503">
      <w:pPr>
        <w:pStyle w:val="ConsPlusNormal"/>
        <w:spacing w:before="220"/>
        <w:ind w:firstLine="540"/>
        <w:jc w:val="both"/>
      </w:pPr>
      <w:r>
        <w:t>3.4. Дата завершения обучения: ___ /___ /</w:t>
      </w:r>
    </w:p>
    <w:p w:rsidR="00531503" w:rsidRDefault="00531503">
      <w:pPr>
        <w:pStyle w:val="ConsPlusNormal"/>
        <w:spacing w:before="220"/>
        <w:ind w:firstLine="540"/>
        <w:jc w:val="both"/>
      </w:pPr>
      <w:r>
        <w:t>3.5. Стоимость общеобразовательной услуги за период с даты начала обучения до даты завершения обучения составляет _______________.</w:t>
      </w:r>
    </w:p>
    <w:p w:rsidR="00531503" w:rsidRDefault="00531503">
      <w:pPr>
        <w:pStyle w:val="ConsPlusNormal"/>
        <w:spacing w:before="220"/>
        <w:ind w:firstLine="540"/>
        <w:jc w:val="both"/>
      </w:pPr>
      <w:r>
        <w:t>3.6. Оказание Исполнителем общеобразовательной услуги является для обучающегося бесплатным,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w:t>
      </w:r>
    </w:p>
    <w:p w:rsidR="00531503" w:rsidRDefault="00531503">
      <w:pPr>
        <w:pStyle w:val="ConsPlusNormal"/>
        <w:spacing w:before="220"/>
        <w:ind w:firstLine="540"/>
        <w:jc w:val="both"/>
      </w:pPr>
      <w:r>
        <w:t>3.7. 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w:t>
      </w:r>
    </w:p>
    <w:p w:rsidR="00531503" w:rsidRDefault="00531503">
      <w:pPr>
        <w:pStyle w:val="ConsPlusNormal"/>
        <w:spacing w:before="220"/>
        <w:ind w:firstLine="540"/>
        <w:jc w:val="both"/>
      </w:pPr>
      <w:r>
        <w:t>3.8. Образовательная услуга признается оказанной в полном объеме в случае фактической реализации общеобразовательной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531503" w:rsidRDefault="00531503">
      <w:pPr>
        <w:pStyle w:val="ConsPlusNormal"/>
        <w:ind w:firstLine="540"/>
        <w:jc w:val="both"/>
      </w:pPr>
    </w:p>
    <w:p w:rsidR="00531503" w:rsidRDefault="00531503">
      <w:pPr>
        <w:pStyle w:val="ConsPlusNormal"/>
        <w:jc w:val="center"/>
        <w:outlineLvl w:val="2"/>
      </w:pPr>
      <w:r>
        <w:t>4. Ответственность Сторон за неисполнение или ненадлежащее</w:t>
      </w:r>
    </w:p>
    <w:p w:rsidR="00531503" w:rsidRDefault="00531503">
      <w:pPr>
        <w:pStyle w:val="ConsPlusNormal"/>
        <w:jc w:val="center"/>
      </w:pPr>
      <w:r>
        <w:t>исполнение обязательств по договору, порядок разрешения</w:t>
      </w:r>
    </w:p>
    <w:p w:rsidR="00531503" w:rsidRDefault="00531503">
      <w:pPr>
        <w:pStyle w:val="ConsPlusNormal"/>
        <w:jc w:val="center"/>
      </w:pPr>
      <w:r>
        <w:t>споров</w:t>
      </w:r>
    </w:p>
    <w:p w:rsidR="00531503" w:rsidRDefault="00531503">
      <w:pPr>
        <w:pStyle w:val="ConsPlusNormal"/>
        <w:ind w:firstLine="540"/>
        <w:jc w:val="both"/>
      </w:pPr>
    </w:p>
    <w:p w:rsidR="00531503" w:rsidRDefault="00531503">
      <w:pPr>
        <w:pStyle w:val="ConsPlusNormal"/>
        <w:ind w:firstLine="540"/>
        <w:jc w:val="both"/>
      </w:pPr>
      <w:r>
        <w:t>4.1.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31503" w:rsidRDefault="00531503">
      <w:pPr>
        <w:pStyle w:val="ConsPlusNormal"/>
        <w:spacing w:before="220"/>
        <w:ind w:firstLine="540"/>
        <w:jc w:val="both"/>
      </w:pPr>
      <w:r>
        <w:t>4.2. 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531503" w:rsidRDefault="00531503">
      <w:pPr>
        <w:pStyle w:val="ConsPlusNormal"/>
        <w:ind w:firstLine="540"/>
        <w:jc w:val="both"/>
      </w:pPr>
    </w:p>
    <w:p w:rsidR="00531503" w:rsidRDefault="00531503">
      <w:pPr>
        <w:pStyle w:val="ConsPlusNormal"/>
        <w:jc w:val="center"/>
        <w:outlineLvl w:val="2"/>
      </w:pPr>
      <w:r>
        <w:t>5. Основания изменения и расторжения договора</w:t>
      </w:r>
    </w:p>
    <w:p w:rsidR="00531503" w:rsidRDefault="00531503">
      <w:pPr>
        <w:pStyle w:val="ConsPlusNormal"/>
        <w:jc w:val="center"/>
      </w:pPr>
    </w:p>
    <w:p w:rsidR="00531503" w:rsidRDefault="00531503">
      <w:pPr>
        <w:pStyle w:val="ConsPlusNormal"/>
        <w:ind w:firstLine="540"/>
        <w:jc w:val="both"/>
      </w:pPr>
      <w:r>
        <w:t>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531503" w:rsidRDefault="00531503">
      <w:pPr>
        <w:pStyle w:val="ConsPlusNormal"/>
        <w:spacing w:before="220"/>
        <w:ind w:firstLine="540"/>
        <w:jc w:val="both"/>
      </w:pPr>
      <w:r>
        <w:t>5.2. 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rsidR="00531503" w:rsidRDefault="00531503">
      <w:pPr>
        <w:pStyle w:val="ConsPlusNormal"/>
        <w:spacing w:before="220"/>
        <w:ind w:firstLine="540"/>
        <w:jc w:val="both"/>
      </w:pPr>
      <w:r>
        <w:t>5.3. По инициативе Организации Договор может быть расторгнут в следующих случаях:</w:t>
      </w:r>
    </w:p>
    <w:p w:rsidR="00531503" w:rsidRDefault="00531503">
      <w:pPr>
        <w:pStyle w:val="ConsPlusNormal"/>
        <w:spacing w:before="220"/>
        <w:ind w:firstLine="540"/>
        <w:jc w:val="both"/>
      </w:pPr>
      <w:r>
        <w:t>5.3.1. отсутствие медицинского документа о состоянии здоровья обучающегося;</w:t>
      </w:r>
    </w:p>
    <w:p w:rsidR="00531503" w:rsidRDefault="00531503">
      <w:pPr>
        <w:pStyle w:val="ConsPlusNormal"/>
        <w:spacing w:before="220"/>
        <w:ind w:firstLine="540"/>
        <w:jc w:val="both"/>
      </w:pPr>
      <w:r>
        <w:t>5.3.2. невыполнение учебного плана обучающимся;</w:t>
      </w:r>
    </w:p>
    <w:p w:rsidR="00531503" w:rsidRDefault="00531503">
      <w:pPr>
        <w:pStyle w:val="ConsPlusNormal"/>
        <w:spacing w:before="220"/>
        <w:ind w:firstLine="540"/>
        <w:jc w:val="both"/>
      </w:pPr>
      <w:r>
        <w:t>5.3.3. окончание полного курса освоения общеобразовательной программы;</w:t>
      </w:r>
    </w:p>
    <w:p w:rsidR="00531503" w:rsidRDefault="00531503">
      <w:pPr>
        <w:pStyle w:val="ConsPlusNormal"/>
        <w:spacing w:before="220"/>
        <w:ind w:firstLine="540"/>
        <w:jc w:val="both"/>
      </w:pPr>
      <w:r>
        <w:t>5.3.4. наличие медицинского заключения, исключающего возможность дальнейшего продолжения обучения в Организации;</w:t>
      </w:r>
    </w:p>
    <w:p w:rsidR="00531503" w:rsidRDefault="00531503">
      <w:pPr>
        <w:pStyle w:val="ConsPlusNormal"/>
        <w:spacing w:before="220"/>
        <w:ind w:firstLine="540"/>
        <w:jc w:val="both"/>
      </w:pPr>
      <w:r>
        <w:t>5.3.5. нарушение Правил внутреннего распорядка Организации;</w:t>
      </w:r>
    </w:p>
    <w:p w:rsidR="00531503" w:rsidRDefault="00531503">
      <w:pPr>
        <w:pStyle w:val="ConsPlusNormal"/>
        <w:spacing w:before="220"/>
        <w:ind w:firstLine="540"/>
        <w:jc w:val="both"/>
      </w:pPr>
      <w:r>
        <w:t>5.3.6. совершение противоправных действий и неоднократные нарушения Устава Организации.</w:t>
      </w:r>
    </w:p>
    <w:p w:rsidR="00531503" w:rsidRDefault="00531503">
      <w:pPr>
        <w:pStyle w:val="ConsPlusNormal"/>
        <w:spacing w:before="220"/>
        <w:ind w:firstLine="540"/>
        <w:jc w:val="both"/>
      </w:pPr>
      <w:r>
        <w:t>5.4. Вносимые изменения и дополнения в условия Договора рассматриваются сторонами в недельный срок и оформляются дополнительным соглашением.</w:t>
      </w:r>
    </w:p>
    <w:p w:rsidR="00531503" w:rsidRDefault="00531503">
      <w:pPr>
        <w:pStyle w:val="ConsPlusNormal"/>
        <w:spacing w:before="220"/>
        <w:ind w:firstLine="540"/>
        <w:jc w:val="both"/>
      </w:pPr>
      <w:r>
        <w:t>5.5. При возникновении обстоятельств, препятствующих продолжению оказания общеобразовательной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105 Правил персонифицированного финансирования субъекта Российской Федерации.</w:t>
      </w:r>
    </w:p>
    <w:p w:rsidR="00531503" w:rsidRDefault="00531503">
      <w:pPr>
        <w:pStyle w:val="ConsPlusNormal"/>
        <w:spacing w:before="220"/>
        <w:ind w:firstLine="540"/>
        <w:jc w:val="both"/>
      </w:pPr>
      <w:r>
        <w:t>5.6.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Приказом Департамента образования и молодежной политики Ханты-Мансийского автономного округа - Югры от 04.08.2016 N 1224 "Об утверждении Правил персонифицированного финансирования дополнительного образования детей в Ханты-Мансийском автономном округе - Югре" по состоянию на 20 день до момента окончания срока действия договора об образовании.</w:t>
      </w:r>
    </w:p>
    <w:p w:rsidR="00531503" w:rsidRDefault="00531503">
      <w:pPr>
        <w:pStyle w:val="ConsPlusNormal"/>
        <w:ind w:firstLine="540"/>
        <w:jc w:val="both"/>
      </w:pPr>
    </w:p>
    <w:p w:rsidR="00531503" w:rsidRDefault="00531503">
      <w:pPr>
        <w:pStyle w:val="ConsPlusNormal"/>
        <w:jc w:val="center"/>
        <w:outlineLvl w:val="2"/>
      </w:pPr>
      <w:r>
        <w:t>6. Заключительные положения</w:t>
      </w:r>
    </w:p>
    <w:p w:rsidR="00531503" w:rsidRDefault="00531503">
      <w:pPr>
        <w:pStyle w:val="ConsPlusNormal"/>
        <w:jc w:val="center"/>
      </w:pPr>
    </w:p>
    <w:p w:rsidR="00531503" w:rsidRDefault="00531503">
      <w:pPr>
        <w:pStyle w:val="ConsPlusNormal"/>
        <w:ind w:firstLine="540"/>
        <w:jc w:val="both"/>
      </w:pPr>
      <w:r>
        <w:t>6.1. 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АИС "ПФДО ХМАО - Югры".</w:t>
      </w:r>
    </w:p>
    <w:p w:rsidR="00531503" w:rsidRDefault="00531503">
      <w:pPr>
        <w:pStyle w:val="ConsPlusNormal"/>
        <w:spacing w:before="220"/>
        <w:ind w:firstLine="540"/>
        <w:jc w:val="both"/>
      </w:pPr>
      <w:r>
        <w:t>6.2. Сведения, указанные в настоящем Договоре, соответствуют информации, размещенной на официальном сайте Организации в сети "Интернет".</w:t>
      </w:r>
    </w:p>
    <w:p w:rsidR="00531503" w:rsidRDefault="00531503">
      <w:pPr>
        <w:pStyle w:val="ConsPlusNormal"/>
        <w:spacing w:before="220"/>
        <w:ind w:firstLine="540"/>
        <w:jc w:val="both"/>
      </w:pPr>
      <w:r>
        <w:lastRenderedPageBreak/>
        <w:t>6.3. 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531503" w:rsidRDefault="00531503">
      <w:pPr>
        <w:pStyle w:val="ConsPlusNormal"/>
        <w:spacing w:before="220"/>
        <w:ind w:firstLine="540"/>
        <w:jc w:val="both"/>
      </w:pPr>
      <w:r>
        <w:t>6.4. 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АИС "ПФДО ХМАО - Югры".</w:t>
      </w:r>
    </w:p>
    <w:p w:rsidR="00531503" w:rsidRDefault="00531503">
      <w:pPr>
        <w:pStyle w:val="ConsPlusNormal"/>
        <w:spacing w:before="220"/>
        <w:ind w:firstLine="540"/>
        <w:jc w:val="both"/>
      </w:pPr>
      <w:r>
        <w:t>6.5. Настоящий Договор составлен в 2-х экземплярах, по одному для каждой из сторон. Оба экземпляра имеют одинаковую юридическую силу.</w:t>
      </w:r>
    </w:p>
    <w:p w:rsidR="00531503" w:rsidRDefault="00531503">
      <w:pPr>
        <w:pStyle w:val="ConsPlusNormal"/>
        <w:spacing w:before="220"/>
        <w:ind w:firstLine="540"/>
        <w:jc w:val="both"/>
      </w:pPr>
      <w:r>
        <w:t>6.6. Договор действует до полного исполнения обязательств Сторонами.</w:t>
      </w:r>
    </w:p>
    <w:p w:rsidR="00531503" w:rsidRDefault="00531503">
      <w:pPr>
        <w:pStyle w:val="ConsPlusNormal"/>
        <w:ind w:firstLine="540"/>
        <w:jc w:val="both"/>
      </w:pPr>
    </w:p>
    <w:p w:rsidR="00531503" w:rsidRDefault="00531503">
      <w:pPr>
        <w:pStyle w:val="ConsPlusNormal"/>
        <w:jc w:val="center"/>
        <w:outlineLvl w:val="2"/>
      </w:pPr>
      <w:r>
        <w:t>7. Реквизиты и подписи Сторон</w:t>
      </w:r>
    </w:p>
    <w:p w:rsidR="00531503" w:rsidRDefault="00531503">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283"/>
        <w:gridCol w:w="3119"/>
        <w:gridCol w:w="283"/>
        <w:gridCol w:w="2381"/>
      </w:tblGrid>
      <w:tr w:rsidR="00531503">
        <w:tc>
          <w:tcPr>
            <w:tcW w:w="2778" w:type="dxa"/>
            <w:tcBorders>
              <w:top w:val="nil"/>
              <w:left w:val="nil"/>
              <w:bottom w:val="nil"/>
              <w:right w:val="nil"/>
            </w:tcBorders>
          </w:tcPr>
          <w:p w:rsidR="00531503" w:rsidRDefault="00531503">
            <w:pPr>
              <w:pStyle w:val="ConsPlusNormal"/>
              <w:jc w:val="center"/>
            </w:pPr>
            <w:r>
              <w:t>Исполнитель</w:t>
            </w:r>
          </w:p>
        </w:tc>
        <w:tc>
          <w:tcPr>
            <w:tcW w:w="283" w:type="dxa"/>
            <w:tcBorders>
              <w:top w:val="nil"/>
              <w:left w:val="nil"/>
              <w:bottom w:val="nil"/>
              <w:right w:val="nil"/>
            </w:tcBorders>
          </w:tcPr>
          <w:p w:rsidR="00531503" w:rsidRDefault="00531503">
            <w:pPr>
              <w:pStyle w:val="ConsPlusNormal"/>
              <w:jc w:val="center"/>
            </w:pPr>
          </w:p>
        </w:tc>
        <w:tc>
          <w:tcPr>
            <w:tcW w:w="3119" w:type="dxa"/>
            <w:tcBorders>
              <w:top w:val="nil"/>
              <w:left w:val="nil"/>
              <w:bottom w:val="nil"/>
              <w:right w:val="nil"/>
            </w:tcBorders>
          </w:tcPr>
          <w:p w:rsidR="00531503" w:rsidRDefault="00531503">
            <w:pPr>
              <w:pStyle w:val="ConsPlusNormal"/>
              <w:jc w:val="center"/>
            </w:pPr>
            <w:r>
              <w:t>Заказчик</w:t>
            </w:r>
          </w:p>
        </w:tc>
        <w:tc>
          <w:tcPr>
            <w:tcW w:w="283" w:type="dxa"/>
            <w:tcBorders>
              <w:top w:val="nil"/>
              <w:left w:val="nil"/>
              <w:bottom w:val="nil"/>
              <w:right w:val="nil"/>
            </w:tcBorders>
          </w:tcPr>
          <w:p w:rsidR="00531503" w:rsidRDefault="00531503">
            <w:pPr>
              <w:pStyle w:val="ConsPlusNormal"/>
              <w:jc w:val="center"/>
            </w:pPr>
          </w:p>
        </w:tc>
        <w:tc>
          <w:tcPr>
            <w:tcW w:w="2381" w:type="dxa"/>
            <w:tcBorders>
              <w:top w:val="nil"/>
              <w:left w:val="nil"/>
              <w:bottom w:val="nil"/>
              <w:right w:val="nil"/>
            </w:tcBorders>
          </w:tcPr>
          <w:p w:rsidR="00531503" w:rsidRDefault="00531503">
            <w:pPr>
              <w:pStyle w:val="ConsPlusNormal"/>
              <w:jc w:val="center"/>
            </w:pPr>
            <w:r>
              <w:t>Обучающийся</w:t>
            </w:r>
          </w:p>
        </w:tc>
      </w:tr>
      <w:tr w:rsidR="00531503">
        <w:tc>
          <w:tcPr>
            <w:tcW w:w="2778" w:type="dxa"/>
            <w:tcBorders>
              <w:top w:val="nil"/>
              <w:left w:val="nil"/>
              <w:bottom w:val="single" w:sz="4" w:space="0" w:color="auto"/>
              <w:right w:val="nil"/>
            </w:tcBorders>
          </w:tcPr>
          <w:p w:rsidR="00531503" w:rsidRDefault="00531503">
            <w:pPr>
              <w:pStyle w:val="ConsPlusNormal"/>
              <w:jc w:val="center"/>
            </w:pPr>
          </w:p>
        </w:tc>
        <w:tc>
          <w:tcPr>
            <w:tcW w:w="283" w:type="dxa"/>
            <w:tcBorders>
              <w:top w:val="nil"/>
              <w:left w:val="nil"/>
              <w:bottom w:val="nil"/>
              <w:right w:val="nil"/>
            </w:tcBorders>
          </w:tcPr>
          <w:p w:rsidR="00531503" w:rsidRDefault="00531503">
            <w:pPr>
              <w:pStyle w:val="ConsPlusNormal"/>
              <w:jc w:val="center"/>
            </w:pPr>
          </w:p>
        </w:tc>
        <w:tc>
          <w:tcPr>
            <w:tcW w:w="3119" w:type="dxa"/>
            <w:tcBorders>
              <w:top w:val="nil"/>
              <w:left w:val="nil"/>
              <w:bottom w:val="single" w:sz="4" w:space="0" w:color="auto"/>
              <w:right w:val="nil"/>
            </w:tcBorders>
          </w:tcPr>
          <w:p w:rsidR="00531503" w:rsidRDefault="00531503">
            <w:pPr>
              <w:pStyle w:val="ConsPlusNormal"/>
              <w:jc w:val="center"/>
            </w:pPr>
          </w:p>
        </w:tc>
        <w:tc>
          <w:tcPr>
            <w:tcW w:w="283" w:type="dxa"/>
            <w:tcBorders>
              <w:top w:val="nil"/>
              <w:left w:val="nil"/>
              <w:bottom w:val="nil"/>
              <w:right w:val="nil"/>
            </w:tcBorders>
          </w:tcPr>
          <w:p w:rsidR="00531503" w:rsidRDefault="00531503">
            <w:pPr>
              <w:pStyle w:val="ConsPlusNormal"/>
              <w:jc w:val="center"/>
            </w:pPr>
          </w:p>
        </w:tc>
        <w:tc>
          <w:tcPr>
            <w:tcW w:w="2381" w:type="dxa"/>
            <w:tcBorders>
              <w:top w:val="nil"/>
              <w:left w:val="nil"/>
              <w:bottom w:val="single" w:sz="4" w:space="0" w:color="auto"/>
              <w:right w:val="nil"/>
            </w:tcBorders>
          </w:tcPr>
          <w:p w:rsidR="00531503" w:rsidRDefault="00531503">
            <w:pPr>
              <w:pStyle w:val="ConsPlusNormal"/>
              <w:jc w:val="center"/>
            </w:pPr>
          </w:p>
        </w:tc>
      </w:tr>
      <w:tr w:rsidR="00531503">
        <w:tc>
          <w:tcPr>
            <w:tcW w:w="2778" w:type="dxa"/>
            <w:tcBorders>
              <w:top w:val="single" w:sz="4" w:space="0" w:color="auto"/>
              <w:left w:val="nil"/>
              <w:bottom w:val="nil"/>
              <w:right w:val="nil"/>
            </w:tcBorders>
          </w:tcPr>
          <w:p w:rsidR="00531503" w:rsidRDefault="00531503">
            <w:pPr>
              <w:pStyle w:val="ConsPlusNormal"/>
              <w:jc w:val="center"/>
            </w:pPr>
            <w:r>
              <w:t>(полное наименование и фирменное наименование (при наличии) организации)</w:t>
            </w:r>
          </w:p>
        </w:tc>
        <w:tc>
          <w:tcPr>
            <w:tcW w:w="283" w:type="dxa"/>
            <w:tcBorders>
              <w:top w:val="nil"/>
              <w:left w:val="nil"/>
              <w:bottom w:val="nil"/>
              <w:right w:val="nil"/>
            </w:tcBorders>
          </w:tcPr>
          <w:p w:rsidR="00531503" w:rsidRDefault="00531503">
            <w:pPr>
              <w:pStyle w:val="ConsPlusNormal"/>
              <w:jc w:val="center"/>
            </w:pPr>
          </w:p>
        </w:tc>
        <w:tc>
          <w:tcPr>
            <w:tcW w:w="3119" w:type="dxa"/>
            <w:tcBorders>
              <w:top w:val="single" w:sz="4" w:space="0" w:color="auto"/>
              <w:left w:val="nil"/>
              <w:bottom w:val="nil"/>
              <w:right w:val="nil"/>
            </w:tcBorders>
          </w:tcPr>
          <w:p w:rsidR="00531503" w:rsidRDefault="00531503">
            <w:pPr>
              <w:pStyle w:val="ConsPlusNormal"/>
              <w:jc w:val="center"/>
            </w:pPr>
            <w:r>
              <w:t>(фамилия, имя, отчество (при наличии)/наименование юридического лица)</w:t>
            </w:r>
          </w:p>
        </w:tc>
        <w:tc>
          <w:tcPr>
            <w:tcW w:w="283" w:type="dxa"/>
            <w:tcBorders>
              <w:top w:val="nil"/>
              <w:left w:val="nil"/>
              <w:bottom w:val="nil"/>
              <w:right w:val="nil"/>
            </w:tcBorders>
          </w:tcPr>
          <w:p w:rsidR="00531503" w:rsidRDefault="00531503">
            <w:pPr>
              <w:pStyle w:val="ConsPlusNormal"/>
              <w:jc w:val="center"/>
            </w:pPr>
          </w:p>
        </w:tc>
        <w:tc>
          <w:tcPr>
            <w:tcW w:w="2381" w:type="dxa"/>
            <w:tcBorders>
              <w:top w:val="single" w:sz="4" w:space="0" w:color="auto"/>
              <w:left w:val="nil"/>
              <w:bottom w:val="nil"/>
              <w:right w:val="nil"/>
            </w:tcBorders>
          </w:tcPr>
          <w:p w:rsidR="00531503" w:rsidRDefault="00531503">
            <w:pPr>
              <w:pStyle w:val="ConsPlusNormal"/>
              <w:jc w:val="center"/>
            </w:pPr>
            <w:r>
              <w:t>(фамилия, имя, отчество (при наличии)</w:t>
            </w:r>
          </w:p>
        </w:tc>
      </w:tr>
      <w:tr w:rsidR="00531503">
        <w:tc>
          <w:tcPr>
            <w:tcW w:w="2778" w:type="dxa"/>
            <w:tcBorders>
              <w:top w:val="nil"/>
              <w:left w:val="nil"/>
              <w:bottom w:val="nil"/>
              <w:right w:val="nil"/>
            </w:tcBorders>
          </w:tcPr>
          <w:p w:rsidR="00531503" w:rsidRDefault="00531503">
            <w:pPr>
              <w:pStyle w:val="ConsPlusNormal"/>
              <w:jc w:val="center"/>
            </w:pPr>
          </w:p>
        </w:tc>
        <w:tc>
          <w:tcPr>
            <w:tcW w:w="283" w:type="dxa"/>
            <w:tcBorders>
              <w:top w:val="nil"/>
              <w:left w:val="nil"/>
              <w:bottom w:val="nil"/>
              <w:right w:val="nil"/>
            </w:tcBorders>
          </w:tcPr>
          <w:p w:rsidR="00531503" w:rsidRDefault="00531503">
            <w:pPr>
              <w:pStyle w:val="ConsPlusNormal"/>
              <w:jc w:val="center"/>
            </w:pPr>
          </w:p>
        </w:tc>
        <w:tc>
          <w:tcPr>
            <w:tcW w:w="3119" w:type="dxa"/>
            <w:tcBorders>
              <w:top w:val="nil"/>
              <w:left w:val="nil"/>
              <w:bottom w:val="single" w:sz="4" w:space="0" w:color="auto"/>
              <w:right w:val="nil"/>
            </w:tcBorders>
          </w:tcPr>
          <w:p w:rsidR="00531503" w:rsidRDefault="00531503">
            <w:pPr>
              <w:pStyle w:val="ConsPlusNormal"/>
              <w:jc w:val="center"/>
            </w:pPr>
          </w:p>
        </w:tc>
        <w:tc>
          <w:tcPr>
            <w:tcW w:w="283" w:type="dxa"/>
            <w:tcBorders>
              <w:top w:val="nil"/>
              <w:left w:val="nil"/>
              <w:bottom w:val="nil"/>
              <w:right w:val="nil"/>
            </w:tcBorders>
          </w:tcPr>
          <w:p w:rsidR="00531503" w:rsidRDefault="00531503">
            <w:pPr>
              <w:pStyle w:val="ConsPlusNormal"/>
              <w:jc w:val="center"/>
            </w:pPr>
          </w:p>
        </w:tc>
        <w:tc>
          <w:tcPr>
            <w:tcW w:w="2381" w:type="dxa"/>
            <w:tcBorders>
              <w:top w:val="nil"/>
              <w:left w:val="nil"/>
              <w:bottom w:val="single" w:sz="4" w:space="0" w:color="auto"/>
              <w:right w:val="nil"/>
            </w:tcBorders>
          </w:tcPr>
          <w:p w:rsidR="00531503" w:rsidRDefault="00531503">
            <w:pPr>
              <w:pStyle w:val="ConsPlusNormal"/>
              <w:jc w:val="center"/>
            </w:pPr>
          </w:p>
        </w:tc>
      </w:tr>
      <w:tr w:rsidR="00531503">
        <w:tc>
          <w:tcPr>
            <w:tcW w:w="2778" w:type="dxa"/>
            <w:tcBorders>
              <w:top w:val="nil"/>
              <w:left w:val="nil"/>
              <w:bottom w:val="nil"/>
              <w:right w:val="nil"/>
            </w:tcBorders>
          </w:tcPr>
          <w:p w:rsidR="00531503" w:rsidRDefault="00531503">
            <w:pPr>
              <w:pStyle w:val="ConsPlusNormal"/>
              <w:jc w:val="center"/>
            </w:pPr>
          </w:p>
        </w:tc>
        <w:tc>
          <w:tcPr>
            <w:tcW w:w="283" w:type="dxa"/>
            <w:tcBorders>
              <w:top w:val="nil"/>
              <w:left w:val="nil"/>
              <w:bottom w:val="nil"/>
              <w:right w:val="nil"/>
            </w:tcBorders>
          </w:tcPr>
          <w:p w:rsidR="00531503" w:rsidRDefault="00531503">
            <w:pPr>
              <w:pStyle w:val="ConsPlusNormal"/>
              <w:jc w:val="center"/>
            </w:pPr>
          </w:p>
        </w:tc>
        <w:tc>
          <w:tcPr>
            <w:tcW w:w="3119" w:type="dxa"/>
            <w:tcBorders>
              <w:top w:val="single" w:sz="4" w:space="0" w:color="auto"/>
              <w:left w:val="nil"/>
              <w:bottom w:val="nil"/>
              <w:right w:val="nil"/>
            </w:tcBorders>
          </w:tcPr>
          <w:p w:rsidR="00531503" w:rsidRDefault="00531503">
            <w:pPr>
              <w:pStyle w:val="ConsPlusNormal"/>
              <w:jc w:val="center"/>
            </w:pPr>
            <w:r>
              <w:t>(дата рождения)</w:t>
            </w:r>
          </w:p>
        </w:tc>
        <w:tc>
          <w:tcPr>
            <w:tcW w:w="283" w:type="dxa"/>
            <w:tcBorders>
              <w:top w:val="nil"/>
              <w:left w:val="nil"/>
              <w:bottom w:val="nil"/>
              <w:right w:val="nil"/>
            </w:tcBorders>
          </w:tcPr>
          <w:p w:rsidR="00531503" w:rsidRDefault="00531503">
            <w:pPr>
              <w:pStyle w:val="ConsPlusNormal"/>
              <w:jc w:val="center"/>
            </w:pPr>
          </w:p>
        </w:tc>
        <w:tc>
          <w:tcPr>
            <w:tcW w:w="2381" w:type="dxa"/>
            <w:tcBorders>
              <w:top w:val="single" w:sz="4" w:space="0" w:color="auto"/>
              <w:left w:val="nil"/>
              <w:bottom w:val="nil"/>
              <w:right w:val="nil"/>
            </w:tcBorders>
          </w:tcPr>
          <w:p w:rsidR="00531503" w:rsidRDefault="00531503">
            <w:pPr>
              <w:pStyle w:val="ConsPlusNormal"/>
              <w:jc w:val="center"/>
            </w:pPr>
            <w:r>
              <w:t>(дата рождения)</w:t>
            </w:r>
          </w:p>
        </w:tc>
      </w:tr>
      <w:tr w:rsidR="00531503">
        <w:tc>
          <w:tcPr>
            <w:tcW w:w="2778" w:type="dxa"/>
            <w:tcBorders>
              <w:top w:val="nil"/>
              <w:left w:val="nil"/>
              <w:bottom w:val="single" w:sz="4" w:space="0" w:color="auto"/>
              <w:right w:val="nil"/>
            </w:tcBorders>
          </w:tcPr>
          <w:p w:rsidR="00531503" w:rsidRDefault="00531503">
            <w:pPr>
              <w:pStyle w:val="ConsPlusNormal"/>
              <w:jc w:val="center"/>
            </w:pPr>
          </w:p>
        </w:tc>
        <w:tc>
          <w:tcPr>
            <w:tcW w:w="283" w:type="dxa"/>
            <w:tcBorders>
              <w:top w:val="nil"/>
              <w:left w:val="nil"/>
              <w:bottom w:val="nil"/>
              <w:right w:val="nil"/>
            </w:tcBorders>
          </w:tcPr>
          <w:p w:rsidR="00531503" w:rsidRDefault="00531503">
            <w:pPr>
              <w:pStyle w:val="ConsPlusNormal"/>
              <w:jc w:val="center"/>
            </w:pPr>
          </w:p>
        </w:tc>
        <w:tc>
          <w:tcPr>
            <w:tcW w:w="3119" w:type="dxa"/>
            <w:tcBorders>
              <w:top w:val="nil"/>
              <w:left w:val="nil"/>
              <w:bottom w:val="single" w:sz="4" w:space="0" w:color="auto"/>
              <w:right w:val="nil"/>
            </w:tcBorders>
          </w:tcPr>
          <w:p w:rsidR="00531503" w:rsidRDefault="00531503">
            <w:pPr>
              <w:pStyle w:val="ConsPlusNormal"/>
              <w:jc w:val="center"/>
            </w:pPr>
          </w:p>
        </w:tc>
        <w:tc>
          <w:tcPr>
            <w:tcW w:w="283" w:type="dxa"/>
            <w:tcBorders>
              <w:top w:val="nil"/>
              <w:left w:val="nil"/>
              <w:bottom w:val="nil"/>
              <w:right w:val="nil"/>
            </w:tcBorders>
          </w:tcPr>
          <w:p w:rsidR="00531503" w:rsidRDefault="00531503">
            <w:pPr>
              <w:pStyle w:val="ConsPlusNormal"/>
              <w:jc w:val="center"/>
            </w:pPr>
          </w:p>
        </w:tc>
        <w:tc>
          <w:tcPr>
            <w:tcW w:w="2381" w:type="dxa"/>
            <w:tcBorders>
              <w:top w:val="nil"/>
              <w:left w:val="nil"/>
              <w:bottom w:val="single" w:sz="4" w:space="0" w:color="auto"/>
              <w:right w:val="nil"/>
            </w:tcBorders>
          </w:tcPr>
          <w:p w:rsidR="00531503" w:rsidRDefault="00531503">
            <w:pPr>
              <w:pStyle w:val="ConsPlusNormal"/>
              <w:jc w:val="center"/>
            </w:pPr>
          </w:p>
        </w:tc>
      </w:tr>
      <w:tr w:rsidR="00531503">
        <w:tc>
          <w:tcPr>
            <w:tcW w:w="2778" w:type="dxa"/>
            <w:tcBorders>
              <w:top w:val="single" w:sz="4" w:space="0" w:color="auto"/>
              <w:left w:val="nil"/>
              <w:bottom w:val="nil"/>
              <w:right w:val="nil"/>
            </w:tcBorders>
          </w:tcPr>
          <w:p w:rsidR="00531503" w:rsidRDefault="00531503">
            <w:pPr>
              <w:pStyle w:val="ConsPlusNormal"/>
              <w:jc w:val="center"/>
            </w:pPr>
            <w:r>
              <w:t>(место нахождения)</w:t>
            </w:r>
          </w:p>
        </w:tc>
        <w:tc>
          <w:tcPr>
            <w:tcW w:w="283" w:type="dxa"/>
            <w:tcBorders>
              <w:top w:val="nil"/>
              <w:left w:val="nil"/>
              <w:bottom w:val="nil"/>
              <w:right w:val="nil"/>
            </w:tcBorders>
          </w:tcPr>
          <w:p w:rsidR="00531503" w:rsidRDefault="00531503">
            <w:pPr>
              <w:pStyle w:val="ConsPlusNormal"/>
              <w:jc w:val="center"/>
            </w:pPr>
          </w:p>
        </w:tc>
        <w:tc>
          <w:tcPr>
            <w:tcW w:w="3119" w:type="dxa"/>
            <w:tcBorders>
              <w:top w:val="single" w:sz="4" w:space="0" w:color="auto"/>
              <w:left w:val="nil"/>
              <w:bottom w:val="nil"/>
              <w:right w:val="nil"/>
            </w:tcBorders>
          </w:tcPr>
          <w:p w:rsidR="00531503" w:rsidRDefault="00531503">
            <w:pPr>
              <w:pStyle w:val="ConsPlusNormal"/>
              <w:jc w:val="center"/>
            </w:pPr>
            <w:r>
              <w:t>(место нахождения/адрес места жительства)</w:t>
            </w:r>
          </w:p>
        </w:tc>
        <w:tc>
          <w:tcPr>
            <w:tcW w:w="283" w:type="dxa"/>
            <w:tcBorders>
              <w:top w:val="nil"/>
              <w:left w:val="nil"/>
              <w:bottom w:val="nil"/>
              <w:right w:val="nil"/>
            </w:tcBorders>
          </w:tcPr>
          <w:p w:rsidR="00531503" w:rsidRDefault="00531503">
            <w:pPr>
              <w:pStyle w:val="ConsPlusNormal"/>
              <w:jc w:val="center"/>
            </w:pPr>
          </w:p>
        </w:tc>
        <w:tc>
          <w:tcPr>
            <w:tcW w:w="2381" w:type="dxa"/>
            <w:tcBorders>
              <w:top w:val="single" w:sz="4" w:space="0" w:color="auto"/>
              <w:left w:val="nil"/>
              <w:bottom w:val="nil"/>
              <w:right w:val="nil"/>
            </w:tcBorders>
          </w:tcPr>
          <w:p w:rsidR="00531503" w:rsidRDefault="00531503">
            <w:pPr>
              <w:pStyle w:val="ConsPlusNormal"/>
              <w:jc w:val="center"/>
            </w:pPr>
            <w:r>
              <w:t>(адрес места жительства)</w:t>
            </w:r>
          </w:p>
        </w:tc>
      </w:tr>
      <w:tr w:rsidR="00531503">
        <w:tc>
          <w:tcPr>
            <w:tcW w:w="2778" w:type="dxa"/>
            <w:tcBorders>
              <w:top w:val="nil"/>
              <w:left w:val="nil"/>
              <w:bottom w:val="nil"/>
              <w:right w:val="nil"/>
            </w:tcBorders>
          </w:tcPr>
          <w:p w:rsidR="00531503" w:rsidRDefault="00531503">
            <w:pPr>
              <w:pStyle w:val="ConsPlusNormal"/>
              <w:jc w:val="center"/>
            </w:pPr>
          </w:p>
        </w:tc>
        <w:tc>
          <w:tcPr>
            <w:tcW w:w="283" w:type="dxa"/>
            <w:tcBorders>
              <w:top w:val="nil"/>
              <w:left w:val="nil"/>
              <w:bottom w:val="nil"/>
              <w:right w:val="nil"/>
            </w:tcBorders>
          </w:tcPr>
          <w:p w:rsidR="00531503" w:rsidRDefault="00531503">
            <w:pPr>
              <w:pStyle w:val="ConsPlusNormal"/>
              <w:jc w:val="center"/>
            </w:pPr>
          </w:p>
        </w:tc>
        <w:tc>
          <w:tcPr>
            <w:tcW w:w="3119" w:type="dxa"/>
            <w:tcBorders>
              <w:top w:val="nil"/>
              <w:left w:val="nil"/>
              <w:bottom w:val="single" w:sz="4" w:space="0" w:color="auto"/>
              <w:right w:val="nil"/>
            </w:tcBorders>
          </w:tcPr>
          <w:p w:rsidR="00531503" w:rsidRDefault="00531503">
            <w:pPr>
              <w:pStyle w:val="ConsPlusNormal"/>
              <w:jc w:val="center"/>
            </w:pPr>
          </w:p>
        </w:tc>
        <w:tc>
          <w:tcPr>
            <w:tcW w:w="283" w:type="dxa"/>
            <w:tcBorders>
              <w:top w:val="nil"/>
              <w:left w:val="nil"/>
              <w:bottom w:val="nil"/>
              <w:right w:val="nil"/>
            </w:tcBorders>
          </w:tcPr>
          <w:p w:rsidR="00531503" w:rsidRDefault="00531503">
            <w:pPr>
              <w:pStyle w:val="ConsPlusNormal"/>
              <w:jc w:val="center"/>
            </w:pPr>
          </w:p>
        </w:tc>
        <w:tc>
          <w:tcPr>
            <w:tcW w:w="2381" w:type="dxa"/>
            <w:tcBorders>
              <w:top w:val="nil"/>
              <w:left w:val="nil"/>
              <w:bottom w:val="single" w:sz="4" w:space="0" w:color="auto"/>
              <w:right w:val="nil"/>
            </w:tcBorders>
          </w:tcPr>
          <w:p w:rsidR="00531503" w:rsidRDefault="00531503">
            <w:pPr>
              <w:pStyle w:val="ConsPlusNormal"/>
              <w:jc w:val="center"/>
            </w:pPr>
          </w:p>
        </w:tc>
      </w:tr>
      <w:tr w:rsidR="00531503">
        <w:tc>
          <w:tcPr>
            <w:tcW w:w="2778" w:type="dxa"/>
            <w:tcBorders>
              <w:top w:val="nil"/>
              <w:left w:val="nil"/>
              <w:bottom w:val="nil"/>
              <w:right w:val="nil"/>
            </w:tcBorders>
          </w:tcPr>
          <w:p w:rsidR="00531503" w:rsidRDefault="00531503">
            <w:pPr>
              <w:pStyle w:val="ConsPlusNormal"/>
              <w:jc w:val="center"/>
            </w:pPr>
          </w:p>
        </w:tc>
        <w:tc>
          <w:tcPr>
            <w:tcW w:w="283" w:type="dxa"/>
            <w:tcBorders>
              <w:top w:val="nil"/>
              <w:left w:val="nil"/>
              <w:bottom w:val="nil"/>
              <w:right w:val="nil"/>
            </w:tcBorders>
          </w:tcPr>
          <w:p w:rsidR="00531503" w:rsidRDefault="00531503">
            <w:pPr>
              <w:pStyle w:val="ConsPlusNormal"/>
              <w:jc w:val="center"/>
            </w:pPr>
          </w:p>
        </w:tc>
        <w:tc>
          <w:tcPr>
            <w:tcW w:w="3119" w:type="dxa"/>
            <w:tcBorders>
              <w:top w:val="single" w:sz="4" w:space="0" w:color="auto"/>
              <w:left w:val="nil"/>
              <w:bottom w:val="nil"/>
              <w:right w:val="nil"/>
            </w:tcBorders>
          </w:tcPr>
          <w:p w:rsidR="00531503" w:rsidRDefault="00531503">
            <w:pPr>
              <w:pStyle w:val="ConsPlusNormal"/>
              <w:jc w:val="center"/>
            </w:pPr>
            <w:r>
              <w:t>(паспорт: серия, номер, когда и кем выдан)</w:t>
            </w:r>
          </w:p>
        </w:tc>
        <w:tc>
          <w:tcPr>
            <w:tcW w:w="283" w:type="dxa"/>
            <w:tcBorders>
              <w:top w:val="nil"/>
              <w:left w:val="nil"/>
              <w:bottom w:val="nil"/>
              <w:right w:val="nil"/>
            </w:tcBorders>
          </w:tcPr>
          <w:p w:rsidR="00531503" w:rsidRDefault="00531503">
            <w:pPr>
              <w:pStyle w:val="ConsPlusNormal"/>
              <w:jc w:val="center"/>
            </w:pPr>
          </w:p>
        </w:tc>
        <w:tc>
          <w:tcPr>
            <w:tcW w:w="2381" w:type="dxa"/>
            <w:tcBorders>
              <w:top w:val="single" w:sz="4" w:space="0" w:color="auto"/>
              <w:left w:val="nil"/>
              <w:bottom w:val="nil"/>
              <w:right w:val="nil"/>
            </w:tcBorders>
          </w:tcPr>
          <w:p w:rsidR="00531503" w:rsidRDefault="00531503">
            <w:pPr>
              <w:pStyle w:val="ConsPlusNormal"/>
              <w:jc w:val="center"/>
            </w:pPr>
            <w:r>
              <w:t>(паспорт: серия, номер, когда и кем выдан)</w:t>
            </w:r>
          </w:p>
        </w:tc>
      </w:tr>
      <w:tr w:rsidR="00531503">
        <w:tc>
          <w:tcPr>
            <w:tcW w:w="2778" w:type="dxa"/>
            <w:tcBorders>
              <w:top w:val="nil"/>
              <w:left w:val="nil"/>
              <w:bottom w:val="single" w:sz="4" w:space="0" w:color="auto"/>
              <w:right w:val="nil"/>
            </w:tcBorders>
          </w:tcPr>
          <w:p w:rsidR="00531503" w:rsidRDefault="00531503">
            <w:pPr>
              <w:pStyle w:val="ConsPlusNormal"/>
              <w:jc w:val="center"/>
            </w:pPr>
          </w:p>
        </w:tc>
        <w:tc>
          <w:tcPr>
            <w:tcW w:w="283" w:type="dxa"/>
            <w:tcBorders>
              <w:top w:val="nil"/>
              <w:left w:val="nil"/>
              <w:bottom w:val="nil"/>
              <w:right w:val="nil"/>
            </w:tcBorders>
          </w:tcPr>
          <w:p w:rsidR="00531503" w:rsidRDefault="00531503">
            <w:pPr>
              <w:pStyle w:val="ConsPlusNormal"/>
              <w:jc w:val="center"/>
            </w:pPr>
          </w:p>
        </w:tc>
        <w:tc>
          <w:tcPr>
            <w:tcW w:w="3119" w:type="dxa"/>
            <w:tcBorders>
              <w:top w:val="nil"/>
              <w:left w:val="nil"/>
              <w:bottom w:val="single" w:sz="4" w:space="0" w:color="auto"/>
              <w:right w:val="nil"/>
            </w:tcBorders>
          </w:tcPr>
          <w:p w:rsidR="00531503" w:rsidRDefault="00531503">
            <w:pPr>
              <w:pStyle w:val="ConsPlusNormal"/>
              <w:jc w:val="center"/>
            </w:pPr>
          </w:p>
        </w:tc>
        <w:tc>
          <w:tcPr>
            <w:tcW w:w="283" w:type="dxa"/>
            <w:tcBorders>
              <w:top w:val="nil"/>
              <w:left w:val="nil"/>
              <w:bottom w:val="nil"/>
              <w:right w:val="nil"/>
            </w:tcBorders>
          </w:tcPr>
          <w:p w:rsidR="00531503" w:rsidRDefault="00531503">
            <w:pPr>
              <w:pStyle w:val="ConsPlusNormal"/>
              <w:jc w:val="center"/>
            </w:pPr>
          </w:p>
        </w:tc>
        <w:tc>
          <w:tcPr>
            <w:tcW w:w="2381" w:type="dxa"/>
            <w:tcBorders>
              <w:top w:val="nil"/>
              <w:left w:val="nil"/>
              <w:bottom w:val="single" w:sz="4" w:space="0" w:color="auto"/>
              <w:right w:val="nil"/>
            </w:tcBorders>
          </w:tcPr>
          <w:p w:rsidR="00531503" w:rsidRDefault="00531503">
            <w:pPr>
              <w:pStyle w:val="ConsPlusNormal"/>
              <w:jc w:val="center"/>
            </w:pPr>
          </w:p>
        </w:tc>
      </w:tr>
      <w:tr w:rsidR="00531503">
        <w:tc>
          <w:tcPr>
            <w:tcW w:w="2778" w:type="dxa"/>
            <w:tcBorders>
              <w:top w:val="single" w:sz="4" w:space="0" w:color="auto"/>
              <w:left w:val="nil"/>
              <w:bottom w:val="nil"/>
              <w:right w:val="nil"/>
            </w:tcBorders>
          </w:tcPr>
          <w:p w:rsidR="00531503" w:rsidRDefault="00531503">
            <w:pPr>
              <w:pStyle w:val="ConsPlusNormal"/>
              <w:jc w:val="center"/>
            </w:pPr>
            <w:r>
              <w:t>(банковские реквизиты)</w:t>
            </w:r>
          </w:p>
        </w:tc>
        <w:tc>
          <w:tcPr>
            <w:tcW w:w="283" w:type="dxa"/>
            <w:tcBorders>
              <w:top w:val="nil"/>
              <w:left w:val="nil"/>
              <w:bottom w:val="nil"/>
              <w:right w:val="nil"/>
            </w:tcBorders>
          </w:tcPr>
          <w:p w:rsidR="00531503" w:rsidRDefault="00531503">
            <w:pPr>
              <w:pStyle w:val="ConsPlusNormal"/>
              <w:jc w:val="center"/>
            </w:pPr>
          </w:p>
        </w:tc>
        <w:tc>
          <w:tcPr>
            <w:tcW w:w="3119" w:type="dxa"/>
            <w:tcBorders>
              <w:top w:val="single" w:sz="4" w:space="0" w:color="auto"/>
              <w:left w:val="nil"/>
              <w:bottom w:val="nil"/>
              <w:right w:val="nil"/>
            </w:tcBorders>
          </w:tcPr>
          <w:p w:rsidR="00531503" w:rsidRDefault="00531503">
            <w:pPr>
              <w:pStyle w:val="ConsPlusNormal"/>
              <w:jc w:val="center"/>
            </w:pPr>
            <w:r>
              <w:t>телефон</w:t>
            </w:r>
          </w:p>
        </w:tc>
        <w:tc>
          <w:tcPr>
            <w:tcW w:w="283" w:type="dxa"/>
            <w:tcBorders>
              <w:top w:val="nil"/>
              <w:left w:val="nil"/>
              <w:bottom w:val="nil"/>
              <w:right w:val="nil"/>
            </w:tcBorders>
          </w:tcPr>
          <w:p w:rsidR="00531503" w:rsidRDefault="00531503">
            <w:pPr>
              <w:pStyle w:val="ConsPlusNormal"/>
              <w:jc w:val="center"/>
            </w:pPr>
          </w:p>
        </w:tc>
        <w:tc>
          <w:tcPr>
            <w:tcW w:w="2381" w:type="dxa"/>
            <w:tcBorders>
              <w:top w:val="single" w:sz="4" w:space="0" w:color="auto"/>
              <w:left w:val="nil"/>
              <w:bottom w:val="nil"/>
              <w:right w:val="nil"/>
            </w:tcBorders>
          </w:tcPr>
          <w:p w:rsidR="00531503" w:rsidRDefault="00531503">
            <w:pPr>
              <w:pStyle w:val="ConsPlusNormal"/>
              <w:jc w:val="center"/>
            </w:pPr>
            <w:r>
              <w:t>телефон</w:t>
            </w:r>
          </w:p>
        </w:tc>
      </w:tr>
      <w:tr w:rsidR="00531503">
        <w:tc>
          <w:tcPr>
            <w:tcW w:w="2778" w:type="dxa"/>
            <w:tcBorders>
              <w:top w:val="nil"/>
              <w:left w:val="nil"/>
              <w:bottom w:val="single" w:sz="4" w:space="0" w:color="auto"/>
              <w:right w:val="nil"/>
            </w:tcBorders>
          </w:tcPr>
          <w:p w:rsidR="00531503" w:rsidRDefault="00531503">
            <w:pPr>
              <w:pStyle w:val="ConsPlusNormal"/>
              <w:jc w:val="center"/>
            </w:pPr>
          </w:p>
        </w:tc>
        <w:tc>
          <w:tcPr>
            <w:tcW w:w="283" w:type="dxa"/>
            <w:tcBorders>
              <w:top w:val="nil"/>
              <w:left w:val="nil"/>
              <w:bottom w:val="nil"/>
              <w:right w:val="nil"/>
            </w:tcBorders>
          </w:tcPr>
          <w:p w:rsidR="00531503" w:rsidRDefault="00531503">
            <w:pPr>
              <w:pStyle w:val="ConsPlusNormal"/>
              <w:jc w:val="center"/>
            </w:pPr>
          </w:p>
        </w:tc>
        <w:tc>
          <w:tcPr>
            <w:tcW w:w="3119" w:type="dxa"/>
            <w:tcBorders>
              <w:top w:val="nil"/>
              <w:left w:val="nil"/>
              <w:bottom w:val="single" w:sz="4" w:space="0" w:color="auto"/>
              <w:right w:val="nil"/>
            </w:tcBorders>
          </w:tcPr>
          <w:p w:rsidR="00531503" w:rsidRDefault="00531503">
            <w:pPr>
              <w:pStyle w:val="ConsPlusNormal"/>
              <w:jc w:val="center"/>
            </w:pPr>
          </w:p>
        </w:tc>
        <w:tc>
          <w:tcPr>
            <w:tcW w:w="283" w:type="dxa"/>
            <w:tcBorders>
              <w:top w:val="nil"/>
              <w:left w:val="nil"/>
              <w:bottom w:val="nil"/>
              <w:right w:val="nil"/>
            </w:tcBorders>
          </w:tcPr>
          <w:p w:rsidR="00531503" w:rsidRDefault="00531503">
            <w:pPr>
              <w:pStyle w:val="ConsPlusNormal"/>
              <w:jc w:val="center"/>
            </w:pPr>
          </w:p>
        </w:tc>
        <w:tc>
          <w:tcPr>
            <w:tcW w:w="2381" w:type="dxa"/>
            <w:tcBorders>
              <w:top w:val="nil"/>
              <w:left w:val="nil"/>
              <w:bottom w:val="single" w:sz="4" w:space="0" w:color="auto"/>
              <w:right w:val="nil"/>
            </w:tcBorders>
          </w:tcPr>
          <w:p w:rsidR="00531503" w:rsidRDefault="00531503">
            <w:pPr>
              <w:pStyle w:val="ConsPlusNormal"/>
              <w:jc w:val="center"/>
            </w:pPr>
          </w:p>
        </w:tc>
      </w:tr>
      <w:tr w:rsidR="00531503">
        <w:tblPrEx>
          <w:tblBorders>
            <w:insideH w:val="single" w:sz="4" w:space="0" w:color="auto"/>
          </w:tblBorders>
        </w:tblPrEx>
        <w:tc>
          <w:tcPr>
            <w:tcW w:w="2778" w:type="dxa"/>
            <w:tcBorders>
              <w:top w:val="single" w:sz="4" w:space="0" w:color="auto"/>
              <w:left w:val="nil"/>
              <w:bottom w:val="nil"/>
              <w:right w:val="nil"/>
            </w:tcBorders>
          </w:tcPr>
          <w:p w:rsidR="00531503" w:rsidRDefault="00531503">
            <w:pPr>
              <w:pStyle w:val="ConsPlusNormal"/>
              <w:jc w:val="center"/>
            </w:pPr>
            <w:r>
              <w:t>(подпись)</w:t>
            </w:r>
          </w:p>
          <w:p w:rsidR="00531503" w:rsidRDefault="00531503">
            <w:pPr>
              <w:pStyle w:val="ConsPlusNormal"/>
              <w:jc w:val="center"/>
            </w:pPr>
            <w:r>
              <w:t>М.П.</w:t>
            </w:r>
          </w:p>
        </w:tc>
        <w:tc>
          <w:tcPr>
            <w:tcW w:w="283" w:type="dxa"/>
            <w:tcBorders>
              <w:top w:val="nil"/>
              <w:left w:val="nil"/>
              <w:bottom w:val="nil"/>
              <w:right w:val="nil"/>
            </w:tcBorders>
          </w:tcPr>
          <w:p w:rsidR="00531503" w:rsidRDefault="00531503">
            <w:pPr>
              <w:pStyle w:val="ConsPlusNormal"/>
              <w:jc w:val="center"/>
            </w:pPr>
          </w:p>
        </w:tc>
        <w:tc>
          <w:tcPr>
            <w:tcW w:w="3119" w:type="dxa"/>
            <w:tcBorders>
              <w:top w:val="single" w:sz="4" w:space="0" w:color="auto"/>
              <w:left w:val="nil"/>
              <w:bottom w:val="nil"/>
              <w:right w:val="nil"/>
            </w:tcBorders>
          </w:tcPr>
          <w:p w:rsidR="00531503" w:rsidRDefault="00531503">
            <w:pPr>
              <w:pStyle w:val="ConsPlusNormal"/>
              <w:jc w:val="center"/>
            </w:pPr>
            <w:r>
              <w:t>(подпись)</w:t>
            </w:r>
          </w:p>
          <w:p w:rsidR="00531503" w:rsidRDefault="00531503">
            <w:pPr>
              <w:pStyle w:val="ConsPlusNormal"/>
              <w:jc w:val="center"/>
            </w:pPr>
            <w:r>
              <w:t>М.П.</w:t>
            </w:r>
          </w:p>
        </w:tc>
        <w:tc>
          <w:tcPr>
            <w:tcW w:w="283" w:type="dxa"/>
            <w:tcBorders>
              <w:top w:val="nil"/>
              <w:left w:val="nil"/>
              <w:bottom w:val="nil"/>
              <w:right w:val="nil"/>
            </w:tcBorders>
          </w:tcPr>
          <w:p w:rsidR="00531503" w:rsidRDefault="00531503">
            <w:pPr>
              <w:pStyle w:val="ConsPlusNormal"/>
              <w:jc w:val="center"/>
            </w:pPr>
          </w:p>
        </w:tc>
        <w:tc>
          <w:tcPr>
            <w:tcW w:w="2381" w:type="dxa"/>
            <w:tcBorders>
              <w:top w:val="single" w:sz="4" w:space="0" w:color="auto"/>
              <w:left w:val="nil"/>
              <w:bottom w:val="nil"/>
              <w:right w:val="nil"/>
            </w:tcBorders>
          </w:tcPr>
          <w:p w:rsidR="00531503" w:rsidRDefault="00531503">
            <w:pPr>
              <w:pStyle w:val="ConsPlusNormal"/>
              <w:jc w:val="center"/>
            </w:pPr>
            <w:r>
              <w:t>(подпись)</w:t>
            </w:r>
          </w:p>
        </w:tc>
      </w:tr>
    </w:tbl>
    <w:p w:rsidR="00531503" w:rsidRDefault="00531503">
      <w:pPr>
        <w:pStyle w:val="ConsPlusNormal"/>
        <w:ind w:firstLine="540"/>
        <w:jc w:val="both"/>
      </w:pPr>
    </w:p>
    <w:p w:rsidR="00531503" w:rsidRDefault="00531503">
      <w:pPr>
        <w:pStyle w:val="ConsPlusNormal"/>
        <w:jc w:val="center"/>
      </w:pPr>
    </w:p>
    <w:p w:rsidR="00531503" w:rsidRDefault="00531503">
      <w:pPr>
        <w:pStyle w:val="ConsPlusNormal"/>
        <w:jc w:val="center"/>
      </w:pPr>
    </w:p>
    <w:p w:rsidR="00531503" w:rsidRDefault="00531503">
      <w:pPr>
        <w:pStyle w:val="ConsPlusNormal"/>
        <w:jc w:val="center"/>
      </w:pPr>
    </w:p>
    <w:p w:rsidR="00531503" w:rsidRDefault="00531503">
      <w:pPr>
        <w:pStyle w:val="ConsPlusNormal"/>
        <w:jc w:val="center"/>
      </w:pPr>
    </w:p>
    <w:p w:rsidR="00531503" w:rsidRDefault="00531503">
      <w:pPr>
        <w:pStyle w:val="ConsPlusNormal"/>
        <w:jc w:val="right"/>
        <w:outlineLvl w:val="1"/>
      </w:pPr>
      <w:r>
        <w:t>Приложение 6</w:t>
      </w:r>
    </w:p>
    <w:p w:rsidR="00531503" w:rsidRDefault="00531503">
      <w:pPr>
        <w:pStyle w:val="ConsPlusNormal"/>
        <w:jc w:val="right"/>
      </w:pPr>
      <w:r>
        <w:t>к административному регламенту предоставления муниципальной</w:t>
      </w:r>
    </w:p>
    <w:p w:rsidR="00531503" w:rsidRDefault="00531503">
      <w:pPr>
        <w:pStyle w:val="ConsPlusNormal"/>
        <w:jc w:val="right"/>
      </w:pPr>
      <w:r>
        <w:t>услуги "Запись на обучение по дополнительной</w:t>
      </w:r>
    </w:p>
    <w:p w:rsidR="00531503" w:rsidRDefault="00531503">
      <w:pPr>
        <w:pStyle w:val="ConsPlusNormal"/>
        <w:jc w:val="right"/>
      </w:pPr>
      <w:r>
        <w:lastRenderedPageBreak/>
        <w:t>общеобразовательной программе"</w:t>
      </w:r>
    </w:p>
    <w:p w:rsidR="00531503" w:rsidRDefault="00531503">
      <w:pPr>
        <w:pStyle w:val="ConsPlusNormal"/>
        <w:jc w:val="center"/>
      </w:pPr>
    </w:p>
    <w:p w:rsidR="00531503" w:rsidRDefault="00531503">
      <w:pPr>
        <w:pStyle w:val="ConsPlusTitle"/>
        <w:jc w:val="center"/>
      </w:pPr>
      <w:bookmarkStart w:id="56" w:name="P1061"/>
      <w:bookmarkEnd w:id="56"/>
      <w:r>
        <w:t>ПОРЯДОК</w:t>
      </w:r>
    </w:p>
    <w:p w:rsidR="00531503" w:rsidRDefault="00531503">
      <w:pPr>
        <w:pStyle w:val="ConsPlusTitle"/>
        <w:jc w:val="center"/>
      </w:pPr>
      <w:r>
        <w:t>ВЫПОЛНЕНИЯ АДМИНИСТРАТИВНЫХ ДЕЙСТВИЙ ПРИ ОБРАЩЕНИИ ЗАЯВИТЕЛЯ</w:t>
      </w:r>
    </w:p>
    <w:p w:rsidR="00531503" w:rsidRDefault="00531503">
      <w:pPr>
        <w:pStyle w:val="ConsPlusTitle"/>
        <w:jc w:val="center"/>
      </w:pPr>
      <w:r>
        <w:t>ПОСРЕДСТВОМ ЕПГУ (РПГУ)</w:t>
      </w:r>
    </w:p>
    <w:p w:rsidR="00531503" w:rsidRDefault="00531503">
      <w:pPr>
        <w:pStyle w:val="ConsPlusNormal"/>
        <w:jc w:val="center"/>
      </w:pPr>
    </w:p>
    <w:p w:rsidR="00531503" w:rsidRDefault="00531503">
      <w:pPr>
        <w:pStyle w:val="ConsPlusNormal"/>
        <w:sectPr w:rsidR="00531503" w:rsidSect="0041390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09"/>
        <w:gridCol w:w="2721"/>
        <w:gridCol w:w="1924"/>
        <w:gridCol w:w="1519"/>
        <w:gridCol w:w="2891"/>
        <w:gridCol w:w="3969"/>
      </w:tblGrid>
      <w:tr w:rsidR="00531503">
        <w:tc>
          <w:tcPr>
            <w:tcW w:w="2509" w:type="dxa"/>
          </w:tcPr>
          <w:p w:rsidR="00531503" w:rsidRDefault="00531503">
            <w:pPr>
              <w:pStyle w:val="ConsPlusNormal"/>
              <w:jc w:val="center"/>
            </w:pPr>
            <w:r>
              <w:lastRenderedPageBreak/>
              <w:t>Место выполнения процедуры/ используемая ИС</w:t>
            </w:r>
          </w:p>
        </w:tc>
        <w:tc>
          <w:tcPr>
            <w:tcW w:w="2721" w:type="dxa"/>
          </w:tcPr>
          <w:p w:rsidR="00531503" w:rsidRDefault="00531503">
            <w:pPr>
              <w:pStyle w:val="ConsPlusNormal"/>
              <w:jc w:val="center"/>
            </w:pPr>
            <w:r>
              <w:t>Административные действия</w:t>
            </w:r>
          </w:p>
        </w:tc>
        <w:tc>
          <w:tcPr>
            <w:tcW w:w="1924" w:type="dxa"/>
          </w:tcPr>
          <w:p w:rsidR="00531503" w:rsidRDefault="00531503">
            <w:pPr>
              <w:pStyle w:val="ConsPlusNormal"/>
              <w:jc w:val="center"/>
            </w:pPr>
            <w:r>
              <w:t>Средний срок выполнения</w:t>
            </w:r>
          </w:p>
        </w:tc>
        <w:tc>
          <w:tcPr>
            <w:tcW w:w="1519" w:type="dxa"/>
          </w:tcPr>
          <w:p w:rsidR="00531503" w:rsidRDefault="00531503">
            <w:pPr>
              <w:pStyle w:val="ConsPlusNormal"/>
              <w:jc w:val="center"/>
            </w:pPr>
            <w:r>
              <w:t>Трудоемкость</w:t>
            </w:r>
          </w:p>
        </w:tc>
        <w:tc>
          <w:tcPr>
            <w:tcW w:w="2891" w:type="dxa"/>
          </w:tcPr>
          <w:p w:rsidR="00531503" w:rsidRDefault="00531503">
            <w:pPr>
              <w:pStyle w:val="ConsPlusNormal"/>
              <w:jc w:val="center"/>
            </w:pPr>
            <w:r>
              <w:t>Критерии принятия решений</w:t>
            </w:r>
          </w:p>
        </w:tc>
        <w:tc>
          <w:tcPr>
            <w:tcW w:w="3969" w:type="dxa"/>
          </w:tcPr>
          <w:p w:rsidR="00531503" w:rsidRDefault="00531503">
            <w:pPr>
              <w:pStyle w:val="ConsPlusNormal"/>
              <w:jc w:val="center"/>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31503">
        <w:tc>
          <w:tcPr>
            <w:tcW w:w="15533" w:type="dxa"/>
            <w:gridSpan w:val="6"/>
          </w:tcPr>
          <w:p w:rsidR="00531503" w:rsidRDefault="00531503">
            <w:pPr>
              <w:pStyle w:val="ConsPlusNormal"/>
              <w:outlineLvl w:val="2"/>
            </w:pPr>
            <w:r>
              <w:t>1. Прием и регистрация Заявления и документов, необходимых для предоставления Услуги</w:t>
            </w:r>
          </w:p>
        </w:tc>
      </w:tr>
      <w:tr w:rsidR="00531503">
        <w:tc>
          <w:tcPr>
            <w:tcW w:w="2509" w:type="dxa"/>
          </w:tcPr>
          <w:p w:rsidR="00531503" w:rsidRDefault="00531503">
            <w:pPr>
              <w:pStyle w:val="ConsPlusNormal"/>
            </w:pPr>
            <w:r>
              <w:t>ЕПГУ (РПГУ) /ИС/Организация</w:t>
            </w:r>
          </w:p>
        </w:tc>
        <w:tc>
          <w:tcPr>
            <w:tcW w:w="2721" w:type="dxa"/>
          </w:tcPr>
          <w:p w:rsidR="00531503" w:rsidRDefault="00531503">
            <w:pPr>
              <w:pStyle w:val="ConsPlusNormal"/>
            </w:pPr>
            <w:r>
              <w:t>Прием и предварительная проверка документов</w:t>
            </w:r>
          </w:p>
        </w:tc>
        <w:tc>
          <w:tcPr>
            <w:tcW w:w="1924" w:type="dxa"/>
          </w:tcPr>
          <w:p w:rsidR="00531503" w:rsidRDefault="00531503">
            <w:pPr>
              <w:pStyle w:val="ConsPlusNormal"/>
            </w:pPr>
            <w:r>
              <w:t>1 рабочий день</w:t>
            </w:r>
          </w:p>
        </w:tc>
        <w:tc>
          <w:tcPr>
            <w:tcW w:w="1519" w:type="dxa"/>
          </w:tcPr>
          <w:p w:rsidR="00531503" w:rsidRDefault="00531503">
            <w:pPr>
              <w:pStyle w:val="ConsPlusNormal"/>
            </w:pPr>
            <w:r>
              <w:t>15 минут</w:t>
            </w:r>
          </w:p>
        </w:tc>
        <w:tc>
          <w:tcPr>
            <w:tcW w:w="2891" w:type="dxa"/>
          </w:tcPr>
          <w:p w:rsidR="00531503" w:rsidRDefault="00531503">
            <w:pPr>
              <w:pStyle w:val="ConsPlusNormal"/>
            </w:pPr>
            <w:r>
              <w:t xml:space="preserve">Соответствие представленных Заявителем документов требованиям, установленным законодательством Российской Федерации, в том числе Административным </w:t>
            </w:r>
            <w:hyperlink w:anchor="P33">
              <w:r>
                <w:rPr>
                  <w:color w:val="0000FF"/>
                </w:rPr>
                <w:t>регламентом</w:t>
              </w:r>
            </w:hyperlink>
          </w:p>
        </w:tc>
        <w:tc>
          <w:tcPr>
            <w:tcW w:w="3969" w:type="dxa"/>
          </w:tcPr>
          <w:p w:rsidR="00531503" w:rsidRDefault="00531503">
            <w:pPr>
              <w:pStyle w:val="ConsPlusNormal"/>
            </w:pPr>
            <w:r>
              <w:t>Запрос и прилагаемые документы поступают в интегрированную с ЕАИС ДО (РПГУ) ИС.</w:t>
            </w:r>
          </w:p>
          <w:p w:rsidR="00531503" w:rsidRDefault="00531503">
            <w:pPr>
              <w:pStyle w:val="ConsPlusNormal"/>
            </w:pPr>
            <w:r>
              <w:t>Результатом административного действия является прием Заявления.</w:t>
            </w:r>
          </w:p>
          <w:p w:rsidR="00531503" w:rsidRDefault="00531503">
            <w:pPr>
              <w:pStyle w:val="ConsPlusNormal"/>
            </w:pPr>
            <w:r>
              <w:t>Результат фиксируется в электронной форме в ИС</w:t>
            </w:r>
          </w:p>
        </w:tc>
      </w:tr>
      <w:tr w:rsidR="00531503">
        <w:tc>
          <w:tcPr>
            <w:tcW w:w="2509" w:type="dxa"/>
            <w:vMerge w:val="restart"/>
          </w:tcPr>
          <w:p w:rsidR="00531503" w:rsidRDefault="00531503">
            <w:pPr>
              <w:pStyle w:val="ConsPlusNormal"/>
            </w:pPr>
            <w:r>
              <w:t>Организация/ ИС</w:t>
            </w:r>
          </w:p>
        </w:tc>
        <w:tc>
          <w:tcPr>
            <w:tcW w:w="2721" w:type="dxa"/>
          </w:tcPr>
          <w:p w:rsidR="00531503" w:rsidRDefault="00531503">
            <w:pPr>
              <w:pStyle w:val="ConsPlusNormal"/>
            </w:pPr>
            <w:r>
              <w:t>Проверка комплектности документов по перечню документов, необходимых для конкретного результата предоставления Услуги</w:t>
            </w:r>
          </w:p>
        </w:tc>
        <w:tc>
          <w:tcPr>
            <w:tcW w:w="1924" w:type="dxa"/>
          </w:tcPr>
          <w:p w:rsidR="00531503" w:rsidRDefault="00531503">
            <w:pPr>
              <w:pStyle w:val="ConsPlusNormal"/>
            </w:pPr>
          </w:p>
        </w:tc>
        <w:tc>
          <w:tcPr>
            <w:tcW w:w="1519" w:type="dxa"/>
          </w:tcPr>
          <w:p w:rsidR="00531503" w:rsidRDefault="00531503">
            <w:pPr>
              <w:pStyle w:val="ConsPlusNormal"/>
            </w:pPr>
            <w:r>
              <w:t>10 минут</w:t>
            </w:r>
          </w:p>
        </w:tc>
        <w:tc>
          <w:tcPr>
            <w:tcW w:w="2891" w:type="dxa"/>
          </w:tcPr>
          <w:p w:rsidR="00531503" w:rsidRDefault="00531503">
            <w:pPr>
              <w:pStyle w:val="ConsPlusNormal"/>
            </w:pPr>
            <w:r>
              <w:t xml:space="preserve">Соответствие представленных Заявителем документов требованиям, установленным законодательством Российской Федерации, в том числе Административным </w:t>
            </w:r>
            <w:hyperlink w:anchor="P33">
              <w:r>
                <w:rPr>
                  <w:color w:val="0000FF"/>
                </w:rPr>
                <w:t>регламентом</w:t>
              </w:r>
            </w:hyperlink>
          </w:p>
        </w:tc>
        <w:tc>
          <w:tcPr>
            <w:tcW w:w="3969" w:type="dxa"/>
            <w:vMerge w:val="restart"/>
          </w:tcPr>
          <w:p w:rsidR="00531503" w:rsidRDefault="00531503">
            <w:pPr>
              <w:pStyle w:val="ConsPlusNormal"/>
            </w:pPr>
            <w:r>
              <w:t>При поступлении документов с ЕПГУ (РПГУ) работник Организации, ответственный за прием и проверку поступивших документов, в целях предоставления Услуги проводит предварительную проверку:</w:t>
            </w:r>
          </w:p>
          <w:p w:rsidR="00531503" w:rsidRDefault="00531503">
            <w:pPr>
              <w:pStyle w:val="ConsPlusNormal"/>
            </w:pPr>
            <w:r>
              <w:t>1) устанавливает предмет обращения;</w:t>
            </w:r>
          </w:p>
          <w:p w:rsidR="00531503" w:rsidRDefault="00531503">
            <w:pPr>
              <w:pStyle w:val="ConsPlusNormal"/>
            </w:pPr>
            <w:r>
              <w:t xml:space="preserve">2) проверяет правильность оформления Заявления,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w:t>
            </w:r>
            <w:hyperlink w:anchor="P33">
              <w:r>
                <w:rPr>
                  <w:color w:val="0000FF"/>
                </w:rPr>
                <w:t>регламентом</w:t>
              </w:r>
            </w:hyperlink>
            <w:r>
              <w:t xml:space="preserve"> требованиям (кроме </w:t>
            </w:r>
            <w:r>
              <w:lastRenderedPageBreak/>
              <w:t>Заявлений, поданных посредством ЕПГУ);</w:t>
            </w:r>
          </w:p>
          <w:p w:rsidR="00531503" w:rsidRDefault="00531503">
            <w:pPr>
              <w:pStyle w:val="ConsPlusNormal"/>
            </w:pPr>
            <w: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Заявлений, поданных посредством ЕПГУ).</w:t>
            </w:r>
          </w:p>
          <w:p w:rsidR="00531503" w:rsidRDefault="00531503">
            <w:pPr>
              <w:pStyle w:val="ConsPlusNormal"/>
            </w:pPr>
            <w:r>
              <w:t xml:space="preserve">В случае наличия оснований для отказа в приеме документов, предусмотренных </w:t>
            </w:r>
            <w:hyperlink w:anchor="P231">
              <w:r>
                <w:rPr>
                  <w:color w:val="0000FF"/>
                </w:rPr>
                <w:t>подразделом 12</w:t>
              </w:r>
            </w:hyperlink>
            <w:r>
              <w:t xml:space="preserve">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Заявления через ЕПГУ (РПГУ).</w:t>
            </w:r>
          </w:p>
          <w:p w:rsidR="00531503" w:rsidRDefault="00531503">
            <w:pPr>
              <w:pStyle w:val="ConsPlusNormal"/>
            </w:pPr>
            <w:r>
              <w:t>В случае отсутствия основания для отказа в приеме документов, необходимых для предоставления Услуги, работник Организации регистрирует Запрос в ИС, о чем Заявитель уведомляется в Личном кабинете на ЕПГУ (РПГУ).</w:t>
            </w:r>
          </w:p>
          <w:p w:rsidR="00531503" w:rsidRDefault="00531503">
            <w:pPr>
              <w:pStyle w:val="ConsPlusNormal"/>
            </w:pPr>
            <w:r>
              <w:t>Результатами административного действия являются регистрация Заявления о предоставлении Услуги либо отказ в его регистрации.</w:t>
            </w:r>
          </w:p>
          <w:p w:rsidR="00531503" w:rsidRDefault="00531503">
            <w:pPr>
              <w:pStyle w:val="ConsPlusNormal"/>
            </w:pPr>
            <w:r>
              <w:t>Результат фиксируется в электронной форме ИС, а также на ЕПГУ (РПГУ)</w:t>
            </w:r>
          </w:p>
        </w:tc>
      </w:tr>
      <w:tr w:rsidR="00531503">
        <w:tc>
          <w:tcPr>
            <w:tcW w:w="2509" w:type="dxa"/>
            <w:vMerge/>
          </w:tcPr>
          <w:p w:rsidR="00531503" w:rsidRDefault="00531503">
            <w:pPr>
              <w:pStyle w:val="ConsPlusNormal"/>
            </w:pPr>
          </w:p>
        </w:tc>
        <w:tc>
          <w:tcPr>
            <w:tcW w:w="2721" w:type="dxa"/>
          </w:tcPr>
          <w:p w:rsidR="00531503" w:rsidRDefault="00531503">
            <w:pPr>
              <w:pStyle w:val="ConsPlusNormal"/>
            </w:pPr>
            <w:r>
              <w:t>Регистрация Заявления либо отказ в регистрации Заявления</w:t>
            </w:r>
          </w:p>
        </w:tc>
        <w:tc>
          <w:tcPr>
            <w:tcW w:w="1924" w:type="dxa"/>
          </w:tcPr>
          <w:p w:rsidR="00531503" w:rsidRDefault="00531503">
            <w:pPr>
              <w:pStyle w:val="ConsPlusNormal"/>
            </w:pPr>
          </w:p>
        </w:tc>
        <w:tc>
          <w:tcPr>
            <w:tcW w:w="1519" w:type="dxa"/>
          </w:tcPr>
          <w:p w:rsidR="00531503" w:rsidRDefault="00531503">
            <w:pPr>
              <w:pStyle w:val="ConsPlusNormal"/>
            </w:pPr>
            <w:r>
              <w:t>30 минут</w:t>
            </w:r>
          </w:p>
        </w:tc>
        <w:tc>
          <w:tcPr>
            <w:tcW w:w="2891" w:type="dxa"/>
          </w:tcPr>
          <w:p w:rsidR="00531503" w:rsidRDefault="00531503">
            <w:pPr>
              <w:pStyle w:val="ConsPlusNormal"/>
            </w:pPr>
            <w:r>
              <w:t xml:space="preserve">Соответствие представленных Заявителем документов требованиям, установленным законодательством </w:t>
            </w:r>
            <w:r>
              <w:lastRenderedPageBreak/>
              <w:t xml:space="preserve">Российской Федерации, в том числе Административным </w:t>
            </w:r>
            <w:hyperlink w:anchor="P33">
              <w:r>
                <w:rPr>
                  <w:color w:val="0000FF"/>
                </w:rPr>
                <w:t>регламентом</w:t>
              </w:r>
            </w:hyperlink>
          </w:p>
        </w:tc>
        <w:tc>
          <w:tcPr>
            <w:tcW w:w="3969" w:type="dxa"/>
            <w:vMerge/>
          </w:tcPr>
          <w:p w:rsidR="00531503" w:rsidRDefault="00531503">
            <w:pPr>
              <w:pStyle w:val="ConsPlusNormal"/>
            </w:pPr>
          </w:p>
        </w:tc>
      </w:tr>
      <w:tr w:rsidR="00531503">
        <w:tc>
          <w:tcPr>
            <w:tcW w:w="15533" w:type="dxa"/>
            <w:gridSpan w:val="6"/>
          </w:tcPr>
          <w:p w:rsidR="00531503" w:rsidRDefault="00531503">
            <w:pPr>
              <w:pStyle w:val="ConsPlusNormal"/>
              <w:outlineLvl w:val="2"/>
            </w:pPr>
            <w:r>
              <w:lastRenderedPageBreak/>
              <w:t>2. Формирование и направление межведомственных информационных запросов в органы (организации), участвующие в предоставлении Услуги</w:t>
            </w:r>
          </w:p>
        </w:tc>
      </w:tr>
      <w:tr w:rsidR="00531503">
        <w:tc>
          <w:tcPr>
            <w:tcW w:w="2509" w:type="dxa"/>
            <w:vMerge w:val="restart"/>
          </w:tcPr>
          <w:p w:rsidR="00531503" w:rsidRDefault="00531503">
            <w:pPr>
              <w:pStyle w:val="ConsPlusNormal"/>
            </w:pPr>
            <w:r>
              <w:t>Организация/ИС</w:t>
            </w:r>
          </w:p>
        </w:tc>
        <w:tc>
          <w:tcPr>
            <w:tcW w:w="2721" w:type="dxa"/>
          </w:tcPr>
          <w:p w:rsidR="00531503" w:rsidRDefault="00531503">
            <w:pPr>
              <w:pStyle w:val="ConsPlusNormal"/>
            </w:pPr>
            <w:r>
              <w:t>Запрос о доступном остатке обеспечения сертификата</w:t>
            </w:r>
          </w:p>
        </w:tc>
        <w:tc>
          <w:tcPr>
            <w:tcW w:w="1924" w:type="dxa"/>
          </w:tcPr>
          <w:p w:rsidR="00531503" w:rsidRDefault="00531503">
            <w:pPr>
              <w:pStyle w:val="ConsPlusNormal"/>
            </w:pPr>
            <w:r>
              <w:t>1 рабочий день</w:t>
            </w:r>
          </w:p>
        </w:tc>
        <w:tc>
          <w:tcPr>
            <w:tcW w:w="1519" w:type="dxa"/>
          </w:tcPr>
          <w:p w:rsidR="00531503" w:rsidRDefault="00531503">
            <w:pPr>
              <w:pStyle w:val="ConsPlusNormal"/>
            </w:pPr>
            <w:r>
              <w:t>15 минут</w:t>
            </w:r>
          </w:p>
        </w:tc>
        <w:tc>
          <w:tcPr>
            <w:tcW w:w="2891" w:type="dxa"/>
          </w:tcPr>
          <w:p w:rsidR="00531503" w:rsidRDefault="00531503">
            <w:pPr>
              <w:pStyle w:val="ConsPlusNormal"/>
            </w:pPr>
            <w:r>
              <w:t>Наличие в перечне документов, необходимых для предоставления Услуги, документов, находящихся в распоряжении у органов местного самоуправления</w:t>
            </w:r>
          </w:p>
        </w:tc>
        <w:tc>
          <w:tcPr>
            <w:tcW w:w="3969" w:type="dxa"/>
          </w:tcPr>
          <w:p w:rsidR="00531503" w:rsidRDefault="00531503">
            <w:pPr>
              <w:pStyle w:val="ConsPlusNormal"/>
            </w:pPr>
            <w:r>
              <w:t>Работник Организации формирует и направляет межведомственный информационный запрос о доступном остатке обеспечения сертификата.</w:t>
            </w:r>
          </w:p>
          <w:p w:rsidR="00531503" w:rsidRDefault="00531503">
            <w:pPr>
              <w:pStyle w:val="ConsPlusNormal"/>
            </w:pPr>
            <w:r>
              <w:t>Результатом административного действия является направление межведомственного информационного запроса.</w:t>
            </w:r>
          </w:p>
          <w:p w:rsidR="00531503" w:rsidRDefault="00531503">
            <w:pPr>
              <w:pStyle w:val="ConsPlusNormal"/>
            </w:pPr>
            <w:r>
              <w:t>Результат фиксируется в электронной форме в системе межведомственного электронного взаимодействия</w:t>
            </w:r>
          </w:p>
        </w:tc>
      </w:tr>
      <w:tr w:rsidR="00531503">
        <w:tc>
          <w:tcPr>
            <w:tcW w:w="2509" w:type="dxa"/>
            <w:vMerge/>
          </w:tcPr>
          <w:p w:rsidR="00531503" w:rsidRDefault="00531503">
            <w:pPr>
              <w:pStyle w:val="ConsPlusNormal"/>
            </w:pPr>
          </w:p>
        </w:tc>
        <w:tc>
          <w:tcPr>
            <w:tcW w:w="2721" w:type="dxa"/>
          </w:tcPr>
          <w:p w:rsidR="00531503" w:rsidRDefault="00531503">
            <w:pPr>
              <w:pStyle w:val="ConsPlusNormal"/>
            </w:pPr>
            <w:r>
              <w:t>Контроль предоставления результата запроса</w:t>
            </w:r>
          </w:p>
        </w:tc>
        <w:tc>
          <w:tcPr>
            <w:tcW w:w="1924" w:type="dxa"/>
          </w:tcPr>
          <w:p w:rsidR="00531503" w:rsidRDefault="00531503">
            <w:pPr>
              <w:pStyle w:val="ConsPlusNormal"/>
            </w:pPr>
            <w:r>
              <w:t>1 рабочий день</w:t>
            </w:r>
          </w:p>
        </w:tc>
        <w:tc>
          <w:tcPr>
            <w:tcW w:w="1519" w:type="dxa"/>
          </w:tcPr>
          <w:p w:rsidR="00531503" w:rsidRDefault="00531503">
            <w:pPr>
              <w:pStyle w:val="ConsPlusNormal"/>
            </w:pPr>
            <w:r>
              <w:t>15 минут</w:t>
            </w:r>
          </w:p>
        </w:tc>
        <w:tc>
          <w:tcPr>
            <w:tcW w:w="2891" w:type="dxa"/>
          </w:tcPr>
          <w:p w:rsidR="00531503" w:rsidRDefault="00531503">
            <w:pPr>
              <w:pStyle w:val="ConsPlusNormal"/>
            </w:pPr>
            <w:r>
              <w:t>Наличие в перечне документов, необходимых для предоставления Услуги, документов, находящихся в распоряжении у органов местного самоуправления</w:t>
            </w:r>
          </w:p>
        </w:tc>
        <w:tc>
          <w:tcPr>
            <w:tcW w:w="3969" w:type="dxa"/>
          </w:tcPr>
          <w:p w:rsidR="00531503" w:rsidRDefault="00531503">
            <w:pPr>
              <w:pStyle w:val="ConsPlusNormal"/>
            </w:pPr>
            <w:r>
              <w:t>Проверка поступления ответа на межведомственные информационные запросы.</w:t>
            </w:r>
          </w:p>
          <w:p w:rsidR="00531503" w:rsidRDefault="00531503">
            <w:pPr>
              <w:pStyle w:val="ConsPlusNormal"/>
            </w:pPr>
            <w:r>
              <w:t>Результатом административного действия является получение ответа на межведомственный информационный запрос.</w:t>
            </w:r>
          </w:p>
          <w:p w:rsidR="00531503" w:rsidRDefault="00531503">
            <w:pPr>
              <w:pStyle w:val="ConsPlusNormal"/>
            </w:pPr>
            <w:r>
              <w:t>Результат фиксируется в электронной форме в системе межведомственного электронного взаимодействия</w:t>
            </w:r>
          </w:p>
        </w:tc>
      </w:tr>
      <w:tr w:rsidR="00531503">
        <w:tc>
          <w:tcPr>
            <w:tcW w:w="15533" w:type="dxa"/>
            <w:gridSpan w:val="6"/>
          </w:tcPr>
          <w:p w:rsidR="00531503" w:rsidRDefault="00531503">
            <w:pPr>
              <w:pStyle w:val="ConsPlusNormal"/>
              <w:outlineLvl w:val="2"/>
            </w:pPr>
            <w:r>
              <w:t>3. Рассмотрение документов и принятие предварительного решения</w:t>
            </w:r>
          </w:p>
        </w:tc>
      </w:tr>
      <w:tr w:rsidR="00531503">
        <w:tc>
          <w:tcPr>
            <w:tcW w:w="2509" w:type="dxa"/>
          </w:tcPr>
          <w:p w:rsidR="00531503" w:rsidRDefault="00531503">
            <w:pPr>
              <w:pStyle w:val="ConsPlusNormal"/>
            </w:pPr>
            <w:r>
              <w:t>Организация/ИС/ЕПГУ (РПГУ)</w:t>
            </w:r>
          </w:p>
        </w:tc>
        <w:tc>
          <w:tcPr>
            <w:tcW w:w="2721" w:type="dxa"/>
          </w:tcPr>
          <w:p w:rsidR="00531503" w:rsidRDefault="00531503">
            <w:pPr>
              <w:pStyle w:val="ConsPlusNormal"/>
            </w:pPr>
            <w:r>
              <w:t>Рассмотрение документов</w:t>
            </w:r>
          </w:p>
        </w:tc>
        <w:tc>
          <w:tcPr>
            <w:tcW w:w="1924" w:type="dxa"/>
          </w:tcPr>
          <w:p w:rsidR="00531503" w:rsidRDefault="00531503">
            <w:pPr>
              <w:pStyle w:val="ConsPlusNormal"/>
            </w:pPr>
            <w:r>
              <w:t>3 рабочих дня</w:t>
            </w:r>
          </w:p>
        </w:tc>
        <w:tc>
          <w:tcPr>
            <w:tcW w:w="1519" w:type="dxa"/>
          </w:tcPr>
          <w:p w:rsidR="00531503" w:rsidRDefault="00531503">
            <w:pPr>
              <w:pStyle w:val="ConsPlusNormal"/>
            </w:pPr>
            <w:r>
              <w:t>1 час</w:t>
            </w:r>
          </w:p>
        </w:tc>
        <w:tc>
          <w:tcPr>
            <w:tcW w:w="2891" w:type="dxa"/>
          </w:tcPr>
          <w:p w:rsidR="00531503" w:rsidRDefault="00531503">
            <w:pPr>
              <w:pStyle w:val="ConsPlusNormal"/>
            </w:pPr>
            <w:r>
              <w:t>Наличие в сведениях и документах, направленных Заявителем в Организацию посредством ЕПГУ (РПГУ), оснований для отказа в предоставлении Услуги</w:t>
            </w:r>
          </w:p>
        </w:tc>
        <w:tc>
          <w:tcPr>
            <w:tcW w:w="3969" w:type="dxa"/>
          </w:tcPr>
          <w:p w:rsidR="00531503" w:rsidRDefault="00531503">
            <w:pPr>
              <w:pStyle w:val="ConsPlusNormal"/>
            </w:pPr>
            <w:r>
              <w:t>Работник Организации проверяет сведения и документы, направленные Заявителем посредством ЕПГУ (РПГУ) в Организацию.</w:t>
            </w:r>
          </w:p>
          <w:p w:rsidR="00531503" w:rsidRDefault="00531503">
            <w:pPr>
              <w:pStyle w:val="ConsPlusNormal"/>
            </w:pPr>
            <w:r>
              <w:t xml:space="preserve">В случае отсутствия необходимости проведения приемных (вступительных) испытаний, Заявителю направляется </w:t>
            </w:r>
            <w:hyperlink w:anchor="P780">
              <w:r>
                <w:rPr>
                  <w:color w:val="0000FF"/>
                </w:rPr>
                <w:t>уведомление</w:t>
              </w:r>
            </w:hyperlink>
            <w:r>
              <w:t xml:space="preserve"> по форме приложения 4 к настоящему Административному регламенту о посещении Организации с оригиналами документов для заключения договора.</w:t>
            </w:r>
          </w:p>
          <w:p w:rsidR="00531503" w:rsidRDefault="00531503">
            <w:pPr>
              <w:pStyle w:val="ConsPlusNormal"/>
            </w:pPr>
            <w:r>
              <w:t xml:space="preserve">В случае наличия оснований для отказа в предоставлении Услуги, предусмотренных </w:t>
            </w:r>
            <w:hyperlink w:anchor="P249">
              <w:r>
                <w:rPr>
                  <w:color w:val="0000FF"/>
                </w:rPr>
                <w:t>подразделом 13</w:t>
              </w:r>
            </w:hyperlink>
            <w:r>
              <w:t xml:space="preserve"> Административного регламента, работник Организации направляет Заявителю подписанное ЭП работника Организации решение об отказе в предоставлении Услуги с указанием причин отказа не позднее 4 (четырех) рабочих дней, с момента регистрации Заявления в Организации.</w:t>
            </w:r>
          </w:p>
          <w:p w:rsidR="00531503" w:rsidRDefault="00531503">
            <w:pPr>
              <w:pStyle w:val="ConsPlusNormal"/>
            </w:pPr>
            <w:r>
              <w:t xml:space="preserve">В случае необходимости проведения приемных (вступительных) испытаний, Заявителю направляется уведомление к настоящему Административному </w:t>
            </w:r>
            <w:hyperlink w:anchor="P33">
              <w:r>
                <w:rPr>
                  <w:color w:val="0000FF"/>
                </w:rPr>
                <w:t>регламенту</w:t>
              </w:r>
            </w:hyperlink>
            <w:r>
              <w:t>, о явке на приемные (вступительные) испытания с оригиналами документов.</w:t>
            </w:r>
          </w:p>
          <w:p w:rsidR="00531503" w:rsidRDefault="00531503">
            <w:pPr>
              <w:pStyle w:val="ConsPlusNormal"/>
            </w:pPr>
            <w:r>
              <w:t>Результатом административного действия является решение об отказе в предоставлении Услуги или уведомление о необходимости посетить Организацию для подписания договора,</w:t>
            </w:r>
          </w:p>
          <w:p w:rsidR="00531503" w:rsidRDefault="00531503">
            <w:pPr>
              <w:pStyle w:val="ConsPlusNormal"/>
            </w:pPr>
            <w:r>
              <w:t>либо уведомление о проведении приемных (вступительных) испытаний.</w:t>
            </w:r>
          </w:p>
          <w:p w:rsidR="00531503" w:rsidRDefault="00531503">
            <w:pPr>
              <w:pStyle w:val="ConsPlusNormal"/>
            </w:pPr>
            <w:r>
              <w:t>Результат фиксируется в электронной форме в ИС, Личном кабинете Заявителя на ЕПГУ (РПГУ)</w:t>
            </w:r>
          </w:p>
        </w:tc>
      </w:tr>
      <w:tr w:rsidR="00531503">
        <w:tc>
          <w:tcPr>
            <w:tcW w:w="15533" w:type="dxa"/>
            <w:gridSpan w:val="6"/>
          </w:tcPr>
          <w:p w:rsidR="00531503" w:rsidRDefault="00531503">
            <w:pPr>
              <w:pStyle w:val="ConsPlusNormal"/>
              <w:outlineLvl w:val="2"/>
            </w:pPr>
            <w:r>
              <w:lastRenderedPageBreak/>
              <w:t>4. Проведение индивидуального отбора (при необходимости)</w:t>
            </w:r>
          </w:p>
        </w:tc>
      </w:tr>
      <w:tr w:rsidR="00531503">
        <w:tc>
          <w:tcPr>
            <w:tcW w:w="2509" w:type="dxa"/>
          </w:tcPr>
          <w:p w:rsidR="00531503" w:rsidRDefault="00531503">
            <w:pPr>
              <w:pStyle w:val="ConsPlusNormal"/>
            </w:pPr>
            <w:r>
              <w:t>Организация</w:t>
            </w:r>
          </w:p>
        </w:tc>
        <w:tc>
          <w:tcPr>
            <w:tcW w:w="2721" w:type="dxa"/>
          </w:tcPr>
          <w:p w:rsidR="00531503" w:rsidRDefault="00531503">
            <w:pPr>
              <w:pStyle w:val="ConsPlusNormal"/>
            </w:pPr>
            <w:r>
              <w:t>Определение даты приемных (вступительных) испытаний</w:t>
            </w:r>
          </w:p>
        </w:tc>
        <w:tc>
          <w:tcPr>
            <w:tcW w:w="1924" w:type="dxa"/>
          </w:tcPr>
          <w:p w:rsidR="00531503" w:rsidRDefault="00531503">
            <w:pPr>
              <w:pStyle w:val="ConsPlusNormal"/>
            </w:pPr>
            <w:r>
              <w:t>Не более 2 рабочих дней с даты регистрации Заявления</w:t>
            </w:r>
          </w:p>
        </w:tc>
        <w:tc>
          <w:tcPr>
            <w:tcW w:w="1519" w:type="dxa"/>
          </w:tcPr>
          <w:p w:rsidR="00531503" w:rsidRDefault="00531503">
            <w:pPr>
              <w:pStyle w:val="ConsPlusNormal"/>
            </w:pPr>
            <w:r>
              <w:t>20 минут</w:t>
            </w:r>
          </w:p>
        </w:tc>
        <w:tc>
          <w:tcPr>
            <w:tcW w:w="2891" w:type="dxa"/>
          </w:tcPr>
          <w:p w:rsidR="00531503" w:rsidRDefault="00531503">
            <w:pPr>
              <w:pStyle w:val="ConsPlusNormal"/>
            </w:pPr>
            <w:r>
              <w:t>Обязательность прохождения приемных (вступительных) испытаний для приема на обучение по общеобразовательной программе</w:t>
            </w:r>
          </w:p>
        </w:tc>
        <w:tc>
          <w:tcPr>
            <w:tcW w:w="3969" w:type="dxa"/>
          </w:tcPr>
          <w:p w:rsidR="00531503" w:rsidRDefault="00531503">
            <w:pPr>
              <w:pStyle w:val="ConsPlusNormal"/>
            </w:pPr>
            <w:r>
              <w:t>Подготовка материалов для публикации информации о дате, времени и месте проведения индивидуального отбора на информационном стенде и официальном сайте Организации, а также для направления уведомления Заявителю в личный кабинет на ЕПГУ (РПГУ)</w:t>
            </w:r>
          </w:p>
        </w:tc>
      </w:tr>
      <w:tr w:rsidR="00531503">
        <w:tc>
          <w:tcPr>
            <w:tcW w:w="2509" w:type="dxa"/>
          </w:tcPr>
          <w:p w:rsidR="00531503" w:rsidRDefault="00531503">
            <w:pPr>
              <w:pStyle w:val="ConsPlusNormal"/>
            </w:pPr>
            <w:r>
              <w:t>Организация</w:t>
            </w:r>
          </w:p>
        </w:tc>
        <w:tc>
          <w:tcPr>
            <w:tcW w:w="2721" w:type="dxa"/>
          </w:tcPr>
          <w:p w:rsidR="00531503" w:rsidRDefault="00531503">
            <w:pPr>
              <w:pStyle w:val="ConsPlusNormal"/>
            </w:pPr>
            <w:r>
              <w:t>Публикация информации о дате, времени и месте проведения индивидуального отбора на информационном стенде и официальном сайте Организации</w:t>
            </w:r>
          </w:p>
        </w:tc>
        <w:tc>
          <w:tcPr>
            <w:tcW w:w="1924" w:type="dxa"/>
          </w:tcPr>
          <w:p w:rsidR="00531503" w:rsidRDefault="00531503">
            <w:pPr>
              <w:pStyle w:val="ConsPlusNormal"/>
            </w:pPr>
            <w:r>
              <w:t>Не позднее 3 рабочих дней до даты проведения индивидуального отбора</w:t>
            </w:r>
          </w:p>
        </w:tc>
        <w:tc>
          <w:tcPr>
            <w:tcW w:w="1519" w:type="dxa"/>
          </w:tcPr>
          <w:p w:rsidR="00531503" w:rsidRDefault="00531503">
            <w:pPr>
              <w:pStyle w:val="ConsPlusNormal"/>
            </w:pPr>
            <w:r>
              <w:t>20 минут</w:t>
            </w:r>
          </w:p>
        </w:tc>
        <w:tc>
          <w:tcPr>
            <w:tcW w:w="2891" w:type="dxa"/>
          </w:tcPr>
          <w:p w:rsidR="00531503" w:rsidRDefault="00531503">
            <w:pPr>
              <w:pStyle w:val="ConsPlusNormal"/>
            </w:pPr>
            <w:r>
              <w:t>Обязательность прохождения (вступительных) приемных испытаний для приема на обучение по общеобразовательной программе</w:t>
            </w:r>
          </w:p>
        </w:tc>
        <w:tc>
          <w:tcPr>
            <w:tcW w:w="3969" w:type="dxa"/>
          </w:tcPr>
          <w:p w:rsidR="00531503" w:rsidRDefault="00531503">
            <w:pPr>
              <w:pStyle w:val="ConsPlusNormal"/>
            </w:pPr>
            <w:r>
              <w:t>Размещение информации о дате, времени и месте проведения индивидуального отбора</w:t>
            </w:r>
          </w:p>
        </w:tc>
      </w:tr>
      <w:tr w:rsidR="00531503">
        <w:tc>
          <w:tcPr>
            <w:tcW w:w="2509" w:type="dxa"/>
          </w:tcPr>
          <w:p w:rsidR="00531503" w:rsidRDefault="00531503">
            <w:pPr>
              <w:pStyle w:val="ConsPlusNormal"/>
            </w:pPr>
            <w:r>
              <w:t>Организация/ИС/ЕПГУ (РПГУ)</w:t>
            </w:r>
          </w:p>
        </w:tc>
        <w:tc>
          <w:tcPr>
            <w:tcW w:w="2721" w:type="dxa"/>
          </w:tcPr>
          <w:p w:rsidR="00531503" w:rsidRDefault="00531503">
            <w:pPr>
              <w:pStyle w:val="ConsPlusNormal"/>
            </w:pPr>
            <w:r>
              <w:t>Направление уведомления в личный кабинет Заявителя на ЕПГУ (РПГУ) о дате, времени и месте проведения индивидуального отбора</w:t>
            </w:r>
          </w:p>
        </w:tc>
        <w:tc>
          <w:tcPr>
            <w:tcW w:w="1924" w:type="dxa"/>
          </w:tcPr>
          <w:p w:rsidR="00531503" w:rsidRDefault="00531503">
            <w:pPr>
              <w:pStyle w:val="ConsPlusNormal"/>
            </w:pPr>
            <w:r>
              <w:t>1 рабочий день</w:t>
            </w:r>
          </w:p>
        </w:tc>
        <w:tc>
          <w:tcPr>
            <w:tcW w:w="1519" w:type="dxa"/>
          </w:tcPr>
          <w:p w:rsidR="00531503" w:rsidRDefault="00531503">
            <w:pPr>
              <w:pStyle w:val="ConsPlusNormal"/>
            </w:pPr>
            <w:r>
              <w:t>20 минут</w:t>
            </w:r>
          </w:p>
        </w:tc>
        <w:tc>
          <w:tcPr>
            <w:tcW w:w="2891" w:type="dxa"/>
          </w:tcPr>
          <w:p w:rsidR="00531503" w:rsidRDefault="00531503">
            <w:pPr>
              <w:pStyle w:val="ConsPlusNormal"/>
            </w:pPr>
            <w:r>
              <w:t>Обязательность прохождения индивидуального отбора для приема на обучение по общеобразовательной программе</w:t>
            </w:r>
          </w:p>
        </w:tc>
        <w:tc>
          <w:tcPr>
            <w:tcW w:w="3969" w:type="dxa"/>
          </w:tcPr>
          <w:p w:rsidR="00531503" w:rsidRDefault="00531503">
            <w:pPr>
              <w:pStyle w:val="ConsPlusNormal"/>
            </w:pPr>
            <w:r>
              <w:t>Направление уведомления в Личный кабинет Заявителя на ЕПГУ (РПГУ) о дате, времени и месте проведения индивидуального отбора</w:t>
            </w:r>
          </w:p>
        </w:tc>
      </w:tr>
      <w:tr w:rsidR="00531503">
        <w:tc>
          <w:tcPr>
            <w:tcW w:w="2509" w:type="dxa"/>
          </w:tcPr>
          <w:p w:rsidR="00531503" w:rsidRDefault="00531503">
            <w:pPr>
              <w:pStyle w:val="ConsPlusNormal"/>
            </w:pPr>
            <w:r>
              <w:t>Организация</w:t>
            </w:r>
          </w:p>
        </w:tc>
        <w:tc>
          <w:tcPr>
            <w:tcW w:w="2721" w:type="dxa"/>
          </w:tcPr>
          <w:p w:rsidR="00531503" w:rsidRDefault="00531503">
            <w:pPr>
              <w:pStyle w:val="ConsPlusNormal"/>
            </w:pPr>
            <w:r>
              <w:t>Сверка документов</w:t>
            </w:r>
          </w:p>
        </w:tc>
        <w:tc>
          <w:tcPr>
            <w:tcW w:w="1924" w:type="dxa"/>
          </w:tcPr>
          <w:p w:rsidR="00531503" w:rsidRDefault="00531503">
            <w:pPr>
              <w:pStyle w:val="ConsPlusNormal"/>
            </w:pPr>
            <w:r>
              <w:t>Не более 27 рабочих дней с момента принятия решения о проведении индивидуального отбора</w:t>
            </w:r>
          </w:p>
        </w:tc>
        <w:tc>
          <w:tcPr>
            <w:tcW w:w="1519" w:type="dxa"/>
          </w:tcPr>
          <w:p w:rsidR="00531503" w:rsidRDefault="00531503">
            <w:pPr>
              <w:pStyle w:val="ConsPlusNormal"/>
            </w:pPr>
            <w:r>
              <w:t>20 минут</w:t>
            </w:r>
          </w:p>
        </w:tc>
        <w:tc>
          <w:tcPr>
            <w:tcW w:w="2891" w:type="dxa"/>
          </w:tcPr>
          <w:p w:rsidR="00531503" w:rsidRDefault="00531503">
            <w:pPr>
              <w:pStyle w:val="ConsPlusNormal"/>
            </w:pPr>
            <w:r>
              <w:t>Соответствие оригиналов документов ранее предоставленным сведениям Заявителем посредством ЕПГУ (РПГУ)</w:t>
            </w:r>
          </w:p>
        </w:tc>
        <w:tc>
          <w:tcPr>
            <w:tcW w:w="3969" w:type="dxa"/>
          </w:tcPr>
          <w:p w:rsidR="00531503" w:rsidRDefault="00531503">
            <w:pPr>
              <w:pStyle w:val="ConsPlusNormal"/>
            </w:pPr>
            <w:r>
              <w:t xml:space="preserve">Перед началом индивидуального отбора Заявитель представляет оригиналы документов, указанные в </w:t>
            </w:r>
            <w:hyperlink w:anchor="P188">
              <w:r>
                <w:rPr>
                  <w:color w:val="0000FF"/>
                </w:rPr>
                <w:t>подразделе 10</w:t>
              </w:r>
            </w:hyperlink>
            <w:r>
              <w:t xml:space="preserve"> Административного регламента, для сверки работником Организации.</w:t>
            </w:r>
          </w:p>
          <w:p w:rsidR="00531503" w:rsidRDefault="00531503">
            <w:pPr>
              <w:pStyle w:val="ConsPlusNormal"/>
            </w:pPr>
            <w:r>
              <w:t xml:space="preserve">В случае соответствия документов кандидат допускается до </w:t>
            </w:r>
            <w:r>
              <w:lastRenderedPageBreak/>
              <w:t>индивидуального отбора.</w:t>
            </w:r>
          </w:p>
          <w:p w:rsidR="00531503" w:rsidRDefault="00531503">
            <w:pPr>
              <w:pStyle w:val="ConsPlusNormal"/>
            </w:pPr>
            <w:r>
              <w:t>В случае несоответствия документов работник Организации подготавливает решение об отказе в предоставлении Услуги</w:t>
            </w:r>
          </w:p>
        </w:tc>
      </w:tr>
      <w:tr w:rsidR="00531503">
        <w:tc>
          <w:tcPr>
            <w:tcW w:w="2509" w:type="dxa"/>
          </w:tcPr>
          <w:p w:rsidR="00531503" w:rsidRDefault="00531503">
            <w:pPr>
              <w:pStyle w:val="ConsPlusNormal"/>
            </w:pPr>
            <w:r>
              <w:lastRenderedPageBreak/>
              <w:t>Организация</w:t>
            </w:r>
          </w:p>
        </w:tc>
        <w:tc>
          <w:tcPr>
            <w:tcW w:w="2721" w:type="dxa"/>
          </w:tcPr>
          <w:p w:rsidR="00531503" w:rsidRDefault="00531503">
            <w:pPr>
              <w:pStyle w:val="ConsPlusNormal"/>
            </w:pPr>
            <w:r>
              <w:t>Проведение индивидуального отбора</w:t>
            </w:r>
          </w:p>
        </w:tc>
        <w:tc>
          <w:tcPr>
            <w:tcW w:w="1924" w:type="dxa"/>
          </w:tcPr>
          <w:p w:rsidR="00531503" w:rsidRDefault="00531503">
            <w:pPr>
              <w:pStyle w:val="ConsPlusNormal"/>
            </w:pPr>
            <w:r>
              <w:t>Не более 27 рабочих дней с момента принятия решения о проведении индивидуального отбора</w:t>
            </w:r>
          </w:p>
        </w:tc>
        <w:tc>
          <w:tcPr>
            <w:tcW w:w="1519" w:type="dxa"/>
          </w:tcPr>
          <w:p w:rsidR="00531503" w:rsidRDefault="00531503">
            <w:pPr>
              <w:pStyle w:val="ConsPlusNormal"/>
            </w:pPr>
          </w:p>
        </w:tc>
        <w:tc>
          <w:tcPr>
            <w:tcW w:w="2891" w:type="dxa"/>
          </w:tcPr>
          <w:p w:rsidR="00531503" w:rsidRDefault="00531503">
            <w:pPr>
              <w:pStyle w:val="ConsPlusNormal"/>
            </w:pPr>
            <w:r>
              <w:t>Обязательность прохождения индивидуального отбора для приема на обучение по общеобразовательной программе</w:t>
            </w:r>
          </w:p>
        </w:tc>
        <w:tc>
          <w:tcPr>
            <w:tcW w:w="3969" w:type="dxa"/>
          </w:tcPr>
          <w:p w:rsidR="00531503" w:rsidRDefault="00531503">
            <w:pPr>
              <w:pStyle w:val="ConsPlusNormal"/>
            </w:pPr>
            <w:r>
              <w:t>Прохождение приемных испытаний</w:t>
            </w:r>
          </w:p>
        </w:tc>
      </w:tr>
      <w:tr w:rsidR="00531503">
        <w:tc>
          <w:tcPr>
            <w:tcW w:w="2509" w:type="dxa"/>
          </w:tcPr>
          <w:p w:rsidR="00531503" w:rsidRDefault="00531503">
            <w:pPr>
              <w:pStyle w:val="ConsPlusNormal"/>
            </w:pPr>
            <w:r>
              <w:t>Организация</w:t>
            </w:r>
          </w:p>
        </w:tc>
        <w:tc>
          <w:tcPr>
            <w:tcW w:w="2721" w:type="dxa"/>
          </w:tcPr>
          <w:p w:rsidR="00531503" w:rsidRDefault="00531503">
            <w:pPr>
              <w:pStyle w:val="ConsPlusNormal"/>
            </w:pPr>
            <w:r>
              <w:t>Подведение результатов индивидуального отбора</w:t>
            </w:r>
          </w:p>
        </w:tc>
        <w:tc>
          <w:tcPr>
            <w:tcW w:w="1924" w:type="dxa"/>
          </w:tcPr>
          <w:p w:rsidR="00531503" w:rsidRDefault="00531503">
            <w:pPr>
              <w:pStyle w:val="ConsPlusNormal"/>
            </w:pPr>
            <w:r>
              <w:t>Не более 1 рабочего дня</w:t>
            </w:r>
          </w:p>
        </w:tc>
        <w:tc>
          <w:tcPr>
            <w:tcW w:w="1519" w:type="dxa"/>
          </w:tcPr>
          <w:p w:rsidR="00531503" w:rsidRDefault="00531503">
            <w:pPr>
              <w:pStyle w:val="ConsPlusNormal"/>
            </w:pPr>
            <w:r>
              <w:t>2 часа</w:t>
            </w:r>
          </w:p>
        </w:tc>
        <w:tc>
          <w:tcPr>
            <w:tcW w:w="2891" w:type="dxa"/>
          </w:tcPr>
          <w:p w:rsidR="00531503" w:rsidRDefault="00531503">
            <w:pPr>
              <w:pStyle w:val="ConsPlusNormal"/>
            </w:pPr>
            <w:r>
              <w:t>Прохождение обучающимся индивидуального отбора для приема на обучение по общеобразовательной программе</w:t>
            </w:r>
          </w:p>
        </w:tc>
        <w:tc>
          <w:tcPr>
            <w:tcW w:w="3969" w:type="dxa"/>
          </w:tcPr>
          <w:p w:rsidR="00531503" w:rsidRDefault="00531503">
            <w:pPr>
              <w:pStyle w:val="ConsPlusNormal"/>
            </w:pPr>
            <w:r>
              <w:t>Формирование результатов индивидуального отбора на основании критериев принятия решения, установленных локальными нормативными актами Организации</w:t>
            </w:r>
          </w:p>
        </w:tc>
      </w:tr>
      <w:tr w:rsidR="00531503">
        <w:tc>
          <w:tcPr>
            <w:tcW w:w="2509" w:type="dxa"/>
          </w:tcPr>
          <w:p w:rsidR="00531503" w:rsidRDefault="00531503">
            <w:pPr>
              <w:pStyle w:val="ConsPlusNormal"/>
            </w:pPr>
            <w:r>
              <w:t>Организация</w:t>
            </w:r>
          </w:p>
        </w:tc>
        <w:tc>
          <w:tcPr>
            <w:tcW w:w="2721" w:type="dxa"/>
          </w:tcPr>
          <w:p w:rsidR="00531503" w:rsidRDefault="00531503">
            <w:pPr>
              <w:pStyle w:val="ConsPlusNormal"/>
            </w:pPr>
            <w:r>
              <w:t>Публикация результатов индивидуального отбора на информационном стенде и официальном сайте Организации</w:t>
            </w:r>
          </w:p>
        </w:tc>
        <w:tc>
          <w:tcPr>
            <w:tcW w:w="1924" w:type="dxa"/>
          </w:tcPr>
          <w:p w:rsidR="00531503" w:rsidRDefault="00531503">
            <w:pPr>
              <w:pStyle w:val="ConsPlusNormal"/>
            </w:pPr>
            <w:r>
              <w:t>1 рабочий день</w:t>
            </w:r>
          </w:p>
        </w:tc>
        <w:tc>
          <w:tcPr>
            <w:tcW w:w="1519" w:type="dxa"/>
          </w:tcPr>
          <w:p w:rsidR="00531503" w:rsidRDefault="00531503">
            <w:pPr>
              <w:pStyle w:val="ConsPlusNormal"/>
            </w:pPr>
            <w:r>
              <w:t>15 минут</w:t>
            </w:r>
          </w:p>
        </w:tc>
        <w:tc>
          <w:tcPr>
            <w:tcW w:w="2891" w:type="dxa"/>
          </w:tcPr>
          <w:p w:rsidR="00531503" w:rsidRDefault="00531503">
            <w:pPr>
              <w:pStyle w:val="ConsPlusNormal"/>
            </w:pPr>
            <w:r>
              <w:t>Прохождение обучающимся индивидуального отбора для приема на обучение по общеобразовательной программе</w:t>
            </w:r>
          </w:p>
        </w:tc>
        <w:tc>
          <w:tcPr>
            <w:tcW w:w="3969" w:type="dxa"/>
          </w:tcPr>
          <w:p w:rsidR="00531503" w:rsidRDefault="00531503">
            <w:pPr>
              <w:pStyle w:val="ConsPlusNormal"/>
            </w:pPr>
            <w:r>
              <w:t>Размещение результатов индивидуального отбора на информационном стенде и официальном сайте Организации</w:t>
            </w:r>
          </w:p>
        </w:tc>
      </w:tr>
      <w:tr w:rsidR="00531503">
        <w:tc>
          <w:tcPr>
            <w:tcW w:w="2509" w:type="dxa"/>
          </w:tcPr>
          <w:p w:rsidR="00531503" w:rsidRDefault="00531503">
            <w:pPr>
              <w:pStyle w:val="ConsPlusNormal"/>
            </w:pPr>
            <w:r>
              <w:t>Организация/ИС/ЕПГУ (РПГУ)</w:t>
            </w:r>
          </w:p>
        </w:tc>
        <w:tc>
          <w:tcPr>
            <w:tcW w:w="2721" w:type="dxa"/>
          </w:tcPr>
          <w:p w:rsidR="00531503" w:rsidRDefault="00531503">
            <w:pPr>
              <w:pStyle w:val="ConsPlusNormal"/>
            </w:pPr>
            <w:r>
              <w:t>Направление уведомления Заявителю в случае прохождения индивидуального отбора</w:t>
            </w:r>
          </w:p>
        </w:tc>
        <w:tc>
          <w:tcPr>
            <w:tcW w:w="1924" w:type="dxa"/>
          </w:tcPr>
          <w:p w:rsidR="00531503" w:rsidRDefault="00531503">
            <w:pPr>
              <w:pStyle w:val="ConsPlusNormal"/>
            </w:pPr>
            <w:r>
              <w:t>1 рабочий день</w:t>
            </w:r>
          </w:p>
        </w:tc>
        <w:tc>
          <w:tcPr>
            <w:tcW w:w="1519" w:type="dxa"/>
          </w:tcPr>
          <w:p w:rsidR="00531503" w:rsidRDefault="00531503">
            <w:pPr>
              <w:pStyle w:val="ConsPlusNormal"/>
            </w:pPr>
          </w:p>
        </w:tc>
        <w:tc>
          <w:tcPr>
            <w:tcW w:w="2891" w:type="dxa"/>
          </w:tcPr>
          <w:p w:rsidR="00531503" w:rsidRDefault="00531503">
            <w:pPr>
              <w:pStyle w:val="ConsPlusNormal"/>
            </w:pPr>
            <w:r>
              <w:t>Прохождение обучающимся индивидуального отбора для приема на обучение по общеобразовательной программе</w:t>
            </w:r>
          </w:p>
        </w:tc>
        <w:tc>
          <w:tcPr>
            <w:tcW w:w="3969" w:type="dxa"/>
          </w:tcPr>
          <w:p w:rsidR="00531503" w:rsidRDefault="00531503">
            <w:pPr>
              <w:pStyle w:val="ConsPlusNormal"/>
            </w:pPr>
            <w:r>
              <w:t xml:space="preserve">Направление работником Организации Заявителю в Личный кабинет на ЕПГУ (РПГУ) </w:t>
            </w:r>
            <w:hyperlink w:anchor="P780">
              <w:r>
                <w:rPr>
                  <w:color w:val="0000FF"/>
                </w:rPr>
                <w:t>уведомления</w:t>
              </w:r>
            </w:hyperlink>
            <w:r>
              <w:t xml:space="preserve"> по форме приложения 4 к настоящему Административному регламенту о необходимости посетить Организацию для подписания договора</w:t>
            </w:r>
          </w:p>
        </w:tc>
      </w:tr>
      <w:tr w:rsidR="00531503">
        <w:tc>
          <w:tcPr>
            <w:tcW w:w="15533" w:type="dxa"/>
            <w:gridSpan w:val="6"/>
          </w:tcPr>
          <w:p w:rsidR="00531503" w:rsidRDefault="00531503">
            <w:pPr>
              <w:pStyle w:val="ConsPlusNormal"/>
              <w:outlineLvl w:val="2"/>
            </w:pPr>
            <w:r>
              <w:t>5. Принятие решения о предоставлении (об отказе в предоставлении) Услуги и оформление результата предоставления Услуги</w:t>
            </w:r>
          </w:p>
        </w:tc>
      </w:tr>
      <w:tr w:rsidR="00531503">
        <w:tc>
          <w:tcPr>
            <w:tcW w:w="2509" w:type="dxa"/>
          </w:tcPr>
          <w:p w:rsidR="00531503" w:rsidRDefault="00531503">
            <w:pPr>
              <w:pStyle w:val="ConsPlusNormal"/>
            </w:pPr>
            <w:r>
              <w:lastRenderedPageBreak/>
              <w:t>Организация/ ИС</w:t>
            </w:r>
          </w:p>
        </w:tc>
        <w:tc>
          <w:tcPr>
            <w:tcW w:w="2721" w:type="dxa"/>
          </w:tcPr>
          <w:p w:rsidR="00531503" w:rsidRDefault="00531503">
            <w:pPr>
              <w:pStyle w:val="ConsPlusNormal"/>
            </w:pPr>
            <w:r>
              <w:t>Подготовка и подписание решения о предоставлении Услуги либо отказа в ее предоставлении</w:t>
            </w:r>
          </w:p>
        </w:tc>
        <w:tc>
          <w:tcPr>
            <w:tcW w:w="1924" w:type="dxa"/>
          </w:tcPr>
          <w:p w:rsidR="00531503" w:rsidRDefault="00531503">
            <w:pPr>
              <w:pStyle w:val="ConsPlusNormal"/>
            </w:pPr>
            <w:r>
              <w:t>1 рабочий день</w:t>
            </w:r>
          </w:p>
        </w:tc>
        <w:tc>
          <w:tcPr>
            <w:tcW w:w="1519" w:type="dxa"/>
          </w:tcPr>
          <w:p w:rsidR="00531503" w:rsidRDefault="00531503">
            <w:pPr>
              <w:pStyle w:val="ConsPlusNormal"/>
            </w:pPr>
            <w:r>
              <w:t>15 минут</w:t>
            </w:r>
          </w:p>
        </w:tc>
        <w:tc>
          <w:tcPr>
            <w:tcW w:w="2891" w:type="dxa"/>
          </w:tcPr>
          <w:p w:rsidR="00531503" w:rsidRDefault="00531503">
            <w:pPr>
              <w:pStyle w:val="ConsPlusNormal"/>
            </w:pPr>
            <w:r>
              <w:t xml:space="preserve">Соответствие проекта решения требованиям законодательства Российской Федерации, в том числе Административному </w:t>
            </w:r>
            <w:hyperlink w:anchor="P33">
              <w:r>
                <w:rPr>
                  <w:color w:val="0000FF"/>
                </w:rPr>
                <w:t>регламенту</w:t>
              </w:r>
            </w:hyperlink>
          </w:p>
        </w:tc>
        <w:tc>
          <w:tcPr>
            <w:tcW w:w="3969" w:type="dxa"/>
          </w:tcPr>
          <w:p w:rsidR="00531503" w:rsidRDefault="00531503">
            <w:pPr>
              <w:pStyle w:val="ConsPlusNormal"/>
            </w:pPr>
            <w:r>
              <w:t>Работник Организации, ответственный за предоставление Услуги, при наличии оснований для отказа в предоставлении Услуги подготавливает и подписывает усиленной квалифицированной ЭП решение об отказе в предоставлении Услуги.</w:t>
            </w:r>
          </w:p>
          <w:p w:rsidR="00531503" w:rsidRDefault="00531503">
            <w:pPr>
              <w:pStyle w:val="ConsPlusNormal"/>
            </w:pPr>
            <w:r>
              <w:t>При отсутствии оснований для отказа в предоставлении Услуги подготавливает и подписывает усиленной квалифицированной ЭП решение о предоставлении Услуги.</w:t>
            </w:r>
          </w:p>
          <w:p w:rsidR="00531503" w:rsidRDefault="00531503">
            <w:pPr>
              <w:pStyle w:val="ConsPlusNormal"/>
            </w:pPr>
            <w:r>
              <w:t>Результатом административного действия является утверждение и подписание решения о предоставлении Услуги или отказа в ее предоставлении.</w:t>
            </w:r>
          </w:p>
          <w:p w:rsidR="00531503" w:rsidRDefault="00531503">
            <w:pPr>
              <w:pStyle w:val="ConsPlusNormal"/>
            </w:pPr>
            <w:r>
              <w:t>Результат фиксируется в виде решения о предоставлении Услуги или об отказе в ее предоставлении в ИС</w:t>
            </w:r>
          </w:p>
        </w:tc>
      </w:tr>
      <w:tr w:rsidR="00531503">
        <w:tc>
          <w:tcPr>
            <w:tcW w:w="15533" w:type="dxa"/>
            <w:gridSpan w:val="6"/>
          </w:tcPr>
          <w:p w:rsidR="00531503" w:rsidRDefault="00531503">
            <w:pPr>
              <w:pStyle w:val="ConsPlusNormal"/>
              <w:outlineLvl w:val="2"/>
            </w:pPr>
            <w:r>
              <w:t>6. Выдача результата предоставления услуги Заявителю</w:t>
            </w:r>
          </w:p>
        </w:tc>
      </w:tr>
      <w:tr w:rsidR="00531503">
        <w:tc>
          <w:tcPr>
            <w:tcW w:w="2509" w:type="dxa"/>
          </w:tcPr>
          <w:p w:rsidR="00531503" w:rsidRDefault="00531503">
            <w:pPr>
              <w:pStyle w:val="ConsPlusNormal"/>
            </w:pPr>
            <w:r>
              <w:t>ИС /ЕПГУ (РПГУ)</w:t>
            </w:r>
          </w:p>
        </w:tc>
        <w:tc>
          <w:tcPr>
            <w:tcW w:w="2721" w:type="dxa"/>
          </w:tcPr>
          <w:p w:rsidR="00531503" w:rsidRDefault="00531503">
            <w:pPr>
              <w:pStyle w:val="ConsPlusNormal"/>
            </w:pPr>
            <w:r>
              <w:t>Выдача или направление результата предоставления Услуги Заявителю</w:t>
            </w:r>
          </w:p>
        </w:tc>
        <w:tc>
          <w:tcPr>
            <w:tcW w:w="1924" w:type="dxa"/>
          </w:tcPr>
          <w:p w:rsidR="00531503" w:rsidRDefault="00531503">
            <w:pPr>
              <w:pStyle w:val="ConsPlusNormal"/>
            </w:pPr>
            <w:r>
              <w:t>1 рабочий день</w:t>
            </w:r>
          </w:p>
        </w:tc>
        <w:tc>
          <w:tcPr>
            <w:tcW w:w="1519" w:type="dxa"/>
          </w:tcPr>
          <w:p w:rsidR="00531503" w:rsidRDefault="00531503">
            <w:pPr>
              <w:pStyle w:val="ConsPlusNormal"/>
            </w:pPr>
            <w:r>
              <w:t>5 минут</w:t>
            </w:r>
          </w:p>
        </w:tc>
        <w:tc>
          <w:tcPr>
            <w:tcW w:w="2891" w:type="dxa"/>
          </w:tcPr>
          <w:p w:rsidR="00531503" w:rsidRDefault="00531503">
            <w:pPr>
              <w:pStyle w:val="ConsPlusNormal"/>
            </w:pPr>
            <w:r>
              <w:t xml:space="preserve">Соответствие проекта решения требованиям законодательства Российской Федерации, в том числе Административному </w:t>
            </w:r>
            <w:hyperlink w:anchor="P33">
              <w:r>
                <w:rPr>
                  <w:color w:val="0000FF"/>
                </w:rPr>
                <w:t>регламенту</w:t>
              </w:r>
            </w:hyperlink>
          </w:p>
        </w:tc>
        <w:tc>
          <w:tcPr>
            <w:tcW w:w="3969" w:type="dxa"/>
          </w:tcPr>
          <w:p w:rsidR="00531503" w:rsidRDefault="00531503">
            <w:pPr>
              <w:pStyle w:val="ConsPlusNormal"/>
            </w:pPr>
            <w:r>
              <w:t>Работник Организации направляет результат предоставления Услуги в форме электронного документа, подписанного усиленной квалифицированной ЭП работника Организации, в Личный кабинет на ЕПГУ (РПГУ).</w:t>
            </w:r>
          </w:p>
          <w:p w:rsidR="00531503" w:rsidRDefault="00531503">
            <w:pPr>
              <w:pStyle w:val="ConsPlusNormal"/>
            </w:pPr>
            <w:r>
              <w:t>Заявитель уведомляется о получении результата предоставления Услуги в Личном кабинете на ЕПГУ (РПГУ).</w:t>
            </w:r>
          </w:p>
          <w:p w:rsidR="00531503" w:rsidRDefault="00531503">
            <w:pPr>
              <w:pStyle w:val="ConsPlusNormal"/>
            </w:pPr>
            <w:r>
              <w:t xml:space="preserve">Результатом административного действия является уведомление </w:t>
            </w:r>
            <w:r>
              <w:lastRenderedPageBreak/>
              <w:t>Заявителя о получении результата предоставления Услуги.</w:t>
            </w:r>
          </w:p>
          <w:p w:rsidR="00531503" w:rsidRDefault="00531503">
            <w:pPr>
              <w:pStyle w:val="ConsPlusNormal"/>
            </w:pPr>
            <w:r>
              <w:t>Результат фиксируется в ИС, Личном кабинете на ЕПГУ (РПГУ)</w:t>
            </w:r>
          </w:p>
        </w:tc>
      </w:tr>
    </w:tbl>
    <w:p w:rsidR="00531503" w:rsidRDefault="00531503">
      <w:pPr>
        <w:pStyle w:val="ConsPlusNormal"/>
        <w:ind w:firstLine="540"/>
        <w:jc w:val="both"/>
      </w:pPr>
    </w:p>
    <w:p w:rsidR="00531503" w:rsidRDefault="00531503">
      <w:pPr>
        <w:pStyle w:val="ConsPlusNormal"/>
        <w:ind w:firstLine="540"/>
        <w:jc w:val="both"/>
      </w:pPr>
    </w:p>
    <w:p w:rsidR="00531503" w:rsidRDefault="00531503">
      <w:pPr>
        <w:pStyle w:val="ConsPlusNormal"/>
        <w:pBdr>
          <w:bottom w:val="single" w:sz="6" w:space="0" w:color="auto"/>
        </w:pBdr>
        <w:spacing w:before="100" w:after="100"/>
        <w:jc w:val="both"/>
        <w:rPr>
          <w:sz w:val="2"/>
          <w:szCs w:val="2"/>
        </w:rPr>
      </w:pPr>
    </w:p>
    <w:p w:rsidR="0033781D" w:rsidRDefault="0033781D">
      <w:bookmarkStart w:id="57" w:name="_GoBack"/>
      <w:bookmarkEnd w:id="57"/>
    </w:p>
    <w:sectPr w:rsidR="0033781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503"/>
    <w:rsid w:val="0033781D"/>
    <w:rsid w:val="00531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5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315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315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315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315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315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315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3150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5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315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315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315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315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315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315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3150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DFA28718898E048E895BEAFF4094D878BF6F446EC0CD83E7D2E62EFBA35E63A0AF091D259816C95F25EEEF71FED0D316f9D0K" TargetMode="External"/><Relationship Id="rId13" Type="http://schemas.openxmlformats.org/officeDocument/2006/relationships/hyperlink" Target="consultantplus://offline/ref=DADFA28718898E048E8945E7E92CC3D77AB7314F6FC3C6D2BE85E079A4F35836E0EF0F4D77D717951974FDED70FED2D60A918898f6DEK" TargetMode="External"/><Relationship Id="rId18" Type="http://schemas.openxmlformats.org/officeDocument/2006/relationships/hyperlink" Target="consultantplus://offline/ref=DADFA28718898E048E8945E7E92CC3D77AB7314F6FC3C6D2BE85E079A4F35836F2EF574476D85DC4583FF2EF76fED3K" TargetMode="External"/><Relationship Id="rId26" Type="http://schemas.openxmlformats.org/officeDocument/2006/relationships/hyperlink" Target="consultantplus://offline/ref=DADFA28718898E048E895BEAFF4094D878BF6F446EC5CD8CEBD5E62EFBA35E63A0AF091D259816C95F25EEEF71FED0D316f9D0K" TargetMode="External"/><Relationship Id="rId3" Type="http://schemas.openxmlformats.org/officeDocument/2006/relationships/settings" Target="settings.xml"/><Relationship Id="rId21" Type="http://schemas.openxmlformats.org/officeDocument/2006/relationships/hyperlink" Target="consultantplus://offline/ref=DADFA28718898E048E8945E7E92CC3D77AB7344164C1C6D2BE85E079A4F35836F2EF574476D85DC4583FF2EF76fED3K" TargetMode="External"/><Relationship Id="rId34" Type="http://schemas.openxmlformats.org/officeDocument/2006/relationships/theme" Target="theme/theme1.xml"/><Relationship Id="rId7" Type="http://schemas.openxmlformats.org/officeDocument/2006/relationships/hyperlink" Target="consultantplus://offline/ref=DADFA28718898E048E895BEAFF4094D878BF6F446EC2CC80E2D7E62EFBA35E63A0AF091D259816C95F25EEEF71FED0D316f9D0K" TargetMode="External"/><Relationship Id="rId12" Type="http://schemas.openxmlformats.org/officeDocument/2006/relationships/hyperlink" Target="consultantplus://offline/ref=DADFA28718898E048E895BEAFF4094D878BF6F446EC3CC82E5D1E62EFBA35E63A0AF091D259816C95F25EEEF71FED0D316f9D0K" TargetMode="External"/><Relationship Id="rId17" Type="http://schemas.openxmlformats.org/officeDocument/2006/relationships/hyperlink" Target="consultantplus://offline/ref=DADFA28718898E048E8945E7E92CC3D77AB0374B6CC5C6D2BE85E079A4F35836E0EF0F4874DD45C6592AA4BE30B5DFD1108D889F73995B4Df3D9K" TargetMode="External"/><Relationship Id="rId25" Type="http://schemas.openxmlformats.org/officeDocument/2006/relationships/hyperlink" Target="consultantplus://offline/ref=DADFA28718898E048E8945E7E92CC3D77DB5304E65C7C6D2BE85E079A4F35836F2EF574476D85DC4583FF2EF76fED3K"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ADFA28718898E048E8945E7E92CC3D77AB7314F6FC3C6D2BE85E079A4F35836E0EF0F4A71D548900C65A5E276E4CCD3118D8A9A6Ff9D8K" TargetMode="External"/><Relationship Id="rId20" Type="http://schemas.openxmlformats.org/officeDocument/2006/relationships/hyperlink" Target="consultantplus://offline/ref=DADFA28718898E048E8945E7E92CC3D77AB7374A6EC0C6D2BE85E079A4F35836F2EF574476D85DC4583FF2EF76fED3K" TargetMode="External"/><Relationship Id="rId29" Type="http://schemas.openxmlformats.org/officeDocument/2006/relationships/hyperlink" Target="consultantplus://offline/ref=DADFA28718898E048E8945E7E92CC3D77AB031496EC6C6D2BE85E079A4F35836F2EF574476D85DC4583FF2EF76fED3K" TargetMode="External"/><Relationship Id="rId1" Type="http://schemas.openxmlformats.org/officeDocument/2006/relationships/styles" Target="styles.xml"/><Relationship Id="rId6" Type="http://schemas.openxmlformats.org/officeDocument/2006/relationships/hyperlink" Target="consultantplus://offline/ref=DADFA28718898E048E8945E7E92CC3D77AB7314F6FC3C6D2BE85E079A4F35836E0EF0F4874DC42C55B2AA4BE30B5DFD1108D889F73995B4Df3D9K" TargetMode="External"/><Relationship Id="rId11" Type="http://schemas.openxmlformats.org/officeDocument/2006/relationships/hyperlink" Target="consultantplus://offline/ref=DADFA28718898E048E895BEAFF4094D878BF6F446EC2CF87EBD4E62EFBA35E63A0AF091D259816C95F25EEEF71FED0D316f9D0K" TargetMode="External"/><Relationship Id="rId24" Type="http://schemas.openxmlformats.org/officeDocument/2006/relationships/hyperlink" Target="consultantplus://offline/ref=DADFA28718898E048E8945E7E92CC3D77AB7314F6FC3C6D2BE85E079A4F35836F2EF574476D85DC4583FF2EF76fED3K" TargetMode="External"/><Relationship Id="rId32" Type="http://schemas.openxmlformats.org/officeDocument/2006/relationships/hyperlink" Target="consultantplus://offline/ref=DADFA28718898E048E8945E7E92CC3D777BD3440679091D0EFD0EE7CACA30226F6A6004D6ADC46DA5F21F2fEDC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ADFA28718898E048E8945E7E92CC3D77AB7314F6FC3C6D2BE85E079A4F35836E0EF0F4874DC40C15F2AA4BE30B5DFD1108D889F73995B4Df3D9K" TargetMode="External"/><Relationship Id="rId23" Type="http://schemas.openxmlformats.org/officeDocument/2006/relationships/hyperlink" Target="consultantplus://offline/ref=DADFA28718898E048E8945E7E92CC3D77DB5304E65C7C6D2BE85E079A4F35836E0EF0F4874DC43C65D2AA4BE30B5DFD1108D889F73995B4Df3D9K" TargetMode="External"/><Relationship Id="rId28" Type="http://schemas.openxmlformats.org/officeDocument/2006/relationships/hyperlink" Target="consultantplus://offline/ref=DADFA28718898E048E8945E7E92CC3D77AB7394D6BC7C6D2BE85E079A4F35836E0EF0F4874DE43C35C2AA4BE30B5DFD1108D889F73995B4Df3D9K" TargetMode="External"/><Relationship Id="rId10" Type="http://schemas.openxmlformats.org/officeDocument/2006/relationships/hyperlink" Target="consultantplus://offline/ref=DADFA28718898E048E895BEAFF4094D878BF6F446EC4C58DE4D4E62EFBA35E63A0AF091D259816C95F25EEEF71FED0D316f9D0K" TargetMode="External"/><Relationship Id="rId19" Type="http://schemas.openxmlformats.org/officeDocument/2006/relationships/hyperlink" Target="consultantplus://offline/ref=DADFA28718898E048E8945E7E92CC3D77AB7314F6FC3C6D2BE85E079A4F35836F2EF574476D85DC4583FF2EF76fED3K" TargetMode="External"/><Relationship Id="rId31" Type="http://schemas.openxmlformats.org/officeDocument/2006/relationships/hyperlink" Target="consultantplus://offline/ref=DADFA28718898E048E8945E7E92CC3D77AB0374864CEC6D2BE85E079A4F35836F2EF574476D85DC4583FF2EF76fED3K" TargetMode="External"/><Relationship Id="rId4" Type="http://schemas.openxmlformats.org/officeDocument/2006/relationships/webSettings" Target="webSettings.xml"/><Relationship Id="rId9" Type="http://schemas.openxmlformats.org/officeDocument/2006/relationships/hyperlink" Target="consultantplus://offline/ref=DADFA28718898E048E895BEAFF4094D878BF6F446EC3C984E3D4E62EFBA35E63A0AF091D259816C95F25EEEF71FED0D316f9D0K" TargetMode="External"/><Relationship Id="rId14" Type="http://schemas.openxmlformats.org/officeDocument/2006/relationships/hyperlink" Target="consultantplus://offline/ref=DADFA28718898E048E8945E7E92CC3D77AB7314F6FC3C6D2BE85E079A4F35836E0EF0F4874DC40C15F2AA4BE30B5DFD1108D889F73995B4Df3D9K" TargetMode="External"/><Relationship Id="rId22" Type="http://schemas.openxmlformats.org/officeDocument/2006/relationships/hyperlink" Target="consultantplus://offline/ref=DADFA28718898E048E8945E7E92CC3D77AB7314F6FC3C6D2BE85E079A4F35836F2EF574476D85DC4583FF2EF76fED3K" TargetMode="External"/><Relationship Id="rId27" Type="http://schemas.openxmlformats.org/officeDocument/2006/relationships/hyperlink" Target="consultantplus://offline/ref=DADFA28718898E048E8945E7E92CC3D77AB7384B6CC7C6D2BE85E079A4F35836F2EF574476D85DC4583FF2EF76fED3K" TargetMode="External"/><Relationship Id="rId30" Type="http://schemas.openxmlformats.org/officeDocument/2006/relationships/hyperlink" Target="consultantplus://offline/ref=DADFA28718898E048E8945E7E92CC3D77AB037486BC7C6D2BE85E079A4F35836F2EF574476D85DC4583FF2EF76fED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18583</Words>
  <Characters>105926</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Шемякина Елена Сергеевна</dc:creator>
  <cp:lastModifiedBy>Шемякина Елена Сергеевна</cp:lastModifiedBy>
  <cp:revision>1</cp:revision>
  <dcterms:created xsi:type="dcterms:W3CDTF">2023-05-24T10:03:00Z</dcterms:created>
  <dcterms:modified xsi:type="dcterms:W3CDTF">2023-05-24T10:04:00Z</dcterms:modified>
</cp:coreProperties>
</file>