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C0D8C" w:rsidRDefault="00D5338D" w:rsidP="00A03A01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C1894">
        <w:rPr>
          <w:sz w:val="24"/>
          <w:szCs w:val="24"/>
        </w:rPr>
        <w:t>внесении изменений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BC0EB7" w:rsidRPr="00343634">
        <w:rPr>
          <w:sz w:val="24"/>
          <w:szCs w:val="24"/>
        </w:rPr>
        <w:t>Выдача разрешений на право вырубки зеленых насаждений</w:t>
      </w:r>
      <w:r w:rsidR="000437C9" w:rsidRPr="002C0D8C">
        <w:rPr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5338D" w:rsidRPr="006114EE" w:rsidRDefault="00E4082C" w:rsidP="003C1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894">
        <w:rPr>
          <w:sz w:val="24"/>
          <w:szCs w:val="24"/>
        </w:rPr>
        <w:t xml:space="preserve">1. Внести в </w:t>
      </w:r>
      <w:r w:rsidR="000437C9" w:rsidRPr="003C1894">
        <w:rPr>
          <w:sz w:val="24"/>
          <w:szCs w:val="24"/>
        </w:rPr>
        <w:t>административный регламент предоставления муниципальной услуги «</w:t>
      </w:r>
      <w:r w:rsidR="00BC0EB7" w:rsidRPr="00343634">
        <w:rPr>
          <w:sz w:val="24"/>
          <w:szCs w:val="24"/>
        </w:rPr>
        <w:t>Выдача разрешений на право вырубки зеленых насаждений</w:t>
      </w:r>
      <w:r w:rsidR="000437C9" w:rsidRPr="003C1894">
        <w:rPr>
          <w:sz w:val="24"/>
          <w:szCs w:val="24"/>
        </w:rPr>
        <w:t xml:space="preserve">»,  утвержденный </w:t>
      </w:r>
      <w:r w:rsidRPr="003C1894">
        <w:rPr>
          <w:sz w:val="24"/>
          <w:szCs w:val="24"/>
        </w:rPr>
        <w:t>постановление</w:t>
      </w:r>
      <w:r w:rsidR="000437C9" w:rsidRPr="003C1894">
        <w:rPr>
          <w:sz w:val="24"/>
          <w:szCs w:val="24"/>
        </w:rPr>
        <w:t>м</w:t>
      </w:r>
      <w:r w:rsidRPr="003C1894">
        <w:rPr>
          <w:sz w:val="24"/>
          <w:szCs w:val="24"/>
        </w:rPr>
        <w:t xml:space="preserve"> администрации города Урай от </w:t>
      </w:r>
      <w:r w:rsidR="003E0F37">
        <w:rPr>
          <w:sz w:val="24"/>
          <w:szCs w:val="24"/>
        </w:rPr>
        <w:t>1</w:t>
      </w:r>
      <w:r w:rsidR="00BC0EB7">
        <w:rPr>
          <w:sz w:val="24"/>
          <w:szCs w:val="24"/>
        </w:rPr>
        <w:t>1</w:t>
      </w:r>
      <w:r w:rsidRPr="003C1894">
        <w:rPr>
          <w:sz w:val="24"/>
          <w:szCs w:val="24"/>
        </w:rPr>
        <w:t>.</w:t>
      </w:r>
      <w:r w:rsidR="006114EE" w:rsidRPr="003C1894">
        <w:rPr>
          <w:sz w:val="24"/>
          <w:szCs w:val="24"/>
        </w:rPr>
        <w:t>0</w:t>
      </w:r>
      <w:r w:rsidR="00BC0EB7">
        <w:rPr>
          <w:sz w:val="24"/>
          <w:szCs w:val="24"/>
        </w:rPr>
        <w:t>8</w:t>
      </w:r>
      <w:r w:rsidRPr="003C1894">
        <w:rPr>
          <w:sz w:val="24"/>
          <w:szCs w:val="24"/>
        </w:rPr>
        <w:t>.20</w:t>
      </w:r>
      <w:r w:rsidR="0050740B" w:rsidRPr="003C1894">
        <w:rPr>
          <w:sz w:val="24"/>
          <w:szCs w:val="24"/>
        </w:rPr>
        <w:t>2</w:t>
      </w:r>
      <w:r w:rsidR="006114EE" w:rsidRPr="003C1894">
        <w:rPr>
          <w:sz w:val="24"/>
          <w:szCs w:val="24"/>
        </w:rPr>
        <w:t>2</w:t>
      </w:r>
      <w:r w:rsidRPr="003C1894">
        <w:rPr>
          <w:sz w:val="24"/>
          <w:szCs w:val="24"/>
        </w:rPr>
        <w:t xml:space="preserve"> №</w:t>
      </w:r>
      <w:r w:rsidR="00BC0EB7">
        <w:rPr>
          <w:sz w:val="24"/>
          <w:szCs w:val="24"/>
        </w:rPr>
        <w:t>1910</w:t>
      </w:r>
      <w:r w:rsidR="000437C9" w:rsidRPr="006114EE">
        <w:rPr>
          <w:sz w:val="24"/>
          <w:szCs w:val="24"/>
        </w:rPr>
        <w:t>,</w:t>
      </w:r>
      <w:r w:rsidRPr="006114EE">
        <w:rPr>
          <w:sz w:val="24"/>
          <w:szCs w:val="24"/>
        </w:rPr>
        <w:t xml:space="preserve"> изменени</w:t>
      </w:r>
      <w:r w:rsidR="003C1894">
        <w:rPr>
          <w:sz w:val="24"/>
          <w:szCs w:val="24"/>
        </w:rPr>
        <w:t xml:space="preserve">я согласно приложению. 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E2360A">
        <w:rPr>
          <w:sz w:val="24"/>
          <w:szCs w:val="24"/>
        </w:rPr>
        <w:t xml:space="preserve"> заместителя главы города Урай Г.Г.Волошина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38D" w:rsidRPr="00427D97" w:rsidRDefault="00D5338D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E2360A" w:rsidRDefault="00E2360A" w:rsidP="000437C9">
      <w:pPr>
        <w:ind w:right="50"/>
        <w:jc w:val="both"/>
        <w:rPr>
          <w:sz w:val="24"/>
          <w:szCs w:val="24"/>
        </w:rPr>
      </w:pPr>
    </w:p>
    <w:p w:rsidR="00581C3A" w:rsidRDefault="00581C3A" w:rsidP="003C1894">
      <w:pPr>
        <w:ind w:firstLine="567"/>
        <w:jc w:val="right"/>
        <w:rPr>
          <w:sz w:val="24"/>
          <w:szCs w:val="24"/>
        </w:rPr>
      </w:pPr>
    </w:p>
    <w:p w:rsidR="007D6745" w:rsidRDefault="007D6745" w:rsidP="003C1894">
      <w:pPr>
        <w:ind w:firstLine="567"/>
        <w:jc w:val="right"/>
        <w:rPr>
          <w:sz w:val="24"/>
          <w:szCs w:val="24"/>
        </w:rPr>
      </w:pPr>
    </w:p>
    <w:p w:rsidR="00581C3A" w:rsidRDefault="00581C3A" w:rsidP="003C1894">
      <w:pPr>
        <w:ind w:firstLine="567"/>
        <w:jc w:val="right"/>
        <w:rPr>
          <w:sz w:val="24"/>
          <w:szCs w:val="24"/>
        </w:rPr>
      </w:pPr>
    </w:p>
    <w:p w:rsidR="00581C3A" w:rsidRDefault="00581C3A" w:rsidP="003C1894">
      <w:pPr>
        <w:ind w:firstLine="567"/>
        <w:jc w:val="right"/>
        <w:rPr>
          <w:sz w:val="24"/>
          <w:szCs w:val="24"/>
        </w:rPr>
      </w:pPr>
    </w:p>
    <w:p w:rsidR="00BC0EB7" w:rsidRDefault="00BC0EB7" w:rsidP="003C1894">
      <w:pPr>
        <w:ind w:firstLine="567"/>
        <w:jc w:val="right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Default="003C1894" w:rsidP="00BC0EB7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BC0EB7" w:rsidRPr="00343634">
        <w:rPr>
          <w:sz w:val="24"/>
          <w:szCs w:val="24"/>
        </w:rPr>
        <w:t>Выдача разрешений на право вырубки зеленых насаждений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E0F37" w:rsidRDefault="003E0F37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</w:t>
      </w:r>
      <w:r w:rsidR="00BC0EB7">
        <w:rPr>
          <w:sz w:val="24"/>
          <w:szCs w:val="24"/>
        </w:rPr>
        <w:t>10.9</w:t>
      </w:r>
      <w:r>
        <w:rPr>
          <w:sz w:val="24"/>
          <w:szCs w:val="24"/>
        </w:rPr>
        <w:t xml:space="preserve"> слова «согласно приложению 2» заменить словами «согласно приложению 3».</w:t>
      </w:r>
    </w:p>
    <w:p w:rsidR="00BC0EB7" w:rsidRDefault="00BC0EB7" w:rsidP="00BC0EB7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11.6 слова «согласно приложению 2» заменить словами «согласно приложению 3».</w:t>
      </w:r>
    </w:p>
    <w:p w:rsidR="00BC0EB7" w:rsidRPr="00BC0EB7" w:rsidRDefault="00BC0EB7" w:rsidP="00BC0EB7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C0EB7">
        <w:rPr>
          <w:sz w:val="24"/>
          <w:szCs w:val="24"/>
        </w:rPr>
        <w:t xml:space="preserve">В пункте 14.2 </w:t>
      </w:r>
      <w:r>
        <w:rPr>
          <w:sz w:val="24"/>
          <w:szCs w:val="24"/>
        </w:rPr>
        <w:t>с</w:t>
      </w:r>
      <w:r w:rsidRPr="00BC0EB7">
        <w:rPr>
          <w:sz w:val="24"/>
          <w:szCs w:val="24"/>
        </w:rPr>
        <w:t xml:space="preserve">лова «в </w:t>
      </w:r>
      <w:r w:rsidRPr="00BC0EB7">
        <w:rPr>
          <w:color w:val="000000" w:themeColor="text1"/>
          <w:sz w:val="24"/>
          <w:szCs w:val="24"/>
        </w:rPr>
        <w:t>подпункте «а» пункта 9.1</w:t>
      </w:r>
      <w:r w:rsidRPr="00BC0EB7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словами «</w:t>
      </w:r>
      <w:r w:rsidRPr="00BC0EB7">
        <w:rPr>
          <w:sz w:val="24"/>
          <w:szCs w:val="24"/>
        </w:rPr>
        <w:t xml:space="preserve">в </w:t>
      </w:r>
      <w:r w:rsidRPr="00BC0EB7">
        <w:rPr>
          <w:color w:val="000000" w:themeColor="text1"/>
          <w:sz w:val="24"/>
          <w:szCs w:val="24"/>
        </w:rPr>
        <w:t xml:space="preserve">подпункте «а» </w:t>
      </w:r>
      <w:r>
        <w:rPr>
          <w:color w:val="000000" w:themeColor="text1"/>
          <w:sz w:val="24"/>
          <w:szCs w:val="24"/>
        </w:rPr>
        <w:t xml:space="preserve">подпункта 9.1.1 </w:t>
      </w:r>
      <w:r w:rsidRPr="00BC0EB7">
        <w:rPr>
          <w:color w:val="000000" w:themeColor="text1"/>
          <w:sz w:val="24"/>
          <w:szCs w:val="24"/>
        </w:rPr>
        <w:t>пункта 9.1</w:t>
      </w:r>
      <w:r>
        <w:rPr>
          <w:color w:val="000000" w:themeColor="text1"/>
          <w:sz w:val="24"/>
          <w:szCs w:val="24"/>
        </w:rPr>
        <w:t>».</w:t>
      </w:r>
    </w:p>
    <w:p w:rsidR="003E0F37" w:rsidRDefault="003E0F37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C0EB7">
        <w:rPr>
          <w:sz w:val="24"/>
          <w:szCs w:val="24"/>
        </w:rPr>
        <w:t>абзаце восьмом</w:t>
      </w:r>
      <w:r>
        <w:rPr>
          <w:sz w:val="24"/>
          <w:szCs w:val="24"/>
        </w:rPr>
        <w:t xml:space="preserve"> пункта </w:t>
      </w:r>
      <w:r w:rsidR="00BC0EB7">
        <w:rPr>
          <w:sz w:val="24"/>
          <w:szCs w:val="24"/>
        </w:rPr>
        <w:t>19.1</w:t>
      </w:r>
      <w:r>
        <w:rPr>
          <w:sz w:val="24"/>
          <w:szCs w:val="24"/>
        </w:rPr>
        <w:t xml:space="preserve"> слова «</w:t>
      </w:r>
      <w:r w:rsidR="00BC0EB7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</w:t>
      </w:r>
      <w:r w:rsidR="00BC0EB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C0EB7">
        <w:rPr>
          <w:sz w:val="24"/>
          <w:szCs w:val="24"/>
        </w:rPr>
        <w:t>3</w:t>
      </w:r>
      <w:r>
        <w:rPr>
          <w:sz w:val="24"/>
          <w:szCs w:val="24"/>
        </w:rPr>
        <w:t>» заменить словами «</w:t>
      </w:r>
      <w:r w:rsidR="00BC0EB7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</w:t>
      </w:r>
      <w:r w:rsidR="00BC0EB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C0EB7">
        <w:rPr>
          <w:sz w:val="24"/>
          <w:szCs w:val="24"/>
        </w:rPr>
        <w:t>4</w:t>
      </w:r>
      <w:r>
        <w:rPr>
          <w:sz w:val="24"/>
          <w:szCs w:val="24"/>
        </w:rPr>
        <w:t>».</w:t>
      </w:r>
    </w:p>
    <w:p w:rsidR="003C1894" w:rsidRPr="003C1894" w:rsidRDefault="003C1894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C1894">
        <w:rPr>
          <w:sz w:val="24"/>
          <w:szCs w:val="24"/>
        </w:rPr>
        <w:t xml:space="preserve">бзац </w:t>
      </w:r>
      <w:r w:rsidR="0047123E">
        <w:rPr>
          <w:sz w:val="24"/>
          <w:szCs w:val="24"/>
        </w:rPr>
        <w:t>третий</w:t>
      </w:r>
      <w:r w:rsidR="00581C3A">
        <w:rPr>
          <w:sz w:val="24"/>
          <w:szCs w:val="24"/>
        </w:rPr>
        <w:t xml:space="preserve"> </w:t>
      </w:r>
      <w:r w:rsidRPr="003C1894">
        <w:rPr>
          <w:sz w:val="24"/>
          <w:szCs w:val="24"/>
        </w:rPr>
        <w:t xml:space="preserve">пункта </w:t>
      </w:r>
      <w:r w:rsidR="00421199">
        <w:rPr>
          <w:sz w:val="24"/>
          <w:szCs w:val="24"/>
        </w:rPr>
        <w:t>21</w:t>
      </w:r>
      <w:r w:rsidRPr="003C1894">
        <w:rPr>
          <w:sz w:val="24"/>
          <w:szCs w:val="24"/>
        </w:rPr>
        <w:t>.</w:t>
      </w:r>
      <w:r w:rsidR="00421199">
        <w:rPr>
          <w:sz w:val="24"/>
          <w:szCs w:val="24"/>
        </w:rPr>
        <w:t>1</w:t>
      </w:r>
      <w:r>
        <w:rPr>
          <w:sz w:val="24"/>
          <w:szCs w:val="24"/>
        </w:rPr>
        <w:t xml:space="preserve"> изложить в новой </w:t>
      </w:r>
      <w:r w:rsidRPr="003C1894">
        <w:rPr>
          <w:sz w:val="24"/>
          <w:szCs w:val="24"/>
        </w:rPr>
        <w:t>редакции:</w:t>
      </w:r>
    </w:p>
    <w:p w:rsidR="0047123E" w:rsidRDefault="003C1894" w:rsidP="0047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</w:t>
      </w:r>
      <w:r w:rsidR="0047123E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 xml:space="preserve">атически в процессе заполнения </w:t>
      </w:r>
      <w:r w:rsidR="00421199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</w:t>
      </w:r>
      <w:r w:rsidR="0047123E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 w:rsidR="00421199"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421199" w:rsidRDefault="00421199" w:rsidP="0047123E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21.7 слова «в соответствии со статьей 1.2» заменить словами «в соответствии со статьей 11.2».</w:t>
      </w:r>
    </w:p>
    <w:p w:rsidR="00581C3A" w:rsidRPr="00581C3A" w:rsidRDefault="00581C3A" w:rsidP="00581C3A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9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8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 w:numId="30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7E1D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199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0EB7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97</TotalTime>
  <Pages>2</Pages>
  <Words>282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7</cp:revision>
  <cp:lastPrinted>2018-11-12T03:43:00Z</cp:lastPrinted>
  <dcterms:created xsi:type="dcterms:W3CDTF">2022-11-18T04:47:00Z</dcterms:created>
  <dcterms:modified xsi:type="dcterms:W3CDTF">2022-12-22T12:07:00Z</dcterms:modified>
</cp:coreProperties>
</file>