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95" w:rsidRPr="00A61495" w:rsidRDefault="00A61495" w:rsidP="00A61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95">
        <w:rPr>
          <w:rFonts w:ascii="Times New Roman" w:hAnsi="Times New Roman" w:cs="Times New Roman"/>
          <w:b/>
          <w:sz w:val="24"/>
          <w:szCs w:val="24"/>
        </w:rPr>
        <w:t>Информация о тарифах и плате за коммунальные услуги с 1 декабря 2022 года</w:t>
      </w: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49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 с 1 декабря 2022 года – 9</w:t>
      </w:r>
      <w:proofErr w:type="gramEnd"/>
      <w:r w:rsidRPr="00A61495">
        <w:rPr>
          <w:rFonts w:ascii="Times New Roman" w:hAnsi="Times New Roman" w:cs="Times New Roman"/>
          <w:sz w:val="24"/>
          <w:szCs w:val="24"/>
        </w:rPr>
        <w:t xml:space="preserve">% к ноябрю 2022 года; на 2023 год – 0%. </w:t>
      </w: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495">
        <w:rPr>
          <w:rFonts w:ascii="Times New Roman" w:hAnsi="Times New Roman" w:cs="Times New Roman"/>
          <w:sz w:val="24"/>
          <w:szCs w:val="24"/>
        </w:rPr>
        <w:t xml:space="preserve">На основании вышеуказанных ограничений, постановлением Губернатора Ханты-Мансийского автономного округа –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61495">
        <w:rPr>
          <w:rFonts w:ascii="Times New Roman" w:hAnsi="Times New Roman" w:cs="Times New Roman"/>
          <w:sz w:val="24"/>
          <w:szCs w:val="24"/>
        </w:rPr>
        <w:t xml:space="preserve">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ХантыМансийского</w:t>
      </w:r>
      <w:proofErr w:type="spellEnd"/>
      <w:r w:rsidRPr="00A61495">
        <w:rPr>
          <w:rFonts w:ascii="Times New Roman" w:hAnsi="Times New Roman" w:cs="Times New Roman"/>
          <w:sz w:val="24"/>
          <w:szCs w:val="24"/>
        </w:rPr>
        <w:t xml:space="preserve"> автономного округа –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61495">
        <w:rPr>
          <w:rFonts w:ascii="Times New Roman" w:hAnsi="Times New Roman" w:cs="Times New Roman"/>
          <w:sz w:val="24"/>
          <w:szCs w:val="24"/>
        </w:rPr>
        <w:t xml:space="preserve"> на 2021-2023 годы» https://admhmao.ru/dokumenty/pravovye-akty-gubernatora/ предельный уровень роста платы граждан установлен для всех муниципальных образований автономного округа в</w:t>
      </w:r>
      <w:proofErr w:type="gramEnd"/>
      <w:r w:rsidRPr="00A61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49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A614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с 1 декабря 2022 года – 9%; </w:t>
      </w: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с 1 января 2023 года по 31 декабря 2023 года – 0%. </w:t>
      </w: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61495">
        <w:rPr>
          <w:rFonts w:ascii="Times New Roman" w:hAnsi="Times New Roman" w:cs="Times New Roman"/>
          <w:sz w:val="24"/>
          <w:szCs w:val="24"/>
        </w:rPr>
        <w:t xml:space="preserve"> в размере 9,0%. </w:t>
      </w:r>
    </w:p>
    <w:p w:rsidR="00DA620E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 За счет данного решения более полутора лет индексация тарифов на коммунальные услуги проводиться не будет. Необходимо отметить, что рост регулируемых тарифов долгое время сдерживался – Правительство РФ в последние 3 года индексировало тарифы на коммунальные услуги до 2 раз ниже фактической инфляции, что позволяло контролировать их индексацию, делая ее </w:t>
      </w:r>
      <w:proofErr w:type="gramStart"/>
      <w:r w:rsidRPr="00A61495">
        <w:rPr>
          <w:rFonts w:ascii="Times New Roman" w:hAnsi="Times New Roman" w:cs="Times New Roman"/>
          <w:sz w:val="24"/>
          <w:szCs w:val="24"/>
        </w:rPr>
        <w:t>более плавной</w:t>
      </w:r>
      <w:proofErr w:type="gramEnd"/>
      <w:r w:rsidRPr="00A61495">
        <w:rPr>
          <w:rFonts w:ascii="Times New Roman" w:hAnsi="Times New Roman" w:cs="Times New Roman"/>
          <w:sz w:val="24"/>
          <w:szCs w:val="24"/>
        </w:rPr>
        <w:t xml:space="preserve"> и безболезненной для потребителей. </w:t>
      </w: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>Величина тарифов на коммунальные услуги определяется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1495">
        <w:rPr>
          <w:rFonts w:ascii="Times New Roman" w:hAnsi="Times New Roman" w:cs="Times New Roman"/>
          <w:sz w:val="24"/>
          <w:szCs w:val="24"/>
        </w:rPr>
        <w:t xml:space="preserve">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 </w:t>
      </w:r>
    </w:p>
    <w:p w:rsidR="00A61495" w:rsidRDefault="00A61495" w:rsidP="00A61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495">
        <w:rPr>
          <w:rFonts w:ascii="Times New Roman" w:hAnsi="Times New Roman" w:cs="Times New Roman"/>
          <w:sz w:val="24"/>
          <w:szCs w:val="24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  <w:r w:rsidRPr="00A61495">
        <w:rPr>
          <w:rFonts w:ascii="Times New Roman" w:hAnsi="Times New Roman" w:cs="Times New Roman"/>
          <w:sz w:val="24"/>
          <w:szCs w:val="24"/>
        </w:rPr>
        <w:t xml:space="preserve"> 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</w:t>
      </w:r>
      <w:r w:rsidRPr="00A61495">
        <w:rPr>
          <w:rFonts w:ascii="Times New Roman" w:hAnsi="Times New Roman" w:cs="Times New Roman"/>
          <w:sz w:val="24"/>
          <w:szCs w:val="24"/>
        </w:rPr>
        <w:lastRenderedPageBreak/>
        <w:t xml:space="preserve">состав платы за коммунальные услуги. </w:t>
      </w:r>
      <w:proofErr w:type="gramStart"/>
      <w:r w:rsidRPr="00A61495">
        <w:rPr>
          <w:rFonts w:ascii="Times New Roman" w:hAnsi="Times New Roman" w:cs="Times New Roman"/>
          <w:sz w:val="24"/>
          <w:szCs w:val="24"/>
        </w:rPr>
        <w:t xml:space="preserve"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 </w:t>
      </w:r>
      <w:proofErr w:type="gramEnd"/>
    </w:p>
    <w:p w:rsidR="00A61495" w:rsidRDefault="00A61495" w:rsidP="00F6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 </w:t>
      </w:r>
    </w:p>
    <w:p w:rsidR="00AE4C80" w:rsidRDefault="00A61495" w:rsidP="00F6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C563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C563B" w:rsidRPr="00BD3674">
          <w:rPr>
            <w:rStyle w:val="a3"/>
            <w:rFonts w:ascii="Times New Roman" w:hAnsi="Times New Roman" w:cs="Times New Roman"/>
            <w:sz w:val="24"/>
            <w:szCs w:val="24"/>
          </w:rPr>
          <w:t>https://rst.admhmao.ru/dokumenty/</w:t>
        </w:r>
      </w:hyperlink>
      <w:r w:rsidRPr="00A61495">
        <w:rPr>
          <w:rFonts w:ascii="Times New Roman" w:hAnsi="Times New Roman" w:cs="Times New Roman"/>
          <w:sz w:val="24"/>
          <w:szCs w:val="24"/>
        </w:rPr>
        <w:t>.</w:t>
      </w:r>
      <w:r w:rsidR="005C563B">
        <w:rPr>
          <w:rFonts w:ascii="Times New Roman" w:hAnsi="Times New Roman" w:cs="Times New Roman"/>
          <w:sz w:val="24"/>
          <w:szCs w:val="24"/>
        </w:rPr>
        <w:t xml:space="preserve"> </w:t>
      </w:r>
      <w:r w:rsidRPr="00A61495">
        <w:rPr>
          <w:rFonts w:ascii="Times New Roman" w:hAnsi="Times New Roman" w:cs="Times New Roman"/>
          <w:sz w:val="24"/>
          <w:szCs w:val="24"/>
        </w:rPr>
        <w:t xml:space="preserve">Информация об установленных тарифах размещена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495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A61495">
        <w:rPr>
          <w:rFonts w:ascii="Times New Roman" w:hAnsi="Times New Roman" w:cs="Times New Roman"/>
          <w:sz w:val="24"/>
          <w:szCs w:val="24"/>
        </w:rPr>
        <w:t>» в подразделе «</w:t>
      </w:r>
      <w:r w:rsidR="00AE4C80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Pr="00A61495">
        <w:rPr>
          <w:rFonts w:ascii="Times New Roman" w:hAnsi="Times New Roman" w:cs="Times New Roman"/>
          <w:sz w:val="24"/>
          <w:szCs w:val="24"/>
        </w:rPr>
        <w:t>»</w:t>
      </w:r>
      <w:r w:rsidR="005C56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C563B" w:rsidRPr="00BD3674">
          <w:rPr>
            <w:rStyle w:val="a3"/>
            <w:rFonts w:ascii="Times New Roman" w:hAnsi="Times New Roman" w:cs="Times New Roman"/>
            <w:sz w:val="24"/>
            <w:szCs w:val="24"/>
          </w:rPr>
          <w:t>https://uray.ru/kommunalnye-uslugi/</w:t>
        </w:r>
      </w:hyperlink>
      <w:r w:rsidR="005C5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C80" w:rsidRDefault="00A61495" w:rsidP="00F6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4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1495">
        <w:rPr>
          <w:rFonts w:ascii="Times New Roman" w:hAnsi="Times New Roman" w:cs="Times New Roman"/>
          <w:sz w:val="24"/>
          <w:szCs w:val="24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61495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6" w:history="1">
        <w:r w:rsidR="00AE4C80" w:rsidRPr="00BD3674">
          <w:rPr>
            <w:rStyle w:val="a3"/>
            <w:rFonts w:ascii="Times New Roman" w:hAnsi="Times New Roman" w:cs="Times New Roman"/>
            <w:sz w:val="24"/>
            <w:szCs w:val="24"/>
          </w:rPr>
          <w:t>http://www.jsn.admhmao.ru/</w:t>
        </w:r>
      </w:hyperlink>
      <w:r w:rsidR="00AE4C80">
        <w:rPr>
          <w:rFonts w:ascii="Times New Roman" w:hAnsi="Times New Roman" w:cs="Times New Roman"/>
          <w:sz w:val="24"/>
          <w:szCs w:val="24"/>
        </w:rPr>
        <w:t xml:space="preserve">. </w:t>
      </w:r>
      <w:r w:rsidRPr="00A61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C80" w:rsidRDefault="00A61495" w:rsidP="00F6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1495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61495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7" w:history="1">
        <w:r w:rsidR="00AE4C80" w:rsidRPr="00BD3674">
          <w:rPr>
            <w:rStyle w:val="a3"/>
            <w:rFonts w:ascii="Times New Roman" w:hAnsi="Times New Roman" w:cs="Times New Roman"/>
            <w:sz w:val="24"/>
            <w:szCs w:val="24"/>
          </w:rPr>
          <w:t>https://www.ds.admhmao.ru/</w:t>
        </w:r>
      </w:hyperlink>
      <w:r w:rsidRPr="00A61495">
        <w:rPr>
          <w:rFonts w:ascii="Times New Roman" w:hAnsi="Times New Roman" w:cs="Times New Roman"/>
          <w:sz w:val="24"/>
          <w:szCs w:val="24"/>
        </w:rPr>
        <w:t>.</w:t>
      </w:r>
    </w:p>
    <w:p w:rsidR="001630A2" w:rsidRDefault="00A61495" w:rsidP="00F6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495">
        <w:rPr>
          <w:rFonts w:ascii="Times New Roman" w:hAnsi="Times New Roman" w:cs="Times New Roman"/>
          <w:sz w:val="24"/>
          <w:szCs w:val="24"/>
        </w:rPr>
        <w:t xml:space="preserve"> Установление нормативов накопления твердых коммунальных отходов осуществляет Департамент промышленности Ханты-Мансийского автономного округа – </w:t>
      </w:r>
      <w:proofErr w:type="spellStart"/>
      <w:r w:rsidRPr="00A614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614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E4C80" w:rsidRPr="00BD3674">
          <w:rPr>
            <w:rStyle w:val="a3"/>
            <w:rFonts w:ascii="Times New Roman" w:hAnsi="Times New Roman" w:cs="Times New Roman"/>
            <w:sz w:val="24"/>
            <w:szCs w:val="24"/>
          </w:rPr>
          <w:t>https://depprom.admhmao.ru/</w:t>
        </w:r>
      </w:hyperlink>
      <w:r w:rsidRPr="00A61495">
        <w:rPr>
          <w:rFonts w:ascii="Times New Roman" w:hAnsi="Times New Roman" w:cs="Times New Roman"/>
          <w:sz w:val="24"/>
          <w:szCs w:val="24"/>
        </w:rPr>
        <w:t>.</w:t>
      </w:r>
    </w:p>
    <w:p w:rsidR="00AE4C80" w:rsidRPr="00A61495" w:rsidRDefault="00AE4C80" w:rsidP="00A614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4C80" w:rsidRPr="00A61495" w:rsidSect="00A61495">
      <w:pgSz w:w="11906" w:h="16838"/>
      <w:pgMar w:top="624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61495"/>
    <w:rsid w:val="001630A2"/>
    <w:rsid w:val="005C563B"/>
    <w:rsid w:val="005D7A41"/>
    <w:rsid w:val="00A61495"/>
    <w:rsid w:val="00AE4C80"/>
    <w:rsid w:val="00DA620E"/>
    <w:rsid w:val="00F6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prom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s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n.admhmao.ru/" TargetMode="External"/><Relationship Id="rId5" Type="http://schemas.openxmlformats.org/officeDocument/2006/relationships/hyperlink" Target="https://uray.ru/kommunalnye-uslug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st.admhmao.ru/dokumen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2022-12-07T08:47:00Z</dcterms:created>
  <dcterms:modified xsi:type="dcterms:W3CDTF">2023-01-09T11:45:00Z</dcterms:modified>
</cp:coreProperties>
</file>