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1" w:rsidRDefault="00B90C71" w:rsidP="003C1894">
      <w:pPr>
        <w:ind w:firstLine="567"/>
        <w:jc w:val="right"/>
        <w:rPr>
          <w:sz w:val="24"/>
          <w:szCs w:val="24"/>
        </w:rPr>
      </w:pPr>
    </w:p>
    <w:p w:rsidR="00B43937" w:rsidRDefault="00B43937" w:rsidP="003C18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3937" w:rsidRDefault="00B43937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581C3A" w:rsidRPr="00343634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5560C1" w:rsidRPr="005C11B3" w:rsidRDefault="005560C1" w:rsidP="005560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C1" w:rsidRDefault="005560C1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B90C71">
        <w:rPr>
          <w:sz w:val="24"/>
          <w:szCs w:val="24"/>
        </w:rPr>
        <w:t>под</w:t>
      </w:r>
      <w:r>
        <w:rPr>
          <w:sz w:val="24"/>
          <w:szCs w:val="24"/>
        </w:rPr>
        <w:t>пункте 2.14.2</w:t>
      </w:r>
      <w:r w:rsidR="00B90C71">
        <w:rPr>
          <w:sz w:val="24"/>
          <w:szCs w:val="24"/>
        </w:rPr>
        <w:t xml:space="preserve"> пункта 2.14</w:t>
      </w:r>
      <w:r>
        <w:rPr>
          <w:sz w:val="24"/>
          <w:szCs w:val="24"/>
        </w:rPr>
        <w:t xml:space="preserve"> слова </w:t>
      </w:r>
      <w:r w:rsidRPr="005C11B3">
        <w:rPr>
          <w:sz w:val="24"/>
          <w:szCs w:val="24"/>
        </w:rPr>
        <w:t xml:space="preserve">«СП 59.13330.2016. Свод правил. Доступность зданий и сооружений для </w:t>
      </w:r>
      <w:proofErr w:type="spellStart"/>
      <w:r w:rsidRPr="005C11B3">
        <w:rPr>
          <w:sz w:val="24"/>
          <w:szCs w:val="24"/>
        </w:rPr>
        <w:t>маломобильных</w:t>
      </w:r>
      <w:proofErr w:type="spellEnd"/>
      <w:r w:rsidRPr="005C11B3">
        <w:rPr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5C11B3">
        <w:rPr>
          <w:sz w:val="24"/>
          <w:szCs w:val="24"/>
        </w:rPr>
        <w:t>СНиП</w:t>
      </w:r>
      <w:proofErr w:type="spellEnd"/>
      <w:r w:rsidRPr="005C11B3">
        <w:rPr>
          <w:sz w:val="24"/>
          <w:szCs w:val="24"/>
        </w:rPr>
        <w:t xml:space="preserve"> 35-01-2001»</w:t>
      </w:r>
      <w:r>
        <w:rPr>
          <w:sz w:val="24"/>
          <w:szCs w:val="24"/>
        </w:rPr>
        <w:t xml:space="preserve"> заменить слова</w:t>
      </w:r>
      <w:r w:rsidR="00B90C71">
        <w:rPr>
          <w:sz w:val="24"/>
          <w:szCs w:val="24"/>
        </w:rPr>
        <w:t>ми</w:t>
      </w:r>
      <w:r>
        <w:rPr>
          <w:sz w:val="24"/>
          <w:szCs w:val="24"/>
        </w:rPr>
        <w:t xml:space="preserve"> «</w:t>
      </w:r>
      <w:r w:rsidRPr="005560C1">
        <w:rPr>
          <w:sz w:val="24"/>
          <w:szCs w:val="24"/>
        </w:rPr>
        <w:t xml:space="preserve">СП 59.13330.2020. Свод правил. Доступность зданий и сооружений для </w:t>
      </w:r>
      <w:proofErr w:type="spellStart"/>
      <w:r w:rsidRPr="005560C1">
        <w:rPr>
          <w:sz w:val="24"/>
          <w:szCs w:val="24"/>
        </w:rPr>
        <w:t>маломобильных</w:t>
      </w:r>
      <w:proofErr w:type="spellEnd"/>
      <w:r w:rsidRPr="005560C1">
        <w:rPr>
          <w:sz w:val="24"/>
          <w:szCs w:val="24"/>
        </w:rPr>
        <w:t xml:space="preserve"> групп населения. </w:t>
      </w:r>
      <w:proofErr w:type="spellStart"/>
      <w:r w:rsidRPr="005560C1">
        <w:rPr>
          <w:sz w:val="24"/>
          <w:szCs w:val="24"/>
        </w:rPr>
        <w:t>СНиП</w:t>
      </w:r>
      <w:proofErr w:type="spellEnd"/>
      <w:r w:rsidRPr="005560C1">
        <w:rPr>
          <w:sz w:val="24"/>
          <w:szCs w:val="24"/>
        </w:rPr>
        <w:t xml:space="preserve"> 35-01-2001</w:t>
      </w:r>
      <w:r>
        <w:rPr>
          <w:sz w:val="24"/>
          <w:szCs w:val="24"/>
        </w:rPr>
        <w:t>».</w:t>
      </w:r>
    </w:p>
    <w:p w:rsidR="004905EC" w:rsidRDefault="004905EC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0C71">
        <w:rPr>
          <w:sz w:val="24"/>
          <w:szCs w:val="24"/>
        </w:rPr>
        <w:t>одп</w:t>
      </w:r>
      <w:r>
        <w:rPr>
          <w:sz w:val="24"/>
          <w:szCs w:val="24"/>
        </w:rPr>
        <w:t>ункт 2.16.3</w:t>
      </w:r>
      <w:r w:rsidR="00B90C71">
        <w:rPr>
          <w:sz w:val="24"/>
          <w:szCs w:val="24"/>
        </w:rPr>
        <w:t xml:space="preserve"> пункта 2.16 изложить в новой редакции</w:t>
      </w:r>
      <w:r>
        <w:rPr>
          <w:sz w:val="24"/>
          <w:szCs w:val="24"/>
        </w:rPr>
        <w:t>:</w:t>
      </w:r>
    </w:p>
    <w:p w:rsidR="00B90C71" w:rsidRDefault="004905EC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90C71">
        <w:rPr>
          <w:sz w:val="24"/>
          <w:szCs w:val="24"/>
        </w:rPr>
        <w:t>2.16.3. При предоставлении муниципальной услуги в электронной форме посредством ЕПГУ, РПГУ заявителю обеспечивается: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запись на прием в уполномоченный орган для подачи заявления и документов;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запроса;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запроса и документов;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результата предоставления муниципальной услуги;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о ходе выполнения запроса;</w:t>
      </w:r>
    </w:p>
    <w:p w:rsidR="00B90C71" w:rsidRP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0C71">
        <w:rPr>
          <w:sz w:val="24"/>
          <w:szCs w:val="24"/>
        </w:rPr>
        <w:t>осуществление оценки качества предоставления услуги;</w:t>
      </w:r>
    </w:p>
    <w:p w:rsidR="00B90C71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905EC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sz w:val="24"/>
          <w:szCs w:val="24"/>
        </w:rPr>
        <w:t>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служащих.</w:t>
      </w:r>
      <w:proofErr w:type="gramEnd"/>
    </w:p>
    <w:p w:rsidR="004905EC" w:rsidRDefault="00B90C71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</w:t>
      </w:r>
      <w:proofErr w:type="gramStart"/>
      <w:r>
        <w:rPr>
          <w:sz w:val="24"/>
          <w:szCs w:val="24"/>
        </w:rPr>
        <w:t>.</w:t>
      </w:r>
      <w:r w:rsidR="004905EC">
        <w:rPr>
          <w:sz w:val="24"/>
          <w:szCs w:val="24"/>
        </w:rPr>
        <w:t>».</w:t>
      </w:r>
      <w:proofErr w:type="gramEnd"/>
    </w:p>
    <w:p w:rsidR="004905EC" w:rsidRPr="003C1894" w:rsidRDefault="004905EC" w:rsidP="00971C46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3C1894">
        <w:rPr>
          <w:sz w:val="24"/>
          <w:szCs w:val="24"/>
        </w:rPr>
        <w:t xml:space="preserve">бзац </w:t>
      </w:r>
      <w:r>
        <w:rPr>
          <w:sz w:val="24"/>
          <w:szCs w:val="24"/>
        </w:rPr>
        <w:t xml:space="preserve">четвертый подпункта 3.1.1.3 подпункта 3.1.1 </w:t>
      </w:r>
      <w:r w:rsidRPr="003C1894">
        <w:rPr>
          <w:sz w:val="24"/>
          <w:szCs w:val="24"/>
        </w:rPr>
        <w:t>пункта 3.</w:t>
      </w:r>
      <w:r>
        <w:rPr>
          <w:sz w:val="24"/>
          <w:szCs w:val="24"/>
        </w:rPr>
        <w:t xml:space="preserve">1 изложить в новой </w:t>
      </w:r>
      <w:r w:rsidRPr="003C1894">
        <w:rPr>
          <w:sz w:val="24"/>
          <w:szCs w:val="24"/>
        </w:rPr>
        <w:t>редакции:</w:t>
      </w:r>
    </w:p>
    <w:p w:rsidR="004905EC" w:rsidRDefault="004905EC" w:rsidP="00971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4905EC" w:rsidRDefault="004905EC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5.1</w:t>
      </w:r>
      <w:r w:rsidR="00B90C71">
        <w:rPr>
          <w:sz w:val="24"/>
          <w:szCs w:val="24"/>
        </w:rPr>
        <w:t>:</w:t>
      </w:r>
    </w:p>
    <w:p w:rsidR="00B90C71" w:rsidRDefault="00B90C71" w:rsidP="00B90C71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слова «</w:t>
      </w:r>
      <w:r w:rsidRPr="00B90C71">
        <w:rPr>
          <w:sz w:val="24"/>
          <w:szCs w:val="24"/>
        </w:rPr>
        <w:t>4) сведения об обжалуемых решениях</w:t>
      </w:r>
      <w:r>
        <w:rPr>
          <w:sz w:val="24"/>
          <w:szCs w:val="24"/>
        </w:rPr>
        <w:t>»</w:t>
      </w:r>
      <w:r w:rsidRPr="00B90C71"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заменить словами «3</w:t>
      </w:r>
      <w:r w:rsidRPr="00B90C71">
        <w:rPr>
          <w:sz w:val="24"/>
          <w:szCs w:val="24"/>
        </w:rPr>
        <w:t>) сведения об обжалуемых решениях</w:t>
      </w:r>
      <w:r>
        <w:rPr>
          <w:sz w:val="24"/>
          <w:szCs w:val="24"/>
        </w:rPr>
        <w:t>»;</w:t>
      </w:r>
    </w:p>
    <w:p w:rsidR="00B90C71" w:rsidRPr="00B90C71" w:rsidRDefault="00B90C71" w:rsidP="00AF1DCC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F1DCC">
        <w:rPr>
          <w:sz w:val="24"/>
          <w:szCs w:val="24"/>
        </w:rPr>
        <w:t>слова «</w:t>
      </w:r>
      <w:r w:rsidRPr="00B90C71">
        <w:rPr>
          <w:sz w:val="24"/>
          <w:szCs w:val="24"/>
        </w:rPr>
        <w:t>5) доводы, на основании которых</w:t>
      </w:r>
      <w:r w:rsidR="00AF1DCC">
        <w:rPr>
          <w:sz w:val="24"/>
          <w:szCs w:val="24"/>
        </w:rPr>
        <w:t>» заменить словами</w:t>
      </w:r>
      <w:r w:rsidRPr="00B90C71">
        <w:rPr>
          <w:sz w:val="24"/>
          <w:szCs w:val="24"/>
        </w:rPr>
        <w:t xml:space="preserve"> </w:t>
      </w:r>
      <w:r w:rsidR="00AF1DCC">
        <w:rPr>
          <w:sz w:val="24"/>
          <w:szCs w:val="24"/>
        </w:rPr>
        <w:t>«4</w:t>
      </w:r>
      <w:r w:rsidR="00AF1DCC" w:rsidRPr="00B90C71">
        <w:rPr>
          <w:sz w:val="24"/>
          <w:szCs w:val="24"/>
        </w:rPr>
        <w:t>) доводы, на основании которых</w:t>
      </w:r>
      <w:r w:rsidR="00AF1DCC">
        <w:rPr>
          <w:sz w:val="24"/>
          <w:szCs w:val="24"/>
        </w:rPr>
        <w:t>».</w:t>
      </w:r>
    </w:p>
    <w:p w:rsidR="00B90C71" w:rsidRDefault="00B90C71" w:rsidP="00B90C71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581C3A" w:rsidRDefault="00581C3A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Абзац четвертый приложения 2 к административному регламенту изложить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новой редакции:</w:t>
      </w:r>
    </w:p>
    <w:p w:rsidR="00581C3A" w:rsidRDefault="00581C3A" w:rsidP="00581C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«постановлением Правительства Российской Федерации от 30.09.2021 №1670 «Об утверждении общих требований к организации и осуществлению регионального государственного жилищного контроля (надзора)»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581C3A" w:rsidRPr="00581C3A" w:rsidRDefault="00581C3A" w:rsidP="00581C3A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2F9D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05EC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560C1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1AFC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1C46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1DCC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393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C71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annotation reference"/>
    <w:basedOn w:val="a1"/>
    <w:uiPriority w:val="99"/>
    <w:unhideWhenUsed/>
    <w:rsid w:val="005560C1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5560C1"/>
    <w:pPr>
      <w:spacing w:after="160"/>
    </w:pPr>
    <w:rPr>
      <w:rFonts w:ascii="Calibri" w:hAnsi="Calibri"/>
    </w:rPr>
  </w:style>
  <w:style w:type="character" w:customStyle="1" w:styleId="afd">
    <w:name w:val="Текст примечания Знак"/>
    <w:basedOn w:val="a1"/>
    <w:link w:val="afc"/>
    <w:uiPriority w:val="99"/>
    <w:rsid w:val="005560C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2022-11-25T06:10:00Z</dcterms:created>
  <dcterms:modified xsi:type="dcterms:W3CDTF">2022-11-25T06:10:00Z</dcterms:modified>
</cp:coreProperties>
</file>