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79" w:rsidRPr="00D50579" w:rsidRDefault="00D50579" w:rsidP="00D50579">
      <w:pPr>
        <w:spacing w:before="254" w:after="10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05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Какие документы подготовить для расследования несчастных случаев</w:t>
      </w:r>
    </w:p>
    <w:p w:rsidR="00143D58" w:rsidRDefault="00D50579" w:rsidP="00143D58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Подготовьте формы документов для расследования несчастных случаев. </w:t>
      </w:r>
    </w:p>
    <w:p w:rsidR="00D50579" w:rsidRPr="0025582D" w:rsidRDefault="00D50579" w:rsidP="00143D58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57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представлены в </w:t>
      </w:r>
      <w:hyperlink r:id="rId4" w:anchor="/document/99/350340810/ZAP1KRA36C/" w:tgtFrame="_self" w:history="1">
        <w:r w:rsidRPr="0025582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приложении № 2</w:t>
        </w:r>
      </w:hyperlink>
      <w:r w:rsidRPr="00D50579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приказу Минтруда от 20.04.2022 №223н.</w:t>
      </w:r>
    </w:p>
    <w:p w:rsidR="00D50579" w:rsidRPr="00D50579" w:rsidRDefault="00D50579" w:rsidP="00D50579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-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3402"/>
        <w:gridCol w:w="5760"/>
      </w:tblGrid>
      <w:tr w:rsidR="00D50579" w:rsidRPr="00D50579" w:rsidTr="00D50579">
        <w:trPr>
          <w:tblHeader/>
        </w:trPr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формы</w:t>
            </w:r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Шаблон документа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Когда понадобится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/document/99/350340810/XA00MBG2NC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1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 несчастном случае на производстве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извещения о несчастных случаях:</w:t>
            </w: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групповых;</w:t>
            </w: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тяжелых;</w:t>
            </w: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 со смертельным исходом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/document/99/350340810/XA00M2K2M9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2</w:t>
              </w:r>
            </w:hyperlink>
            <w:r w:rsidR="00D50579"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D50579" w:rsidRPr="0025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50579"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Н-1)</w:t>
            </w:r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несчастном случае на производстве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расследования несчастных случаев на производстве. При групповом несчастном случае оформляется на каждого пострадавшего работника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/document/99/350340810/XA00M3O2MF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3</w:t>
              </w:r>
            </w:hyperlink>
            <w:r w:rsidR="00D50579"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D50579" w:rsidRPr="0025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50579"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Н-1ПС)</w:t>
            </w:r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несчастном случае на производстве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расследования несчастных случаев, которые произошли со спортсменами во время подготовки к спортивным соревнованиям или участия в спортивных соревнования (</w:t>
            </w:r>
            <w:hyperlink r:id="rId8" w:anchor="/document/99/350340810/XA00MB82NE/" w:history="1">
              <w:r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14</w:t>
              </w:r>
            </w:hyperlink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приказа Минтруда от 20.04.2022 № 223н)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854997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/document/99/350340810/XA00M4A2MI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4</w:t>
              </w:r>
            </w:hyperlink>
            <w:r w:rsidR="00D50579"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r w:rsidR="00854997" w:rsidRPr="00255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50579"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Н-1ЧС)</w:t>
            </w:r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несчастном случае на производстве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расследования несчастных случаев в результате аварий, катастроф и других видов ЧС, которые соответствуют критериям </w:t>
            </w:r>
            <w:hyperlink r:id="rId10" w:anchor="/document/99/608475690/" w:history="1">
              <w:r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приказа МЧС от 05.07.2021 №429</w:t>
              </w:r>
            </w:hyperlink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/document/99/350340810/XA00M4S2ML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5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расследовании группового несчастного случая (легкого несчастного случая, тяжелого несчастного случая, несчастного случая со смертельным исходом)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результатов расследования несчастных случаев — групповых, легких, тяжелых, со смертельным исходом. Оформляется при легких несчастных случаях, не связанных с производством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/document/99/350340810/XA00M762MV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6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 расследовании обстоятель</w:t>
            </w:r>
            <w:proofErr w:type="gramStart"/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оисшествия, предполагающего гибель работника в результате несчастного случая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результатов расследования несчастного случая в труднодоступном </w:t>
            </w:r>
            <w:proofErr w:type="gramStart"/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  <w:proofErr w:type="gramEnd"/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когда есть основания предполагать гибель работника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/document/99/350340810/XA00M7O2N2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7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854997" w:rsidRPr="0025582D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</w:t>
            </w:r>
          </w:p>
          <w:p w:rsidR="00854997" w:rsidRPr="0025582D" w:rsidRDefault="00854997" w:rsidP="00854997">
            <w:pPr>
              <w:spacing w:before="71"/>
              <w:ind w:left="41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инспектора труда </w:t>
            </w:r>
          </w:p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дополнительном расследовании несчастного случая (</w:t>
            </w:r>
            <w:hyperlink r:id="rId14" w:anchor="/document/99/578322412/XA00MFK2NJ/" w:history="1">
              <w:r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ст. 229.3</w:t>
              </w:r>
            </w:hyperlink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ТК).</w:t>
            </w: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При групповых, тяжелых и смертельных несчастных случаях с работниками, которые работают по договору ГПХ (</w:t>
            </w:r>
            <w:hyperlink r:id="rId15" w:anchor="/document/99/350340810/XA00M7U2MN/" w:history="1">
              <w:r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17</w:t>
              </w:r>
            </w:hyperlink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приказа Минтруда от 20.04.2022 № 223н).</w:t>
            </w: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 квалификации несчастного случая как связанного или не связанного с производством, если он </w:t>
            </w:r>
            <w:proofErr w:type="gramStart"/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произошел в труднодоступном месте и есть</w:t>
            </w:r>
            <w:proofErr w:type="gramEnd"/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основания предполагать гибель работника (</w:t>
            </w:r>
            <w:hyperlink r:id="rId16" w:anchor="/document/99/350340810/XA00M8G2MQ/" w:history="1">
              <w:r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п. 18</w:t>
              </w:r>
            </w:hyperlink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приказа Минтруда от 20.04.2022 № 223н)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/document/99/350340810/XA00M8A2N5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8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582D" w:rsidRPr="0025582D" w:rsidRDefault="00D50579" w:rsidP="002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Протокол </w:t>
            </w:r>
          </w:p>
          <w:p w:rsidR="0025582D" w:rsidRPr="0025582D" w:rsidRDefault="0025582D" w:rsidP="0025582D">
            <w:pPr>
              <w:spacing w:after="0" w:line="240" w:lineRule="auto"/>
              <w:ind w:left="41" w:right="4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582D">
              <w:rPr>
                <w:rFonts w:ascii="Times New Roman" w:hAnsi="Times New Roman" w:cs="Times New Roman"/>
                <w:sz w:val="20"/>
                <w:szCs w:val="24"/>
              </w:rPr>
              <w:t xml:space="preserve">опроса пострадавшего при несчастном случае (очевидца несчастного случая, должностного лица) </w:t>
            </w:r>
          </w:p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опроса пострадавшего, очевидца, должностного лица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/document/99/350340810/XA00M8S2N8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9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582D" w:rsidRPr="0025582D" w:rsidRDefault="0025582D" w:rsidP="0025582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5582D">
              <w:rPr>
                <w:rFonts w:ascii="Times New Roman" w:hAnsi="Times New Roman" w:cs="Times New Roman"/>
                <w:sz w:val="20"/>
              </w:rPr>
              <w:t xml:space="preserve">Протокол </w:t>
            </w:r>
          </w:p>
          <w:p w:rsidR="00D50579" w:rsidRPr="00D50579" w:rsidRDefault="0025582D" w:rsidP="0025582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2D">
              <w:rPr>
                <w:rFonts w:ascii="Times New Roman" w:hAnsi="Times New Roman" w:cs="Times New Roman"/>
                <w:sz w:val="20"/>
              </w:rPr>
              <w:t>осмотра места несчастного случая</w:t>
            </w:r>
            <w:r w:rsidRPr="0025582D">
              <w:rPr>
                <w:sz w:val="20"/>
              </w:rPr>
              <w:t xml:space="preserve"> 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осмотра места несчастного случая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anchor="/document/99/350340810/XA00M342MB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10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25582D" w:rsidRPr="0025582D" w:rsidRDefault="0025582D" w:rsidP="0025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82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  <w:p w:rsidR="00D50579" w:rsidRPr="00D50579" w:rsidRDefault="0025582D" w:rsidP="0025582D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82D">
              <w:rPr>
                <w:rFonts w:ascii="Times New Roman" w:hAnsi="Times New Roman" w:cs="Times New Roman"/>
                <w:sz w:val="20"/>
                <w:szCs w:val="20"/>
              </w:rPr>
              <w:t>о последствиях несчастного случая на производстве и принятых мерах</w:t>
            </w:r>
            <w:r w:rsidRPr="0025582D">
              <w:t xml:space="preserve"> 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направления сообщения в ГИТ о последствиях несчастного случая на производстве и принятых мерах после завершения расследования, получения диагноза пострадавшего и окончания его временной нетрудоспособности</w:t>
            </w:r>
          </w:p>
        </w:tc>
      </w:tr>
      <w:tr w:rsidR="00D50579" w:rsidRPr="00D50579" w:rsidTr="00D50579">
        <w:tc>
          <w:tcPr>
            <w:tcW w:w="104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A10920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/document/99/350340810/XA00M4Q2MK/" w:tgtFrame="_blank" w:history="1">
              <w:r w:rsidR="00D50579" w:rsidRPr="002558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Форма 11</w:t>
              </w:r>
            </w:hyperlink>
          </w:p>
        </w:tc>
        <w:tc>
          <w:tcPr>
            <w:tcW w:w="3402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несчастных случаев на производстве</w:t>
            </w:r>
          </w:p>
        </w:tc>
        <w:tc>
          <w:tcPr>
            <w:tcW w:w="57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50579" w:rsidRPr="00D50579" w:rsidRDefault="00D50579" w:rsidP="00D50579">
            <w:pPr>
              <w:tabs>
                <w:tab w:val="left" w:pos="4174"/>
              </w:tabs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учета оформленных несчастных случаев на производстве</w:t>
            </w:r>
          </w:p>
        </w:tc>
      </w:tr>
    </w:tbl>
    <w:p w:rsidR="00D50579" w:rsidRPr="00D50579" w:rsidRDefault="00D50579" w:rsidP="00D505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057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D50579" w:rsidRPr="00D50579" w:rsidSect="00A5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0579"/>
    <w:rsid w:val="00045D62"/>
    <w:rsid w:val="00143D58"/>
    <w:rsid w:val="00174880"/>
    <w:rsid w:val="0025582D"/>
    <w:rsid w:val="007429E7"/>
    <w:rsid w:val="00854997"/>
    <w:rsid w:val="00935E1F"/>
    <w:rsid w:val="00A10920"/>
    <w:rsid w:val="00A53D0D"/>
    <w:rsid w:val="00B96263"/>
    <w:rsid w:val="00BE333D"/>
    <w:rsid w:val="00D50579"/>
    <w:rsid w:val="00ED209A"/>
    <w:rsid w:val="00F372AA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paragraph" w:styleId="2">
    <w:name w:val="heading 2"/>
    <w:basedOn w:val="a"/>
    <w:link w:val="20"/>
    <w:uiPriority w:val="9"/>
    <w:qFormat/>
    <w:rsid w:val="00D50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579"/>
    <w:rPr>
      <w:color w:val="0000FF"/>
      <w:u w:val="single"/>
    </w:rPr>
  </w:style>
  <w:style w:type="paragraph" w:customStyle="1" w:styleId="copyright-info">
    <w:name w:val="copyright-info"/>
    <w:basedOn w:val="a"/>
    <w:rsid w:val="00D5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914">
          <w:marLeft w:val="41"/>
          <w:marRight w:val="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127">
          <w:marLeft w:val="41"/>
          <w:marRight w:val="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493">
          <w:marLeft w:val="41"/>
          <w:marRight w:val="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835">
          <w:marLeft w:val="41"/>
          <w:marRight w:val="4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2</cp:revision>
  <dcterms:created xsi:type="dcterms:W3CDTF">2022-10-18T05:29:00Z</dcterms:created>
  <dcterms:modified xsi:type="dcterms:W3CDTF">2022-10-18T06:12:00Z</dcterms:modified>
</cp:coreProperties>
</file>