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4A0E03" w:rsidRPr="004A0E03">
        <w:t>2</w:t>
      </w:r>
      <w:r w:rsidR="004A0E03">
        <w:rPr>
          <w:lang w:val="en-US"/>
        </w:rPr>
        <w:t>7</w:t>
      </w:r>
      <w:r w:rsidR="00B552C7">
        <w:t>.0</w:t>
      </w:r>
      <w:r w:rsidR="00D354A3">
        <w:t>6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4A0E03">
        <w:rPr>
          <w:lang w:val="en-US"/>
        </w:rPr>
        <w:t>47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6E79B3">
        <w:t>ов</w:t>
      </w:r>
      <w:r w:rsidRPr="00722C73">
        <w:t xml:space="preserve"> 3</w:t>
      </w:r>
      <w:r w:rsidR="00C50057">
        <w:t xml:space="preserve"> и 8</w:t>
      </w:r>
      <w:r w:rsidRPr="00722C73">
        <w:t xml:space="preserve"> </w:t>
      </w:r>
      <w:r w:rsidRPr="00291BA3">
        <w:t>статьи 2</w:t>
      </w:r>
      <w:r>
        <w:t xml:space="preserve">17, пункта 3 статьи 232 Бюджетного кодекса Российской Федерации, </w:t>
      </w:r>
      <w:r w:rsidR="00687C7B">
        <w:t xml:space="preserve">решения Думы города Урай от 24.03.2022 №27 «О дополнительных основаниях для внесения изменений в сводную бюджетную роспись»,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</w:t>
      </w:r>
      <w:proofErr w:type="gramEnd"/>
      <w:r w:rsidR="00E76C6B">
        <w:t xml:space="preserve">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>
        <w:t>согласно приложениям 1, 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3135"/>
      </w:tblGrid>
      <w:tr w:rsidR="004A0E03" w:rsidTr="00E16E78">
        <w:trPr>
          <w:trHeight w:val="1443"/>
        </w:trPr>
        <w:tc>
          <w:tcPr>
            <w:tcW w:w="3227" w:type="dxa"/>
            <w:hideMark/>
          </w:tcPr>
          <w:p w:rsidR="004A0E03" w:rsidRDefault="004A0E03" w:rsidP="00E16E78">
            <w:proofErr w:type="gramStart"/>
            <w:r>
              <w:t>Исполняющий</w:t>
            </w:r>
            <w:proofErr w:type="gramEnd"/>
            <w:r>
              <w:t xml:space="preserve"> обязанности председателя                  </w:t>
            </w:r>
            <w:r>
              <w:rPr>
                <w:lang w:val="en-US"/>
              </w:rPr>
              <w:t xml:space="preserve">                               </w:t>
            </w:r>
            <w:r>
              <w:t xml:space="preserve">                                                 </w:t>
            </w:r>
          </w:p>
        </w:tc>
        <w:tc>
          <w:tcPr>
            <w:tcW w:w="3901" w:type="dxa"/>
            <w:vAlign w:val="center"/>
          </w:tcPr>
          <w:p w:rsidR="004A0E03" w:rsidRDefault="004A0E03" w:rsidP="00E16E78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35" w:type="dxa"/>
            <w:hideMark/>
          </w:tcPr>
          <w:p w:rsidR="004A0E03" w:rsidRDefault="004A0E03" w:rsidP="00E16E78">
            <w:pPr>
              <w:jc w:val="center"/>
              <w:rPr>
                <w:lang w:val="en-US"/>
              </w:rPr>
            </w:pPr>
          </w:p>
          <w:p w:rsidR="004A0E03" w:rsidRDefault="004A0E03" w:rsidP="00E16E78">
            <w:pPr>
              <w:jc w:val="center"/>
            </w:pPr>
            <w:r>
              <w:t>Л. В. Зорина</w:t>
            </w:r>
          </w:p>
        </w:tc>
      </w:tr>
    </w:tbl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C3ED5"/>
    <w:rsid w:val="002C6351"/>
    <w:rsid w:val="002D1B57"/>
    <w:rsid w:val="002E622D"/>
    <w:rsid w:val="0030231C"/>
    <w:rsid w:val="00312B0D"/>
    <w:rsid w:val="003234EF"/>
    <w:rsid w:val="003702F8"/>
    <w:rsid w:val="00392239"/>
    <w:rsid w:val="00461D86"/>
    <w:rsid w:val="00473D3A"/>
    <w:rsid w:val="004A0E03"/>
    <w:rsid w:val="004D1F89"/>
    <w:rsid w:val="004E3EEE"/>
    <w:rsid w:val="0052175B"/>
    <w:rsid w:val="00523496"/>
    <w:rsid w:val="00553CDD"/>
    <w:rsid w:val="0055405B"/>
    <w:rsid w:val="005E6AC9"/>
    <w:rsid w:val="005E72CA"/>
    <w:rsid w:val="00606E14"/>
    <w:rsid w:val="00621BCF"/>
    <w:rsid w:val="006260D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454AF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E53A9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A0E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19</cp:revision>
  <cp:lastPrinted>2022-06-20T03:49:00Z</cp:lastPrinted>
  <dcterms:created xsi:type="dcterms:W3CDTF">2022-05-16T05:37:00Z</dcterms:created>
  <dcterms:modified xsi:type="dcterms:W3CDTF">2022-06-27T10:10:00Z</dcterms:modified>
</cp:coreProperties>
</file>