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 xml:space="preserve">Доклад </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 xml:space="preserve">об осуществлении муниципального контроля  </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 xml:space="preserve">в </w:t>
      </w:r>
      <w:proofErr w:type="gramStart"/>
      <w:r w:rsidRPr="001833A7">
        <w:rPr>
          <w:rFonts w:ascii="Times New Roman" w:hAnsi="Times New Roman"/>
          <w:sz w:val="36"/>
          <w:szCs w:val="36"/>
        </w:rPr>
        <w:t>городе</w:t>
      </w:r>
      <w:proofErr w:type="gramEnd"/>
      <w:r w:rsidRPr="001833A7">
        <w:rPr>
          <w:rFonts w:ascii="Times New Roman" w:hAnsi="Times New Roman"/>
          <w:sz w:val="36"/>
          <w:szCs w:val="36"/>
        </w:rPr>
        <w:t xml:space="preserve"> Урай за 202</w:t>
      </w:r>
      <w:r w:rsidR="00906CA9">
        <w:rPr>
          <w:rFonts w:ascii="Times New Roman" w:hAnsi="Times New Roman"/>
          <w:sz w:val="36"/>
          <w:szCs w:val="36"/>
        </w:rPr>
        <w:t>1</w:t>
      </w:r>
      <w:r w:rsidRPr="001833A7">
        <w:rPr>
          <w:rFonts w:ascii="Times New Roman" w:hAnsi="Times New Roman"/>
          <w:sz w:val="36"/>
          <w:szCs w:val="36"/>
        </w:rPr>
        <w:t xml:space="preserve"> год</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p>
    <w:p w:rsidR="001833A7" w:rsidRPr="001833A7" w:rsidRDefault="001833A7" w:rsidP="001833A7">
      <w:pPr>
        <w:spacing w:after="0" w:line="240" w:lineRule="auto"/>
        <w:rPr>
          <w:rFonts w:ascii="Times New Roman" w:hAnsi="Times New Roman"/>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1.</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Состояние нормативно-правового регулирования в</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соответствующей сфере деятельности</w:t>
      </w:r>
    </w:p>
    <w:p w:rsidR="001833A7" w:rsidRPr="001833A7" w:rsidRDefault="001833A7" w:rsidP="001833A7">
      <w:pPr>
        <w:spacing w:after="0" w:line="240" w:lineRule="auto"/>
        <w:jc w:val="center"/>
        <w:rPr>
          <w:rFonts w:ascii="Times New Roman" w:hAnsi="Times New Roman"/>
          <w:b/>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В рамках реализации полномочий органов местного самоуправления по муниципальному контролю в администрации города Урай утверждены следующие муниципальные нормативные правовые акты:</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1.В сфере земельных отношений: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1833A7" w:rsidRPr="001833A7" w:rsidRDefault="001833A7" w:rsidP="00906CA9">
      <w:pPr>
        <w:tabs>
          <w:tab w:val="left" w:pos="199"/>
          <w:tab w:val="left" w:pos="567"/>
        </w:tabs>
        <w:spacing w:after="0" w:line="240" w:lineRule="auto"/>
        <w:ind w:firstLine="708"/>
        <w:jc w:val="both"/>
        <w:rPr>
          <w:rFonts w:ascii="Times New Roman" w:hAnsi="Times New Roman"/>
          <w:sz w:val="24"/>
          <w:szCs w:val="24"/>
        </w:rPr>
      </w:pPr>
      <w:r w:rsidRPr="001833A7">
        <w:rPr>
          <w:rFonts w:ascii="Times New Roman" w:hAnsi="Times New Roman"/>
          <w:sz w:val="24"/>
          <w:szCs w:val="24"/>
        </w:rPr>
        <w:t>2.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2. В сфере жилищных отношений: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506CFA">
      <w:pPr>
        <w:spacing w:after="0" w:line="240" w:lineRule="auto"/>
        <w:ind w:firstLine="708"/>
        <w:jc w:val="both"/>
        <w:rPr>
          <w:rFonts w:ascii="Times New Roman" w:hAnsi="Times New Roman"/>
          <w:b/>
          <w:i/>
          <w:sz w:val="24"/>
          <w:szCs w:val="24"/>
        </w:rPr>
      </w:pPr>
      <w:r w:rsidRPr="001833A7">
        <w:rPr>
          <w:rFonts w:ascii="Times New Roman" w:hAnsi="Times New Roman"/>
          <w:sz w:val="24"/>
          <w:szCs w:val="24"/>
        </w:rPr>
        <w:t>1. Постановление администрации города Урай от 10.08.2018 №2047 «Об осуществлении муниципального жилищного контроля на территории муниципа</w:t>
      </w:r>
      <w:r w:rsidR="00506CFA">
        <w:rPr>
          <w:rFonts w:ascii="Times New Roman" w:hAnsi="Times New Roman"/>
          <w:sz w:val="24"/>
          <w:szCs w:val="24"/>
        </w:rPr>
        <w:t>льного образования город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pStyle w:val="ConsPlusTitle"/>
        <w:ind w:firstLine="708"/>
        <w:jc w:val="both"/>
        <w:rPr>
          <w:b w:val="0"/>
          <w:bCs w:val="0"/>
          <w:sz w:val="24"/>
          <w:szCs w:val="24"/>
        </w:rPr>
      </w:pPr>
      <w:r w:rsidRPr="001833A7">
        <w:rPr>
          <w:b w:val="0"/>
          <w:bCs w:val="0"/>
          <w:sz w:val="24"/>
          <w:szCs w:val="24"/>
        </w:rPr>
        <w:t>3. В сфере лесных отношений:</w:t>
      </w:r>
    </w:p>
    <w:p w:rsidR="001833A7" w:rsidRPr="001833A7" w:rsidRDefault="001833A7" w:rsidP="001833A7">
      <w:pPr>
        <w:pStyle w:val="ConsPlusTitle"/>
        <w:ind w:firstLine="708"/>
        <w:jc w:val="both"/>
        <w:rPr>
          <w:b w:val="0"/>
          <w:bCs w:val="0"/>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27.09.2018 №2511 «Об осуществлении муниципального лесного контроля на территории муницип</w:t>
      </w:r>
      <w:r w:rsidR="00506CFA">
        <w:rPr>
          <w:rFonts w:ascii="Times New Roman" w:hAnsi="Times New Roman"/>
          <w:sz w:val="24"/>
          <w:szCs w:val="24"/>
        </w:rPr>
        <w:t>ального образования город Урай».</w:t>
      </w:r>
    </w:p>
    <w:p w:rsidR="001833A7" w:rsidRPr="001833A7" w:rsidRDefault="001833A7" w:rsidP="001833A7">
      <w:pPr>
        <w:tabs>
          <w:tab w:val="left" w:pos="34"/>
          <w:tab w:val="left" w:pos="900"/>
        </w:tabs>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4. В сфере использования недр:</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17.10.2019 №2548 «Об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w:t>
      </w:r>
      <w:r w:rsidR="00506CFA">
        <w:rPr>
          <w:rFonts w:ascii="Times New Roman" w:hAnsi="Times New Roman"/>
          <w:sz w:val="24"/>
          <w:szCs w:val="24"/>
        </w:rPr>
        <w:t>льного образования город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pStyle w:val="ConsPlusTitle"/>
        <w:ind w:firstLine="708"/>
        <w:jc w:val="both"/>
        <w:rPr>
          <w:b w:val="0"/>
          <w:bCs w:val="0"/>
          <w:sz w:val="24"/>
          <w:szCs w:val="24"/>
        </w:rPr>
      </w:pPr>
      <w:r w:rsidRPr="001833A7">
        <w:rPr>
          <w:b w:val="0"/>
          <w:bCs w:val="0"/>
          <w:sz w:val="24"/>
          <w:szCs w:val="24"/>
        </w:rPr>
        <w:t>5. В сфере торговли:</w:t>
      </w:r>
    </w:p>
    <w:p w:rsidR="001833A7" w:rsidRPr="001833A7" w:rsidRDefault="001833A7" w:rsidP="001833A7">
      <w:pPr>
        <w:pStyle w:val="ConsPlusTitle"/>
        <w:ind w:firstLine="708"/>
        <w:jc w:val="both"/>
        <w:rPr>
          <w:b w:val="0"/>
          <w:bCs w:val="0"/>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28.09.2018 №2521 «Об осуществлении муниципального контроля в области торговой деятельности на территории муниципа</w:t>
      </w:r>
      <w:r w:rsidR="00506CFA">
        <w:rPr>
          <w:rFonts w:ascii="Times New Roman" w:hAnsi="Times New Roman"/>
          <w:sz w:val="24"/>
          <w:szCs w:val="24"/>
        </w:rPr>
        <w:t>льного образования город Урай».</w:t>
      </w:r>
    </w:p>
    <w:p w:rsidR="001833A7" w:rsidRPr="001833A7" w:rsidRDefault="001833A7" w:rsidP="001833A7">
      <w:pPr>
        <w:tabs>
          <w:tab w:val="left" w:pos="4111"/>
        </w:tabs>
        <w:spacing w:after="0" w:line="240" w:lineRule="auto"/>
        <w:ind w:firstLine="708"/>
        <w:jc w:val="both"/>
        <w:rPr>
          <w:rFonts w:ascii="Times New Roman" w:hAnsi="Times New Roman"/>
          <w:sz w:val="24"/>
          <w:szCs w:val="24"/>
        </w:rPr>
      </w:pPr>
    </w:p>
    <w:p w:rsidR="001833A7" w:rsidRPr="001833A7" w:rsidRDefault="001833A7" w:rsidP="001833A7">
      <w:pPr>
        <w:tabs>
          <w:tab w:val="left" w:pos="4111"/>
        </w:tabs>
        <w:spacing w:after="0" w:line="240" w:lineRule="auto"/>
        <w:ind w:firstLine="708"/>
        <w:jc w:val="both"/>
        <w:rPr>
          <w:rFonts w:ascii="Times New Roman" w:hAnsi="Times New Roman"/>
          <w:sz w:val="24"/>
          <w:szCs w:val="24"/>
        </w:rPr>
      </w:pPr>
      <w:r w:rsidRPr="001833A7">
        <w:rPr>
          <w:rFonts w:ascii="Times New Roman" w:hAnsi="Times New Roman"/>
          <w:sz w:val="24"/>
          <w:szCs w:val="24"/>
        </w:rPr>
        <w:t>6. В сфере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10.01.2020 №10 «Об осуществлении контроля за соблюдением Правил благоуст</w:t>
      </w:r>
      <w:r w:rsidR="00506CFA">
        <w:rPr>
          <w:rFonts w:ascii="Times New Roman" w:hAnsi="Times New Roman"/>
          <w:sz w:val="24"/>
          <w:szCs w:val="24"/>
        </w:rPr>
        <w:t>ройства территории города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lastRenderedPageBreak/>
        <w:t xml:space="preserve">7. В сфере сохранности автомобильных дорог: </w:t>
      </w:r>
    </w:p>
    <w:p w:rsidR="001833A7" w:rsidRPr="001833A7" w:rsidRDefault="001833A7" w:rsidP="001833A7">
      <w:pPr>
        <w:spacing w:after="0" w:line="240" w:lineRule="auto"/>
        <w:ind w:firstLine="708"/>
        <w:jc w:val="both"/>
        <w:rPr>
          <w:rFonts w:ascii="Times New Roman" w:hAnsi="Times New Roman"/>
          <w:sz w:val="24"/>
          <w:szCs w:val="24"/>
        </w:rPr>
      </w:pPr>
    </w:p>
    <w:p w:rsidR="00506CFA" w:rsidRDefault="001833A7" w:rsidP="00506CFA">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w:t>
      </w:r>
      <w:r w:rsidR="00506CFA">
        <w:rPr>
          <w:rFonts w:ascii="Times New Roman" w:hAnsi="Times New Roman"/>
          <w:sz w:val="24"/>
          <w:szCs w:val="24"/>
        </w:rPr>
        <w:t>начения в границах города Урай».</w:t>
      </w:r>
    </w:p>
    <w:p w:rsidR="001833A7" w:rsidRPr="001833A7" w:rsidRDefault="001833A7" w:rsidP="001833A7">
      <w:pPr>
        <w:spacing w:after="100" w:afterAutospacing="1" w:line="240" w:lineRule="auto"/>
        <w:ind w:firstLine="708"/>
        <w:jc w:val="both"/>
        <w:rPr>
          <w:rFonts w:ascii="Times New Roman" w:hAnsi="Times New Roman"/>
          <w:sz w:val="24"/>
          <w:szCs w:val="24"/>
        </w:rPr>
      </w:pPr>
      <w:proofErr w:type="gramStart"/>
      <w:r w:rsidRPr="001833A7">
        <w:rPr>
          <w:rFonts w:ascii="Times New Roman" w:hAnsi="Times New Roman"/>
          <w:sz w:val="24"/>
          <w:szCs w:val="24"/>
        </w:rPr>
        <w:t xml:space="preserve">Нормативные правовые акты и муниципальные правовые акты, регламентирующие деятельность органов муниципального контроля, и их должностных лиц, устанавливающие обязательные к осуществлению деятельности юридических лиц и индивидуальных предпринимателей требования в сфере земельного, лесного, жилищного законодательства,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законодательства в области благоустройства территории, законодательства в области использования автомобильных дорог местного значения, требований, установленных муниципальными правовыми актами, регулирующими размещение нестационарных торговых объектов</w:t>
      </w:r>
      <w:proofErr w:type="gramEnd"/>
      <w:r w:rsidRPr="001833A7">
        <w:rPr>
          <w:rFonts w:ascii="Times New Roman" w:hAnsi="Times New Roman"/>
          <w:sz w:val="24"/>
          <w:szCs w:val="24"/>
        </w:rPr>
        <w:t xml:space="preserve"> на земельных участках, в зданиях, строениях, сооружениях, находящихся в государственной или муниципальной собственности достаточны по содержанию. Муниципальные правовые акты находятся в свободном </w:t>
      </w:r>
      <w:proofErr w:type="gramStart"/>
      <w:r w:rsidRPr="001833A7">
        <w:rPr>
          <w:rFonts w:ascii="Times New Roman" w:hAnsi="Times New Roman"/>
          <w:sz w:val="24"/>
          <w:szCs w:val="24"/>
        </w:rPr>
        <w:t>доступе</w:t>
      </w:r>
      <w:proofErr w:type="gramEnd"/>
      <w:r w:rsidRPr="001833A7">
        <w:rPr>
          <w:rFonts w:ascii="Times New Roman" w:hAnsi="Times New Roman"/>
          <w:sz w:val="24"/>
          <w:szCs w:val="24"/>
        </w:rPr>
        <w:t xml:space="preserve">: размещены на официальном сайте органов местного самоуправления города Урай в информационно-телекоммуникационной сети «Интернет» и не содержат признаков </w:t>
      </w:r>
      <w:proofErr w:type="spellStart"/>
      <w:r w:rsidRPr="001833A7">
        <w:rPr>
          <w:rFonts w:ascii="Times New Roman" w:hAnsi="Times New Roman"/>
          <w:sz w:val="24"/>
          <w:szCs w:val="24"/>
        </w:rPr>
        <w:t>коррупциогенности</w:t>
      </w:r>
      <w:proofErr w:type="spellEnd"/>
      <w:r w:rsidRPr="001833A7">
        <w:rPr>
          <w:rFonts w:ascii="Times New Roman" w:hAnsi="Times New Roman"/>
          <w:sz w:val="24"/>
          <w:szCs w:val="24"/>
        </w:rPr>
        <w:t>.</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2.</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Организация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w:t>
      </w:r>
    </w:p>
    <w:p w:rsidR="001833A7" w:rsidRPr="001833A7" w:rsidRDefault="001833A7" w:rsidP="001833A7">
      <w:pPr>
        <w:spacing w:before="200"/>
        <w:ind w:firstLine="709"/>
        <w:jc w:val="center"/>
        <w:rPr>
          <w:rFonts w:ascii="Times New Roman" w:hAnsi="Times New Roman"/>
          <w:b/>
          <w:sz w:val="24"/>
          <w:szCs w:val="24"/>
        </w:rPr>
      </w:pPr>
      <w:r w:rsidRPr="001833A7">
        <w:rPr>
          <w:rFonts w:ascii="Times New Roman" w:hAnsi="Times New Roman"/>
          <w:b/>
          <w:sz w:val="24"/>
          <w:szCs w:val="24"/>
        </w:rPr>
        <w:t>а) сведения об организационной структуре и системе управления органов муниципального контроля</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Муниципальный земельный, лесной, жилищный контроль, контроль в</w:t>
      </w:r>
      <w:r w:rsidRPr="001833A7">
        <w:rPr>
          <w:rFonts w:ascii="Times New Roman" w:hAnsi="Times New Roman"/>
        </w:rPr>
        <w:t xml:space="preserve"> </w:t>
      </w:r>
      <w:r w:rsidRPr="001833A7">
        <w:rPr>
          <w:rFonts w:ascii="Times New Roman" w:hAnsi="Times New Roman"/>
          <w:sz w:val="24"/>
          <w:szCs w:val="24"/>
        </w:rPr>
        <w:t xml:space="preserve">области торговой деятельности,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обеспечением сохранности автомобильных дорог местного значения, контроль за соблюдением Правил благоустройства территории города Урай,</w:t>
      </w:r>
      <w:r w:rsidRPr="001833A7">
        <w:rPr>
          <w:rFonts w:ascii="Times New Roman" w:hAnsi="Times New Roman"/>
        </w:rPr>
        <w:t xml:space="preserve"> </w:t>
      </w:r>
      <w:r w:rsidRPr="001833A7">
        <w:rPr>
          <w:rFonts w:ascii="Times New Roman" w:hAnsi="Times New Roman"/>
          <w:sz w:val="24"/>
          <w:szCs w:val="24"/>
        </w:rPr>
        <w:t>контроль за использованием и охраной недр осуществляется администрацией города Урай. Уполномоченными на осуществление муниципального контроля от имени администрации города Урай являются муниципальные инспекторы по осуществлению муниципального контроля, должностные лица администрации города Урай. Координация деятельности по осуществлению муниципального контроля возлагается на главу города Урай.</w:t>
      </w:r>
    </w:p>
    <w:p w:rsidR="001833A7" w:rsidRPr="001833A7" w:rsidRDefault="001833A7" w:rsidP="001833A7">
      <w:pPr>
        <w:spacing w:after="0" w:line="240" w:lineRule="auto"/>
        <w:ind w:right="-1" w:firstLine="851"/>
        <w:jc w:val="both"/>
        <w:rPr>
          <w:rFonts w:ascii="Times New Roman" w:hAnsi="Times New Roman"/>
          <w:sz w:val="24"/>
          <w:szCs w:val="24"/>
        </w:rPr>
      </w:pPr>
      <w:r w:rsidRPr="001833A7">
        <w:rPr>
          <w:rFonts w:ascii="Times New Roman" w:hAnsi="Times New Roman"/>
          <w:sz w:val="24"/>
          <w:szCs w:val="24"/>
        </w:rPr>
        <w:t xml:space="preserve"> </w:t>
      </w:r>
    </w:p>
    <w:tbl>
      <w:tblPr>
        <w:tblStyle w:val="a7"/>
        <w:tblW w:w="9677" w:type="dxa"/>
        <w:tblLook w:val="04A0"/>
      </w:tblPr>
      <w:tblGrid>
        <w:gridCol w:w="675"/>
        <w:gridCol w:w="1932"/>
        <w:gridCol w:w="2888"/>
        <w:gridCol w:w="1701"/>
        <w:gridCol w:w="2481"/>
      </w:tblGrid>
      <w:tr w:rsidR="001833A7" w:rsidRPr="001833A7" w:rsidTr="001833A7">
        <w:tc>
          <w:tcPr>
            <w:tcW w:w="675"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 </w:t>
            </w:r>
            <w:proofErr w:type="gramStart"/>
            <w:r w:rsidRPr="001833A7">
              <w:rPr>
                <w:rFonts w:ascii="Times New Roman" w:hAnsi="Times New Roman"/>
                <w:sz w:val="24"/>
                <w:szCs w:val="24"/>
                <w:lang w:val="en-US"/>
              </w:rPr>
              <w:t>п</w:t>
            </w:r>
            <w:proofErr w:type="gramEnd"/>
            <w:r w:rsidRPr="001833A7">
              <w:rPr>
                <w:rFonts w:ascii="Times New Roman" w:hAnsi="Times New Roman"/>
                <w:sz w:val="24"/>
                <w:szCs w:val="24"/>
                <w:lang w:val="en-US"/>
              </w:rPr>
              <w:t>/п</w:t>
            </w:r>
          </w:p>
        </w:tc>
        <w:tc>
          <w:tcPr>
            <w:tcW w:w="193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Наименование муниципального образования</w:t>
            </w: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Наименование структурного подразделения уполномоченного на осуществление функций муниципального контроля</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Предельная штатная численность</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Количество штатных единиц по должностям, предусматривающим выполнение функций по контролю</w:t>
            </w:r>
          </w:p>
        </w:tc>
      </w:tr>
      <w:tr w:rsidR="001833A7" w:rsidRPr="001833A7" w:rsidTr="001833A7">
        <w:tc>
          <w:tcPr>
            <w:tcW w:w="675" w:type="dxa"/>
            <w:vMerge w:val="restart"/>
          </w:tcPr>
          <w:p w:rsidR="001833A7" w:rsidRPr="001833A7" w:rsidRDefault="001833A7" w:rsidP="001833A7">
            <w:pPr>
              <w:spacing w:after="0" w:line="240" w:lineRule="auto"/>
              <w:ind w:right="-1"/>
              <w:jc w:val="both"/>
              <w:rPr>
                <w:rFonts w:ascii="Times New Roman" w:hAnsi="Times New Roman"/>
                <w:sz w:val="24"/>
                <w:szCs w:val="24"/>
              </w:rPr>
            </w:pPr>
            <w:r w:rsidRPr="001833A7">
              <w:rPr>
                <w:rFonts w:ascii="Times New Roman" w:hAnsi="Times New Roman"/>
                <w:sz w:val="24"/>
                <w:szCs w:val="24"/>
              </w:rPr>
              <w:t>1</w:t>
            </w:r>
          </w:p>
        </w:tc>
        <w:tc>
          <w:tcPr>
            <w:tcW w:w="1932" w:type="dxa"/>
            <w:vMerge w:val="restart"/>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город Урай</w:t>
            </w: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отдел муниципального контроля администрации города Урай</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r>
      <w:tr w:rsidR="001833A7" w:rsidRPr="001833A7" w:rsidTr="001833A7">
        <w:tc>
          <w:tcPr>
            <w:tcW w:w="675" w:type="dxa"/>
            <w:vMerge/>
          </w:tcPr>
          <w:p w:rsidR="001833A7" w:rsidRPr="001833A7" w:rsidRDefault="001833A7" w:rsidP="001833A7">
            <w:pPr>
              <w:spacing w:after="0" w:line="240" w:lineRule="auto"/>
              <w:ind w:right="-1"/>
              <w:jc w:val="both"/>
              <w:rPr>
                <w:rFonts w:ascii="Times New Roman" w:hAnsi="Times New Roman"/>
                <w:sz w:val="24"/>
                <w:szCs w:val="24"/>
              </w:rPr>
            </w:pPr>
          </w:p>
        </w:tc>
        <w:tc>
          <w:tcPr>
            <w:tcW w:w="1932" w:type="dxa"/>
            <w:vMerge/>
          </w:tcPr>
          <w:p w:rsidR="001833A7" w:rsidRPr="001833A7" w:rsidRDefault="001833A7" w:rsidP="001833A7">
            <w:pPr>
              <w:spacing w:after="0" w:line="240" w:lineRule="auto"/>
              <w:ind w:right="-1"/>
              <w:jc w:val="center"/>
              <w:rPr>
                <w:rFonts w:ascii="Times New Roman" w:hAnsi="Times New Roman"/>
                <w:sz w:val="24"/>
                <w:szCs w:val="24"/>
              </w:rPr>
            </w:pP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отдел дорожного хозяйства и транспорта администрации города Урай</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r>
    </w:tbl>
    <w:p w:rsidR="001833A7" w:rsidRPr="001833A7" w:rsidRDefault="001833A7" w:rsidP="001833A7">
      <w:pPr>
        <w:spacing w:after="0" w:line="240" w:lineRule="auto"/>
        <w:ind w:right="-1" w:firstLine="851"/>
        <w:jc w:val="both"/>
        <w:rPr>
          <w:rFonts w:ascii="Times New Roman" w:hAnsi="Times New Roman"/>
          <w:sz w:val="24"/>
          <w:szCs w:val="24"/>
        </w:rPr>
      </w:pPr>
    </w:p>
    <w:p w:rsidR="001833A7" w:rsidRPr="001833A7" w:rsidRDefault="001833A7" w:rsidP="001833A7">
      <w:pPr>
        <w:spacing w:after="0" w:line="240" w:lineRule="auto"/>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 xml:space="preserve">б) перечень и описание видов муниципального контроля </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муниципальном образовании городской округ город Урай осуществляются виды муниципального контроля:</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1. Муниципальный земельный контроль в </w:t>
      </w:r>
      <w:proofErr w:type="gramStart"/>
      <w:r w:rsidRPr="001833A7">
        <w:rPr>
          <w:rFonts w:ascii="Times New Roman" w:hAnsi="Times New Roman"/>
          <w:sz w:val="24"/>
          <w:szCs w:val="24"/>
        </w:rPr>
        <w:t>границах</w:t>
      </w:r>
      <w:proofErr w:type="gramEnd"/>
      <w:r w:rsidRPr="001833A7">
        <w:rPr>
          <w:rFonts w:ascii="Times New Roman" w:hAnsi="Times New Roman"/>
          <w:sz w:val="24"/>
          <w:szCs w:val="24"/>
        </w:rPr>
        <w:t xml:space="preserve">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2. Муниципальный жилищный контроль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3. Муниципальный лесной контроль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kern w:val="32"/>
          <w:sz w:val="24"/>
          <w:szCs w:val="24"/>
        </w:rPr>
      </w:pPr>
      <w:r w:rsidRPr="001833A7">
        <w:rPr>
          <w:rFonts w:ascii="Times New Roman" w:hAnsi="Times New Roman"/>
          <w:sz w:val="24"/>
          <w:szCs w:val="24"/>
        </w:rPr>
        <w:t xml:space="preserve">4.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Pr="001833A7">
        <w:rPr>
          <w:rFonts w:ascii="Times New Roman" w:hAnsi="Times New Roman"/>
          <w:kern w:val="32"/>
          <w:sz w:val="24"/>
          <w:szCs w:val="24"/>
        </w:rPr>
        <w:t>.</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kern w:val="32"/>
          <w:sz w:val="24"/>
          <w:szCs w:val="24"/>
        </w:rPr>
        <w:t>5. М</w:t>
      </w:r>
      <w:r w:rsidRPr="001833A7">
        <w:rPr>
          <w:rFonts w:ascii="Times New Roman" w:hAnsi="Times New Roman"/>
          <w:sz w:val="24"/>
          <w:szCs w:val="24"/>
        </w:rPr>
        <w:t>униципальный контроль в области торговой деятельности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6.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соблюдением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7. Муниципальный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proofErr w:type="gramStart"/>
      <w:r w:rsidRPr="001833A7">
        <w:rPr>
          <w:rFonts w:ascii="Times New Roman" w:hAnsi="Times New Roman"/>
          <w:i/>
          <w:sz w:val="24"/>
          <w:szCs w:val="24"/>
        </w:rPr>
        <w:t>Проведение плановых и внеплановых проверок юридических лиц и индивидуальных предпринимателей на предмет соблюдения требований земельного, лесного, жилищного законодательства, законодательства в области использования автомобильных дорог местного значения,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w:t>
      </w:r>
      <w:proofErr w:type="gramEnd"/>
      <w:r w:rsidRPr="001833A7">
        <w:rPr>
          <w:rFonts w:ascii="Times New Roman" w:hAnsi="Times New Roman"/>
          <w:i/>
          <w:sz w:val="24"/>
          <w:szCs w:val="24"/>
        </w:rPr>
        <w:t xml:space="preserve"> </w:t>
      </w:r>
      <w:proofErr w:type="spellStart"/>
      <w:r w:rsidRPr="001833A7">
        <w:rPr>
          <w:rFonts w:ascii="Times New Roman" w:hAnsi="Times New Roman"/>
          <w:i/>
          <w:sz w:val="24"/>
          <w:szCs w:val="24"/>
        </w:rPr>
        <w:t>недропользования</w:t>
      </w:r>
      <w:proofErr w:type="spellEnd"/>
      <w:r w:rsidRPr="001833A7">
        <w:rPr>
          <w:rFonts w:ascii="Times New Roman" w:hAnsi="Times New Roman"/>
          <w:i/>
          <w:sz w:val="24"/>
          <w:szCs w:val="24"/>
        </w:rPr>
        <w:t>.</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Плановые и внеплановые проверки юридических лиц и индивидуальных предпринимателей осуществляются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а также с требованиями статьи 72 Земельного кодекса Российской Федерации, статьи 98 Лесного кодекса Российской Федерации, статьи 20 Жилищного кодекса Российской Федерации, статьи</w:t>
      </w:r>
      <w:proofErr w:type="gramEnd"/>
      <w:r w:rsidRPr="001833A7">
        <w:rPr>
          <w:rFonts w:ascii="Times New Roman" w:hAnsi="Times New Roman"/>
          <w:sz w:val="24"/>
          <w:szCs w:val="24"/>
        </w:rPr>
        <w:t xml:space="preserve"> 13 Федерального закона от 08.11.2007 №257-ФЗ «Об автомобильных дорогах </w:t>
      </w:r>
      <w:proofErr w:type="gramStart"/>
      <w:r w:rsidRPr="001833A7">
        <w:rPr>
          <w:rFonts w:ascii="Times New Roman" w:hAnsi="Times New Roman"/>
          <w:sz w:val="24"/>
          <w:szCs w:val="24"/>
        </w:rPr>
        <w:t>и</w:t>
      </w:r>
      <w:proofErr w:type="gramEnd"/>
      <w:r w:rsidRPr="001833A7">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статьи 16 Федерального </w:t>
      </w:r>
      <w:hyperlink r:id="rId8" w:history="1">
        <w:r w:rsidRPr="001833A7">
          <w:rPr>
            <w:rFonts w:ascii="Times New Roman" w:hAnsi="Times New Roman"/>
            <w:sz w:val="24"/>
            <w:szCs w:val="24"/>
          </w:rPr>
          <w:t>закон</w:t>
        </w:r>
      </w:hyperlink>
      <w:r w:rsidRPr="001833A7">
        <w:rPr>
          <w:rFonts w:ascii="Times New Roman" w:hAnsi="Times New Roman"/>
          <w:sz w:val="24"/>
          <w:szCs w:val="24"/>
        </w:rPr>
        <w:t xml:space="preserve">а от 28.12.2009 №381-ФЗ «Об основах государственного регулирования торговой деятельности в Российской Федерации», статьи 30 Закона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от 17.10.2005 № 82-оз «О пользовании недрами на территории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roofErr w:type="gramStart"/>
      <w:r w:rsidRPr="001833A7">
        <w:rPr>
          <w:rFonts w:ascii="Times New Roman" w:hAnsi="Times New Roman"/>
          <w:i/>
          <w:sz w:val="24"/>
          <w:szCs w:val="24"/>
        </w:rPr>
        <w:t xml:space="preserve">- Выдача предписаний об устранении нарушений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i/>
          <w:sz w:val="24"/>
          <w:szCs w:val="24"/>
        </w:rPr>
        <w:t>недропользования</w:t>
      </w:r>
      <w:proofErr w:type="spellEnd"/>
      <w:r w:rsidRPr="001833A7">
        <w:rPr>
          <w:rFonts w:ascii="Times New Roman" w:hAnsi="Times New Roman"/>
          <w:i/>
          <w:sz w:val="24"/>
          <w:szCs w:val="24"/>
        </w:rPr>
        <w:t>, контроль за устранением выявленных нарушений.</w:t>
      </w:r>
      <w:proofErr w:type="gramEnd"/>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В случае выявления нарушений требований законодательства выдается предписание об устранении нарушений с указанием сроков их устранения. </w:t>
      </w:r>
    </w:p>
    <w:p w:rsidR="001833A7" w:rsidRPr="001833A7" w:rsidRDefault="001833A7" w:rsidP="001833A7">
      <w:pPr>
        <w:pStyle w:val="af1"/>
        <w:spacing w:after="0" w:line="240" w:lineRule="auto"/>
        <w:ind w:left="0" w:firstLine="709"/>
        <w:jc w:val="both"/>
        <w:rPr>
          <w:rFonts w:ascii="Times New Roman" w:hAnsi="Times New Roman"/>
          <w:sz w:val="24"/>
          <w:szCs w:val="24"/>
        </w:rPr>
      </w:pPr>
      <w:proofErr w:type="gramStart"/>
      <w:r w:rsidRPr="001833A7">
        <w:rPr>
          <w:rFonts w:ascii="Times New Roman" w:hAnsi="Times New Roman"/>
          <w:sz w:val="24"/>
          <w:szCs w:val="24"/>
        </w:rPr>
        <w:lastRenderedPageBreak/>
        <w:t>Контроль за</w:t>
      </w:r>
      <w:proofErr w:type="gramEnd"/>
      <w:r w:rsidRPr="001833A7">
        <w:rPr>
          <w:rFonts w:ascii="Times New Roman" w:hAnsi="Times New Roman"/>
          <w:sz w:val="24"/>
          <w:szCs w:val="24"/>
        </w:rPr>
        <w:t xml:space="preserve"> устранением выявленных нарушений осуществляется путём проведения внеплановых проверок.</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r w:rsidRPr="001833A7">
        <w:rPr>
          <w:rFonts w:ascii="Times New Roman" w:hAnsi="Times New Roman"/>
          <w:i/>
          <w:sz w:val="24"/>
          <w:szCs w:val="24"/>
        </w:rPr>
        <w:t xml:space="preserve">- Проведение </w:t>
      </w:r>
      <w:r w:rsidRPr="001833A7">
        <w:rPr>
          <w:rStyle w:val="blk"/>
          <w:rFonts w:ascii="Times New Roman" w:hAnsi="Times New Roman"/>
          <w:i/>
          <w:sz w:val="24"/>
          <w:szCs w:val="24"/>
        </w:rPr>
        <w:t xml:space="preserve">мероприятий по контролю без взаимодействия с юридическими лицами, индивидуальными предпринимателями, в форме осуществления плановых (рейдовых) осмотров (обследований) </w:t>
      </w:r>
      <w:r w:rsidRPr="001833A7">
        <w:rPr>
          <w:rFonts w:ascii="Times New Roman" w:hAnsi="Times New Roman"/>
          <w:i/>
          <w:sz w:val="24"/>
          <w:szCs w:val="24"/>
        </w:rPr>
        <w:t>на предмет соблюдения требований земельного, лесного  законодательства.</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Плановые рейдовые осмотры (обследования) осуществляются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1833A7">
        <w:rPr>
          <w:rFonts w:ascii="Times New Roman" w:hAnsi="Times New Roman"/>
          <w:sz w:val="24"/>
          <w:szCs w:val="24"/>
        </w:rPr>
        <w:t xml:space="preserve"> рассмотрения, уведомления об исполнении такого предостережения»</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В течение 202</w:t>
      </w:r>
      <w:r w:rsidR="00EA5FB4">
        <w:rPr>
          <w:rFonts w:ascii="Times New Roman" w:hAnsi="Times New Roman"/>
          <w:sz w:val="24"/>
          <w:szCs w:val="24"/>
        </w:rPr>
        <w:t>1</w:t>
      </w:r>
      <w:r w:rsidRPr="001833A7">
        <w:rPr>
          <w:rFonts w:ascii="Times New Roman" w:hAnsi="Times New Roman"/>
          <w:sz w:val="24"/>
          <w:szCs w:val="24"/>
        </w:rPr>
        <w:t xml:space="preserve"> года в </w:t>
      </w:r>
      <w:proofErr w:type="gramStart"/>
      <w:r w:rsidRPr="001833A7">
        <w:rPr>
          <w:rFonts w:ascii="Times New Roman" w:hAnsi="Times New Roman"/>
          <w:sz w:val="24"/>
          <w:szCs w:val="24"/>
        </w:rPr>
        <w:t>рамках</w:t>
      </w:r>
      <w:proofErr w:type="gramEnd"/>
      <w:r w:rsidRPr="001833A7">
        <w:rPr>
          <w:rFonts w:ascii="Times New Roman" w:hAnsi="Times New Roman"/>
          <w:sz w:val="24"/>
          <w:szCs w:val="24"/>
        </w:rPr>
        <w:t xml:space="preserve"> муниципального земельного кон</w:t>
      </w:r>
      <w:r w:rsidR="00EA5FB4">
        <w:rPr>
          <w:rFonts w:ascii="Times New Roman" w:hAnsi="Times New Roman"/>
          <w:sz w:val="24"/>
          <w:szCs w:val="24"/>
        </w:rPr>
        <w:t>троля организовано и проведено 10</w:t>
      </w:r>
      <w:r w:rsidRPr="001833A7">
        <w:rPr>
          <w:rFonts w:ascii="Times New Roman" w:hAnsi="Times New Roman"/>
          <w:sz w:val="24"/>
          <w:szCs w:val="24"/>
        </w:rPr>
        <w:t xml:space="preserve"> </w:t>
      </w:r>
      <w:r w:rsidRPr="001833A7">
        <w:rPr>
          <w:rStyle w:val="blk"/>
          <w:rFonts w:ascii="Times New Roman" w:hAnsi="Times New Roman"/>
          <w:sz w:val="24"/>
          <w:szCs w:val="24"/>
        </w:rPr>
        <w:t xml:space="preserve">мероприятий по контролю без взаимодействия с юридическими лицами, индивидуальными предпринимателями. </w:t>
      </w:r>
      <w:r w:rsidRPr="001833A7">
        <w:rPr>
          <w:rFonts w:ascii="Times New Roman" w:hAnsi="Times New Roman"/>
          <w:sz w:val="24"/>
          <w:szCs w:val="24"/>
        </w:rPr>
        <w:t xml:space="preserve"> По результатам проведенных мероприятий выдано </w:t>
      </w:r>
      <w:r w:rsidR="00EA5FB4">
        <w:rPr>
          <w:rFonts w:ascii="Times New Roman" w:hAnsi="Times New Roman"/>
          <w:sz w:val="24"/>
          <w:szCs w:val="24"/>
        </w:rPr>
        <w:t>4</w:t>
      </w:r>
      <w:r w:rsidRPr="001833A7">
        <w:rPr>
          <w:rFonts w:ascii="Times New Roman" w:hAnsi="Times New Roman"/>
          <w:sz w:val="24"/>
          <w:szCs w:val="24"/>
        </w:rPr>
        <w:t xml:space="preserve"> предостережени</w:t>
      </w:r>
      <w:r w:rsidR="00EA5FB4">
        <w:rPr>
          <w:rFonts w:ascii="Times New Roman" w:hAnsi="Times New Roman"/>
          <w:sz w:val="24"/>
          <w:szCs w:val="24"/>
        </w:rPr>
        <w:t>я</w:t>
      </w:r>
      <w:r w:rsidRPr="001833A7">
        <w:rPr>
          <w:rFonts w:ascii="Times New Roman" w:hAnsi="Times New Roman"/>
          <w:sz w:val="24"/>
          <w:szCs w:val="24"/>
        </w:rPr>
        <w:t xml:space="preserve"> о недопустимости нарушения обязательных требований;</w:t>
      </w: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r w:rsidRPr="001833A7">
        <w:rPr>
          <w:rFonts w:ascii="Times New Roman" w:hAnsi="Times New Roman"/>
          <w:i/>
          <w:sz w:val="24"/>
          <w:szCs w:val="24"/>
        </w:rPr>
        <w:t xml:space="preserve">- Выдача предостережений о недопустимости нарушений земельного, лесного законодательства,  </w:t>
      </w:r>
      <w:proofErr w:type="gramStart"/>
      <w:r w:rsidRPr="001833A7">
        <w:rPr>
          <w:rFonts w:ascii="Times New Roman" w:hAnsi="Times New Roman"/>
          <w:i/>
          <w:sz w:val="24"/>
          <w:szCs w:val="24"/>
        </w:rPr>
        <w:t>контроль за</w:t>
      </w:r>
      <w:proofErr w:type="gramEnd"/>
      <w:r w:rsidRPr="001833A7">
        <w:rPr>
          <w:rFonts w:ascii="Times New Roman" w:hAnsi="Times New Roman"/>
          <w:i/>
          <w:sz w:val="24"/>
          <w:szCs w:val="24"/>
        </w:rPr>
        <w:t xml:space="preserve"> устранением выявленных нарушений.</w:t>
      </w:r>
    </w:p>
    <w:p w:rsidR="001833A7" w:rsidRPr="001833A7" w:rsidRDefault="001833A7" w:rsidP="00EA5FB4">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В случае выявления нарушений требований законодательства  выдается предостережение о недопустимости нарушения обязательных требований с указанием сроков их устранения. </w:t>
      </w:r>
    </w:p>
    <w:p w:rsidR="001833A7" w:rsidRPr="001833A7" w:rsidRDefault="001833A7" w:rsidP="00EA5FB4">
      <w:pPr>
        <w:pStyle w:val="af1"/>
        <w:spacing w:after="0" w:line="240" w:lineRule="auto"/>
        <w:ind w:left="0" w:firstLine="709"/>
        <w:jc w:val="both"/>
        <w:rPr>
          <w:rFonts w:ascii="Times New Roman" w:hAnsi="Times New Roman"/>
          <w:sz w:val="24"/>
          <w:szCs w:val="24"/>
        </w:rPr>
      </w:pP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устранением выявленных нарушений осуществляется путём проведения мониторинга, в том числе поступивших ответов.</w:t>
      </w:r>
    </w:p>
    <w:p w:rsidR="001833A7" w:rsidRPr="001833A7" w:rsidRDefault="001833A7" w:rsidP="00EA5FB4">
      <w:pPr>
        <w:spacing w:after="0" w:line="240" w:lineRule="auto"/>
        <w:ind w:firstLine="709"/>
        <w:jc w:val="both"/>
        <w:rPr>
          <w:rFonts w:ascii="Times New Roman" w:hAnsi="Times New Roman"/>
          <w:i/>
          <w:sz w:val="24"/>
          <w:szCs w:val="24"/>
        </w:rPr>
      </w:pPr>
      <w:r w:rsidRPr="001833A7">
        <w:rPr>
          <w:rFonts w:ascii="Times New Roman" w:hAnsi="Times New Roman"/>
          <w:sz w:val="24"/>
          <w:szCs w:val="24"/>
        </w:rPr>
        <w:t>В 202</w:t>
      </w:r>
      <w:r w:rsidR="00EA5FB4">
        <w:rPr>
          <w:rFonts w:ascii="Times New Roman" w:hAnsi="Times New Roman"/>
          <w:sz w:val="24"/>
          <w:szCs w:val="24"/>
        </w:rPr>
        <w:t>1</w:t>
      </w:r>
      <w:r w:rsidRPr="001833A7">
        <w:rPr>
          <w:rFonts w:ascii="Times New Roman" w:hAnsi="Times New Roman"/>
          <w:sz w:val="24"/>
          <w:szCs w:val="24"/>
        </w:rPr>
        <w:t xml:space="preserve"> году </w:t>
      </w:r>
      <w:proofErr w:type="gramStart"/>
      <w:r w:rsidRPr="001833A7">
        <w:rPr>
          <w:rFonts w:ascii="Times New Roman" w:hAnsi="Times New Roman"/>
          <w:sz w:val="24"/>
          <w:szCs w:val="24"/>
        </w:rPr>
        <w:t>выдано всего выдано</w:t>
      </w:r>
      <w:proofErr w:type="gramEnd"/>
      <w:r w:rsidRPr="001833A7">
        <w:rPr>
          <w:rFonts w:ascii="Times New Roman" w:hAnsi="Times New Roman"/>
          <w:sz w:val="24"/>
          <w:szCs w:val="24"/>
        </w:rPr>
        <w:t xml:space="preserve"> 1</w:t>
      </w:r>
      <w:r w:rsidR="00EA5FB4">
        <w:rPr>
          <w:rFonts w:ascii="Times New Roman" w:hAnsi="Times New Roman"/>
          <w:sz w:val="24"/>
          <w:szCs w:val="24"/>
        </w:rPr>
        <w:t>3</w:t>
      </w:r>
      <w:r w:rsidRPr="001833A7">
        <w:rPr>
          <w:rFonts w:ascii="Times New Roman" w:hAnsi="Times New Roman"/>
          <w:sz w:val="24"/>
          <w:szCs w:val="24"/>
        </w:rPr>
        <w:t xml:space="preserve"> предостережений о недопустимости нарушения обязательных требований, из них в рамках земельного контроля </w:t>
      </w:r>
      <w:r w:rsidR="00EA5FB4">
        <w:rPr>
          <w:rFonts w:ascii="Times New Roman" w:hAnsi="Times New Roman"/>
          <w:sz w:val="24"/>
          <w:szCs w:val="24"/>
        </w:rPr>
        <w:t>4</w:t>
      </w:r>
      <w:r w:rsidRPr="001833A7">
        <w:rPr>
          <w:rFonts w:ascii="Times New Roman" w:hAnsi="Times New Roman"/>
          <w:sz w:val="24"/>
          <w:szCs w:val="24"/>
        </w:rPr>
        <w:t xml:space="preserve">, </w:t>
      </w:r>
      <w:r w:rsidRPr="001833A7">
        <w:rPr>
          <w:rFonts w:ascii="Times New Roman" w:hAnsi="Times New Roman"/>
          <w:sz w:val="24"/>
          <w:szCs w:val="24"/>
        </w:rPr>
        <w:tab/>
        <w:t>в</w:t>
      </w:r>
      <w:r w:rsidR="00EA5FB4">
        <w:rPr>
          <w:rFonts w:ascii="Times New Roman" w:hAnsi="Times New Roman"/>
          <w:sz w:val="24"/>
          <w:szCs w:val="24"/>
        </w:rPr>
        <w:t xml:space="preserve"> </w:t>
      </w:r>
      <w:r w:rsidRPr="001833A7">
        <w:rPr>
          <w:rFonts w:ascii="Times New Roman" w:hAnsi="Times New Roman"/>
          <w:sz w:val="24"/>
          <w:szCs w:val="24"/>
        </w:rPr>
        <w:t xml:space="preserve">рамках жилищного контроля </w:t>
      </w:r>
      <w:r w:rsidR="00EA5FB4">
        <w:rPr>
          <w:rFonts w:ascii="Times New Roman" w:hAnsi="Times New Roman"/>
          <w:sz w:val="24"/>
          <w:szCs w:val="24"/>
        </w:rPr>
        <w:t>2</w:t>
      </w:r>
      <w:r w:rsidRPr="001833A7">
        <w:rPr>
          <w:rFonts w:ascii="Times New Roman" w:hAnsi="Times New Roman"/>
          <w:sz w:val="24"/>
          <w:szCs w:val="24"/>
        </w:rPr>
        <w:t>, в рамках контроля за соблюдением Правил благоустройства территории города Урай</w:t>
      </w:r>
      <w:r w:rsidR="00EA5FB4">
        <w:rPr>
          <w:rFonts w:ascii="Times New Roman" w:hAnsi="Times New Roman"/>
          <w:sz w:val="24"/>
          <w:szCs w:val="24"/>
        </w:rPr>
        <w:t xml:space="preserve"> 7</w:t>
      </w:r>
      <w:r w:rsidRPr="001833A7">
        <w:rPr>
          <w:rFonts w:ascii="Times New Roman" w:hAnsi="Times New Roman"/>
          <w:sz w:val="24"/>
          <w:szCs w:val="24"/>
        </w:rPr>
        <w:t>.</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
    <w:p w:rsidR="001833A7" w:rsidRPr="0046167A"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46167A">
        <w:rPr>
          <w:rFonts w:ascii="Times New Roman" w:hAnsi="Times New Roman"/>
          <w:i/>
          <w:sz w:val="24"/>
          <w:szCs w:val="24"/>
        </w:rPr>
        <w:t xml:space="preserve">Возбуждение дел об административных правонарушениях. </w:t>
      </w:r>
    </w:p>
    <w:p w:rsidR="001833A7" w:rsidRPr="0046167A" w:rsidRDefault="001833A7" w:rsidP="001833A7">
      <w:pPr>
        <w:pStyle w:val="ConsPlusNormal"/>
        <w:ind w:firstLine="709"/>
        <w:jc w:val="both"/>
        <w:rPr>
          <w:rFonts w:ascii="Times New Roman" w:hAnsi="Times New Roman" w:cs="Times New Roman"/>
          <w:i/>
        </w:rPr>
      </w:pPr>
      <w:r w:rsidRPr="0046167A">
        <w:rPr>
          <w:rFonts w:ascii="Times New Roman" w:hAnsi="Times New Roman" w:cs="Times New Roman"/>
        </w:rPr>
        <w:t>В случае выявления при проведении проверки нарушений обязательных требований жилищного законодательства, за которые установлена административная ответственность, муниципальным инспектором от имени администрации города Урай составляется протокол об административном правонарушении</w:t>
      </w:r>
      <w:r w:rsidR="00F12C45" w:rsidRPr="0046167A">
        <w:rPr>
          <w:rFonts w:ascii="Times New Roman" w:hAnsi="Times New Roman" w:cs="Times New Roman"/>
        </w:rPr>
        <w:t>, в 2021 году составлен 1 протокол</w:t>
      </w:r>
      <w:r w:rsidRPr="0046167A">
        <w:rPr>
          <w:rFonts w:ascii="Times New Roman" w:hAnsi="Times New Roman" w:cs="Times New Roman"/>
        </w:rPr>
        <w:t>.</w:t>
      </w:r>
    </w:p>
    <w:p w:rsidR="001833A7" w:rsidRPr="001833A7" w:rsidRDefault="001833A7" w:rsidP="001833A7">
      <w:pPr>
        <w:pStyle w:val="ConsPlusNormal"/>
        <w:ind w:firstLine="709"/>
        <w:jc w:val="both"/>
        <w:rPr>
          <w:rFonts w:ascii="Times New Roman" w:hAnsi="Times New Roman" w:cs="Times New Roman"/>
          <w:i/>
        </w:rPr>
      </w:pPr>
      <w:proofErr w:type="gramStart"/>
      <w:r w:rsidRPr="0046167A">
        <w:rPr>
          <w:rFonts w:ascii="Times New Roman" w:hAnsi="Times New Roman" w:cs="Times New Roman"/>
        </w:rPr>
        <w:t>При невыполнении в срок законного предписания об устранении</w:t>
      </w:r>
      <w:r w:rsidRPr="001833A7">
        <w:rPr>
          <w:rFonts w:ascii="Times New Roman" w:hAnsi="Times New Roman" w:cs="Times New Roman"/>
        </w:rPr>
        <w:t xml:space="preserve"> нарушений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cs="Times New Roman"/>
        </w:rPr>
        <w:t>недропользования</w:t>
      </w:r>
      <w:proofErr w:type="spellEnd"/>
      <w:r w:rsidRPr="001833A7">
        <w:rPr>
          <w:rFonts w:ascii="Times New Roman" w:hAnsi="Times New Roman" w:cs="Times New Roman"/>
        </w:rPr>
        <w:t>,  муниципальным инспектором от имени администрации города</w:t>
      </w:r>
      <w:proofErr w:type="gramEnd"/>
      <w:r w:rsidRPr="001833A7">
        <w:rPr>
          <w:rFonts w:ascii="Times New Roman" w:hAnsi="Times New Roman" w:cs="Times New Roman"/>
        </w:rPr>
        <w:t xml:space="preserve"> Урай, составляется протокол об административном правонарушении. </w:t>
      </w:r>
    </w:p>
    <w:p w:rsidR="001833A7" w:rsidRDefault="001833A7" w:rsidP="001833A7">
      <w:pPr>
        <w:pStyle w:val="ConsPlusNormal"/>
        <w:ind w:firstLine="709"/>
        <w:jc w:val="both"/>
        <w:rPr>
          <w:rFonts w:ascii="Times New Roman" w:hAnsi="Times New Roman" w:cs="Times New Roman"/>
        </w:rPr>
      </w:pPr>
      <w:r w:rsidRPr="001833A7">
        <w:rPr>
          <w:rFonts w:ascii="Times New Roman" w:hAnsi="Times New Roman" w:cs="Times New Roman"/>
        </w:rPr>
        <w:t xml:space="preserve">Протокол об административном правонарушении составляется в соответствии со </w:t>
      </w:r>
      <w:hyperlink r:id="rId9" w:history="1">
        <w:r w:rsidRPr="001833A7">
          <w:rPr>
            <w:rFonts w:ascii="Times New Roman" w:hAnsi="Times New Roman" w:cs="Times New Roman"/>
          </w:rPr>
          <w:t>статьей 28.2</w:t>
        </w:r>
      </w:hyperlink>
      <w:r w:rsidRPr="001833A7">
        <w:rPr>
          <w:rFonts w:ascii="Times New Roman" w:hAnsi="Times New Roman" w:cs="Times New Roman"/>
        </w:rPr>
        <w:t xml:space="preserve"> Кодекса об административных правонарушениях Российской Федерации.</w:t>
      </w:r>
    </w:p>
    <w:p w:rsidR="0046167A" w:rsidRPr="0046167A" w:rsidRDefault="0046167A" w:rsidP="0046167A">
      <w:pPr>
        <w:ind w:firstLine="709"/>
        <w:jc w:val="both"/>
        <w:rPr>
          <w:rFonts w:ascii="Times New Roman" w:hAnsi="Times New Roman"/>
          <w:sz w:val="24"/>
          <w:szCs w:val="24"/>
        </w:rPr>
      </w:pPr>
      <w:proofErr w:type="gramStart"/>
      <w:r w:rsidRPr="0046167A">
        <w:rPr>
          <w:rFonts w:ascii="Times New Roman" w:hAnsi="Times New Roman"/>
          <w:sz w:val="24"/>
          <w:szCs w:val="24"/>
        </w:rPr>
        <w:t>Составлено и передано</w:t>
      </w:r>
      <w:proofErr w:type="gramEnd"/>
      <w:r w:rsidRPr="0046167A">
        <w:rPr>
          <w:rFonts w:ascii="Times New Roman" w:hAnsi="Times New Roman"/>
          <w:sz w:val="24"/>
          <w:szCs w:val="24"/>
        </w:rPr>
        <w:t xml:space="preserve"> в Мировой суд 47 протоколов об административном правонарушении по части 1 статьи 19.5 </w:t>
      </w:r>
      <w:proofErr w:type="spellStart"/>
      <w:r w:rsidRPr="0046167A">
        <w:rPr>
          <w:rFonts w:ascii="Times New Roman" w:hAnsi="Times New Roman"/>
          <w:sz w:val="24"/>
          <w:szCs w:val="24"/>
        </w:rPr>
        <w:t>КоАП</w:t>
      </w:r>
      <w:proofErr w:type="spellEnd"/>
      <w:r w:rsidRPr="0046167A">
        <w:rPr>
          <w:rFonts w:ascii="Times New Roman" w:hAnsi="Times New Roman"/>
          <w:sz w:val="24"/>
          <w:szCs w:val="24"/>
        </w:rPr>
        <w:t xml:space="preserve"> РФ, по статье 19.7 </w:t>
      </w:r>
      <w:proofErr w:type="spellStart"/>
      <w:r w:rsidRPr="0046167A">
        <w:rPr>
          <w:rFonts w:ascii="Times New Roman" w:hAnsi="Times New Roman"/>
          <w:sz w:val="24"/>
          <w:szCs w:val="24"/>
        </w:rPr>
        <w:t>КоАП</w:t>
      </w:r>
      <w:proofErr w:type="spellEnd"/>
      <w:r w:rsidRPr="0046167A">
        <w:rPr>
          <w:rFonts w:ascii="Times New Roman" w:hAnsi="Times New Roman"/>
          <w:sz w:val="24"/>
          <w:szCs w:val="24"/>
        </w:rPr>
        <w:t xml:space="preserve"> РФ,  части 1 статьи 19.4.1 </w:t>
      </w:r>
      <w:proofErr w:type="spellStart"/>
      <w:r w:rsidRPr="0046167A">
        <w:rPr>
          <w:rFonts w:ascii="Times New Roman" w:hAnsi="Times New Roman"/>
          <w:sz w:val="24"/>
          <w:szCs w:val="24"/>
        </w:rPr>
        <w:t>КоАП</w:t>
      </w:r>
      <w:proofErr w:type="spellEnd"/>
      <w:r w:rsidRPr="0046167A">
        <w:rPr>
          <w:rFonts w:ascii="Times New Roman" w:hAnsi="Times New Roman"/>
          <w:sz w:val="24"/>
          <w:szCs w:val="24"/>
        </w:rPr>
        <w:t xml:space="preserve"> РФ </w:t>
      </w:r>
      <w:r w:rsidRPr="0046167A">
        <w:rPr>
          <w:rFonts w:ascii="Times New Roman" w:hAnsi="Times New Roman"/>
          <w:bCs/>
          <w:sz w:val="24"/>
          <w:szCs w:val="24"/>
        </w:rPr>
        <w:t>назначены наказания в виде административного штрафа на общую сумму  12 900 рублей</w:t>
      </w:r>
      <w:r w:rsidRPr="0046167A">
        <w:rPr>
          <w:rFonts w:ascii="Times New Roman" w:hAnsi="Times New Roman"/>
          <w:sz w:val="24"/>
          <w:szCs w:val="24"/>
        </w:rPr>
        <w:t>.</w:t>
      </w:r>
    </w:p>
    <w:p w:rsidR="0046167A" w:rsidRPr="001833A7" w:rsidRDefault="0046167A" w:rsidP="001833A7">
      <w:pPr>
        <w:pStyle w:val="ConsPlusNormal"/>
        <w:ind w:firstLine="709"/>
        <w:jc w:val="both"/>
        <w:rPr>
          <w:rFonts w:ascii="Times New Roman" w:hAnsi="Times New Roman" w:cs="Times New Roman"/>
          <w:i/>
        </w:rPr>
      </w:pPr>
    </w:p>
    <w:p w:rsidR="001833A7" w:rsidRPr="001833A7" w:rsidRDefault="001833A7" w:rsidP="001833A7">
      <w:pPr>
        <w:pStyle w:val="ConsPlusNormal"/>
        <w:ind w:firstLine="709"/>
        <w:jc w:val="both"/>
        <w:rPr>
          <w:rFonts w:ascii="Times New Roman" w:hAnsi="Times New Roman" w:cs="Times New Roman"/>
          <w:i/>
        </w:rPr>
      </w:pPr>
      <w:r w:rsidRPr="001833A7">
        <w:rPr>
          <w:rFonts w:ascii="Times New Roman" w:hAnsi="Times New Roman" w:cs="Times New Roman"/>
        </w:rPr>
        <w:lastRenderedPageBreak/>
        <w:t>Материалы проверок в течение трех дней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Осуществление взаимодействия с органами государственного  земельного, лесного, жилищного надзора, надзора за геологическим изучением, рациональным использованием и охраной недр и иными контрольно-надзорными органами.</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Материалы проверок, содержащие признаки административных правонарушений, направляются для рассмотрения и принятия соответствующего решения в уполномоченные органы (Урайский отдел Управления Федеральной службы государственной регистрации, кадастра и картографии по </w:t>
      </w:r>
      <w:proofErr w:type="spellStart"/>
      <w:r w:rsidRPr="001833A7">
        <w:rPr>
          <w:rFonts w:ascii="Times New Roman" w:hAnsi="Times New Roman"/>
          <w:sz w:val="24"/>
          <w:szCs w:val="24"/>
        </w:rPr>
        <w:t>ХМАО-Югре</w:t>
      </w:r>
      <w:proofErr w:type="spellEnd"/>
      <w:r w:rsidRPr="001833A7">
        <w:rPr>
          <w:rFonts w:ascii="Times New Roman" w:hAnsi="Times New Roman"/>
          <w:sz w:val="24"/>
          <w:szCs w:val="24"/>
        </w:rPr>
        <w:t xml:space="preserve">, в Урайский отдел инспектирования Службы жилищного и строительного надзора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и иные уполномоченные органы).</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Информирование субъектов хозяйственной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Информирование субъектов хозяйственной деятельности осуществляется 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муниципальными правовыми актами, являющихся обязательными для выполнения:</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индивидуально, в устной форме, в том числе по телефону;</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в </w:t>
      </w:r>
      <w:proofErr w:type="gramStart"/>
      <w:r w:rsidRPr="001833A7">
        <w:rPr>
          <w:rFonts w:ascii="Times New Roman" w:hAnsi="Times New Roman"/>
          <w:sz w:val="24"/>
          <w:szCs w:val="24"/>
        </w:rPr>
        <w:t>средствах</w:t>
      </w:r>
      <w:proofErr w:type="gramEnd"/>
      <w:r w:rsidRPr="001833A7">
        <w:rPr>
          <w:rFonts w:ascii="Times New Roman" w:hAnsi="Times New Roman"/>
          <w:sz w:val="24"/>
          <w:szCs w:val="24"/>
        </w:rPr>
        <w:t xml:space="preserve"> массовой информации;</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на официальном сайте органов местного самоуправления города Урай.</w:t>
      </w:r>
    </w:p>
    <w:p w:rsidR="001833A7" w:rsidRPr="001833A7" w:rsidRDefault="001833A7" w:rsidP="001833A7">
      <w:pPr>
        <w:pStyle w:val="af1"/>
        <w:ind w:left="0" w:firstLine="709"/>
        <w:rPr>
          <w:rFonts w:ascii="Times New Roman" w:hAnsi="Times New Roman"/>
          <w:i/>
          <w:sz w:val="24"/>
          <w:szCs w:val="24"/>
        </w:rPr>
      </w:pPr>
    </w:p>
    <w:p w:rsidR="001833A7" w:rsidRPr="001833A7" w:rsidRDefault="001833A7" w:rsidP="001833A7">
      <w:pPr>
        <w:pStyle w:val="af1"/>
        <w:numPr>
          <w:ilvl w:val="0"/>
          <w:numId w:val="19"/>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Ведение мониторинга осуществления муниципального контроля и его результатов.</w:t>
      </w:r>
    </w:p>
    <w:p w:rsidR="001833A7" w:rsidRPr="001833A7" w:rsidRDefault="001833A7" w:rsidP="001833A7">
      <w:pPr>
        <w:tabs>
          <w:tab w:val="left" w:pos="709"/>
        </w:tabs>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Мониторинг осуществления муниципального контроля представляет собой документ, содержащий основную информацию о проводимых проверках: наименование юридического лица или индивидуального предпринимателя, объект проверки, вид проверки, основание проведения проверки, номер распоряжения, дата проведения проверки, выявленные нарушения, номер предписания, срок устранения нарушения, дата передачи в уполномоченный орган, результат рассмотрения дела, вид административного наказания, отметка об устранении нарушения.</w:t>
      </w:r>
      <w:proofErr w:type="gramEnd"/>
      <w:r w:rsidRPr="001833A7">
        <w:rPr>
          <w:rFonts w:ascii="Times New Roman" w:hAnsi="Times New Roman"/>
          <w:sz w:val="24"/>
          <w:szCs w:val="24"/>
        </w:rPr>
        <w:t xml:space="preserve"> Мониторинг ведется постоянно, нарастающим итогом с начала года.</w:t>
      </w:r>
    </w:p>
    <w:p w:rsidR="001833A7" w:rsidRPr="001833A7" w:rsidRDefault="001833A7" w:rsidP="001833A7">
      <w:pPr>
        <w:pStyle w:val="af1"/>
        <w:numPr>
          <w:ilvl w:val="0"/>
          <w:numId w:val="25"/>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Составление плана проведения плановых проверок юридических лиц и индивидуальных предпринимателей на очередной календарный год.</w:t>
      </w:r>
    </w:p>
    <w:p w:rsidR="00DF0556" w:rsidRPr="009D23D2" w:rsidRDefault="001B63CB" w:rsidP="009D23D2">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9D23D2">
        <w:rPr>
          <w:rFonts w:ascii="Times New Roman" w:hAnsi="Times New Roman"/>
          <w:sz w:val="24"/>
          <w:szCs w:val="24"/>
        </w:rPr>
        <w:t xml:space="preserve">Согласно </w:t>
      </w:r>
      <w:r w:rsidR="00DF0556" w:rsidRPr="009D23D2">
        <w:rPr>
          <w:rFonts w:ascii="Times New Roman" w:hAnsi="Times New Roman"/>
          <w:sz w:val="24"/>
          <w:szCs w:val="24"/>
        </w:rPr>
        <w:t xml:space="preserve">ч. 7 </w:t>
      </w:r>
      <w:r w:rsidRPr="009D23D2">
        <w:rPr>
          <w:rFonts w:ascii="Times New Roman" w:hAnsi="Times New Roman"/>
          <w:sz w:val="24"/>
          <w:szCs w:val="24"/>
        </w:rPr>
        <w:t xml:space="preserve">ст. </w:t>
      </w:r>
      <w:r w:rsidR="00DF0556" w:rsidRPr="009D23D2">
        <w:rPr>
          <w:rFonts w:ascii="Times New Roman" w:hAnsi="Times New Roman"/>
          <w:sz w:val="24"/>
          <w:szCs w:val="24"/>
        </w:rPr>
        <w:t xml:space="preserve"> 22 </w:t>
      </w:r>
      <w:r w:rsidR="009D23D2" w:rsidRPr="009D23D2">
        <w:rPr>
          <w:rFonts w:ascii="Times New Roman" w:hAnsi="Times New Roman"/>
          <w:sz w:val="24"/>
          <w:szCs w:val="24"/>
          <w:lang w:eastAsia="ru-RU"/>
        </w:rPr>
        <w:t xml:space="preserve">Федерального закона от 31.07.2020 №248-ФЗ «О государственном контроле (надзоре) и муниципальном контроле в Российской Федерации» </w:t>
      </w:r>
      <w:r w:rsidR="00DF0556" w:rsidRPr="009D23D2">
        <w:rPr>
          <w:rFonts w:ascii="Times New Roman" w:hAnsi="Times New Roman"/>
          <w:sz w:val="24"/>
          <w:szCs w:val="24"/>
        </w:rPr>
        <w:t>П</w:t>
      </w:r>
      <w:r w:rsidR="00DF0556" w:rsidRPr="009D23D2">
        <w:rPr>
          <w:rFonts w:ascii="Times New Roman" w:hAnsi="Times New Roman"/>
          <w:sz w:val="24"/>
          <w:szCs w:val="24"/>
          <w:lang w:eastAsia="ru-RU"/>
        </w:rPr>
        <w:t>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w:t>
      </w:r>
      <w:proofErr w:type="gramEnd"/>
      <w:r w:rsidR="00DF0556" w:rsidRPr="009D23D2">
        <w:rPr>
          <w:rFonts w:ascii="Times New Roman" w:hAnsi="Times New Roman"/>
          <w:sz w:val="24"/>
          <w:szCs w:val="24"/>
          <w:lang w:eastAsia="ru-RU"/>
        </w:rPr>
        <w:t xml:space="preserve"> контроля, </w:t>
      </w:r>
      <w:proofErr w:type="gramStart"/>
      <w:r w:rsidR="00DF0556" w:rsidRPr="009D23D2">
        <w:rPr>
          <w:rFonts w:ascii="Times New Roman" w:hAnsi="Times New Roman"/>
          <w:sz w:val="24"/>
          <w:szCs w:val="24"/>
          <w:lang w:eastAsia="ru-RU"/>
        </w:rPr>
        <w:t>утвержденными</w:t>
      </w:r>
      <w:proofErr w:type="gramEnd"/>
      <w:r w:rsidR="00DF0556" w:rsidRPr="009D23D2">
        <w:rPr>
          <w:rFonts w:ascii="Times New Roman" w:hAnsi="Times New Roman"/>
          <w:sz w:val="24"/>
          <w:szCs w:val="24"/>
          <w:lang w:eastAsia="ru-RU"/>
        </w:rPr>
        <w:t xml:space="preserve">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0" w:history="1">
        <w:r w:rsidR="00DF0556" w:rsidRPr="009D23D2">
          <w:rPr>
            <w:rFonts w:ascii="Times New Roman" w:hAnsi="Times New Roman"/>
            <w:sz w:val="24"/>
            <w:szCs w:val="24"/>
            <w:lang w:eastAsia="ru-RU"/>
          </w:rPr>
          <w:t>статьями 61</w:t>
        </w:r>
      </w:hyperlink>
      <w:r w:rsidR="00DF0556" w:rsidRPr="009D23D2">
        <w:rPr>
          <w:rFonts w:ascii="Times New Roman" w:hAnsi="Times New Roman"/>
          <w:sz w:val="24"/>
          <w:szCs w:val="24"/>
          <w:lang w:eastAsia="ru-RU"/>
        </w:rPr>
        <w:t xml:space="preserve"> и </w:t>
      </w:r>
      <w:hyperlink r:id="rId11" w:history="1">
        <w:r w:rsidR="00DF0556" w:rsidRPr="009D23D2">
          <w:rPr>
            <w:rFonts w:ascii="Times New Roman" w:hAnsi="Times New Roman"/>
            <w:sz w:val="24"/>
            <w:szCs w:val="24"/>
            <w:lang w:eastAsia="ru-RU"/>
          </w:rPr>
          <w:t>66</w:t>
        </w:r>
      </w:hyperlink>
      <w:r w:rsidR="00DF0556" w:rsidRPr="009D23D2">
        <w:rPr>
          <w:rFonts w:ascii="Times New Roman" w:hAnsi="Times New Roman"/>
          <w:sz w:val="24"/>
          <w:szCs w:val="24"/>
          <w:lang w:eastAsia="ru-RU"/>
        </w:rPr>
        <w:t xml:space="preserve"> настоящего Федерального закона.</w:t>
      </w:r>
    </w:p>
    <w:p w:rsidR="009D23D2" w:rsidRPr="009D23D2" w:rsidRDefault="009D23D2" w:rsidP="00767A1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Пунктом 2 ст. 61 </w:t>
      </w:r>
      <w:r w:rsidRPr="009D23D2">
        <w:rPr>
          <w:rFonts w:ascii="Times New Roman" w:hAnsi="Times New Roman"/>
          <w:sz w:val="24"/>
          <w:szCs w:val="24"/>
          <w:lang w:eastAsia="ru-RU"/>
        </w:rPr>
        <w:t>Федерального закона от 31.07.2020 №248-ФЗ «О государственном контроле (надзоре) и муниципальном контроле в Российской Федерации</w:t>
      </w:r>
      <w:r>
        <w:rPr>
          <w:rFonts w:ascii="Times New Roman" w:hAnsi="Times New Roman"/>
          <w:sz w:val="24"/>
          <w:szCs w:val="24"/>
          <w:lang w:eastAsia="ru-RU"/>
        </w:rPr>
        <w:t xml:space="preserve">, установлено, что  Положением о виде контроля или федеральным законом о виде контроля может быть </w:t>
      </w:r>
      <w:r w:rsidRPr="009D23D2">
        <w:rPr>
          <w:rFonts w:ascii="Times New Roman" w:hAnsi="Times New Roman"/>
          <w:sz w:val="24"/>
          <w:szCs w:val="24"/>
          <w:lang w:eastAsia="ru-RU"/>
        </w:rPr>
        <w:t>установлено, что вид контроля осуществляется без проведения плановых контрольных (надзорных) мероприятий. В случае</w:t>
      </w:r>
      <w:proofErr w:type="gramStart"/>
      <w:r w:rsidRPr="009D23D2">
        <w:rPr>
          <w:rFonts w:ascii="Times New Roman" w:hAnsi="Times New Roman"/>
          <w:sz w:val="24"/>
          <w:szCs w:val="24"/>
          <w:lang w:eastAsia="ru-RU"/>
        </w:rPr>
        <w:t>,</w:t>
      </w:r>
      <w:proofErr w:type="gramEnd"/>
      <w:r w:rsidRPr="009D23D2">
        <w:rPr>
          <w:rFonts w:ascii="Times New Roman" w:hAnsi="Times New Roman"/>
          <w:sz w:val="24"/>
          <w:szCs w:val="24"/>
          <w:lang w:eastAsia="ru-RU"/>
        </w:rPr>
        <w:t xml:space="preserve"> если положением о виде муниципального контроля в соответствии с </w:t>
      </w:r>
      <w:hyperlink r:id="rId12" w:history="1">
        <w:r w:rsidRPr="009D23D2">
          <w:rPr>
            <w:rFonts w:ascii="Times New Roman" w:hAnsi="Times New Roman"/>
            <w:sz w:val="24"/>
            <w:szCs w:val="24"/>
            <w:lang w:eastAsia="ru-RU"/>
          </w:rPr>
          <w:t>частью 7 статьи 22</w:t>
        </w:r>
      </w:hyperlink>
      <w:r w:rsidRPr="009D23D2">
        <w:rPr>
          <w:rFonts w:ascii="Times New Roman" w:hAnsi="Times New Roman"/>
          <w:sz w:val="24"/>
          <w:szCs w:val="24"/>
          <w:lang w:eastAsia="ru-RU"/>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D23D2" w:rsidRDefault="009D23D2" w:rsidP="009D23D2">
      <w:pPr>
        <w:adjustRightInd w:val="0"/>
        <w:spacing w:after="0" w:line="240" w:lineRule="auto"/>
        <w:ind w:firstLine="709"/>
        <w:contextualSpacing/>
        <w:jc w:val="both"/>
        <w:rPr>
          <w:rFonts w:ascii="Times New Roman" w:hAnsi="Times New Roman"/>
          <w:sz w:val="24"/>
          <w:szCs w:val="24"/>
        </w:rPr>
      </w:pPr>
    </w:p>
    <w:p w:rsidR="001B63CB" w:rsidRPr="00767A1C" w:rsidRDefault="008C2A49" w:rsidP="00767A1C">
      <w:pPr>
        <w:adjustRightInd w:val="0"/>
        <w:spacing w:after="0" w:line="240" w:lineRule="auto"/>
        <w:ind w:firstLine="709"/>
        <w:contextualSpacing/>
        <w:jc w:val="both"/>
        <w:rPr>
          <w:rFonts w:ascii="Times New Roman" w:hAnsi="Times New Roman"/>
          <w:sz w:val="24"/>
          <w:szCs w:val="24"/>
        </w:rPr>
      </w:pPr>
      <w:r w:rsidRPr="009D23D2">
        <w:rPr>
          <w:rFonts w:ascii="Times New Roman" w:hAnsi="Times New Roman"/>
          <w:sz w:val="24"/>
          <w:szCs w:val="24"/>
        </w:rPr>
        <w:lastRenderedPageBreak/>
        <w:t>Решениями Думы города Урай от 30.08.2021 №61</w:t>
      </w:r>
      <w:r w:rsidR="009D23D2">
        <w:rPr>
          <w:rFonts w:ascii="Times New Roman" w:hAnsi="Times New Roman"/>
          <w:sz w:val="24"/>
          <w:szCs w:val="24"/>
        </w:rPr>
        <w:t>,62,63,64,65,66</w:t>
      </w:r>
      <w:proofErr w:type="gramStart"/>
      <w:r w:rsidR="009D23D2">
        <w:rPr>
          <w:rFonts w:ascii="Times New Roman" w:hAnsi="Times New Roman"/>
          <w:sz w:val="24"/>
          <w:szCs w:val="24"/>
        </w:rPr>
        <w:t xml:space="preserve"> </w:t>
      </w:r>
      <w:r w:rsidRPr="009D23D2">
        <w:rPr>
          <w:rFonts w:ascii="Times New Roman" w:hAnsi="Times New Roman"/>
          <w:sz w:val="24"/>
          <w:szCs w:val="24"/>
        </w:rPr>
        <w:t>О</w:t>
      </w:r>
      <w:proofErr w:type="gramEnd"/>
      <w:r w:rsidR="009D23D2">
        <w:rPr>
          <w:rFonts w:ascii="Times New Roman" w:hAnsi="Times New Roman"/>
          <w:sz w:val="24"/>
          <w:szCs w:val="24"/>
        </w:rPr>
        <w:t xml:space="preserve">б утверждении </w:t>
      </w:r>
      <w:r w:rsidRPr="009D23D2">
        <w:rPr>
          <w:rFonts w:ascii="Times New Roman" w:hAnsi="Times New Roman"/>
          <w:sz w:val="24"/>
          <w:szCs w:val="24"/>
        </w:rPr>
        <w:t xml:space="preserve"> </w:t>
      </w:r>
      <w:r w:rsidRPr="009D23D2">
        <w:rPr>
          <w:rFonts w:ascii="Times New Roman" w:hAnsi="Times New Roman"/>
          <w:bCs/>
          <w:sz w:val="24"/>
          <w:szCs w:val="24"/>
        </w:rPr>
        <w:t>Положени</w:t>
      </w:r>
      <w:r w:rsidR="009D23D2">
        <w:rPr>
          <w:rFonts w:ascii="Times New Roman" w:hAnsi="Times New Roman"/>
          <w:bCs/>
          <w:sz w:val="24"/>
          <w:szCs w:val="24"/>
        </w:rPr>
        <w:t>й</w:t>
      </w:r>
      <w:r w:rsidRPr="009D23D2">
        <w:rPr>
          <w:rFonts w:ascii="Times New Roman" w:hAnsi="Times New Roman"/>
          <w:bCs/>
          <w:sz w:val="24"/>
          <w:szCs w:val="24"/>
        </w:rPr>
        <w:t xml:space="preserve"> </w:t>
      </w:r>
      <w:r w:rsidRPr="009D23D2">
        <w:rPr>
          <w:rFonts w:ascii="Times New Roman" w:hAnsi="Times New Roman"/>
          <w:sz w:val="24"/>
          <w:szCs w:val="24"/>
        </w:rPr>
        <w:t xml:space="preserve">о муниципальном контроле </w:t>
      </w:r>
      <w:r w:rsidRPr="009D23D2">
        <w:rPr>
          <w:rFonts w:ascii="Times New Roman" w:hAnsi="Times New Roman"/>
          <w:bCs/>
          <w:sz w:val="24"/>
          <w:szCs w:val="24"/>
        </w:rPr>
        <w:t>на территории города Урай</w:t>
      </w:r>
      <w:r w:rsidR="009D23D2">
        <w:rPr>
          <w:rFonts w:ascii="Times New Roman" w:hAnsi="Times New Roman"/>
          <w:bCs/>
          <w:sz w:val="24"/>
          <w:szCs w:val="24"/>
        </w:rPr>
        <w:t xml:space="preserve">, </w:t>
      </w:r>
      <w:r w:rsidRPr="009D23D2">
        <w:rPr>
          <w:rFonts w:ascii="Times New Roman" w:hAnsi="Times New Roman"/>
          <w:sz w:val="24"/>
          <w:szCs w:val="24"/>
        </w:rPr>
        <w:t>в пункте 1.13 установлено, что система оценки и управления рисками при осуществлении муниципальног</w:t>
      </w:r>
      <w:r w:rsidR="00767A1C">
        <w:rPr>
          <w:rFonts w:ascii="Times New Roman" w:hAnsi="Times New Roman"/>
          <w:sz w:val="24"/>
          <w:szCs w:val="24"/>
        </w:rPr>
        <w:t>о контроля не применяется, следовательно</w:t>
      </w:r>
      <w:r w:rsidRPr="00767A1C">
        <w:rPr>
          <w:rFonts w:ascii="Times New Roman" w:hAnsi="Times New Roman"/>
          <w:sz w:val="24"/>
          <w:szCs w:val="24"/>
        </w:rPr>
        <w:t xml:space="preserve"> </w:t>
      </w:r>
      <w:r w:rsidR="009D23D2" w:rsidRPr="00767A1C">
        <w:rPr>
          <w:rFonts w:ascii="Times New Roman" w:hAnsi="Times New Roman"/>
          <w:sz w:val="24"/>
          <w:szCs w:val="24"/>
          <w:lang w:eastAsia="ru-RU"/>
        </w:rPr>
        <w:t>плановые контрольные (надзорные) мероприятия не проводятся.</w:t>
      </w:r>
      <w:r w:rsidR="001B63CB" w:rsidRPr="00767A1C">
        <w:rPr>
          <w:rFonts w:ascii="Times New Roman" w:hAnsi="Times New Roman"/>
          <w:sz w:val="24"/>
          <w:szCs w:val="24"/>
        </w:rPr>
        <w:t xml:space="preserve"> </w:t>
      </w:r>
    </w:p>
    <w:p w:rsidR="009D23D2" w:rsidRPr="009D23D2" w:rsidRDefault="009D23D2" w:rsidP="009D23D2">
      <w:pPr>
        <w:adjustRightInd w:val="0"/>
        <w:spacing w:after="0" w:line="240" w:lineRule="auto"/>
        <w:ind w:firstLine="709"/>
        <w:contextualSpacing/>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p>
    <w:p w:rsidR="001833A7" w:rsidRPr="001833A7" w:rsidRDefault="001833A7" w:rsidP="001833A7">
      <w:pPr>
        <w:spacing w:after="0" w:line="240" w:lineRule="auto"/>
        <w:ind w:firstLine="709"/>
        <w:jc w:val="center"/>
        <w:rPr>
          <w:rFonts w:ascii="Times New Roman" w:hAnsi="Times New Roman"/>
          <w:b/>
          <w:sz w:val="24"/>
          <w:szCs w:val="24"/>
        </w:rPr>
      </w:pP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Земельный кодекс Российской Федерации от 25.10.2001 №136-ФЗ;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Лесной кодекс Российской Федерации от 04.12.2006 №200-ФЗ;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Жилищный кодекс Российской Федерации от 29.12.2004 №188-ФЗ;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Федеральный закон от 06.10.2003 №131-ФЗ «Об общих принципах организации местного самоуправления в Российской Федерации»;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Федеральный </w:t>
      </w:r>
      <w:hyperlink r:id="rId13" w:history="1">
        <w:r w:rsidRPr="001833A7">
          <w:rPr>
            <w:rFonts w:ascii="Times New Roman" w:hAnsi="Times New Roman"/>
            <w:sz w:val="24"/>
            <w:szCs w:val="24"/>
          </w:rPr>
          <w:t>закон</w:t>
        </w:r>
      </w:hyperlink>
      <w:r w:rsidRPr="001833A7">
        <w:rPr>
          <w:rFonts w:ascii="Times New Roman" w:hAnsi="Times New Roman"/>
          <w:sz w:val="24"/>
          <w:szCs w:val="24"/>
        </w:rPr>
        <w:t xml:space="preserve"> от 28.12.2009 №381-ФЗ «Об основах государственного регулирования торговой деятельности в Российской Федерации»;</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eastAsia="Calibri" w:hAnsi="Times New Roman"/>
          <w:sz w:val="24"/>
          <w:szCs w:val="24"/>
          <w:lang w:eastAsia="en-US"/>
        </w:rPr>
      </w:pPr>
      <w:r w:rsidRPr="001833A7">
        <w:rPr>
          <w:rFonts w:ascii="Times New Roman" w:hAnsi="Times New Roman"/>
          <w:sz w:val="24"/>
          <w:szCs w:val="24"/>
        </w:rPr>
        <w:t xml:space="preserve">Федеральный закон от 10.12.95 №196-ФЗ «О безопасности дорожного движения»;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Федеральный закон от 08.11.2007 №257-ФЗ «Об автомобильных дорогах </w:t>
      </w:r>
      <w:proofErr w:type="gramStart"/>
      <w:r w:rsidRPr="001833A7">
        <w:rPr>
          <w:rFonts w:ascii="Times New Roman" w:hAnsi="Times New Roman"/>
          <w:sz w:val="24"/>
          <w:szCs w:val="24"/>
        </w:rPr>
        <w:t>и</w:t>
      </w:r>
      <w:proofErr w:type="gramEnd"/>
      <w:r w:rsidRPr="001833A7">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Закон Российской Федерации от 21.02.1992 №2395-1 «О недрах»;</w:t>
      </w:r>
    </w:p>
    <w:p w:rsidR="001833A7" w:rsidRPr="001833A7" w:rsidRDefault="001833A7" w:rsidP="001833A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ХМАО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11.05.2010 №85-оз «О государственном регулировании торговой деятельности в Ханты-Мансийском автономном округе – </w:t>
      </w:r>
      <w:proofErr w:type="spellStart"/>
      <w:r w:rsidRPr="001833A7">
        <w:rPr>
          <w:rFonts w:ascii="Times New Roman" w:hAnsi="Times New Roman"/>
          <w:sz w:val="24"/>
          <w:szCs w:val="24"/>
        </w:rPr>
        <w:t>Югре</w:t>
      </w:r>
      <w:proofErr w:type="spellEnd"/>
      <w:r w:rsidRPr="001833A7">
        <w:rPr>
          <w:rFonts w:ascii="Times New Roman" w:hAnsi="Times New Roman"/>
          <w:sz w:val="24"/>
          <w:szCs w:val="24"/>
        </w:rPr>
        <w:t>»;</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Закон Ханты-Мансийского автономного окр</w:t>
      </w:r>
      <w:r w:rsidR="00DF5A28">
        <w:rPr>
          <w:rFonts w:ascii="Times New Roman" w:hAnsi="Times New Roman"/>
          <w:sz w:val="24"/>
          <w:szCs w:val="24"/>
        </w:rPr>
        <w:t xml:space="preserve">уга - </w:t>
      </w:r>
      <w:proofErr w:type="spellStart"/>
      <w:r w:rsidR="00DF5A28">
        <w:rPr>
          <w:rFonts w:ascii="Times New Roman" w:hAnsi="Times New Roman"/>
          <w:sz w:val="24"/>
          <w:szCs w:val="24"/>
        </w:rPr>
        <w:t>Югры</w:t>
      </w:r>
      <w:proofErr w:type="spellEnd"/>
      <w:r w:rsidR="00DF5A28">
        <w:rPr>
          <w:rFonts w:ascii="Times New Roman" w:hAnsi="Times New Roman"/>
          <w:sz w:val="24"/>
          <w:szCs w:val="24"/>
        </w:rPr>
        <w:t xml:space="preserve"> от 17.10.2005 №82-оз «</w:t>
      </w:r>
      <w:r w:rsidRPr="001833A7">
        <w:rPr>
          <w:rFonts w:ascii="Times New Roman" w:hAnsi="Times New Roman"/>
          <w:sz w:val="24"/>
          <w:szCs w:val="24"/>
        </w:rPr>
        <w:t xml:space="preserve">О пользовании участками недр местного значения на территории Ханты-Мансийского </w:t>
      </w:r>
      <w:proofErr w:type="spellStart"/>
      <w:r w:rsidRPr="001833A7">
        <w:rPr>
          <w:rFonts w:ascii="Times New Roman" w:hAnsi="Times New Roman"/>
          <w:sz w:val="24"/>
          <w:szCs w:val="24"/>
        </w:rPr>
        <w:t>округа-Югры</w:t>
      </w:r>
      <w:proofErr w:type="spellEnd"/>
      <w:r w:rsidR="00DF5A28">
        <w:rPr>
          <w:rFonts w:ascii="Times New Roman" w:hAnsi="Times New Roman"/>
          <w:sz w:val="24"/>
          <w:szCs w:val="24"/>
        </w:rPr>
        <w:t>»</w:t>
      </w:r>
      <w:r w:rsidRPr="001833A7">
        <w:rPr>
          <w:rFonts w:ascii="Times New Roman" w:hAnsi="Times New Roman"/>
          <w:sz w:val="24"/>
          <w:szCs w:val="24"/>
        </w:rPr>
        <w:t>;</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11.06.2010 №102-оз </w:t>
      </w:r>
      <w:r w:rsidR="00DF5A28">
        <w:rPr>
          <w:rFonts w:ascii="Times New Roman" w:hAnsi="Times New Roman"/>
          <w:sz w:val="24"/>
          <w:szCs w:val="24"/>
        </w:rPr>
        <w:t>«</w:t>
      </w:r>
      <w:r w:rsidRPr="001833A7">
        <w:rPr>
          <w:rFonts w:ascii="Times New Roman" w:hAnsi="Times New Roman"/>
          <w:sz w:val="24"/>
          <w:szCs w:val="24"/>
        </w:rPr>
        <w:t>Об административных правонарушениях</w:t>
      </w:r>
      <w:r w:rsidR="00DF5A28">
        <w:rPr>
          <w:rFonts w:ascii="Times New Roman" w:hAnsi="Times New Roman"/>
          <w:sz w:val="24"/>
          <w:szCs w:val="24"/>
        </w:rPr>
        <w:t>»</w:t>
      </w:r>
      <w:r w:rsidRPr="001833A7">
        <w:rPr>
          <w:rFonts w:ascii="Times New Roman" w:hAnsi="Times New Roman"/>
          <w:sz w:val="24"/>
          <w:szCs w:val="24"/>
        </w:rPr>
        <w:t>;</w:t>
      </w:r>
    </w:p>
    <w:p w:rsidR="001833A7" w:rsidRPr="001833A7" w:rsidRDefault="001833A7" w:rsidP="001833A7">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Устав города Урай от 25.09.2008 №80;</w:t>
      </w:r>
    </w:p>
    <w:p w:rsidR="001833A7" w:rsidRPr="001833A7" w:rsidRDefault="001833A7" w:rsidP="001833A7">
      <w:pPr>
        <w:tabs>
          <w:tab w:val="left" w:pos="851"/>
        </w:tabs>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27.09.2018 №2511 «Об осуществлении муниципального лесного контроля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17.10.2019 №2548 «Об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28.09.2018 №2521 «Об осуществлении муниципального контроля в области торговой деятельности на территории муниципального образования город Урай»;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lastRenderedPageBreak/>
        <w:t>-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10.01.2020 №10 «Об осуществлении контроля за соблюдением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p>
    <w:p w:rsidR="00652F08" w:rsidRDefault="00652F08" w:rsidP="001833A7">
      <w:pPr>
        <w:spacing w:after="0" w:line="240" w:lineRule="auto"/>
        <w:ind w:firstLine="709"/>
        <w:jc w:val="center"/>
        <w:rPr>
          <w:rFonts w:ascii="Times New Roman" w:hAnsi="Times New Roman"/>
          <w:b/>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Муниципальный контроль осуществляется во взаимодействии с органами государственной власти, в том числе органами федерального и регионального государственного земельного, лесного, жилищного надзора, надзора за геологическим изучением, рациональным использованием и охраной недр, органами местного самоуправления муниципального образования город Урай, юридическими лицами, индивидуальными предпринимателями, организациями, общественными объединениями и гражданами. </w:t>
      </w:r>
    </w:p>
    <w:p w:rsidR="001833A7" w:rsidRPr="001833A7" w:rsidRDefault="001833A7" w:rsidP="001833A7">
      <w:pPr>
        <w:tabs>
          <w:tab w:val="left" w:pos="709"/>
        </w:tabs>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При выявлении нарушений законодательства, за которые установлена административная ответственность, материалы проверок направляются в органы уполномоченные рассматривать дела об административных правонарушениях, для рассмотрения и принятия соответствующего решения. (Урайский отдел Управления Федеральной службы государственной регистрации, кадастра и картографии по </w:t>
      </w:r>
      <w:proofErr w:type="spellStart"/>
      <w:r w:rsidRPr="001833A7">
        <w:rPr>
          <w:rFonts w:ascii="Times New Roman" w:hAnsi="Times New Roman"/>
          <w:sz w:val="24"/>
          <w:szCs w:val="24"/>
        </w:rPr>
        <w:t>ХМАО-Югре</w:t>
      </w:r>
      <w:proofErr w:type="spellEnd"/>
      <w:r w:rsidRPr="001833A7">
        <w:rPr>
          <w:rFonts w:ascii="Times New Roman" w:hAnsi="Times New Roman"/>
          <w:sz w:val="24"/>
          <w:szCs w:val="24"/>
        </w:rPr>
        <w:t xml:space="preserve">, в Урайский отдел инспектирования Службы жилищного и строительного надзора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и иные  уполномоченные органы).</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Администрацией города Урай заключены соглашения о взаимодействии: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о порядке взаимодействия при осуществлении муниципального земельного контроля между Управлением Федеральной службы государственной регистрации, кадастра и картографии по Ханты-Мансийскому автономному округу - </w:t>
      </w:r>
      <w:proofErr w:type="spellStart"/>
      <w:r w:rsidRPr="001833A7">
        <w:rPr>
          <w:rFonts w:ascii="Times New Roman" w:hAnsi="Times New Roman"/>
          <w:sz w:val="24"/>
          <w:szCs w:val="24"/>
        </w:rPr>
        <w:t>Югре</w:t>
      </w:r>
      <w:proofErr w:type="spellEnd"/>
      <w:r w:rsidRPr="001833A7">
        <w:rPr>
          <w:rFonts w:ascii="Times New Roman" w:hAnsi="Times New Roman"/>
          <w:sz w:val="24"/>
          <w:szCs w:val="24"/>
        </w:rPr>
        <w:t xml:space="preserve"> и администрацией города Урай от 21.09.2018 №236/18;</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о взаимодействии службы жилищного и строительного надзора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и администрацией города Урай от 04.07.2014 №220/14;</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 5057 от 12.12.2013 о взаимодействии при реализации административного законодательства Российской Федерации и Ханты – 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между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xml:space="preserve"> и администрацией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течение 202</w:t>
      </w:r>
      <w:r w:rsidR="00D74C22">
        <w:rPr>
          <w:rFonts w:ascii="Times New Roman" w:hAnsi="Times New Roman"/>
          <w:sz w:val="24"/>
          <w:szCs w:val="24"/>
        </w:rPr>
        <w:t>1</w:t>
      </w:r>
      <w:r w:rsidRPr="001833A7">
        <w:rPr>
          <w:rFonts w:ascii="Times New Roman" w:hAnsi="Times New Roman"/>
          <w:sz w:val="24"/>
          <w:szCs w:val="24"/>
        </w:rPr>
        <w:t xml:space="preserve"> года в </w:t>
      </w:r>
      <w:proofErr w:type="gramStart"/>
      <w:r w:rsidRPr="001833A7">
        <w:rPr>
          <w:rFonts w:ascii="Times New Roman" w:hAnsi="Times New Roman"/>
          <w:sz w:val="24"/>
          <w:szCs w:val="24"/>
        </w:rPr>
        <w:t>рамках</w:t>
      </w:r>
      <w:proofErr w:type="gramEnd"/>
      <w:r w:rsidRPr="001833A7">
        <w:rPr>
          <w:rFonts w:ascii="Times New Roman" w:hAnsi="Times New Roman"/>
          <w:sz w:val="24"/>
          <w:szCs w:val="24"/>
        </w:rPr>
        <w:t xml:space="preserve"> муниципального контроля совместные проверки не проводились. </w:t>
      </w:r>
    </w:p>
    <w:p w:rsidR="001833A7" w:rsidRPr="001833A7" w:rsidRDefault="001833A7" w:rsidP="001833A7">
      <w:pPr>
        <w:spacing w:after="0" w:line="240" w:lineRule="auto"/>
        <w:ind w:firstLine="709"/>
        <w:jc w:val="center"/>
        <w:rPr>
          <w:rFonts w:ascii="Times New Roman" w:hAnsi="Times New Roman"/>
          <w:b/>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 xml:space="preserve">Функции по осуществлению муниципального контроля за соблюдением норм и требований в области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w:t>
      </w:r>
      <w:r w:rsidRPr="001833A7">
        <w:rPr>
          <w:rFonts w:ascii="Times New Roman" w:hAnsi="Times New Roman"/>
          <w:sz w:val="24"/>
          <w:szCs w:val="24"/>
        </w:rPr>
        <w:lastRenderedPageBreak/>
        <w:t xml:space="preserve">муниципальной собственности,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на территории города</w:t>
      </w:r>
      <w:proofErr w:type="gramEnd"/>
      <w:r w:rsidRPr="001833A7">
        <w:rPr>
          <w:rFonts w:ascii="Times New Roman" w:hAnsi="Times New Roman"/>
          <w:sz w:val="24"/>
          <w:szCs w:val="24"/>
        </w:rPr>
        <w:t xml:space="preserve"> Урай, в отчетном </w:t>
      </w:r>
      <w:proofErr w:type="gramStart"/>
      <w:r w:rsidRPr="001833A7">
        <w:rPr>
          <w:rFonts w:ascii="Times New Roman" w:hAnsi="Times New Roman"/>
          <w:sz w:val="24"/>
          <w:szCs w:val="24"/>
        </w:rPr>
        <w:t>периоде</w:t>
      </w:r>
      <w:proofErr w:type="gramEnd"/>
      <w:r w:rsidRPr="001833A7">
        <w:rPr>
          <w:rFonts w:ascii="Times New Roman" w:hAnsi="Times New Roman"/>
          <w:sz w:val="24"/>
          <w:szCs w:val="24"/>
        </w:rPr>
        <w:t xml:space="preserve"> указанные функции подведомственными учреждениями не осуществлялись.</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w:t>
      </w:r>
      <w:r w:rsidRPr="001833A7">
        <w:rPr>
          <w:rFonts w:ascii="Times New Roman" w:hAnsi="Times New Roman"/>
          <w:b/>
          <w:sz w:val="24"/>
          <w:szCs w:val="24"/>
        </w:rPr>
        <w:softHyphen/>
        <w:t>полнению мероприятий по контролю при проведении проверок</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 в связи  с тем, что юридические лица и граждане не привлекались к выполнению меро</w:t>
      </w:r>
      <w:r w:rsidRPr="001833A7">
        <w:rPr>
          <w:rFonts w:ascii="Times New Roman" w:hAnsi="Times New Roman"/>
          <w:sz w:val="24"/>
          <w:szCs w:val="24"/>
        </w:rPr>
        <w:softHyphen/>
        <w:t>приятий по контролю при проведении проверок.</w:t>
      </w:r>
    </w:p>
    <w:p w:rsidR="001833A7" w:rsidRPr="001833A7" w:rsidRDefault="001833A7" w:rsidP="001833A7">
      <w:pPr>
        <w:ind w:firstLine="709"/>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3.</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Финансовое и кадровое обеспечение государственного контроля (надзора), муниципального контроля</w:t>
      </w:r>
    </w:p>
    <w:p w:rsidR="001833A7" w:rsidRPr="001833A7" w:rsidRDefault="001833A7" w:rsidP="001833A7">
      <w:pPr>
        <w:pStyle w:val="a6"/>
        <w:jc w:val="both"/>
      </w:pPr>
    </w:p>
    <w:p w:rsidR="001833A7" w:rsidRPr="001833A7" w:rsidRDefault="001833A7" w:rsidP="001833A7">
      <w:pPr>
        <w:pStyle w:val="a6"/>
        <w:ind w:firstLine="709"/>
        <w:jc w:val="center"/>
        <w:rPr>
          <w:b/>
        </w:rPr>
      </w:pPr>
      <w:r w:rsidRPr="001833A7">
        <w:rPr>
          <w:b/>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за отчётный период контрольных функций</w:t>
      </w:r>
    </w:p>
    <w:p w:rsidR="001833A7" w:rsidRPr="001833A7" w:rsidRDefault="001833A7" w:rsidP="001833A7">
      <w:pPr>
        <w:pStyle w:val="a6"/>
        <w:ind w:firstLine="709"/>
        <w:jc w:val="both"/>
      </w:pPr>
      <w:proofErr w:type="gramStart"/>
      <w:r w:rsidRPr="001833A7">
        <w:t>Финансовое обеспечение исполнения функций по муниципальному земельному, лесному, жилищному контролю, контролю в области торговой деятельности, контролю за обеспечением сохранности автомобильных дорог местного значения,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 осуществляется в рамках смет расходов на содержание уполномоченных</w:t>
      </w:r>
      <w:proofErr w:type="gramEnd"/>
      <w:r w:rsidRPr="001833A7">
        <w:t xml:space="preserve"> органов по осуществлению муниципального контроля. В отчётном периоде объем финансовых средств, выделенных на выполнение функций по контролю (надзору) составил </w:t>
      </w:r>
      <w:r w:rsidR="00D74C22">
        <w:t>5 </w:t>
      </w:r>
      <w:r w:rsidRPr="001833A7">
        <w:t>8</w:t>
      </w:r>
      <w:r w:rsidR="00D74C22">
        <w:t xml:space="preserve">74 тыс. </w:t>
      </w:r>
      <w:r w:rsidRPr="001833A7">
        <w:t>рублей.</w:t>
      </w:r>
    </w:p>
    <w:p w:rsidR="001833A7" w:rsidRPr="001833A7" w:rsidRDefault="001833A7" w:rsidP="001833A7">
      <w:pPr>
        <w:pStyle w:val="a6"/>
        <w:ind w:firstLine="709"/>
        <w:jc w:val="center"/>
        <w:rPr>
          <w:b/>
        </w:rPr>
      </w:pPr>
      <w:r w:rsidRPr="001833A7">
        <w:rPr>
          <w:b/>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В отчётный период штатная численность работников отдела муниципального контроля администрации города Урай, Штатная численность отдела муниципального контроля на конец декабря 202</w:t>
      </w:r>
      <w:r w:rsidR="00D74C22">
        <w:rPr>
          <w:rFonts w:ascii="Times New Roman" w:hAnsi="Times New Roman"/>
          <w:sz w:val="24"/>
          <w:szCs w:val="24"/>
        </w:rPr>
        <w:t>1</w:t>
      </w:r>
      <w:r w:rsidRPr="001833A7">
        <w:rPr>
          <w:rFonts w:ascii="Times New Roman" w:hAnsi="Times New Roman"/>
          <w:sz w:val="24"/>
          <w:szCs w:val="24"/>
        </w:rPr>
        <w:t xml:space="preserve"> года составила 3 человека: начальник отдела - 1 единица, специалист-эксперт – 1 единица, главный специалист – 1 единица, фактически укомплектовано: начальник отдела - 1 чел., специалист-эксперт – 1 чел., главный специалист – 1 чел. Штатная численность отдела дорожного хозяйства и транспорта на конец декабря 202</w:t>
      </w:r>
      <w:r w:rsidR="00D74C22">
        <w:rPr>
          <w:rFonts w:ascii="Times New Roman" w:hAnsi="Times New Roman"/>
          <w:sz w:val="24"/>
          <w:szCs w:val="24"/>
        </w:rPr>
        <w:t>1</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 xml:space="preserve">года составила 3 человека: начальник отдела - 1 единица, главный специалист – 2 единицы, фактически укомплектовано:  начальник отдела - 1 чел., главный специалист – 1 чел. </w:t>
      </w:r>
      <w:proofErr w:type="gramEnd"/>
    </w:p>
    <w:p w:rsidR="001833A7" w:rsidRPr="001833A7" w:rsidRDefault="001833A7" w:rsidP="001833A7">
      <w:pPr>
        <w:spacing w:after="0" w:line="240" w:lineRule="auto"/>
        <w:ind w:firstLine="709"/>
        <w:jc w:val="both"/>
        <w:rPr>
          <w:rFonts w:ascii="Times New Roman" w:hAnsi="Times New Roman"/>
          <w:b/>
          <w:sz w:val="24"/>
          <w:szCs w:val="24"/>
        </w:rPr>
      </w:pPr>
    </w:p>
    <w:p w:rsidR="001833A7" w:rsidRPr="001833A7" w:rsidRDefault="001833A7" w:rsidP="001833A7">
      <w:pPr>
        <w:spacing w:after="0" w:line="240" w:lineRule="auto"/>
        <w:ind w:firstLine="709"/>
        <w:jc w:val="both"/>
        <w:rPr>
          <w:rFonts w:ascii="Times New Roman" w:hAnsi="Times New Roman"/>
          <w:b/>
          <w:sz w:val="24"/>
          <w:szCs w:val="24"/>
        </w:rPr>
      </w:pPr>
      <w:r w:rsidRPr="001833A7">
        <w:rPr>
          <w:rFonts w:ascii="Times New Roman" w:hAnsi="Times New Roman"/>
          <w:b/>
          <w:sz w:val="24"/>
          <w:szCs w:val="24"/>
        </w:rPr>
        <w:t>в) сведения о квалификации работников, о мероприятиях по повышению их квалификации</w:t>
      </w:r>
    </w:p>
    <w:p w:rsidR="001833A7" w:rsidRPr="001833A7" w:rsidRDefault="001833A7" w:rsidP="001833A7">
      <w:pPr>
        <w:tabs>
          <w:tab w:val="left" w:pos="567"/>
        </w:tabs>
        <w:spacing w:after="0" w:line="240" w:lineRule="auto"/>
        <w:ind w:firstLine="709"/>
        <w:jc w:val="center"/>
        <w:rPr>
          <w:rFonts w:ascii="Times New Roman" w:hAnsi="Times New Roman"/>
          <w:b/>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lastRenderedPageBreak/>
        <w:t xml:space="preserve">Работники органов муниципального контроля имеют высшее профессиональное образование.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Стаж работы по функции, связанной с осуществлением муниципального жилищного, земельного, лесного, контроля за использованием</w:t>
      </w:r>
      <w:r w:rsidR="00D74C22">
        <w:rPr>
          <w:rFonts w:ascii="Times New Roman" w:hAnsi="Times New Roman"/>
          <w:sz w:val="24"/>
          <w:szCs w:val="24"/>
        </w:rPr>
        <w:t xml:space="preserve"> и охраной недр: свыше 5 лет - 3</w:t>
      </w:r>
      <w:r w:rsidRPr="001833A7">
        <w:rPr>
          <w:rFonts w:ascii="Times New Roman" w:hAnsi="Times New Roman"/>
          <w:sz w:val="24"/>
          <w:szCs w:val="24"/>
        </w:rPr>
        <w:t xml:space="preserve"> человека. </w:t>
      </w:r>
    </w:p>
    <w:p w:rsidR="002962DA" w:rsidRDefault="002962DA" w:rsidP="002962DA">
      <w:pPr>
        <w:spacing w:after="0" w:line="240" w:lineRule="auto"/>
        <w:ind w:firstLine="708"/>
        <w:jc w:val="both"/>
        <w:rPr>
          <w:rFonts w:ascii="Times New Roman" w:hAnsi="Times New Roman"/>
          <w:sz w:val="24"/>
          <w:szCs w:val="24"/>
        </w:rPr>
      </w:pPr>
      <w:r w:rsidRPr="00BE18B9">
        <w:rPr>
          <w:rFonts w:ascii="Times New Roman" w:hAnsi="Times New Roman"/>
          <w:sz w:val="24"/>
          <w:szCs w:val="24"/>
        </w:rPr>
        <w:t xml:space="preserve">В отчётном периоде работники органов муниципального контроля </w:t>
      </w:r>
      <w:r>
        <w:rPr>
          <w:rFonts w:ascii="Times New Roman" w:hAnsi="Times New Roman"/>
          <w:sz w:val="24"/>
          <w:szCs w:val="24"/>
        </w:rPr>
        <w:t>проходили повышение квалификации:</w:t>
      </w:r>
    </w:p>
    <w:p w:rsidR="002962DA" w:rsidRPr="00E607AC" w:rsidRDefault="002962DA" w:rsidP="00144CC8">
      <w:pPr>
        <w:spacing w:after="0" w:line="240" w:lineRule="auto"/>
        <w:ind w:firstLine="708"/>
        <w:jc w:val="both"/>
        <w:rPr>
          <w:rFonts w:ascii="Times New Roman" w:hAnsi="Times New Roman"/>
          <w:sz w:val="24"/>
          <w:szCs w:val="24"/>
        </w:rPr>
      </w:pPr>
      <w:r w:rsidRPr="00E607AC">
        <w:rPr>
          <w:rFonts w:ascii="Times New Roman" w:hAnsi="Times New Roman"/>
          <w:sz w:val="24"/>
          <w:szCs w:val="24"/>
        </w:rPr>
        <w:t>С 2</w:t>
      </w:r>
      <w:r w:rsidR="00144CC8">
        <w:rPr>
          <w:rFonts w:ascii="Times New Roman" w:hAnsi="Times New Roman"/>
          <w:sz w:val="24"/>
          <w:szCs w:val="24"/>
        </w:rPr>
        <w:t>4</w:t>
      </w:r>
      <w:r>
        <w:rPr>
          <w:rFonts w:ascii="Times New Roman" w:hAnsi="Times New Roman"/>
          <w:sz w:val="24"/>
          <w:szCs w:val="24"/>
        </w:rPr>
        <w:t>.</w:t>
      </w:r>
      <w:r w:rsidR="00144CC8">
        <w:rPr>
          <w:rFonts w:ascii="Times New Roman" w:hAnsi="Times New Roman"/>
          <w:sz w:val="24"/>
          <w:szCs w:val="24"/>
        </w:rPr>
        <w:t>11</w:t>
      </w:r>
      <w:r w:rsidRPr="00E607AC">
        <w:rPr>
          <w:rFonts w:ascii="Times New Roman" w:hAnsi="Times New Roman"/>
          <w:sz w:val="24"/>
          <w:szCs w:val="24"/>
        </w:rPr>
        <w:t>.20</w:t>
      </w:r>
      <w:r w:rsidR="00144CC8">
        <w:rPr>
          <w:rFonts w:ascii="Times New Roman" w:hAnsi="Times New Roman"/>
          <w:sz w:val="24"/>
          <w:szCs w:val="24"/>
        </w:rPr>
        <w:t>2</w:t>
      </w:r>
      <w:r w:rsidRPr="00E607AC">
        <w:rPr>
          <w:rFonts w:ascii="Times New Roman" w:hAnsi="Times New Roman"/>
          <w:sz w:val="24"/>
          <w:szCs w:val="24"/>
        </w:rPr>
        <w:t>1 по 2</w:t>
      </w:r>
      <w:r w:rsidR="00144CC8">
        <w:rPr>
          <w:rFonts w:ascii="Times New Roman" w:hAnsi="Times New Roman"/>
          <w:sz w:val="24"/>
          <w:szCs w:val="24"/>
        </w:rPr>
        <w:t>6</w:t>
      </w:r>
      <w:r w:rsidRPr="00E607AC">
        <w:rPr>
          <w:rFonts w:ascii="Times New Roman" w:hAnsi="Times New Roman"/>
          <w:sz w:val="24"/>
          <w:szCs w:val="24"/>
        </w:rPr>
        <w:t>.</w:t>
      </w:r>
      <w:r w:rsidR="00144CC8">
        <w:rPr>
          <w:rFonts w:ascii="Times New Roman" w:hAnsi="Times New Roman"/>
          <w:sz w:val="24"/>
          <w:szCs w:val="24"/>
        </w:rPr>
        <w:t>11</w:t>
      </w:r>
      <w:r w:rsidRPr="00E607AC">
        <w:rPr>
          <w:rFonts w:ascii="Times New Roman" w:hAnsi="Times New Roman"/>
          <w:sz w:val="24"/>
          <w:szCs w:val="24"/>
        </w:rPr>
        <w:t>.20</w:t>
      </w:r>
      <w:r w:rsidR="00144CC8">
        <w:rPr>
          <w:rFonts w:ascii="Times New Roman" w:hAnsi="Times New Roman"/>
          <w:sz w:val="24"/>
          <w:szCs w:val="24"/>
        </w:rPr>
        <w:t>2</w:t>
      </w:r>
      <w:r w:rsidRPr="00E607AC">
        <w:rPr>
          <w:rFonts w:ascii="Times New Roman" w:hAnsi="Times New Roman"/>
          <w:sz w:val="24"/>
          <w:szCs w:val="24"/>
        </w:rPr>
        <w:t xml:space="preserve">1 </w:t>
      </w:r>
      <w:r w:rsidR="00144CC8">
        <w:rPr>
          <w:rFonts w:ascii="Times New Roman" w:hAnsi="Times New Roman"/>
          <w:sz w:val="24"/>
          <w:szCs w:val="24"/>
        </w:rPr>
        <w:t xml:space="preserve">обучение в ФГБОУВО «Югорский государственный университет» по программе повышения квалификации  «Государственный и муниципальный контроль: нормативно-правовое регулирование и правоприменительная практика» </w:t>
      </w:r>
      <w:r w:rsidRPr="00E607AC">
        <w:rPr>
          <w:rFonts w:ascii="Times New Roman" w:hAnsi="Times New Roman"/>
          <w:sz w:val="24"/>
          <w:szCs w:val="24"/>
        </w:rPr>
        <w:t xml:space="preserve">город </w:t>
      </w:r>
      <w:r w:rsidR="00144CC8">
        <w:rPr>
          <w:rFonts w:ascii="Times New Roman" w:hAnsi="Times New Roman"/>
          <w:sz w:val="24"/>
          <w:szCs w:val="24"/>
        </w:rPr>
        <w:t>Ханты</w:t>
      </w:r>
      <w:r w:rsidRPr="00E607AC">
        <w:rPr>
          <w:rFonts w:ascii="Times New Roman" w:hAnsi="Times New Roman"/>
          <w:sz w:val="24"/>
          <w:szCs w:val="24"/>
        </w:rPr>
        <w:t>-</w:t>
      </w:r>
      <w:r w:rsidR="00144CC8">
        <w:rPr>
          <w:rFonts w:ascii="Times New Roman" w:hAnsi="Times New Roman"/>
          <w:sz w:val="24"/>
          <w:szCs w:val="24"/>
        </w:rPr>
        <w:t>Мансийск</w:t>
      </w:r>
      <w:r>
        <w:rPr>
          <w:rFonts w:ascii="Times New Roman" w:hAnsi="Times New Roman"/>
          <w:sz w:val="24"/>
          <w:szCs w:val="24"/>
        </w:rPr>
        <w:t xml:space="preserve"> (1 специалист)</w:t>
      </w:r>
      <w:r w:rsidRPr="00E607AC">
        <w:rPr>
          <w:rFonts w:ascii="Times New Roman" w:hAnsi="Times New Roman"/>
          <w:sz w:val="24"/>
          <w:szCs w:val="24"/>
        </w:rPr>
        <w:t>.</w:t>
      </w:r>
    </w:p>
    <w:p w:rsidR="001833A7" w:rsidRPr="001833A7" w:rsidRDefault="001833A7" w:rsidP="001833A7">
      <w:pPr>
        <w:spacing w:after="0" w:line="240" w:lineRule="auto"/>
        <w:ind w:firstLine="709"/>
        <w:jc w:val="center"/>
        <w:rPr>
          <w:rFonts w:ascii="Times New Roman" w:hAnsi="Times New Roman"/>
          <w:sz w:val="28"/>
          <w:szCs w:val="28"/>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г) данные о средней нагрузке на 1 работника по фактически выполненному в отчётный период объёму функций по контролю</w:t>
      </w:r>
    </w:p>
    <w:p w:rsidR="001833A7" w:rsidRPr="001833A7" w:rsidRDefault="001833A7" w:rsidP="001833A7">
      <w:pPr>
        <w:spacing w:after="0" w:line="240" w:lineRule="auto"/>
        <w:ind w:firstLine="709"/>
        <w:jc w:val="both"/>
        <w:rPr>
          <w:rFonts w:ascii="Times New Roman" w:hAnsi="Times New Roman"/>
          <w:color w:val="FF0000"/>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Средняя нагрузка на 1 работника за год по фактически выполненному в отчётный период объёму функций в сфере</w:t>
      </w:r>
      <w:r w:rsidRPr="001833A7">
        <w:rPr>
          <w:rFonts w:ascii="Times New Roman" w:hAnsi="Times New Roman"/>
          <w:b/>
          <w:sz w:val="24"/>
          <w:szCs w:val="24"/>
        </w:rPr>
        <w:t xml:space="preserve"> </w:t>
      </w:r>
      <w:r w:rsidRPr="001833A7">
        <w:rPr>
          <w:rFonts w:ascii="Times New Roman" w:hAnsi="Times New Roman"/>
          <w:sz w:val="24"/>
          <w:szCs w:val="24"/>
        </w:rPr>
        <w:t>осуществления муниципального земельного, лесного, жилищного контроля, контроля в области Правил благоустройства территории города Урай</w:t>
      </w:r>
      <w:r w:rsidRPr="001833A7">
        <w:rPr>
          <w:rFonts w:ascii="Times New Roman" w:hAnsi="Times New Roman"/>
          <w:i/>
          <w:sz w:val="24"/>
          <w:szCs w:val="24"/>
        </w:rPr>
        <w:t xml:space="preserve">, </w:t>
      </w:r>
      <w:r w:rsidRPr="001833A7">
        <w:rPr>
          <w:rFonts w:ascii="Times New Roman" w:hAnsi="Times New Roman"/>
          <w:sz w:val="24"/>
          <w:szCs w:val="24"/>
        </w:rPr>
        <w:t>контроля в области торговой деятельности, контроля за обеспечением сохранности автомобильных дорог местного значения, контроля за использованием и охраной недр составляет.</w:t>
      </w:r>
      <w:proofErr w:type="gramEnd"/>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В рамках осуществления муниципального земельного контроля в отношении юридических лиц, индивидуальных предпринимателей и физических лиц в 202</w:t>
      </w:r>
      <w:r w:rsidR="00144CC8">
        <w:rPr>
          <w:rFonts w:ascii="Times New Roman" w:hAnsi="Times New Roman"/>
          <w:sz w:val="24"/>
          <w:szCs w:val="24"/>
        </w:rPr>
        <w:t>1</w:t>
      </w:r>
      <w:r w:rsidRPr="001833A7">
        <w:rPr>
          <w:rFonts w:ascii="Times New Roman" w:hAnsi="Times New Roman"/>
          <w:sz w:val="24"/>
          <w:szCs w:val="24"/>
        </w:rPr>
        <w:t xml:space="preserve"> году всего проведено </w:t>
      </w:r>
      <w:r w:rsidR="00144CC8">
        <w:rPr>
          <w:rFonts w:ascii="Times New Roman" w:hAnsi="Times New Roman"/>
          <w:sz w:val="24"/>
          <w:szCs w:val="24"/>
        </w:rPr>
        <w:t xml:space="preserve">63 </w:t>
      </w:r>
      <w:r w:rsidRPr="001833A7">
        <w:rPr>
          <w:rFonts w:ascii="Times New Roman" w:hAnsi="Times New Roman"/>
          <w:sz w:val="24"/>
          <w:szCs w:val="24"/>
        </w:rPr>
        <w:t>проверк</w:t>
      </w:r>
      <w:r w:rsidR="00144CC8">
        <w:rPr>
          <w:rFonts w:ascii="Times New Roman" w:hAnsi="Times New Roman"/>
          <w:sz w:val="24"/>
          <w:szCs w:val="24"/>
        </w:rPr>
        <w:t>и</w:t>
      </w:r>
      <w:r w:rsidRPr="001833A7">
        <w:rPr>
          <w:rFonts w:ascii="Times New Roman" w:hAnsi="Times New Roman"/>
          <w:sz w:val="24"/>
          <w:szCs w:val="24"/>
        </w:rPr>
        <w:t xml:space="preserve">, </w:t>
      </w:r>
      <w:r w:rsidR="00144CC8">
        <w:rPr>
          <w:rFonts w:ascii="Times New Roman" w:hAnsi="Times New Roman"/>
          <w:sz w:val="24"/>
          <w:szCs w:val="24"/>
        </w:rPr>
        <w:t>10</w:t>
      </w:r>
      <w:r w:rsidRPr="001833A7">
        <w:rPr>
          <w:rStyle w:val="blk"/>
          <w:rFonts w:ascii="Times New Roman" w:hAnsi="Times New Roman"/>
          <w:sz w:val="24"/>
          <w:szCs w:val="24"/>
        </w:rPr>
        <w:t xml:space="preserve"> плановых (рейдовых) осмотра (обследования)</w:t>
      </w:r>
      <w:r w:rsidRPr="001833A7">
        <w:rPr>
          <w:rFonts w:ascii="Times New Roman" w:hAnsi="Times New Roman"/>
          <w:sz w:val="24"/>
          <w:szCs w:val="24"/>
        </w:rPr>
        <w:t>.</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По результатам проведенных мероприятий: </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 выдано  </w:t>
      </w:r>
      <w:r w:rsidR="00144CC8">
        <w:rPr>
          <w:rFonts w:ascii="Times New Roman" w:hAnsi="Times New Roman"/>
          <w:sz w:val="24"/>
          <w:szCs w:val="24"/>
        </w:rPr>
        <w:t>46</w:t>
      </w:r>
      <w:r w:rsidRPr="001833A7">
        <w:rPr>
          <w:rFonts w:ascii="Times New Roman" w:hAnsi="Times New Roman"/>
          <w:sz w:val="24"/>
          <w:szCs w:val="24"/>
        </w:rPr>
        <w:t xml:space="preserve">  предписаний об устранении нарушений; </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 выдано </w:t>
      </w:r>
      <w:r w:rsidR="00144CC8">
        <w:rPr>
          <w:rFonts w:ascii="Times New Roman" w:hAnsi="Times New Roman"/>
          <w:sz w:val="24"/>
          <w:szCs w:val="24"/>
        </w:rPr>
        <w:t>4</w:t>
      </w:r>
      <w:r w:rsidRPr="001833A7">
        <w:rPr>
          <w:rFonts w:ascii="Times New Roman" w:hAnsi="Times New Roman"/>
          <w:sz w:val="24"/>
          <w:szCs w:val="24"/>
        </w:rPr>
        <w:t xml:space="preserve"> предостережений о недопустимости нарушения обязательных требований.</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 составлено </w:t>
      </w:r>
      <w:r w:rsidR="00144CC8">
        <w:rPr>
          <w:rFonts w:ascii="Times New Roman" w:hAnsi="Times New Roman"/>
          <w:sz w:val="24"/>
          <w:szCs w:val="24"/>
        </w:rPr>
        <w:t>47</w:t>
      </w:r>
      <w:r w:rsidRPr="001833A7">
        <w:rPr>
          <w:rFonts w:ascii="Times New Roman" w:hAnsi="Times New Roman"/>
          <w:sz w:val="24"/>
          <w:szCs w:val="24"/>
        </w:rPr>
        <w:t xml:space="preserve"> протоколов об административных правонарушениях по  </w:t>
      </w:r>
      <w:proofErr w:type="gramStart"/>
      <w:r w:rsidRPr="001833A7">
        <w:rPr>
          <w:rFonts w:ascii="Times New Roman" w:hAnsi="Times New Roman"/>
          <w:sz w:val="24"/>
          <w:szCs w:val="24"/>
        </w:rPr>
        <w:t>ч</w:t>
      </w:r>
      <w:proofErr w:type="gramEnd"/>
      <w:r w:rsidRPr="001833A7">
        <w:rPr>
          <w:rFonts w:ascii="Times New Roman" w:hAnsi="Times New Roman"/>
          <w:sz w:val="24"/>
          <w:szCs w:val="24"/>
        </w:rPr>
        <w:t xml:space="preserve">. 1 ст.19.4.1, ч. 1 .ст. 19.5 </w:t>
      </w:r>
      <w:proofErr w:type="spellStart"/>
      <w:r w:rsidRPr="001833A7">
        <w:rPr>
          <w:rFonts w:ascii="Times New Roman" w:hAnsi="Times New Roman"/>
          <w:sz w:val="24"/>
          <w:szCs w:val="24"/>
        </w:rPr>
        <w:t>КоАП</w:t>
      </w:r>
      <w:proofErr w:type="spellEnd"/>
      <w:r w:rsidRPr="001833A7">
        <w:rPr>
          <w:rFonts w:ascii="Times New Roman" w:hAnsi="Times New Roman"/>
          <w:sz w:val="24"/>
          <w:szCs w:val="24"/>
        </w:rPr>
        <w:t xml:space="preserve"> РФ, ст. 19.7 </w:t>
      </w:r>
      <w:proofErr w:type="spellStart"/>
      <w:r w:rsidRPr="001833A7">
        <w:rPr>
          <w:rFonts w:ascii="Times New Roman" w:hAnsi="Times New Roman"/>
          <w:sz w:val="24"/>
          <w:szCs w:val="24"/>
        </w:rPr>
        <w:t>КоАП</w:t>
      </w:r>
      <w:proofErr w:type="spellEnd"/>
      <w:r w:rsidRPr="001833A7">
        <w:rPr>
          <w:rFonts w:ascii="Times New Roman" w:hAnsi="Times New Roman"/>
          <w:sz w:val="24"/>
          <w:szCs w:val="24"/>
        </w:rPr>
        <w:t xml:space="preserve"> РФ. </w:t>
      </w:r>
    </w:p>
    <w:p w:rsidR="001833A7" w:rsidRDefault="001833A7" w:rsidP="001833A7">
      <w:pPr>
        <w:adjustRightInd w:val="0"/>
        <w:spacing w:after="0" w:line="240" w:lineRule="auto"/>
        <w:ind w:firstLine="709"/>
        <w:jc w:val="both"/>
        <w:rPr>
          <w:rFonts w:ascii="Times New Roman" w:hAnsi="Times New Roman"/>
          <w:sz w:val="24"/>
          <w:szCs w:val="24"/>
        </w:rPr>
      </w:pPr>
      <w:r w:rsidRPr="001833A7">
        <w:rPr>
          <w:rFonts w:ascii="Times New Roman" w:hAnsi="Times New Roman"/>
          <w:sz w:val="24"/>
          <w:szCs w:val="24"/>
        </w:rPr>
        <w:t>В 202</w:t>
      </w:r>
      <w:r w:rsidR="00144CC8">
        <w:rPr>
          <w:rFonts w:ascii="Times New Roman" w:hAnsi="Times New Roman"/>
          <w:sz w:val="24"/>
          <w:szCs w:val="24"/>
        </w:rPr>
        <w:t>1</w:t>
      </w:r>
      <w:r w:rsidRPr="001833A7">
        <w:rPr>
          <w:rFonts w:ascii="Times New Roman" w:hAnsi="Times New Roman"/>
          <w:sz w:val="24"/>
          <w:szCs w:val="24"/>
        </w:rPr>
        <w:t xml:space="preserve"> году в рамках Закона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11.06.2010  №102-оз «Об административных правонарушениях» составлено 2</w:t>
      </w:r>
      <w:r w:rsidR="00144CC8">
        <w:rPr>
          <w:rFonts w:ascii="Times New Roman" w:hAnsi="Times New Roman"/>
          <w:sz w:val="24"/>
          <w:szCs w:val="24"/>
        </w:rPr>
        <w:t>9</w:t>
      </w:r>
      <w:r w:rsidRPr="001833A7">
        <w:rPr>
          <w:rFonts w:ascii="Times New Roman" w:hAnsi="Times New Roman"/>
          <w:sz w:val="24"/>
          <w:szCs w:val="24"/>
        </w:rPr>
        <w:t xml:space="preserve"> протокол</w:t>
      </w:r>
      <w:r w:rsidR="00144CC8">
        <w:rPr>
          <w:rFonts w:ascii="Times New Roman" w:hAnsi="Times New Roman"/>
          <w:sz w:val="24"/>
          <w:szCs w:val="24"/>
        </w:rPr>
        <w:t>ов</w:t>
      </w:r>
      <w:r w:rsidRPr="001833A7">
        <w:rPr>
          <w:rFonts w:ascii="Times New Roman" w:hAnsi="Times New Roman"/>
          <w:sz w:val="24"/>
          <w:szCs w:val="24"/>
        </w:rPr>
        <w:t xml:space="preserve"> об административном правонарушении из них </w:t>
      </w:r>
      <w:r w:rsidR="00144CC8">
        <w:rPr>
          <w:rFonts w:ascii="Times New Roman" w:hAnsi="Times New Roman"/>
          <w:sz w:val="24"/>
          <w:szCs w:val="24"/>
        </w:rPr>
        <w:t>18</w:t>
      </w:r>
      <w:r w:rsidRPr="001833A7">
        <w:rPr>
          <w:rFonts w:ascii="Times New Roman" w:hAnsi="Times New Roman"/>
          <w:sz w:val="24"/>
          <w:szCs w:val="24"/>
        </w:rPr>
        <w:t xml:space="preserve"> по собственным материалам. </w:t>
      </w:r>
    </w:p>
    <w:p w:rsidR="00144CC8" w:rsidRPr="001833A7" w:rsidRDefault="00144CC8" w:rsidP="001833A7">
      <w:pPr>
        <w:adjustRightInd w:val="0"/>
        <w:spacing w:after="0" w:line="240" w:lineRule="auto"/>
        <w:ind w:firstLine="709"/>
        <w:jc w:val="both"/>
        <w:rPr>
          <w:rFonts w:ascii="Times New Roman" w:hAnsi="Times New Roman"/>
        </w:rPr>
      </w:pPr>
    </w:p>
    <w:p w:rsidR="001833A7" w:rsidRPr="001833A7" w:rsidRDefault="001833A7" w:rsidP="001833A7">
      <w:pPr>
        <w:spacing w:after="0" w:line="240" w:lineRule="auto"/>
        <w:ind w:firstLine="709"/>
        <w:jc w:val="center"/>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численность экспертов и представителей экспертных организаций,  привлекаемых к проведению мероприятий по контролю</w:t>
      </w:r>
    </w:p>
    <w:p w:rsidR="001833A7" w:rsidRPr="001833A7" w:rsidRDefault="001833A7" w:rsidP="001833A7">
      <w:pPr>
        <w:spacing w:after="0" w:line="240" w:lineRule="auto"/>
        <w:ind w:firstLine="709"/>
        <w:jc w:val="center"/>
        <w:rPr>
          <w:rFonts w:ascii="Times New Roman" w:hAnsi="Times New Roman"/>
          <w:i/>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отчетном периоде эксперты и представители экспертных организаций для проведения мероприятий по контролю не привлекались.</w:t>
      </w:r>
    </w:p>
    <w:p w:rsidR="001833A7" w:rsidRPr="001833A7" w:rsidRDefault="001833A7" w:rsidP="001833A7">
      <w:pPr>
        <w:ind w:firstLine="709"/>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4.</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Проведение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w:t>
      </w:r>
    </w:p>
    <w:p w:rsidR="001833A7" w:rsidRPr="001833A7" w:rsidRDefault="001833A7" w:rsidP="001833A7">
      <w:pPr>
        <w:rPr>
          <w:rFonts w:ascii="Times New Roman" w:hAnsi="Times New Roman"/>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а) сведения, характеризующие выполненную за отчётный период работу по осуществлению муниципального земельного, лесного, жилищного контроля, контроля в области торговой деятельности, контроля в области Правил благоустройства территории города Урай, контроля за обеспечением сохранности автомобильных дорог местного значения,</w:t>
      </w:r>
      <w:r w:rsidRPr="001833A7">
        <w:rPr>
          <w:rFonts w:ascii="Times New Roman" w:hAnsi="Times New Roman"/>
        </w:rPr>
        <w:t xml:space="preserve"> </w:t>
      </w:r>
      <w:r w:rsidRPr="001833A7">
        <w:rPr>
          <w:rFonts w:ascii="Times New Roman" w:hAnsi="Times New Roman"/>
          <w:b/>
          <w:sz w:val="24"/>
          <w:szCs w:val="24"/>
        </w:rPr>
        <w:t>контроля за использованием и охраной недр, на территории города Урай</w:t>
      </w:r>
    </w:p>
    <w:p w:rsidR="001833A7" w:rsidRPr="001833A7" w:rsidRDefault="001833A7" w:rsidP="001833A7">
      <w:pPr>
        <w:spacing w:after="0" w:line="240" w:lineRule="auto"/>
        <w:ind w:right="-1" w:firstLine="709"/>
        <w:rPr>
          <w:rFonts w:ascii="Times New Roman" w:hAnsi="Times New Roman"/>
          <w:b/>
          <w:sz w:val="24"/>
          <w:szCs w:val="24"/>
        </w:rPr>
      </w:pPr>
    </w:p>
    <w:p w:rsidR="00197F12" w:rsidRPr="00A63710" w:rsidRDefault="00197F12" w:rsidP="00A63710">
      <w:pPr>
        <w:spacing w:after="0" w:line="240" w:lineRule="auto"/>
        <w:ind w:right="-1" w:firstLine="709"/>
        <w:jc w:val="both"/>
        <w:rPr>
          <w:rFonts w:ascii="Times New Roman" w:hAnsi="Times New Roman"/>
          <w:sz w:val="24"/>
          <w:szCs w:val="24"/>
        </w:rPr>
      </w:pPr>
      <w:proofErr w:type="gramStart"/>
      <w:r w:rsidRPr="00462B12">
        <w:rPr>
          <w:rFonts w:ascii="Times New Roman" w:hAnsi="Times New Roman"/>
          <w:sz w:val="24"/>
          <w:szCs w:val="24"/>
        </w:rPr>
        <w:t>За отчётный период в рамках осуществления муниципального земельного, лесного, жилищного контроля,</w:t>
      </w:r>
      <w:r>
        <w:rPr>
          <w:rFonts w:ascii="Times New Roman" w:hAnsi="Times New Roman"/>
          <w:sz w:val="24"/>
          <w:szCs w:val="24"/>
        </w:rPr>
        <w:t xml:space="preserve"> </w:t>
      </w:r>
      <w:r w:rsidRPr="00493BE3">
        <w:rPr>
          <w:rFonts w:ascii="Times New Roman" w:hAnsi="Times New Roman"/>
          <w:sz w:val="24"/>
          <w:szCs w:val="24"/>
        </w:rPr>
        <w:t>контроля в области торговой деятельности,</w:t>
      </w:r>
      <w:r w:rsidRPr="0087677A">
        <w:rPr>
          <w:rFonts w:ascii="Times New Roman" w:hAnsi="Times New Roman"/>
          <w:sz w:val="24"/>
          <w:szCs w:val="24"/>
        </w:rPr>
        <w:t xml:space="preserve"> </w:t>
      </w:r>
      <w:r w:rsidRPr="008F73B0">
        <w:rPr>
          <w:rFonts w:ascii="Times New Roman" w:hAnsi="Times New Roman"/>
          <w:sz w:val="24"/>
          <w:szCs w:val="24"/>
        </w:rPr>
        <w:t>контрол</w:t>
      </w:r>
      <w:r>
        <w:rPr>
          <w:rFonts w:ascii="Times New Roman" w:hAnsi="Times New Roman"/>
          <w:sz w:val="24"/>
          <w:szCs w:val="24"/>
        </w:rPr>
        <w:t>я</w:t>
      </w:r>
      <w:r w:rsidRPr="008F73B0">
        <w:rPr>
          <w:rFonts w:ascii="Times New Roman" w:hAnsi="Times New Roman"/>
          <w:sz w:val="24"/>
          <w:szCs w:val="24"/>
        </w:rPr>
        <w:t xml:space="preserve"> за обеспечением </w:t>
      </w:r>
      <w:r w:rsidRPr="008F73B0">
        <w:rPr>
          <w:rFonts w:ascii="Times New Roman" w:hAnsi="Times New Roman"/>
          <w:sz w:val="24"/>
          <w:szCs w:val="24"/>
        </w:rPr>
        <w:lastRenderedPageBreak/>
        <w:t>сохранности автомобильных дорог местного значения,</w:t>
      </w:r>
      <w:r>
        <w:t xml:space="preserve"> </w:t>
      </w:r>
      <w:r w:rsidRPr="00493BE3">
        <w:rPr>
          <w:rFonts w:ascii="Times New Roman" w:hAnsi="Times New Roman"/>
          <w:sz w:val="24"/>
          <w:szCs w:val="24"/>
        </w:rPr>
        <w:t>контроля</w:t>
      </w:r>
      <w:r w:rsidRPr="00462B12">
        <w:rPr>
          <w:rFonts w:ascii="Times New Roman" w:hAnsi="Times New Roman"/>
          <w:sz w:val="24"/>
          <w:szCs w:val="24"/>
        </w:rPr>
        <w:t xml:space="preserve"> </w:t>
      </w:r>
      <w:r w:rsidRPr="00645225">
        <w:rPr>
          <w:rFonts w:ascii="Times New Roman" w:hAnsi="Times New Roman"/>
          <w:sz w:val="24"/>
          <w:szCs w:val="24"/>
        </w:rPr>
        <w:t>за использованием и охраной недр</w:t>
      </w:r>
      <w:r w:rsidRPr="00462B12">
        <w:rPr>
          <w:rFonts w:ascii="Times New Roman" w:hAnsi="Times New Roman"/>
          <w:sz w:val="28"/>
          <w:szCs w:val="28"/>
        </w:rPr>
        <w:t xml:space="preserve"> </w:t>
      </w:r>
      <w:r w:rsidRPr="00462B12">
        <w:rPr>
          <w:rFonts w:ascii="Times New Roman" w:hAnsi="Times New Roman"/>
          <w:sz w:val="24"/>
          <w:szCs w:val="24"/>
        </w:rPr>
        <w:t xml:space="preserve">проведено </w:t>
      </w:r>
      <w:r w:rsidR="00A63710">
        <w:rPr>
          <w:rFonts w:ascii="Times New Roman" w:hAnsi="Times New Roman"/>
          <w:sz w:val="24"/>
          <w:szCs w:val="24"/>
        </w:rPr>
        <w:t>4</w:t>
      </w:r>
      <w:r w:rsidRPr="00462B12">
        <w:rPr>
          <w:rFonts w:ascii="Times New Roman" w:hAnsi="Times New Roman"/>
          <w:sz w:val="24"/>
          <w:szCs w:val="24"/>
        </w:rPr>
        <w:t xml:space="preserve"> проверк</w:t>
      </w:r>
      <w:r w:rsidR="00A63710">
        <w:rPr>
          <w:rFonts w:ascii="Times New Roman" w:hAnsi="Times New Roman"/>
          <w:sz w:val="24"/>
          <w:szCs w:val="24"/>
        </w:rPr>
        <w:t>и</w:t>
      </w:r>
      <w:r w:rsidRPr="00462B12">
        <w:rPr>
          <w:rFonts w:ascii="Times New Roman" w:hAnsi="Times New Roman"/>
          <w:sz w:val="24"/>
          <w:szCs w:val="24"/>
        </w:rPr>
        <w:t xml:space="preserve"> в отношении юридических лиц и индивидуальных предпринимателей</w:t>
      </w:r>
      <w:r w:rsidR="00A63710">
        <w:rPr>
          <w:rFonts w:ascii="Times New Roman" w:hAnsi="Times New Roman"/>
          <w:sz w:val="24"/>
          <w:szCs w:val="24"/>
        </w:rPr>
        <w:t>.</w:t>
      </w:r>
      <w:proofErr w:type="gramEnd"/>
      <w:r w:rsidR="00A63710">
        <w:rPr>
          <w:rFonts w:ascii="Times New Roman" w:hAnsi="Times New Roman"/>
          <w:sz w:val="24"/>
          <w:szCs w:val="24"/>
        </w:rPr>
        <w:t xml:space="preserve"> По результатам 2</w:t>
      </w:r>
      <w:r>
        <w:rPr>
          <w:rFonts w:ascii="Times New Roman" w:hAnsi="Times New Roman"/>
          <w:sz w:val="24"/>
          <w:szCs w:val="24"/>
        </w:rPr>
        <w:t xml:space="preserve"> проведенных плановых проверок выявлены нарушения требований жилищного законодательства </w:t>
      </w:r>
      <w:r w:rsidR="00A63710">
        <w:rPr>
          <w:rFonts w:ascii="Times New Roman" w:hAnsi="Times New Roman"/>
          <w:sz w:val="24"/>
          <w:szCs w:val="24"/>
        </w:rPr>
        <w:t xml:space="preserve">1 </w:t>
      </w:r>
      <w:r>
        <w:rPr>
          <w:rFonts w:ascii="Times New Roman" w:hAnsi="Times New Roman"/>
          <w:sz w:val="24"/>
          <w:szCs w:val="24"/>
        </w:rPr>
        <w:t>проверк</w:t>
      </w:r>
      <w:r w:rsidR="00A63710">
        <w:rPr>
          <w:rFonts w:ascii="Times New Roman" w:hAnsi="Times New Roman"/>
          <w:sz w:val="24"/>
          <w:szCs w:val="24"/>
        </w:rPr>
        <w:t>а</w:t>
      </w:r>
      <w:r>
        <w:rPr>
          <w:rFonts w:ascii="Times New Roman" w:hAnsi="Times New Roman"/>
          <w:sz w:val="24"/>
          <w:szCs w:val="24"/>
        </w:rPr>
        <w:t xml:space="preserve">, земельного законодательства 1 проверка. По результатам </w:t>
      </w:r>
      <w:r w:rsidR="00A63710">
        <w:rPr>
          <w:rFonts w:ascii="Times New Roman" w:hAnsi="Times New Roman"/>
          <w:sz w:val="24"/>
          <w:szCs w:val="24"/>
        </w:rPr>
        <w:t>2</w:t>
      </w:r>
      <w:r w:rsidRPr="00462B12">
        <w:rPr>
          <w:rFonts w:ascii="Times New Roman" w:hAnsi="Times New Roman"/>
          <w:sz w:val="24"/>
          <w:szCs w:val="24"/>
        </w:rPr>
        <w:t xml:space="preserve"> проведенн</w:t>
      </w:r>
      <w:r>
        <w:rPr>
          <w:rFonts w:ascii="Times New Roman" w:hAnsi="Times New Roman"/>
          <w:sz w:val="24"/>
          <w:szCs w:val="24"/>
        </w:rPr>
        <w:t>ых</w:t>
      </w:r>
      <w:r w:rsidRPr="00462B12">
        <w:rPr>
          <w:rFonts w:ascii="Times New Roman" w:hAnsi="Times New Roman"/>
          <w:sz w:val="24"/>
          <w:szCs w:val="24"/>
        </w:rPr>
        <w:t xml:space="preserve"> </w:t>
      </w:r>
      <w:r>
        <w:rPr>
          <w:rFonts w:ascii="Times New Roman" w:hAnsi="Times New Roman"/>
          <w:sz w:val="24"/>
          <w:szCs w:val="24"/>
        </w:rPr>
        <w:t xml:space="preserve">внеплановых </w:t>
      </w:r>
      <w:r w:rsidRPr="00462B12">
        <w:rPr>
          <w:rFonts w:ascii="Times New Roman" w:hAnsi="Times New Roman"/>
          <w:sz w:val="24"/>
          <w:szCs w:val="24"/>
        </w:rPr>
        <w:t>провер</w:t>
      </w:r>
      <w:r>
        <w:rPr>
          <w:rFonts w:ascii="Times New Roman" w:hAnsi="Times New Roman"/>
          <w:sz w:val="24"/>
          <w:szCs w:val="24"/>
        </w:rPr>
        <w:t>о</w:t>
      </w:r>
      <w:r w:rsidRPr="00462B12">
        <w:rPr>
          <w:rFonts w:ascii="Times New Roman" w:hAnsi="Times New Roman"/>
          <w:sz w:val="24"/>
          <w:szCs w:val="24"/>
        </w:rPr>
        <w:t>к</w:t>
      </w:r>
      <w:r w:rsidR="00A63710">
        <w:rPr>
          <w:rFonts w:ascii="Times New Roman" w:hAnsi="Times New Roman"/>
          <w:sz w:val="24"/>
          <w:szCs w:val="24"/>
        </w:rPr>
        <w:t xml:space="preserve">, установлено </w:t>
      </w:r>
      <w:r>
        <w:rPr>
          <w:rFonts w:ascii="Times New Roman" w:hAnsi="Times New Roman"/>
          <w:sz w:val="24"/>
          <w:szCs w:val="24"/>
        </w:rPr>
        <w:t>исполнение выданного</w:t>
      </w:r>
      <w:r w:rsidR="00A63710">
        <w:rPr>
          <w:rFonts w:ascii="Times New Roman" w:hAnsi="Times New Roman"/>
          <w:sz w:val="24"/>
          <w:szCs w:val="24"/>
        </w:rPr>
        <w:t xml:space="preserve"> ранее</w:t>
      </w:r>
      <w:r>
        <w:rPr>
          <w:rFonts w:ascii="Times New Roman" w:hAnsi="Times New Roman"/>
          <w:sz w:val="24"/>
          <w:szCs w:val="24"/>
        </w:rPr>
        <w:t xml:space="preserve"> предписания об устранении нарушений</w:t>
      </w:r>
      <w:r w:rsidRPr="00462B12">
        <w:rPr>
          <w:rFonts w:ascii="Times New Roman" w:hAnsi="Times New Roman"/>
          <w:sz w:val="24"/>
          <w:szCs w:val="24"/>
        </w:rPr>
        <w:t xml:space="preserve">. </w:t>
      </w:r>
      <w:r>
        <w:rPr>
          <w:rFonts w:ascii="Times New Roman" w:hAnsi="Times New Roman"/>
          <w:bCs/>
          <w:sz w:val="24"/>
          <w:szCs w:val="24"/>
        </w:rPr>
        <w:t>Интенсивность и результативность контрольной деятельности органа муниципального контроля города Урай находится стабильно на высоком уровне.</w:t>
      </w:r>
    </w:p>
    <w:p w:rsidR="001833A7" w:rsidRPr="001833A7" w:rsidRDefault="001833A7" w:rsidP="001833A7">
      <w:pPr>
        <w:pStyle w:val="11"/>
        <w:autoSpaceDE w:val="0"/>
        <w:autoSpaceDN w:val="0"/>
        <w:adjustRightInd w:val="0"/>
        <w:spacing w:after="0" w:line="240" w:lineRule="auto"/>
        <w:ind w:left="0" w:firstLine="709"/>
        <w:jc w:val="both"/>
        <w:rPr>
          <w:rFonts w:ascii="Times New Roman" w:hAnsi="Times New Roman"/>
          <w:bCs/>
          <w:sz w:val="24"/>
          <w:szCs w:val="24"/>
        </w:rPr>
      </w:pPr>
      <w:r w:rsidRPr="001833A7">
        <w:rPr>
          <w:rFonts w:ascii="Times New Roman" w:hAnsi="Times New Roman"/>
          <w:bCs/>
          <w:sz w:val="24"/>
          <w:szCs w:val="24"/>
        </w:rPr>
        <w:t>Информация о количестве проведенных проверок в 202</w:t>
      </w:r>
      <w:r w:rsidR="00A63710">
        <w:rPr>
          <w:rFonts w:ascii="Times New Roman" w:hAnsi="Times New Roman"/>
          <w:bCs/>
          <w:sz w:val="24"/>
          <w:szCs w:val="24"/>
        </w:rPr>
        <w:t>1</w:t>
      </w:r>
      <w:r w:rsidRPr="001833A7">
        <w:rPr>
          <w:rFonts w:ascii="Times New Roman" w:hAnsi="Times New Roman"/>
          <w:bCs/>
          <w:sz w:val="24"/>
          <w:szCs w:val="24"/>
        </w:rPr>
        <w:t xml:space="preserve"> году в отношении юридических лиц, индивидуальных предпринимателей по каждому виду муниципального контроля </w:t>
      </w:r>
    </w:p>
    <w:p w:rsidR="001833A7" w:rsidRPr="001833A7" w:rsidRDefault="001833A7" w:rsidP="001833A7">
      <w:pPr>
        <w:pStyle w:val="11"/>
        <w:autoSpaceDE w:val="0"/>
        <w:autoSpaceDN w:val="0"/>
        <w:adjustRightInd w:val="0"/>
        <w:spacing w:after="0" w:line="240" w:lineRule="auto"/>
        <w:ind w:left="0" w:firstLine="709"/>
        <w:jc w:val="both"/>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18"/>
        <w:gridCol w:w="661"/>
        <w:gridCol w:w="661"/>
        <w:gridCol w:w="701"/>
        <w:gridCol w:w="850"/>
        <w:gridCol w:w="1134"/>
        <w:gridCol w:w="992"/>
        <w:gridCol w:w="993"/>
      </w:tblGrid>
      <w:tr w:rsidR="001833A7" w:rsidRPr="001833A7" w:rsidTr="001833A7">
        <w:trPr>
          <w:trHeight w:val="781"/>
        </w:trPr>
        <w:tc>
          <w:tcPr>
            <w:tcW w:w="696" w:type="dxa"/>
            <w:vMerge w:val="restart"/>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w:t>
            </w:r>
            <w:r w:rsidRPr="001833A7">
              <w:rPr>
                <w:rFonts w:ascii="Times New Roman" w:hAnsi="Times New Roman"/>
                <w:b/>
                <w:bCs/>
                <w:sz w:val="24"/>
                <w:szCs w:val="24"/>
                <w:lang w:val="en-US"/>
              </w:rPr>
              <w:t xml:space="preserve"> </w:t>
            </w:r>
            <w:proofErr w:type="spellStart"/>
            <w:proofErr w:type="gramStart"/>
            <w:r w:rsidRPr="001833A7">
              <w:rPr>
                <w:rFonts w:ascii="Times New Roman" w:hAnsi="Times New Roman"/>
                <w:b/>
                <w:bCs/>
                <w:sz w:val="24"/>
                <w:szCs w:val="24"/>
              </w:rPr>
              <w:t>п</w:t>
            </w:r>
            <w:proofErr w:type="spellEnd"/>
            <w:proofErr w:type="gramEnd"/>
            <w:r w:rsidRPr="001833A7">
              <w:rPr>
                <w:rFonts w:ascii="Times New Roman" w:hAnsi="Times New Roman"/>
                <w:b/>
                <w:bCs/>
                <w:sz w:val="24"/>
                <w:szCs w:val="24"/>
                <w:lang w:val="en-US"/>
              </w:rPr>
              <w:t>/</w:t>
            </w:r>
            <w:proofErr w:type="spellStart"/>
            <w:r w:rsidRPr="001833A7">
              <w:rPr>
                <w:rFonts w:ascii="Times New Roman" w:hAnsi="Times New Roman"/>
                <w:b/>
                <w:bCs/>
                <w:sz w:val="24"/>
                <w:szCs w:val="24"/>
              </w:rPr>
              <w:t>п</w:t>
            </w:r>
            <w:proofErr w:type="spellEnd"/>
          </w:p>
        </w:tc>
        <w:tc>
          <w:tcPr>
            <w:tcW w:w="2918" w:type="dxa"/>
            <w:vMerge w:val="restart"/>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 xml:space="preserve">Наименование вида муниципального контроля </w:t>
            </w:r>
          </w:p>
        </w:tc>
        <w:tc>
          <w:tcPr>
            <w:tcW w:w="5992" w:type="dxa"/>
            <w:gridSpan w:val="7"/>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 xml:space="preserve">Количество проверок проведенных в </w:t>
            </w:r>
            <w:proofErr w:type="gramStart"/>
            <w:r w:rsidRPr="001833A7">
              <w:rPr>
                <w:rFonts w:ascii="Times New Roman" w:hAnsi="Times New Roman"/>
                <w:b/>
                <w:bCs/>
                <w:sz w:val="24"/>
                <w:szCs w:val="24"/>
              </w:rPr>
              <w:t>отношении</w:t>
            </w:r>
            <w:proofErr w:type="gramEnd"/>
            <w:r w:rsidRPr="001833A7">
              <w:rPr>
                <w:rFonts w:ascii="Times New Roman" w:hAnsi="Times New Roman"/>
                <w:b/>
                <w:bCs/>
                <w:sz w:val="24"/>
                <w:szCs w:val="24"/>
              </w:rPr>
              <w:t xml:space="preserve"> юридических лиц, индивидуальных предпринимателей в 2020 году </w:t>
            </w:r>
          </w:p>
        </w:tc>
      </w:tr>
      <w:tr w:rsidR="001833A7" w:rsidRPr="001833A7" w:rsidTr="001833A7">
        <w:tc>
          <w:tcPr>
            <w:tcW w:w="696" w:type="dxa"/>
            <w:vMerge/>
          </w:tcPr>
          <w:p w:rsidR="001833A7" w:rsidRPr="001833A7" w:rsidRDefault="001833A7" w:rsidP="001833A7">
            <w:pPr>
              <w:spacing w:after="0" w:line="240" w:lineRule="auto"/>
              <w:jc w:val="both"/>
              <w:rPr>
                <w:rFonts w:ascii="Times New Roman" w:hAnsi="Times New Roman"/>
                <w:bCs/>
                <w:sz w:val="24"/>
                <w:szCs w:val="24"/>
              </w:rPr>
            </w:pPr>
          </w:p>
        </w:tc>
        <w:tc>
          <w:tcPr>
            <w:tcW w:w="2918" w:type="dxa"/>
            <w:vMerge/>
          </w:tcPr>
          <w:p w:rsidR="001833A7" w:rsidRPr="001833A7" w:rsidRDefault="001833A7" w:rsidP="001833A7">
            <w:pPr>
              <w:spacing w:after="0" w:line="240" w:lineRule="auto"/>
              <w:jc w:val="center"/>
              <w:rPr>
                <w:rFonts w:ascii="Times New Roman" w:hAnsi="Times New Roman"/>
                <w:bCs/>
                <w:sz w:val="24"/>
                <w:szCs w:val="24"/>
              </w:rPr>
            </w:pPr>
          </w:p>
        </w:tc>
        <w:tc>
          <w:tcPr>
            <w:tcW w:w="2023" w:type="dxa"/>
            <w:gridSpan w:val="3"/>
          </w:tcPr>
          <w:p w:rsidR="001833A7" w:rsidRPr="001833A7" w:rsidRDefault="001833A7" w:rsidP="00243DB8">
            <w:pPr>
              <w:spacing w:after="0" w:line="240" w:lineRule="auto"/>
              <w:jc w:val="center"/>
              <w:rPr>
                <w:rFonts w:ascii="Times New Roman" w:hAnsi="Times New Roman"/>
                <w:bCs/>
                <w:sz w:val="24"/>
                <w:szCs w:val="24"/>
              </w:rPr>
            </w:pPr>
            <w:r w:rsidRPr="001833A7">
              <w:rPr>
                <w:rFonts w:ascii="Times New Roman" w:hAnsi="Times New Roman"/>
                <w:bCs/>
                <w:sz w:val="24"/>
                <w:szCs w:val="24"/>
              </w:rPr>
              <w:t>202</w:t>
            </w:r>
            <w:r w:rsidR="00243DB8">
              <w:rPr>
                <w:rFonts w:ascii="Times New Roman" w:hAnsi="Times New Roman"/>
                <w:bCs/>
                <w:sz w:val="24"/>
                <w:szCs w:val="24"/>
              </w:rPr>
              <w:t>1</w:t>
            </w:r>
            <w:r w:rsidRPr="001833A7">
              <w:rPr>
                <w:rFonts w:ascii="Times New Roman" w:hAnsi="Times New Roman"/>
                <w:bCs/>
                <w:sz w:val="24"/>
                <w:szCs w:val="24"/>
              </w:rPr>
              <w:t xml:space="preserve"> год </w:t>
            </w:r>
          </w:p>
        </w:tc>
        <w:tc>
          <w:tcPr>
            <w:tcW w:w="1984" w:type="dxa"/>
            <w:gridSpan w:val="2"/>
          </w:tcPr>
          <w:p w:rsidR="001833A7" w:rsidRPr="001833A7" w:rsidRDefault="001833A7" w:rsidP="001833A7">
            <w:pPr>
              <w:spacing w:after="0" w:line="240" w:lineRule="auto"/>
              <w:jc w:val="center"/>
              <w:rPr>
                <w:rFonts w:ascii="Times New Roman" w:hAnsi="Times New Roman"/>
                <w:bCs/>
                <w:sz w:val="24"/>
                <w:szCs w:val="24"/>
              </w:rPr>
            </w:pPr>
            <w:r w:rsidRPr="001833A7">
              <w:rPr>
                <w:rFonts w:ascii="Times New Roman" w:hAnsi="Times New Roman"/>
                <w:bCs/>
                <w:sz w:val="24"/>
                <w:szCs w:val="24"/>
              </w:rPr>
              <w:t>1 полугодие</w:t>
            </w:r>
          </w:p>
        </w:tc>
        <w:tc>
          <w:tcPr>
            <w:tcW w:w="1985" w:type="dxa"/>
            <w:gridSpan w:val="2"/>
          </w:tcPr>
          <w:p w:rsidR="001833A7" w:rsidRPr="001833A7" w:rsidRDefault="001833A7" w:rsidP="001833A7">
            <w:pPr>
              <w:spacing w:after="0" w:line="240" w:lineRule="auto"/>
              <w:jc w:val="center"/>
              <w:rPr>
                <w:rFonts w:ascii="Times New Roman" w:hAnsi="Times New Roman"/>
                <w:bCs/>
                <w:sz w:val="24"/>
                <w:szCs w:val="24"/>
              </w:rPr>
            </w:pPr>
            <w:r w:rsidRPr="001833A7">
              <w:rPr>
                <w:rFonts w:ascii="Times New Roman" w:hAnsi="Times New Roman"/>
                <w:bCs/>
                <w:sz w:val="24"/>
                <w:szCs w:val="24"/>
              </w:rPr>
              <w:t>2 полугодие</w:t>
            </w:r>
          </w:p>
        </w:tc>
      </w:tr>
      <w:tr w:rsidR="001833A7" w:rsidRPr="001833A7" w:rsidTr="001833A7">
        <w:trPr>
          <w:cantSplit/>
          <w:trHeight w:val="1134"/>
        </w:trPr>
        <w:tc>
          <w:tcPr>
            <w:tcW w:w="696" w:type="dxa"/>
            <w:vMerge/>
          </w:tcPr>
          <w:p w:rsidR="001833A7" w:rsidRPr="001833A7" w:rsidRDefault="001833A7" w:rsidP="001833A7">
            <w:pPr>
              <w:spacing w:after="0" w:line="240" w:lineRule="auto"/>
              <w:jc w:val="both"/>
              <w:rPr>
                <w:rFonts w:ascii="Times New Roman" w:hAnsi="Times New Roman"/>
                <w:bCs/>
                <w:sz w:val="24"/>
                <w:szCs w:val="24"/>
              </w:rPr>
            </w:pPr>
          </w:p>
        </w:tc>
        <w:tc>
          <w:tcPr>
            <w:tcW w:w="2918" w:type="dxa"/>
            <w:vMerge/>
          </w:tcPr>
          <w:p w:rsidR="001833A7" w:rsidRPr="001833A7" w:rsidRDefault="001833A7" w:rsidP="001833A7">
            <w:pPr>
              <w:spacing w:after="0" w:line="240" w:lineRule="auto"/>
              <w:jc w:val="center"/>
              <w:rPr>
                <w:rFonts w:ascii="Times New Roman" w:hAnsi="Times New Roman"/>
                <w:bCs/>
                <w:sz w:val="24"/>
                <w:szCs w:val="24"/>
              </w:rPr>
            </w:pPr>
          </w:p>
        </w:tc>
        <w:tc>
          <w:tcPr>
            <w:tcW w:w="66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Всего</w:t>
            </w:r>
          </w:p>
        </w:tc>
        <w:tc>
          <w:tcPr>
            <w:tcW w:w="66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70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c>
          <w:tcPr>
            <w:tcW w:w="850"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1134"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c>
          <w:tcPr>
            <w:tcW w:w="992"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993"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1</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Муниципальный земельный контроль</w:t>
            </w:r>
          </w:p>
        </w:tc>
        <w:tc>
          <w:tcPr>
            <w:tcW w:w="66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66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850"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2</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 xml:space="preserve">Муниципальный жилищный контроль </w:t>
            </w:r>
          </w:p>
        </w:tc>
        <w:tc>
          <w:tcPr>
            <w:tcW w:w="66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66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1"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850"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243DB8" w:rsidP="001833A7">
            <w:pPr>
              <w:spacing w:after="0" w:line="240" w:lineRule="auto"/>
              <w:jc w:val="center"/>
              <w:rPr>
                <w:rFonts w:ascii="Times New Roman" w:hAnsi="Times New Roman"/>
                <w:bCs/>
                <w:sz w:val="20"/>
                <w:szCs w:val="20"/>
              </w:rPr>
            </w:pPr>
            <w:r>
              <w:rPr>
                <w:rFonts w:ascii="Times New Roman" w:hAnsi="Times New Roman"/>
                <w:bCs/>
                <w:sz w:val="20"/>
                <w:szCs w:val="20"/>
              </w:rPr>
              <w:t>1</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3</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 xml:space="preserve">Муниципальный </w:t>
            </w:r>
            <w:proofErr w:type="gramStart"/>
            <w:r w:rsidRPr="001833A7">
              <w:rPr>
                <w:rFonts w:ascii="Times New Roman" w:hAnsi="Times New Roman"/>
                <w:sz w:val="20"/>
                <w:szCs w:val="20"/>
              </w:rPr>
              <w:t>контроль за</w:t>
            </w:r>
            <w:proofErr w:type="gramEnd"/>
            <w:r w:rsidRPr="001833A7">
              <w:rPr>
                <w:rFonts w:ascii="Times New Roman" w:hAnsi="Times New Roman"/>
                <w:sz w:val="20"/>
                <w:szCs w:val="20"/>
              </w:rPr>
              <w:t xml:space="preserve"> обеспечением сохранности автомобильных дорог местного значения</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4</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 xml:space="preserve">Муниципальный лесной контроль </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5</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Муниципальный контроль в области торговой деятельности</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6</w:t>
            </w:r>
          </w:p>
        </w:tc>
        <w:tc>
          <w:tcPr>
            <w:tcW w:w="2918" w:type="dxa"/>
          </w:tcPr>
          <w:p w:rsidR="001833A7" w:rsidRPr="001833A7" w:rsidRDefault="001833A7" w:rsidP="001833A7">
            <w:pPr>
              <w:spacing w:after="0" w:line="240" w:lineRule="auto"/>
              <w:jc w:val="center"/>
              <w:rPr>
                <w:rFonts w:ascii="Times New Roman" w:hAnsi="Times New Roman"/>
                <w:sz w:val="20"/>
                <w:szCs w:val="20"/>
              </w:rPr>
            </w:pPr>
            <w:r w:rsidRPr="001833A7">
              <w:rPr>
                <w:rFonts w:ascii="Times New Roman" w:hAnsi="Times New Roman"/>
                <w:sz w:val="20"/>
                <w:szCs w:val="20"/>
              </w:rPr>
              <w:t>Контроля в области Правил благоустройства территории города Урай</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7</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 xml:space="preserve">Муниципальный </w:t>
            </w:r>
            <w:proofErr w:type="gramStart"/>
            <w:r w:rsidRPr="001833A7">
              <w:rPr>
                <w:rFonts w:ascii="Times New Roman" w:hAnsi="Times New Roman"/>
                <w:sz w:val="20"/>
                <w:szCs w:val="20"/>
              </w:rPr>
              <w:t>контроль за</w:t>
            </w:r>
            <w:proofErr w:type="gramEnd"/>
            <w:r w:rsidRPr="001833A7">
              <w:rPr>
                <w:rFonts w:ascii="Times New Roman" w:hAnsi="Times New Roman"/>
                <w:sz w:val="20"/>
                <w:szCs w:val="20"/>
              </w:rPr>
              <w:t xml:space="preserve"> использованием и охраной недр</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bl>
    <w:p w:rsidR="001833A7" w:rsidRPr="001833A7" w:rsidRDefault="001833A7" w:rsidP="001833A7">
      <w:pPr>
        <w:pStyle w:val="11"/>
        <w:autoSpaceDE w:val="0"/>
        <w:autoSpaceDN w:val="0"/>
        <w:adjustRightInd w:val="0"/>
        <w:spacing w:after="0" w:line="240" w:lineRule="auto"/>
        <w:ind w:left="0" w:firstLine="567"/>
        <w:jc w:val="both"/>
        <w:rPr>
          <w:rFonts w:ascii="Times New Roman" w:hAnsi="Times New Roman"/>
          <w:bCs/>
          <w:sz w:val="24"/>
          <w:szCs w:val="24"/>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б) сведения о результатах работы экспертов и представителей экспертных организаций, привлекаемых к проведению мероприятий по контролю</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lastRenderedPageBreak/>
        <w:t>В 202</w:t>
      </w:r>
      <w:r w:rsidR="00814F02">
        <w:rPr>
          <w:rFonts w:ascii="Times New Roman" w:hAnsi="Times New Roman"/>
          <w:sz w:val="24"/>
          <w:szCs w:val="24"/>
        </w:rPr>
        <w:t>1</w:t>
      </w:r>
      <w:r w:rsidRPr="001833A7">
        <w:rPr>
          <w:rFonts w:ascii="Times New Roman" w:hAnsi="Times New Roman"/>
          <w:sz w:val="24"/>
          <w:szCs w:val="24"/>
        </w:rPr>
        <w:t xml:space="preserve"> году эксперты и представители экспертных организаций к проведению мероприятий по муниципальному контролю не привлекались.</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sz w:val="24"/>
          <w:szCs w:val="24"/>
        </w:rPr>
      </w:pPr>
      <w:proofErr w:type="gramStart"/>
      <w:r w:rsidRPr="001833A7">
        <w:rPr>
          <w:rFonts w:ascii="Times New Roman" w:hAnsi="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833A7" w:rsidRPr="001833A7" w:rsidRDefault="001833A7" w:rsidP="001833A7">
      <w:pPr>
        <w:spacing w:after="0" w:line="240" w:lineRule="auto"/>
        <w:ind w:firstLine="851"/>
        <w:jc w:val="center"/>
        <w:rPr>
          <w:rFonts w:ascii="Times New Roman" w:hAnsi="Times New Roman"/>
          <w:b/>
          <w:sz w:val="24"/>
          <w:szCs w:val="24"/>
        </w:rPr>
      </w:pPr>
    </w:p>
    <w:p w:rsidR="001833A7" w:rsidRPr="001833A7" w:rsidRDefault="00814F02" w:rsidP="001833A7">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В 2021</w:t>
      </w:r>
      <w:r w:rsidR="001833A7" w:rsidRPr="001833A7">
        <w:rPr>
          <w:rFonts w:ascii="Times New Roman" w:hAnsi="Times New Roman"/>
          <w:sz w:val="24"/>
          <w:szCs w:val="24"/>
        </w:rPr>
        <w:t xml:space="preserve"> году при осуществлении муниципального земельного, лесного, жилищного контроля, контроля в области Правил благоустройства территории города Урай, контроля в области торговой деятельности, контроля за обеспечением сохранности автомобильных дорог местного значения, контроля за использованием и охраной недр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1833A7" w:rsidRPr="001833A7">
        <w:rPr>
          <w:rFonts w:ascii="Times New Roman" w:hAnsi="Times New Roman"/>
          <w:sz w:val="24"/>
          <w:szCs w:val="24"/>
        </w:rPr>
        <w:t xml:space="preserve"> Федерации, имуществу физических лиц.</w:t>
      </w:r>
    </w:p>
    <w:p w:rsidR="001833A7" w:rsidRPr="001833A7" w:rsidRDefault="001833A7" w:rsidP="001833A7">
      <w:pPr>
        <w:ind w:firstLine="851"/>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 xml:space="preserve">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1833A7" w:rsidRPr="001833A7" w:rsidRDefault="001833A7" w:rsidP="001833A7">
      <w:pPr>
        <w:spacing w:after="0" w:line="240" w:lineRule="auto"/>
        <w:ind w:firstLine="851"/>
        <w:jc w:val="center"/>
        <w:rPr>
          <w:rFonts w:ascii="Times New Roman" w:hAnsi="Times New Roman"/>
          <w:b/>
          <w:sz w:val="24"/>
          <w:szCs w:val="24"/>
        </w:rPr>
      </w:pPr>
    </w:p>
    <w:p w:rsidR="00AF3BE1" w:rsidRDefault="00AF3BE1" w:rsidP="00AF3BE1">
      <w:pPr>
        <w:shd w:val="clear" w:color="auto" w:fill="FFFFFF"/>
        <w:tabs>
          <w:tab w:val="left" w:pos="9923"/>
        </w:tabs>
        <w:spacing w:after="0" w:line="240" w:lineRule="auto"/>
        <w:ind w:firstLine="709"/>
        <w:jc w:val="both"/>
        <w:rPr>
          <w:rFonts w:ascii="Times New Roman" w:hAnsi="Times New Roman"/>
          <w:sz w:val="24"/>
          <w:szCs w:val="24"/>
        </w:rPr>
      </w:pPr>
      <w:proofErr w:type="gramStart"/>
      <w:r w:rsidRPr="00AF3BE1">
        <w:rPr>
          <w:rFonts w:ascii="Times New Roman" w:hAnsi="Times New Roman"/>
          <w:sz w:val="24"/>
          <w:szCs w:val="24"/>
        </w:rPr>
        <w:t>Программа профилактики нарушений</w:t>
      </w:r>
      <w:r>
        <w:rPr>
          <w:rFonts w:ascii="Times New Roman" w:hAnsi="Times New Roman"/>
          <w:sz w:val="24"/>
          <w:szCs w:val="24"/>
        </w:rPr>
        <w:t xml:space="preserve"> обязательных требований </w:t>
      </w:r>
      <w:r w:rsidRPr="00AF3BE1">
        <w:rPr>
          <w:rFonts w:ascii="Times New Roman" w:hAnsi="Times New Roman"/>
          <w:sz w:val="24"/>
          <w:szCs w:val="24"/>
        </w:rPr>
        <w:t>в рамках осуществления муниципального контроля на 2021 год, утвержденная постановлением администрации города Урай от 19.11.2020 №2831 исполнена в объеме 100%. В ходе реализации организовано и проведено в 2021 году: опубликовано в СМИ 8 статей разъясняющих требования законодательства, проведено 8 мероприятий направленных на разъяснение требований законодательства (4 дня открытых дверей, 4 горячих телефонных линии), также проведены</w:t>
      </w:r>
      <w:proofErr w:type="gramEnd"/>
      <w:r w:rsidRPr="00AF3BE1">
        <w:rPr>
          <w:rFonts w:ascii="Times New Roman" w:hAnsi="Times New Roman"/>
          <w:sz w:val="24"/>
          <w:szCs w:val="24"/>
        </w:rPr>
        <w:t xml:space="preserve"> публичные обсуждения результатов анализа практики осуществления муниципального контроля – 1.</w:t>
      </w:r>
    </w:p>
    <w:p w:rsidR="00AF3BE1" w:rsidRPr="001833A7" w:rsidRDefault="00AF3BE1" w:rsidP="00AF3BE1">
      <w:pPr>
        <w:shd w:val="clear" w:color="auto" w:fill="FFFFFF"/>
        <w:tabs>
          <w:tab w:val="left" w:pos="9923"/>
        </w:tabs>
        <w:spacing w:after="0" w:line="240" w:lineRule="auto"/>
        <w:ind w:firstLine="709"/>
        <w:jc w:val="both"/>
        <w:rPr>
          <w:rFonts w:ascii="Times New Roman" w:hAnsi="Times New Roman"/>
          <w:sz w:val="24"/>
          <w:szCs w:val="24"/>
        </w:rPr>
      </w:pPr>
      <w:r w:rsidRPr="001833A7">
        <w:rPr>
          <w:rFonts w:ascii="Times New Roman" w:hAnsi="Times New Roman"/>
          <w:sz w:val="24"/>
          <w:szCs w:val="24"/>
        </w:rPr>
        <w:t>В течение 202</w:t>
      </w:r>
      <w:r>
        <w:rPr>
          <w:rFonts w:ascii="Times New Roman" w:hAnsi="Times New Roman"/>
          <w:sz w:val="24"/>
          <w:szCs w:val="24"/>
        </w:rPr>
        <w:t>1</w:t>
      </w:r>
      <w:r w:rsidRPr="001833A7">
        <w:rPr>
          <w:rFonts w:ascii="Times New Roman" w:hAnsi="Times New Roman"/>
          <w:sz w:val="24"/>
          <w:szCs w:val="24"/>
        </w:rPr>
        <w:t xml:space="preserve"> года </w:t>
      </w:r>
      <w:proofErr w:type="gramStart"/>
      <w:r w:rsidRPr="001833A7">
        <w:rPr>
          <w:rFonts w:ascii="Times New Roman" w:hAnsi="Times New Roman"/>
          <w:sz w:val="24"/>
          <w:szCs w:val="24"/>
        </w:rPr>
        <w:t>подготовлены и направлены</w:t>
      </w:r>
      <w:proofErr w:type="gramEnd"/>
      <w:r w:rsidRPr="001833A7">
        <w:rPr>
          <w:rFonts w:ascii="Times New Roman" w:hAnsi="Times New Roman"/>
          <w:sz w:val="24"/>
          <w:szCs w:val="24"/>
        </w:rPr>
        <w:t xml:space="preserve"> в адрес юридических лиц и индивидуальных предпринимателей предостережения о недопустимости нарушения обязательных требований - 1</w:t>
      </w:r>
      <w:r>
        <w:rPr>
          <w:rFonts w:ascii="Times New Roman" w:hAnsi="Times New Roman"/>
          <w:sz w:val="24"/>
          <w:szCs w:val="24"/>
        </w:rPr>
        <w:t>3</w:t>
      </w:r>
      <w:r w:rsidRPr="001833A7">
        <w:rPr>
          <w:rFonts w:ascii="Times New Roman" w:hAnsi="Times New Roman"/>
          <w:sz w:val="24"/>
          <w:szCs w:val="24"/>
        </w:rPr>
        <w:t>.</w:t>
      </w:r>
    </w:p>
    <w:p w:rsidR="00814F02" w:rsidRPr="001833A7" w:rsidRDefault="00814F02" w:rsidP="00AF3BE1">
      <w:pPr>
        <w:autoSpaceDE w:val="0"/>
        <w:autoSpaceDN w:val="0"/>
        <w:adjustRightInd w:val="0"/>
        <w:spacing w:after="0" w:line="240" w:lineRule="auto"/>
        <w:ind w:firstLine="851"/>
        <w:jc w:val="both"/>
        <w:rPr>
          <w:rFonts w:ascii="Times New Roman" w:hAnsi="Times New Roman"/>
          <w:sz w:val="24"/>
          <w:szCs w:val="24"/>
        </w:rPr>
      </w:pPr>
    </w:p>
    <w:p w:rsidR="001833A7" w:rsidRPr="001833A7" w:rsidRDefault="001833A7" w:rsidP="001833A7">
      <w:pPr>
        <w:autoSpaceDE w:val="0"/>
        <w:autoSpaceDN w:val="0"/>
        <w:adjustRightInd w:val="0"/>
        <w:spacing w:after="0" w:line="240" w:lineRule="auto"/>
        <w:ind w:firstLine="851"/>
        <w:jc w:val="both"/>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xml:space="preserve">) сведения о проведении </w:t>
      </w:r>
      <w:proofErr w:type="gramStart"/>
      <w:r w:rsidRPr="001833A7">
        <w:rPr>
          <w:rFonts w:ascii="Times New Roman" w:hAnsi="Times New Roman"/>
          <w:b/>
          <w:sz w:val="24"/>
          <w:szCs w:val="24"/>
        </w:rPr>
        <w:t>мероприятий</w:t>
      </w:r>
      <w:proofErr w:type="gramEnd"/>
      <w:r w:rsidRPr="001833A7">
        <w:rPr>
          <w:rFonts w:ascii="Times New Roman" w:hAnsi="Times New Roman"/>
          <w:b/>
          <w:sz w:val="24"/>
          <w:szCs w:val="24"/>
        </w:rPr>
        <w:t xml:space="preserve"> по контролю при проведении </w:t>
      </w:r>
      <w:proofErr w:type="gramStart"/>
      <w:r w:rsidRPr="001833A7">
        <w:rPr>
          <w:rFonts w:ascii="Times New Roman" w:hAnsi="Times New Roman"/>
          <w:b/>
          <w:sz w:val="24"/>
          <w:szCs w:val="24"/>
        </w:rPr>
        <w:t>которых</w:t>
      </w:r>
      <w:proofErr w:type="gramEnd"/>
      <w:r w:rsidRPr="001833A7">
        <w:rPr>
          <w:rFonts w:ascii="Times New Roman" w:hAnsi="Times New Roman"/>
          <w:b/>
          <w:sz w:val="24"/>
          <w:szCs w:val="24"/>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 xml:space="preserve">В рамках муниципального земельного контроля </w:t>
      </w:r>
      <w:proofErr w:type="gramStart"/>
      <w:r w:rsidRPr="001833A7">
        <w:rPr>
          <w:rFonts w:ascii="Times New Roman" w:hAnsi="Times New Roman"/>
          <w:sz w:val="24"/>
          <w:szCs w:val="24"/>
        </w:rPr>
        <w:t>организовано и проведено</w:t>
      </w:r>
      <w:proofErr w:type="gramEnd"/>
      <w:r w:rsidRPr="001833A7">
        <w:rPr>
          <w:rFonts w:ascii="Times New Roman" w:hAnsi="Times New Roman"/>
          <w:sz w:val="24"/>
          <w:szCs w:val="24"/>
        </w:rPr>
        <w:t xml:space="preserve"> мероприятий по контролю без взаимодействия с юридическими лицами, индивидуальными предпринимателями – </w:t>
      </w:r>
      <w:r w:rsidR="00DC598A">
        <w:rPr>
          <w:rFonts w:ascii="Times New Roman" w:hAnsi="Times New Roman"/>
          <w:sz w:val="24"/>
          <w:szCs w:val="24"/>
        </w:rPr>
        <w:t>10</w:t>
      </w:r>
      <w:r w:rsidRPr="001833A7">
        <w:rPr>
          <w:rFonts w:ascii="Times New Roman" w:hAnsi="Times New Roman"/>
          <w:sz w:val="24"/>
          <w:szCs w:val="24"/>
        </w:rPr>
        <w:t xml:space="preserve"> плановых (рейдовых) осмотра (обследования). По результатам </w:t>
      </w:r>
      <w:r w:rsidR="00DC598A">
        <w:rPr>
          <w:rFonts w:ascii="Times New Roman" w:hAnsi="Times New Roman"/>
          <w:sz w:val="24"/>
          <w:szCs w:val="24"/>
        </w:rPr>
        <w:t>проведенных мероприятий</w:t>
      </w:r>
      <w:r w:rsidRPr="001833A7">
        <w:rPr>
          <w:rFonts w:ascii="Times New Roman" w:hAnsi="Times New Roman"/>
          <w:sz w:val="24"/>
          <w:szCs w:val="24"/>
        </w:rPr>
        <w:t xml:space="preserve">, обследовано земельных участков общей площадью </w:t>
      </w:r>
      <w:r w:rsidR="00DC598A">
        <w:rPr>
          <w:rFonts w:ascii="Times New Roman" w:hAnsi="Times New Roman"/>
          <w:sz w:val="24"/>
          <w:szCs w:val="24"/>
        </w:rPr>
        <w:t>1</w:t>
      </w:r>
      <w:r w:rsidRPr="001833A7">
        <w:rPr>
          <w:rFonts w:ascii="Times New Roman" w:hAnsi="Times New Roman"/>
          <w:sz w:val="24"/>
          <w:szCs w:val="24"/>
        </w:rPr>
        <w:t>3,</w:t>
      </w:r>
      <w:r w:rsidR="00DC598A">
        <w:rPr>
          <w:rFonts w:ascii="Times New Roman" w:hAnsi="Times New Roman"/>
          <w:sz w:val="24"/>
          <w:szCs w:val="24"/>
        </w:rPr>
        <w:t>7</w:t>
      </w:r>
      <w:r w:rsidRPr="001833A7">
        <w:rPr>
          <w:rFonts w:ascii="Times New Roman" w:hAnsi="Times New Roman"/>
          <w:sz w:val="24"/>
          <w:szCs w:val="24"/>
        </w:rPr>
        <w:t xml:space="preserve"> га, выдано 5 предостережений о недопустимости нарушения обязательных требований.</w:t>
      </w:r>
    </w:p>
    <w:p w:rsidR="001833A7" w:rsidRPr="001833A7" w:rsidRDefault="001833A7" w:rsidP="001833A7">
      <w:pPr>
        <w:spacing w:after="0" w:line="240" w:lineRule="auto"/>
        <w:ind w:firstLine="851"/>
        <w:jc w:val="center"/>
        <w:rPr>
          <w:rFonts w:ascii="Times New Roman" w:hAnsi="Times New Roman"/>
          <w:b/>
          <w:sz w:val="24"/>
          <w:szCs w:val="24"/>
        </w:rPr>
      </w:pPr>
    </w:p>
    <w:p w:rsidR="001833A7" w:rsidRPr="001833A7" w:rsidRDefault="001833A7" w:rsidP="001833A7">
      <w:pPr>
        <w:spacing w:after="0" w:line="240" w:lineRule="auto"/>
        <w:ind w:firstLine="851"/>
        <w:jc w:val="center"/>
        <w:rPr>
          <w:rFonts w:ascii="Times New Roman" w:hAnsi="Times New Roman"/>
          <w:b/>
          <w:sz w:val="24"/>
          <w:szCs w:val="24"/>
        </w:rPr>
      </w:pPr>
      <w:r w:rsidRPr="001833A7">
        <w:rPr>
          <w:rFonts w:ascii="Times New Roman" w:hAnsi="Times New Roman"/>
          <w:b/>
          <w:sz w:val="24"/>
          <w:szCs w:val="24"/>
        </w:rPr>
        <w:t>е) сведения о количестве проведенных в отчетном периоде проверок в отношении субъектов малого предпринимательства</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 xml:space="preserve">В отчетном периоде проверки при осуществлении муниципального земельного, лесного, жилищного контроля,  контроля в области Правил благоустройства территории города Урай, контроля в области торговой деятельности,  контроля за обеспечением сохранности </w:t>
      </w:r>
      <w:r w:rsidRPr="001833A7">
        <w:rPr>
          <w:rFonts w:ascii="Times New Roman" w:hAnsi="Times New Roman"/>
          <w:sz w:val="24"/>
          <w:szCs w:val="24"/>
        </w:rPr>
        <w:lastRenderedPageBreak/>
        <w:t>автомобильных дорог местного значения, контроля за использованием и охраной недр в отношении субъектов малого предпринимательства не проводились.</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5.</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Действия органов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 по пресечению нарушений обязательных требований и (или) устранению последствий таких нарушений</w:t>
      </w:r>
    </w:p>
    <w:p w:rsidR="001833A7" w:rsidRPr="001833A7" w:rsidRDefault="001833A7" w:rsidP="001833A7">
      <w:pPr>
        <w:spacing w:after="0" w:line="240" w:lineRule="auto"/>
        <w:ind w:right="-1" w:firstLine="284"/>
        <w:jc w:val="center"/>
        <w:rPr>
          <w:rFonts w:ascii="Times New Roman" w:hAnsi="Times New Roman"/>
          <w:b/>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B6288" w:rsidRDefault="002B6288" w:rsidP="00637E34">
      <w:pPr>
        <w:spacing w:after="0" w:line="240" w:lineRule="auto"/>
        <w:ind w:firstLine="709"/>
        <w:jc w:val="both"/>
        <w:rPr>
          <w:rFonts w:ascii="Times New Roman" w:hAnsi="Times New Roman"/>
          <w:sz w:val="24"/>
          <w:szCs w:val="24"/>
        </w:rPr>
      </w:pPr>
    </w:p>
    <w:p w:rsidR="000452E4" w:rsidRDefault="000452E4" w:rsidP="000452E4">
      <w:pPr>
        <w:spacing w:after="0" w:line="240" w:lineRule="auto"/>
        <w:ind w:right="-1" w:firstLine="709"/>
        <w:jc w:val="both"/>
        <w:rPr>
          <w:rFonts w:ascii="Times New Roman" w:hAnsi="Times New Roman"/>
          <w:sz w:val="24"/>
          <w:szCs w:val="24"/>
        </w:rPr>
      </w:pPr>
      <w:r>
        <w:rPr>
          <w:rFonts w:ascii="Times New Roman" w:hAnsi="Times New Roman"/>
          <w:sz w:val="24"/>
          <w:szCs w:val="24"/>
        </w:rPr>
        <w:t>Общее количество проверок, по итогам которых в 2021 году выявлены правонарушения 2 проверки, п</w:t>
      </w:r>
      <w:r w:rsidRPr="00A3206D">
        <w:rPr>
          <w:rFonts w:ascii="Times New Roman" w:hAnsi="Times New Roman"/>
          <w:sz w:val="24"/>
          <w:szCs w:val="24"/>
        </w:rPr>
        <w:t>о результатам проведенных проверок выдано</w:t>
      </w:r>
      <w:r>
        <w:rPr>
          <w:rFonts w:ascii="Times New Roman" w:hAnsi="Times New Roman"/>
          <w:sz w:val="24"/>
          <w:szCs w:val="24"/>
        </w:rPr>
        <w:t xml:space="preserve"> 2 предписания об устранении нарушений. </w:t>
      </w:r>
    </w:p>
    <w:p w:rsidR="001833A7" w:rsidRPr="001833A7" w:rsidRDefault="001833A7" w:rsidP="000452E4">
      <w:pPr>
        <w:shd w:val="clear" w:color="auto" w:fill="FFFFFF"/>
        <w:tabs>
          <w:tab w:val="left" w:pos="9923"/>
        </w:tabs>
        <w:spacing w:after="0" w:line="240" w:lineRule="auto"/>
        <w:ind w:firstLine="709"/>
        <w:jc w:val="both"/>
        <w:rPr>
          <w:rFonts w:ascii="Times New Roman" w:hAnsi="Times New Roman"/>
          <w:sz w:val="24"/>
          <w:szCs w:val="24"/>
        </w:rPr>
      </w:pPr>
      <w:r w:rsidRPr="001833A7">
        <w:rPr>
          <w:rFonts w:ascii="Times New Roman" w:hAnsi="Times New Roman"/>
          <w:sz w:val="24"/>
          <w:szCs w:val="24"/>
        </w:rPr>
        <w:t>В течение 202</w:t>
      </w:r>
      <w:r w:rsidR="000452E4">
        <w:rPr>
          <w:rFonts w:ascii="Times New Roman" w:hAnsi="Times New Roman"/>
          <w:sz w:val="24"/>
          <w:szCs w:val="24"/>
        </w:rPr>
        <w:t>1</w:t>
      </w:r>
      <w:r w:rsidRPr="001833A7">
        <w:rPr>
          <w:rFonts w:ascii="Times New Roman" w:hAnsi="Times New Roman"/>
          <w:sz w:val="24"/>
          <w:szCs w:val="24"/>
        </w:rPr>
        <w:t xml:space="preserve"> года </w:t>
      </w:r>
      <w:proofErr w:type="gramStart"/>
      <w:r w:rsidRPr="001833A7">
        <w:rPr>
          <w:rFonts w:ascii="Times New Roman" w:hAnsi="Times New Roman"/>
          <w:sz w:val="24"/>
          <w:szCs w:val="24"/>
        </w:rPr>
        <w:t>подготовлены и направлены</w:t>
      </w:r>
      <w:proofErr w:type="gramEnd"/>
      <w:r w:rsidRPr="001833A7">
        <w:rPr>
          <w:rFonts w:ascii="Times New Roman" w:hAnsi="Times New Roman"/>
          <w:sz w:val="24"/>
          <w:szCs w:val="24"/>
        </w:rPr>
        <w:t xml:space="preserve"> в адрес юридических лиц и индивидуальных предпринимателей предостережения о недопустимости нарушения обязательных требований - 1</w:t>
      </w:r>
      <w:r w:rsidR="000452E4">
        <w:rPr>
          <w:rFonts w:ascii="Times New Roman" w:hAnsi="Times New Roman"/>
          <w:sz w:val="24"/>
          <w:szCs w:val="24"/>
        </w:rPr>
        <w:t>3</w:t>
      </w:r>
      <w:r w:rsidRPr="001833A7">
        <w:rPr>
          <w:rFonts w:ascii="Times New Roman" w:hAnsi="Times New Roman"/>
          <w:sz w:val="24"/>
          <w:szCs w:val="24"/>
        </w:rPr>
        <w:t>. Всего выявлено правонарушений - 1</w:t>
      </w:r>
      <w:r w:rsidR="000452E4">
        <w:rPr>
          <w:rFonts w:ascii="Times New Roman" w:hAnsi="Times New Roman"/>
          <w:sz w:val="24"/>
          <w:szCs w:val="24"/>
        </w:rPr>
        <w:t>5</w:t>
      </w:r>
      <w:r w:rsidRPr="001833A7">
        <w:rPr>
          <w:rFonts w:ascii="Times New Roman" w:hAnsi="Times New Roman"/>
          <w:sz w:val="24"/>
          <w:szCs w:val="24"/>
        </w:rPr>
        <w:t xml:space="preserve">, из них: в </w:t>
      </w:r>
      <w:proofErr w:type="gramStart"/>
      <w:r w:rsidRPr="001833A7">
        <w:rPr>
          <w:rFonts w:ascii="Times New Roman" w:hAnsi="Times New Roman"/>
          <w:sz w:val="24"/>
          <w:szCs w:val="24"/>
        </w:rPr>
        <w:t>рамках</w:t>
      </w:r>
      <w:proofErr w:type="gramEnd"/>
      <w:r w:rsidRPr="001833A7">
        <w:rPr>
          <w:rFonts w:ascii="Times New Roman" w:hAnsi="Times New Roman"/>
          <w:sz w:val="24"/>
          <w:szCs w:val="24"/>
        </w:rPr>
        <w:t xml:space="preserve"> муниципального земельного контроля  - </w:t>
      </w:r>
      <w:r w:rsidR="000452E4">
        <w:rPr>
          <w:rFonts w:ascii="Times New Roman" w:hAnsi="Times New Roman"/>
          <w:sz w:val="24"/>
          <w:szCs w:val="24"/>
        </w:rPr>
        <w:t>5</w:t>
      </w:r>
      <w:r w:rsidRPr="001833A7">
        <w:rPr>
          <w:rFonts w:ascii="Times New Roman" w:hAnsi="Times New Roman"/>
          <w:sz w:val="24"/>
          <w:szCs w:val="24"/>
        </w:rPr>
        <w:t xml:space="preserve">,  в рамках муниципального жилищного контроля - </w:t>
      </w:r>
      <w:r w:rsidR="000452E4">
        <w:rPr>
          <w:rFonts w:ascii="Times New Roman" w:hAnsi="Times New Roman"/>
          <w:sz w:val="24"/>
          <w:szCs w:val="24"/>
        </w:rPr>
        <w:t>3</w:t>
      </w:r>
      <w:r w:rsidRPr="001833A7">
        <w:rPr>
          <w:rFonts w:ascii="Times New Roman" w:hAnsi="Times New Roman"/>
          <w:sz w:val="24"/>
          <w:szCs w:val="24"/>
        </w:rPr>
        <w:t xml:space="preserve">, в рамках контроля в области Правил благоустройства территории города Урай – </w:t>
      </w:r>
      <w:r w:rsidR="000452E4">
        <w:rPr>
          <w:rFonts w:ascii="Times New Roman" w:hAnsi="Times New Roman"/>
          <w:sz w:val="24"/>
          <w:szCs w:val="24"/>
        </w:rPr>
        <w:t>7</w:t>
      </w:r>
      <w:r w:rsidRPr="001833A7">
        <w:rPr>
          <w:rFonts w:ascii="Times New Roman" w:hAnsi="Times New Roman"/>
          <w:sz w:val="24"/>
          <w:szCs w:val="24"/>
        </w:rPr>
        <w:t xml:space="preserve">. </w:t>
      </w:r>
    </w:p>
    <w:p w:rsidR="001833A7" w:rsidRPr="001833A7" w:rsidRDefault="001833A7" w:rsidP="001833A7">
      <w:pPr>
        <w:shd w:val="clear" w:color="auto" w:fill="FFFFFF"/>
        <w:tabs>
          <w:tab w:val="left" w:pos="9923"/>
        </w:tabs>
        <w:spacing w:after="0" w:line="240" w:lineRule="auto"/>
        <w:ind w:firstLine="851"/>
        <w:jc w:val="both"/>
        <w:rPr>
          <w:rFonts w:ascii="Times New Roman" w:hAnsi="Times New Roman"/>
          <w:sz w:val="24"/>
          <w:szCs w:val="24"/>
        </w:rPr>
      </w:pPr>
    </w:p>
    <w:tbl>
      <w:tblPr>
        <w:tblStyle w:val="a7"/>
        <w:tblW w:w="9890" w:type="dxa"/>
        <w:tblLook w:val="04A0"/>
      </w:tblPr>
      <w:tblGrid>
        <w:gridCol w:w="2943"/>
        <w:gridCol w:w="709"/>
        <w:gridCol w:w="1346"/>
        <w:gridCol w:w="1346"/>
        <w:gridCol w:w="852"/>
        <w:gridCol w:w="1347"/>
        <w:gridCol w:w="1347"/>
      </w:tblGrid>
      <w:tr w:rsidR="001833A7" w:rsidRPr="001833A7" w:rsidTr="001833A7">
        <w:tc>
          <w:tcPr>
            <w:tcW w:w="2943" w:type="dxa"/>
            <w:vMerge w:val="restart"/>
          </w:tcPr>
          <w:p w:rsidR="001833A7" w:rsidRPr="001833A7" w:rsidRDefault="001833A7" w:rsidP="001833A7">
            <w:pPr>
              <w:spacing w:after="0" w:line="240" w:lineRule="auto"/>
              <w:ind w:right="-1"/>
              <w:jc w:val="center"/>
              <w:rPr>
                <w:rFonts w:ascii="Times New Roman" w:hAnsi="Times New Roman"/>
                <w:sz w:val="24"/>
                <w:szCs w:val="24"/>
              </w:rPr>
            </w:pPr>
          </w:p>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Показатели</w:t>
            </w:r>
          </w:p>
        </w:tc>
        <w:tc>
          <w:tcPr>
            <w:tcW w:w="3401" w:type="dxa"/>
            <w:gridSpan w:val="3"/>
          </w:tcPr>
          <w:p w:rsidR="001833A7" w:rsidRPr="001833A7" w:rsidRDefault="001833A7" w:rsidP="0088590E">
            <w:pPr>
              <w:spacing w:after="0" w:line="240" w:lineRule="auto"/>
              <w:ind w:right="-1"/>
              <w:jc w:val="center"/>
              <w:rPr>
                <w:rFonts w:ascii="Times New Roman" w:hAnsi="Times New Roman"/>
                <w:sz w:val="24"/>
                <w:szCs w:val="24"/>
              </w:rPr>
            </w:pPr>
            <w:r w:rsidRPr="001833A7">
              <w:rPr>
                <w:rFonts w:ascii="Times New Roman" w:hAnsi="Times New Roman"/>
                <w:sz w:val="24"/>
                <w:szCs w:val="24"/>
              </w:rPr>
              <w:t>20</w:t>
            </w:r>
            <w:r w:rsidR="0088590E">
              <w:rPr>
                <w:rFonts w:ascii="Times New Roman" w:hAnsi="Times New Roman"/>
                <w:sz w:val="24"/>
                <w:szCs w:val="24"/>
              </w:rPr>
              <w:t>20</w:t>
            </w:r>
          </w:p>
        </w:tc>
        <w:tc>
          <w:tcPr>
            <w:tcW w:w="3546" w:type="dxa"/>
            <w:gridSpan w:val="3"/>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2021</w:t>
            </w:r>
          </w:p>
        </w:tc>
      </w:tr>
      <w:tr w:rsidR="001833A7" w:rsidRPr="001833A7" w:rsidTr="001833A7">
        <w:tc>
          <w:tcPr>
            <w:tcW w:w="2943" w:type="dxa"/>
            <w:vMerge/>
          </w:tcPr>
          <w:p w:rsidR="001833A7" w:rsidRPr="001833A7" w:rsidRDefault="001833A7" w:rsidP="001833A7">
            <w:pPr>
              <w:spacing w:after="0" w:line="240" w:lineRule="auto"/>
              <w:ind w:right="-1"/>
              <w:jc w:val="center"/>
              <w:rPr>
                <w:rFonts w:ascii="Times New Roman" w:hAnsi="Times New Roman"/>
                <w:sz w:val="24"/>
                <w:szCs w:val="24"/>
              </w:rPr>
            </w:pP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год</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 полугодие</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 полугодие</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год</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 полугодие</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 полугодие</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Выявлено нарушений в ходе всех контрольных мероприятий </w:t>
            </w:r>
          </w:p>
        </w:tc>
        <w:tc>
          <w:tcPr>
            <w:tcW w:w="709" w:type="dxa"/>
          </w:tcPr>
          <w:p w:rsidR="001833A7" w:rsidRPr="001833A7" w:rsidRDefault="001833A7" w:rsidP="0088590E">
            <w:pPr>
              <w:spacing w:after="0" w:line="240" w:lineRule="auto"/>
              <w:ind w:right="-1"/>
              <w:jc w:val="center"/>
              <w:rPr>
                <w:rFonts w:ascii="Times New Roman" w:hAnsi="Times New Roman"/>
                <w:sz w:val="24"/>
                <w:szCs w:val="24"/>
              </w:rPr>
            </w:pPr>
            <w:r w:rsidRPr="001833A7">
              <w:rPr>
                <w:rFonts w:ascii="Times New Roman" w:hAnsi="Times New Roman"/>
                <w:sz w:val="24"/>
                <w:szCs w:val="24"/>
              </w:rPr>
              <w:t>1</w:t>
            </w:r>
            <w:r w:rsidR="0088590E">
              <w:rPr>
                <w:rFonts w:ascii="Times New Roman" w:hAnsi="Times New Roman"/>
                <w:sz w:val="24"/>
                <w:szCs w:val="24"/>
              </w:rPr>
              <w:t>4</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13</w:t>
            </w:r>
          </w:p>
        </w:tc>
        <w:tc>
          <w:tcPr>
            <w:tcW w:w="852"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15</w:t>
            </w:r>
          </w:p>
        </w:tc>
        <w:tc>
          <w:tcPr>
            <w:tcW w:w="1347"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10</w:t>
            </w:r>
          </w:p>
        </w:tc>
        <w:tc>
          <w:tcPr>
            <w:tcW w:w="1347"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5</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 том числе в ходе проверок шт. </w:t>
            </w:r>
          </w:p>
        </w:tc>
        <w:tc>
          <w:tcPr>
            <w:tcW w:w="709"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852"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7"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7"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Количество административных наказаний наложенных по итогам всех контрольных мероприятий шт. </w:t>
            </w:r>
          </w:p>
        </w:tc>
        <w:tc>
          <w:tcPr>
            <w:tcW w:w="709"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852"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7</w:t>
            </w:r>
          </w:p>
        </w:tc>
        <w:tc>
          <w:tcPr>
            <w:tcW w:w="1347"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7"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5</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 том числе по итогам проверок, шт. </w:t>
            </w:r>
          </w:p>
        </w:tc>
        <w:tc>
          <w:tcPr>
            <w:tcW w:w="709"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1346" w:type="dxa"/>
          </w:tcPr>
          <w:p w:rsidR="001833A7" w:rsidRPr="001833A7" w:rsidRDefault="0088590E"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c>
          <w:tcPr>
            <w:tcW w:w="852"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7"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1347" w:type="dxa"/>
          </w:tcPr>
          <w:p w:rsidR="001833A7" w:rsidRPr="001833A7" w:rsidRDefault="00D70432" w:rsidP="001833A7">
            <w:pPr>
              <w:spacing w:after="0" w:line="240" w:lineRule="auto"/>
              <w:ind w:right="-1"/>
              <w:jc w:val="center"/>
              <w:rPr>
                <w:rFonts w:ascii="Times New Roman" w:hAnsi="Times New Roman"/>
                <w:sz w:val="24"/>
                <w:szCs w:val="24"/>
              </w:rPr>
            </w:pPr>
            <w:r>
              <w:rPr>
                <w:rFonts w:ascii="Times New Roman" w:hAnsi="Times New Roman"/>
                <w:sz w:val="24"/>
                <w:szCs w:val="24"/>
              </w:rPr>
              <w:t>0</w:t>
            </w:r>
          </w:p>
        </w:tc>
      </w:tr>
    </w:tbl>
    <w:p w:rsidR="0088590E" w:rsidRDefault="0088590E" w:rsidP="001833A7">
      <w:pPr>
        <w:spacing w:after="0" w:line="240" w:lineRule="auto"/>
        <w:ind w:right="-1" w:firstLine="709"/>
        <w:jc w:val="center"/>
        <w:rPr>
          <w:rFonts w:ascii="Times New Roman" w:hAnsi="Times New Roman"/>
          <w:b/>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833A7" w:rsidRPr="001833A7" w:rsidRDefault="001833A7" w:rsidP="001833A7">
      <w:pPr>
        <w:spacing w:after="0" w:line="240" w:lineRule="auto"/>
        <w:ind w:right="-1" w:firstLine="709"/>
        <w:jc w:val="center"/>
        <w:rPr>
          <w:rFonts w:ascii="Times New Roman" w:hAnsi="Times New Roman"/>
          <w:b/>
          <w:color w:val="FF0000"/>
          <w:sz w:val="24"/>
          <w:szCs w:val="24"/>
        </w:rPr>
      </w:pPr>
    </w:p>
    <w:p w:rsidR="001833A7" w:rsidRPr="001833A7" w:rsidRDefault="001833A7" w:rsidP="001833A7">
      <w:pPr>
        <w:pStyle w:val="af1"/>
        <w:numPr>
          <w:ilvl w:val="0"/>
          <w:numId w:val="33"/>
        </w:numPr>
        <w:tabs>
          <w:tab w:val="left" w:pos="993"/>
        </w:tabs>
        <w:spacing w:after="0" w:line="240" w:lineRule="auto"/>
        <w:ind w:left="0" w:right="-1" w:firstLine="709"/>
        <w:jc w:val="both"/>
        <w:rPr>
          <w:rFonts w:ascii="Times New Roman" w:hAnsi="Times New Roman"/>
          <w:sz w:val="24"/>
          <w:szCs w:val="24"/>
        </w:rPr>
      </w:pPr>
      <w:proofErr w:type="gramStart"/>
      <w:r w:rsidRPr="001833A7">
        <w:rPr>
          <w:rFonts w:ascii="Times New Roman" w:hAnsi="Times New Roman"/>
          <w:sz w:val="24"/>
          <w:szCs w:val="24"/>
        </w:rPr>
        <w:t xml:space="preserve">информирование организаций и населения города о нормах и требованиях земельного, лесного, жилищного законодательства, требований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xml:space="preserve"> осуществляется с помощью средств массовой информации, в индивидуальном порядке, через официальный сайт органов местного</w:t>
      </w:r>
      <w:proofErr w:type="gramEnd"/>
      <w:r w:rsidRPr="001833A7">
        <w:rPr>
          <w:rFonts w:ascii="Times New Roman" w:hAnsi="Times New Roman"/>
          <w:sz w:val="24"/>
          <w:szCs w:val="24"/>
        </w:rPr>
        <w:t xml:space="preserve"> самоуправления города Урай;</w:t>
      </w:r>
    </w:p>
    <w:p w:rsidR="001833A7" w:rsidRPr="001833A7" w:rsidRDefault="001833A7"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bCs/>
          <w:iCs/>
          <w:sz w:val="24"/>
          <w:szCs w:val="24"/>
        </w:rPr>
        <w:t xml:space="preserve">реализация программы мероприятий по профилактике </w:t>
      </w:r>
      <w:r w:rsidRPr="001833A7">
        <w:rPr>
          <w:rFonts w:ascii="Times New Roman" w:hAnsi="Times New Roman"/>
          <w:sz w:val="24"/>
          <w:szCs w:val="24"/>
        </w:rPr>
        <w:t xml:space="preserve">нарушений в </w:t>
      </w:r>
      <w:proofErr w:type="gramStart"/>
      <w:r w:rsidRPr="001833A7">
        <w:rPr>
          <w:rFonts w:ascii="Times New Roman" w:hAnsi="Times New Roman"/>
          <w:sz w:val="24"/>
          <w:szCs w:val="24"/>
        </w:rPr>
        <w:t>рамках</w:t>
      </w:r>
      <w:proofErr w:type="gramEnd"/>
      <w:r w:rsidRPr="001833A7">
        <w:rPr>
          <w:rFonts w:ascii="Times New Roman" w:hAnsi="Times New Roman"/>
          <w:sz w:val="24"/>
          <w:szCs w:val="24"/>
        </w:rPr>
        <w:t xml:space="preserve"> осуществления</w:t>
      </w:r>
      <w:r w:rsidR="00B63FA4">
        <w:rPr>
          <w:rFonts w:ascii="Times New Roman" w:hAnsi="Times New Roman"/>
          <w:sz w:val="24"/>
          <w:szCs w:val="24"/>
        </w:rPr>
        <w:t xml:space="preserve"> муниципального контроля на 2021</w:t>
      </w:r>
      <w:r w:rsidRPr="001833A7">
        <w:rPr>
          <w:rFonts w:ascii="Times New Roman" w:hAnsi="Times New Roman"/>
          <w:sz w:val="24"/>
          <w:szCs w:val="24"/>
        </w:rPr>
        <w:t xml:space="preserve">  год:</w:t>
      </w:r>
    </w:p>
    <w:p w:rsidR="001833A7" w:rsidRPr="001833A7" w:rsidRDefault="001833A7"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lastRenderedPageBreak/>
        <w:t>на официальном сайте органов местного самоуправления города Урай в информационно-телекоммуникационной сети «Интернет» по всем видам муниципального контроля размещены:</w:t>
      </w:r>
    </w:p>
    <w:p w:rsidR="001833A7" w:rsidRPr="001833A7" w:rsidRDefault="001833A7" w:rsidP="001833A7">
      <w:pPr>
        <w:widowControl w:val="0"/>
        <w:numPr>
          <w:ilvl w:val="0"/>
          <w:numId w:val="33"/>
        </w:numPr>
        <w:tabs>
          <w:tab w:val="left" w:pos="993"/>
        </w:tabs>
        <w:autoSpaceDE w:val="0"/>
        <w:autoSpaceDN w:val="0"/>
        <w:adjustRightInd w:val="0"/>
        <w:spacing w:after="0" w:line="240" w:lineRule="auto"/>
        <w:ind w:left="0" w:right="-1" w:firstLine="709"/>
        <w:jc w:val="both"/>
        <w:outlineLvl w:val="1"/>
        <w:rPr>
          <w:rFonts w:ascii="Times New Roman" w:hAnsi="Times New Roman"/>
          <w:sz w:val="24"/>
          <w:szCs w:val="24"/>
        </w:rPr>
      </w:pPr>
      <w:r w:rsidRPr="001833A7">
        <w:rPr>
          <w:rFonts w:ascii="Times New Roman" w:hAnsi="Times New Roman"/>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833A7" w:rsidRPr="001833A7" w:rsidRDefault="00F460BC" w:rsidP="001833A7">
      <w:pPr>
        <w:widowControl w:val="0"/>
        <w:numPr>
          <w:ilvl w:val="0"/>
          <w:numId w:val="33"/>
        </w:numPr>
        <w:tabs>
          <w:tab w:val="left" w:pos="993"/>
        </w:tabs>
        <w:autoSpaceDE w:val="0"/>
        <w:autoSpaceDN w:val="0"/>
        <w:adjustRightInd w:val="0"/>
        <w:spacing w:after="0" w:line="240" w:lineRule="auto"/>
        <w:ind w:left="0" w:right="-1" w:firstLine="709"/>
        <w:jc w:val="both"/>
        <w:outlineLvl w:val="1"/>
        <w:rPr>
          <w:rStyle w:val="a8"/>
          <w:rFonts w:ascii="Times New Roman" w:hAnsi="Times New Roman"/>
          <w:color w:val="auto"/>
          <w:sz w:val="24"/>
          <w:szCs w:val="24"/>
          <w:u w:val="none"/>
        </w:rPr>
      </w:pPr>
      <w:r w:rsidRPr="001833A7">
        <w:rPr>
          <w:rFonts w:ascii="Times New Roman" w:hAnsi="Times New Roman"/>
          <w:sz w:val="24"/>
          <w:szCs w:val="24"/>
        </w:rPr>
        <w:fldChar w:fldCharType="begin"/>
      </w:r>
      <w:r w:rsidR="001833A7" w:rsidRPr="001833A7">
        <w:rPr>
          <w:rFonts w:ascii="Times New Roman" w:hAnsi="Times New Roman"/>
          <w:sz w:val="24"/>
          <w:szCs w:val="24"/>
        </w:rPr>
        <w:instrText xml:space="preserve"> HYPERLINK "http://uray.ru/rukovodstvo-po-lk/" </w:instrText>
      </w:r>
      <w:r w:rsidRPr="001833A7">
        <w:rPr>
          <w:rFonts w:ascii="Times New Roman" w:hAnsi="Times New Roman"/>
          <w:sz w:val="24"/>
          <w:szCs w:val="24"/>
        </w:rPr>
        <w:fldChar w:fldCharType="separate"/>
      </w:r>
      <w:r w:rsidR="001833A7" w:rsidRPr="001833A7">
        <w:rPr>
          <w:rStyle w:val="a8"/>
          <w:rFonts w:ascii="Times New Roman" w:hAnsi="Times New Roman"/>
          <w:color w:val="auto"/>
          <w:sz w:val="24"/>
          <w:szCs w:val="24"/>
          <w:u w:val="none"/>
        </w:rPr>
        <w:t>руководство по соблюдению обязательных требований, установленных  законодательством;</w:t>
      </w:r>
    </w:p>
    <w:p w:rsidR="001833A7" w:rsidRPr="001833A7" w:rsidRDefault="00F460BC"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fldChar w:fldCharType="end"/>
      </w:r>
      <w:hyperlink r:id="rId14" w:history="1">
        <w:r w:rsidR="001833A7" w:rsidRPr="001833A7">
          <w:rPr>
            <w:rStyle w:val="a8"/>
            <w:rFonts w:ascii="Times New Roman" w:hAnsi="Times New Roman"/>
            <w:color w:val="auto"/>
            <w:sz w:val="24"/>
            <w:szCs w:val="24"/>
            <w:u w:val="none"/>
          </w:rPr>
          <w:t>проверочный лист (список контрольных вопросов), используемый при проведении плановой проверки в рамках осуществления муниципального контроля</w:t>
        </w:r>
      </w:hyperlink>
      <w:r w:rsidR="00637E34">
        <w:rPr>
          <w:rFonts w:ascii="Times New Roman" w:hAnsi="Times New Roman"/>
          <w:sz w:val="24"/>
          <w:szCs w:val="24"/>
        </w:rPr>
        <w:t>;</w:t>
      </w:r>
    </w:p>
    <w:p w:rsidR="001833A7" w:rsidRPr="00637E34" w:rsidRDefault="001833A7" w:rsidP="001833A7">
      <w:pPr>
        <w:pStyle w:val="ConsPlusNormal"/>
        <w:numPr>
          <w:ilvl w:val="0"/>
          <w:numId w:val="33"/>
        </w:numPr>
        <w:tabs>
          <w:tab w:val="left" w:pos="993"/>
        </w:tabs>
        <w:ind w:left="0" w:right="-1" w:firstLine="709"/>
        <w:jc w:val="both"/>
        <w:rPr>
          <w:rFonts w:ascii="Times New Roman" w:hAnsi="Times New Roman" w:cs="Times New Roman"/>
          <w:i/>
        </w:rPr>
      </w:pPr>
      <w:r w:rsidRPr="001833A7">
        <w:rPr>
          <w:rFonts w:ascii="Times New Roman" w:hAnsi="Times New Roman" w:cs="Times New Roman"/>
        </w:rPr>
        <w:t>ежеквартально в течение 202</w:t>
      </w:r>
      <w:r w:rsidR="00A23E41">
        <w:rPr>
          <w:rFonts w:ascii="Times New Roman" w:hAnsi="Times New Roman" w:cs="Times New Roman"/>
        </w:rPr>
        <w:t>1</w:t>
      </w:r>
      <w:r w:rsidRPr="001833A7">
        <w:rPr>
          <w:rFonts w:ascii="Times New Roman" w:hAnsi="Times New Roman" w:cs="Times New Roman"/>
        </w:rPr>
        <w:t xml:space="preserve"> года с подконтрольными субъектами, </w:t>
      </w:r>
      <w:proofErr w:type="gramStart"/>
      <w:r w:rsidRPr="001833A7">
        <w:rPr>
          <w:rFonts w:ascii="Times New Roman" w:hAnsi="Times New Roman" w:cs="Times New Roman"/>
        </w:rPr>
        <w:t>организовывались и проводились</w:t>
      </w:r>
      <w:proofErr w:type="gramEnd"/>
      <w:r w:rsidRPr="001833A7">
        <w:rPr>
          <w:rFonts w:ascii="Times New Roman" w:hAnsi="Times New Roman" w:cs="Times New Roman"/>
        </w:rPr>
        <w:t xml:space="preserve"> консультации по разъяснению обязательных требований законодательства в виде: «День открытых дверей» - 2 консультации, «Горячая телефонная линия» - 4 консультации</w:t>
      </w:r>
      <w:r w:rsidR="00637E34">
        <w:rPr>
          <w:rFonts w:ascii="Times New Roman" w:hAnsi="Times New Roman" w:cs="Times New Roman"/>
        </w:rPr>
        <w:t>;</w:t>
      </w:r>
    </w:p>
    <w:p w:rsidR="001833A7" w:rsidRPr="001833A7" w:rsidRDefault="00A23E41" w:rsidP="001833A7">
      <w:pPr>
        <w:pStyle w:val="ConsPlusNormal"/>
        <w:numPr>
          <w:ilvl w:val="0"/>
          <w:numId w:val="33"/>
        </w:numPr>
        <w:tabs>
          <w:tab w:val="left" w:pos="993"/>
        </w:tabs>
        <w:ind w:left="0" w:right="-1" w:firstLine="709"/>
        <w:jc w:val="both"/>
        <w:rPr>
          <w:rFonts w:ascii="Times New Roman" w:hAnsi="Times New Roman" w:cs="Times New Roman"/>
          <w:i/>
        </w:rPr>
      </w:pPr>
      <w:r>
        <w:rPr>
          <w:rFonts w:ascii="Times New Roman" w:hAnsi="Times New Roman" w:cs="Times New Roman"/>
        </w:rPr>
        <w:t>опубликовано в СМИ 8</w:t>
      </w:r>
      <w:r w:rsidR="001833A7" w:rsidRPr="001833A7">
        <w:rPr>
          <w:rFonts w:ascii="Times New Roman" w:hAnsi="Times New Roman" w:cs="Times New Roman"/>
        </w:rPr>
        <w:t xml:space="preserve"> статей</w:t>
      </w:r>
      <w:r>
        <w:rPr>
          <w:rFonts w:ascii="Times New Roman" w:hAnsi="Times New Roman" w:cs="Times New Roman"/>
        </w:rPr>
        <w:t xml:space="preserve">, </w:t>
      </w:r>
      <w:proofErr w:type="gramStart"/>
      <w:r>
        <w:rPr>
          <w:rFonts w:ascii="Times New Roman" w:hAnsi="Times New Roman" w:cs="Times New Roman"/>
        </w:rPr>
        <w:t>размещено 2 поста в социальных сетях и</w:t>
      </w:r>
      <w:r w:rsidR="001833A7" w:rsidRPr="001833A7">
        <w:rPr>
          <w:rFonts w:ascii="Times New Roman" w:hAnsi="Times New Roman" w:cs="Times New Roman"/>
        </w:rPr>
        <w:t xml:space="preserve"> </w:t>
      </w:r>
      <w:r>
        <w:rPr>
          <w:rFonts w:ascii="Times New Roman" w:hAnsi="Times New Roman" w:cs="Times New Roman"/>
        </w:rPr>
        <w:t>дано</w:t>
      </w:r>
      <w:proofErr w:type="gramEnd"/>
      <w:r>
        <w:rPr>
          <w:rFonts w:ascii="Times New Roman" w:hAnsi="Times New Roman" w:cs="Times New Roman"/>
        </w:rPr>
        <w:t xml:space="preserve"> 1 интервью газете Знамя</w:t>
      </w:r>
      <w:r w:rsidR="00637E34">
        <w:rPr>
          <w:rFonts w:ascii="Times New Roman" w:hAnsi="Times New Roman" w:cs="Times New Roman"/>
        </w:rPr>
        <w:t xml:space="preserve">, </w:t>
      </w:r>
      <w:r w:rsidR="001833A7" w:rsidRPr="001833A7">
        <w:rPr>
          <w:rFonts w:ascii="Times New Roman" w:hAnsi="Times New Roman" w:cs="Times New Roman"/>
        </w:rPr>
        <w:t>разъясняющих требования законодательства РФ</w:t>
      </w:r>
      <w:r w:rsidR="00637E34">
        <w:rPr>
          <w:rFonts w:ascii="Times New Roman" w:hAnsi="Times New Roman" w:cs="Times New Roman"/>
        </w:rPr>
        <w:t>;</w:t>
      </w:r>
      <w:r w:rsidR="001833A7" w:rsidRPr="001833A7">
        <w:rPr>
          <w:rFonts w:ascii="Times New Roman" w:hAnsi="Times New Roman" w:cs="Times New Roman"/>
        </w:rPr>
        <w:t xml:space="preserve">  </w:t>
      </w:r>
    </w:p>
    <w:p w:rsidR="001833A7" w:rsidRPr="001833A7" w:rsidRDefault="001833A7" w:rsidP="001833A7">
      <w:pPr>
        <w:numPr>
          <w:ilvl w:val="0"/>
          <w:numId w:val="33"/>
        </w:numPr>
        <w:shd w:val="clear" w:color="auto" w:fill="FFFFFF"/>
        <w:tabs>
          <w:tab w:val="left" w:pos="993"/>
          <w:tab w:val="left" w:pos="992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t xml:space="preserve">в 4 </w:t>
      </w:r>
      <w:proofErr w:type="gramStart"/>
      <w:r w:rsidRPr="001833A7">
        <w:rPr>
          <w:rFonts w:ascii="Times New Roman" w:hAnsi="Times New Roman"/>
          <w:sz w:val="24"/>
          <w:szCs w:val="24"/>
        </w:rPr>
        <w:t>квартале</w:t>
      </w:r>
      <w:proofErr w:type="gramEnd"/>
      <w:r w:rsidRPr="001833A7">
        <w:rPr>
          <w:rFonts w:ascii="Times New Roman" w:hAnsi="Times New Roman"/>
          <w:sz w:val="24"/>
          <w:szCs w:val="24"/>
        </w:rPr>
        <w:t xml:space="preserve"> 2020 года организованы и проведены публичные обсуждения результатов анализа практики осуществления муниципального контроля.</w:t>
      </w:r>
    </w:p>
    <w:p w:rsidR="00A23E41" w:rsidRPr="00A23E41" w:rsidRDefault="00A23E41" w:rsidP="001833A7">
      <w:pPr>
        <w:spacing w:after="0" w:line="240" w:lineRule="auto"/>
        <w:ind w:right="-1" w:firstLine="709"/>
        <w:jc w:val="both"/>
        <w:rPr>
          <w:rFonts w:ascii="Times New Roman" w:hAnsi="Times New Roman"/>
          <w:sz w:val="24"/>
          <w:szCs w:val="24"/>
        </w:rPr>
      </w:pPr>
      <w:proofErr w:type="gramStart"/>
      <w:r w:rsidRPr="00A23E41">
        <w:rPr>
          <w:rFonts w:ascii="Times New Roman" w:hAnsi="Times New Roman"/>
          <w:sz w:val="24"/>
          <w:szCs w:val="24"/>
        </w:rPr>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утверждена Программа профилактики нарушений в рамках осуществления муниципального контроля на 2021 год, утвержденная постановлением администрации города Урай от 19.11.2020 №2831, программа исполнена в объеме 100%.</w:t>
      </w:r>
      <w:proofErr w:type="gramEnd"/>
    </w:p>
    <w:p w:rsidR="001833A7" w:rsidRPr="001833A7" w:rsidRDefault="001833A7" w:rsidP="001833A7">
      <w:pPr>
        <w:spacing w:after="0" w:line="240" w:lineRule="auto"/>
        <w:ind w:right="-1" w:firstLine="709"/>
        <w:jc w:val="both"/>
        <w:rPr>
          <w:rFonts w:ascii="Times New Roman" w:hAnsi="Times New Roman"/>
          <w:sz w:val="24"/>
          <w:szCs w:val="24"/>
        </w:rPr>
      </w:pPr>
    </w:p>
    <w:p w:rsidR="001833A7" w:rsidRPr="001833A7" w:rsidRDefault="001833A7" w:rsidP="001833A7">
      <w:pPr>
        <w:spacing w:after="0" w:line="240" w:lineRule="auto"/>
        <w:ind w:right="-1" w:firstLine="709"/>
        <w:jc w:val="both"/>
        <w:rPr>
          <w:rFonts w:ascii="Times New Roman" w:hAnsi="Times New Roman"/>
          <w:b/>
          <w:sz w:val="24"/>
          <w:szCs w:val="24"/>
        </w:rPr>
      </w:pPr>
      <w:r w:rsidRPr="001833A7">
        <w:rPr>
          <w:rFonts w:ascii="Times New Roman" w:hAnsi="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833A7" w:rsidRPr="001833A7" w:rsidRDefault="001833A7" w:rsidP="001833A7">
      <w:pPr>
        <w:spacing w:after="0" w:line="240" w:lineRule="auto"/>
        <w:ind w:right="-1" w:firstLine="709"/>
        <w:jc w:val="center"/>
        <w:rPr>
          <w:rFonts w:ascii="Times New Roman" w:hAnsi="Times New Roman"/>
          <w:b/>
          <w:sz w:val="24"/>
          <w:szCs w:val="24"/>
        </w:rPr>
      </w:pPr>
    </w:p>
    <w:p w:rsidR="001833A7" w:rsidRDefault="001833A7" w:rsidP="001833A7">
      <w:pPr>
        <w:ind w:right="-1" w:firstLine="709"/>
        <w:jc w:val="both"/>
        <w:rPr>
          <w:rFonts w:ascii="Times New Roman" w:hAnsi="Times New Roman"/>
          <w:sz w:val="24"/>
          <w:szCs w:val="24"/>
        </w:rPr>
      </w:pPr>
      <w:r w:rsidRPr="001833A7">
        <w:rPr>
          <w:rFonts w:ascii="Times New Roman" w:hAnsi="Times New Roman"/>
          <w:sz w:val="24"/>
          <w:szCs w:val="24"/>
        </w:rPr>
        <w:t>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w:t>
      </w:r>
    </w:p>
    <w:p w:rsidR="00637E34" w:rsidRPr="001833A7" w:rsidRDefault="00637E34" w:rsidP="001833A7">
      <w:pPr>
        <w:ind w:right="-1" w:firstLine="709"/>
        <w:jc w:val="both"/>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6.</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 xml:space="preserve">Анализ и оценка эффективности </w:t>
      </w:r>
      <w:proofErr w:type="gramStart"/>
      <w:r w:rsidRPr="001833A7">
        <w:rPr>
          <w:rFonts w:ascii="Times New Roman" w:hAnsi="Times New Roman"/>
          <w:sz w:val="32"/>
          <w:szCs w:val="32"/>
        </w:rPr>
        <w:t>государственного</w:t>
      </w:r>
      <w:proofErr w:type="gramEnd"/>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контроля (надзора), муниципального контроля</w:t>
      </w:r>
    </w:p>
    <w:p w:rsidR="001833A7" w:rsidRPr="001833A7" w:rsidRDefault="001833A7" w:rsidP="001833A7">
      <w:pPr>
        <w:pStyle w:val="af1"/>
        <w:spacing w:after="0" w:line="240" w:lineRule="auto"/>
        <w:ind w:left="0"/>
        <w:jc w:val="both"/>
        <w:rPr>
          <w:rFonts w:ascii="Times New Roman" w:hAnsi="Times New Roman"/>
          <w:sz w:val="28"/>
          <w:szCs w:val="28"/>
        </w:rPr>
      </w:pPr>
    </w:p>
    <w:p w:rsidR="003A19A9" w:rsidRPr="002E3DD4" w:rsidRDefault="003A19A9" w:rsidP="003A19A9">
      <w:pPr>
        <w:spacing w:after="0" w:line="240" w:lineRule="auto"/>
        <w:ind w:firstLine="709"/>
        <w:jc w:val="both"/>
        <w:rPr>
          <w:rFonts w:ascii="Times New Roman" w:hAnsi="Times New Roman"/>
          <w:sz w:val="24"/>
          <w:szCs w:val="24"/>
        </w:rPr>
      </w:pPr>
      <w:r w:rsidRPr="001964F7">
        <w:rPr>
          <w:rFonts w:ascii="Times New Roman" w:hAnsi="Times New Roman"/>
          <w:sz w:val="24"/>
          <w:szCs w:val="24"/>
        </w:rPr>
        <w:t>В 2021 году запланировано 4 плановые проверки в отношении юридических лиц и индивидуальных предпринимателей. Фактически проведено 4 проверки, из них 2 плановые проверки, 2 внеплановы</w:t>
      </w:r>
      <w:r>
        <w:rPr>
          <w:rFonts w:ascii="Times New Roman" w:hAnsi="Times New Roman"/>
          <w:sz w:val="24"/>
          <w:szCs w:val="24"/>
        </w:rPr>
        <w:t>е</w:t>
      </w:r>
      <w:r w:rsidRPr="001964F7">
        <w:rPr>
          <w:rFonts w:ascii="Times New Roman" w:hAnsi="Times New Roman"/>
          <w:sz w:val="24"/>
          <w:szCs w:val="24"/>
        </w:rPr>
        <w:t xml:space="preserve"> проверк</w:t>
      </w:r>
      <w:r>
        <w:rPr>
          <w:rFonts w:ascii="Times New Roman" w:hAnsi="Times New Roman"/>
          <w:sz w:val="24"/>
          <w:szCs w:val="24"/>
        </w:rPr>
        <w:t xml:space="preserve">и, 1 проверка не состоялась в связи с прекращением права пользования земельным участком юридическим лицом, 1 проверка не состоялась в связи с прекращением деятельности на объекте проверки. </w:t>
      </w:r>
    </w:p>
    <w:p w:rsidR="003A19A9" w:rsidRPr="001964F7" w:rsidRDefault="003A19A9" w:rsidP="003A19A9">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П</w:t>
      </w:r>
      <w:r w:rsidRPr="001964F7">
        <w:rPr>
          <w:rFonts w:ascii="Times New Roman" w:hAnsi="Times New Roman"/>
          <w:sz w:val="24"/>
          <w:szCs w:val="24"/>
        </w:rPr>
        <w:t>о результатам проведенных проверок выдано 2 предписания об устранении нарушений.</w:t>
      </w:r>
      <w:r>
        <w:rPr>
          <w:rFonts w:ascii="Times New Roman" w:hAnsi="Times New Roman"/>
          <w:sz w:val="24"/>
          <w:szCs w:val="24"/>
        </w:rPr>
        <w:t xml:space="preserve"> </w:t>
      </w:r>
      <w:r w:rsidRPr="001964F7">
        <w:rPr>
          <w:rFonts w:ascii="Times New Roman" w:hAnsi="Times New Roman"/>
          <w:sz w:val="24"/>
          <w:szCs w:val="24"/>
        </w:rPr>
        <w:t xml:space="preserve">Материалы проверок направлены в отраслевые органы государственной власти, по которым вынесены решения о применении мер административной ответственности к </w:t>
      </w:r>
      <w:proofErr w:type="gramStart"/>
      <w:r w:rsidRPr="001964F7">
        <w:rPr>
          <w:rFonts w:ascii="Times New Roman" w:hAnsi="Times New Roman"/>
          <w:sz w:val="24"/>
          <w:szCs w:val="24"/>
        </w:rPr>
        <w:t>лицам</w:t>
      </w:r>
      <w:proofErr w:type="gramEnd"/>
      <w:r w:rsidRPr="001964F7">
        <w:rPr>
          <w:rFonts w:ascii="Times New Roman" w:hAnsi="Times New Roman"/>
          <w:sz w:val="24"/>
          <w:szCs w:val="24"/>
        </w:rPr>
        <w:t xml:space="preserve"> допустившим нарушение обязательных требований.  </w:t>
      </w:r>
    </w:p>
    <w:p w:rsidR="005B6246" w:rsidRPr="001833A7" w:rsidRDefault="005B6246" w:rsidP="005B6246">
      <w:pPr>
        <w:tabs>
          <w:tab w:val="left" w:pos="720"/>
        </w:tabs>
        <w:spacing w:after="0" w:line="240" w:lineRule="auto"/>
        <w:ind w:right="-5" w:firstLine="709"/>
        <w:jc w:val="both"/>
        <w:rPr>
          <w:rFonts w:ascii="Times New Roman" w:hAnsi="Times New Roman"/>
          <w:i/>
          <w:sz w:val="24"/>
          <w:szCs w:val="24"/>
        </w:rPr>
      </w:pPr>
    </w:p>
    <w:p w:rsidR="001833A7" w:rsidRPr="001833A7" w:rsidRDefault="001833A7" w:rsidP="001833A7">
      <w:pPr>
        <w:spacing w:after="0" w:line="240" w:lineRule="auto"/>
        <w:ind w:right="-1" w:firstLine="709"/>
        <w:jc w:val="both"/>
        <w:rPr>
          <w:rFonts w:ascii="Times New Roman" w:hAnsi="Times New Roman"/>
          <w:i/>
          <w:sz w:val="24"/>
          <w:szCs w:val="24"/>
        </w:rPr>
      </w:pPr>
      <w:r w:rsidRPr="001833A7">
        <w:rPr>
          <w:rFonts w:ascii="Times New Roman" w:hAnsi="Times New Roman"/>
          <w:i/>
          <w:sz w:val="24"/>
          <w:szCs w:val="24"/>
        </w:rPr>
        <w:lastRenderedPageBreak/>
        <w:t>Внутренний анализ показателей муниципального земельного и жилищного  контроля за 202</w:t>
      </w:r>
      <w:r w:rsidR="003A19A9">
        <w:rPr>
          <w:rFonts w:ascii="Times New Roman" w:hAnsi="Times New Roman"/>
          <w:i/>
          <w:sz w:val="24"/>
          <w:szCs w:val="24"/>
        </w:rPr>
        <w:t>1</w:t>
      </w:r>
      <w:r w:rsidRPr="001833A7">
        <w:rPr>
          <w:rFonts w:ascii="Times New Roman" w:hAnsi="Times New Roman"/>
          <w:i/>
          <w:sz w:val="24"/>
          <w:szCs w:val="24"/>
        </w:rPr>
        <w:t xml:space="preserve"> год по сравнению с 20</w:t>
      </w:r>
      <w:r w:rsidR="003A19A9">
        <w:rPr>
          <w:rFonts w:ascii="Times New Roman" w:hAnsi="Times New Roman"/>
          <w:i/>
          <w:sz w:val="24"/>
          <w:szCs w:val="24"/>
        </w:rPr>
        <w:t>20</w:t>
      </w:r>
      <w:r w:rsidRPr="001833A7">
        <w:rPr>
          <w:rFonts w:ascii="Times New Roman" w:hAnsi="Times New Roman"/>
          <w:i/>
          <w:sz w:val="24"/>
          <w:szCs w:val="24"/>
        </w:rPr>
        <w:t xml:space="preserve"> годом характеризуется данными (в том числе по полугодиям), приведенными в таблице 1</w:t>
      </w:r>
    </w:p>
    <w:p w:rsidR="001833A7" w:rsidRPr="001833A7" w:rsidRDefault="001833A7" w:rsidP="001833A7">
      <w:pPr>
        <w:ind w:right="-1" w:firstLine="709"/>
        <w:jc w:val="right"/>
        <w:rPr>
          <w:rFonts w:ascii="Times New Roman" w:hAnsi="Times New Roman"/>
          <w:sz w:val="24"/>
          <w:szCs w:val="24"/>
        </w:rPr>
      </w:pPr>
      <w:r w:rsidRPr="001833A7">
        <w:rPr>
          <w:rFonts w:ascii="Times New Roman" w:hAnsi="Times New Roman"/>
          <w:sz w:val="24"/>
          <w:szCs w:val="24"/>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5602"/>
        <w:gridCol w:w="886"/>
        <w:gridCol w:w="1032"/>
        <w:gridCol w:w="1180"/>
        <w:gridCol w:w="1028"/>
      </w:tblGrid>
      <w:tr w:rsidR="001833A7" w:rsidRPr="001833A7" w:rsidTr="001833A7">
        <w:trPr>
          <w:trHeight w:val="296"/>
        </w:trPr>
        <w:tc>
          <w:tcPr>
            <w:tcW w:w="202" w:type="pct"/>
            <w:vMerge w:val="restart"/>
          </w:tcPr>
          <w:p w:rsidR="001833A7" w:rsidRPr="001833A7" w:rsidRDefault="001833A7" w:rsidP="001833A7">
            <w:pPr>
              <w:ind w:left="-142" w:right="-284"/>
              <w:rPr>
                <w:rFonts w:ascii="Times New Roman" w:hAnsi="Times New Roman"/>
                <w:b/>
                <w:sz w:val="24"/>
                <w:szCs w:val="24"/>
              </w:rPr>
            </w:pPr>
            <w:r w:rsidRPr="001833A7">
              <w:rPr>
                <w:rFonts w:ascii="Times New Roman" w:hAnsi="Times New Roman"/>
                <w:b/>
                <w:sz w:val="24"/>
                <w:szCs w:val="24"/>
              </w:rPr>
              <w:t xml:space="preserve"> № </w:t>
            </w:r>
          </w:p>
          <w:p w:rsidR="001833A7" w:rsidRPr="001833A7" w:rsidRDefault="001833A7" w:rsidP="001833A7">
            <w:pPr>
              <w:ind w:left="-142" w:right="-260"/>
              <w:jc w:val="center"/>
              <w:rPr>
                <w:rFonts w:ascii="Times New Roman" w:hAnsi="Times New Roman"/>
                <w:b/>
                <w:sz w:val="24"/>
                <w:szCs w:val="24"/>
              </w:rPr>
            </w:pPr>
            <w:proofErr w:type="spellStart"/>
            <w:proofErr w:type="gramStart"/>
            <w:r w:rsidRPr="001833A7">
              <w:rPr>
                <w:rFonts w:ascii="Times New Roman" w:hAnsi="Times New Roman"/>
                <w:b/>
                <w:sz w:val="24"/>
                <w:szCs w:val="24"/>
              </w:rPr>
              <w:t>п</w:t>
            </w:r>
            <w:proofErr w:type="spellEnd"/>
            <w:proofErr w:type="gramEnd"/>
            <w:r w:rsidRPr="001833A7">
              <w:rPr>
                <w:rFonts w:ascii="Times New Roman" w:hAnsi="Times New Roman"/>
                <w:b/>
                <w:sz w:val="24"/>
                <w:szCs w:val="24"/>
              </w:rPr>
              <w:t>/</w:t>
            </w:r>
            <w:proofErr w:type="spellStart"/>
            <w:r w:rsidRPr="001833A7">
              <w:rPr>
                <w:rFonts w:ascii="Times New Roman" w:hAnsi="Times New Roman"/>
                <w:b/>
                <w:sz w:val="24"/>
                <w:szCs w:val="24"/>
              </w:rPr>
              <w:t>п</w:t>
            </w:r>
            <w:proofErr w:type="spellEnd"/>
          </w:p>
        </w:tc>
        <w:tc>
          <w:tcPr>
            <w:tcW w:w="2763" w:type="pct"/>
            <w:vMerge w:val="restart"/>
          </w:tcPr>
          <w:p w:rsidR="001833A7" w:rsidRPr="001833A7" w:rsidRDefault="001833A7" w:rsidP="001833A7">
            <w:pPr>
              <w:ind w:left="-142" w:right="-284" w:firstLine="284"/>
              <w:jc w:val="center"/>
              <w:rPr>
                <w:rFonts w:ascii="Times New Roman" w:hAnsi="Times New Roman"/>
                <w:b/>
                <w:sz w:val="24"/>
                <w:szCs w:val="24"/>
              </w:rPr>
            </w:pPr>
            <w:r w:rsidRPr="001833A7">
              <w:rPr>
                <w:rFonts w:ascii="Times New Roman" w:hAnsi="Times New Roman"/>
                <w:b/>
                <w:sz w:val="24"/>
                <w:szCs w:val="24"/>
              </w:rPr>
              <w:t>Показатели оценки эффективности</w:t>
            </w:r>
          </w:p>
        </w:tc>
        <w:tc>
          <w:tcPr>
            <w:tcW w:w="1528" w:type="pct"/>
            <w:gridSpan w:val="3"/>
          </w:tcPr>
          <w:p w:rsidR="001833A7" w:rsidRPr="001833A7" w:rsidRDefault="001833A7" w:rsidP="003A19A9">
            <w:pPr>
              <w:ind w:left="-142" w:right="-284" w:firstLine="284"/>
              <w:jc w:val="center"/>
              <w:rPr>
                <w:rFonts w:ascii="Times New Roman" w:hAnsi="Times New Roman"/>
                <w:b/>
                <w:sz w:val="24"/>
                <w:szCs w:val="24"/>
              </w:rPr>
            </w:pPr>
            <w:r w:rsidRPr="001833A7">
              <w:rPr>
                <w:rFonts w:ascii="Times New Roman" w:hAnsi="Times New Roman"/>
                <w:b/>
                <w:sz w:val="24"/>
                <w:szCs w:val="24"/>
              </w:rPr>
              <w:t>202</w:t>
            </w:r>
            <w:r w:rsidR="003A19A9">
              <w:rPr>
                <w:rFonts w:ascii="Times New Roman" w:hAnsi="Times New Roman"/>
                <w:b/>
                <w:sz w:val="24"/>
                <w:szCs w:val="24"/>
              </w:rPr>
              <w:t>1</w:t>
            </w:r>
            <w:r w:rsidRPr="001833A7">
              <w:rPr>
                <w:rFonts w:ascii="Times New Roman" w:hAnsi="Times New Roman"/>
                <w:b/>
                <w:sz w:val="24"/>
                <w:szCs w:val="24"/>
                <w:lang w:val="en-US"/>
              </w:rPr>
              <w:t xml:space="preserve"> </w:t>
            </w:r>
            <w:r w:rsidRPr="001833A7">
              <w:rPr>
                <w:rFonts w:ascii="Times New Roman" w:hAnsi="Times New Roman"/>
                <w:b/>
                <w:sz w:val="24"/>
                <w:szCs w:val="24"/>
              </w:rPr>
              <w:t>год</w:t>
            </w:r>
          </w:p>
        </w:tc>
        <w:tc>
          <w:tcPr>
            <w:tcW w:w="508" w:type="pct"/>
            <w:vMerge w:val="restart"/>
          </w:tcPr>
          <w:p w:rsidR="001833A7" w:rsidRPr="001833A7" w:rsidRDefault="001833A7" w:rsidP="003A19A9">
            <w:pPr>
              <w:ind w:left="-142" w:right="-284" w:firstLine="34"/>
              <w:jc w:val="center"/>
              <w:rPr>
                <w:rFonts w:ascii="Times New Roman" w:hAnsi="Times New Roman"/>
                <w:b/>
                <w:sz w:val="24"/>
                <w:szCs w:val="24"/>
                <w:lang w:val="en-US"/>
              </w:rPr>
            </w:pPr>
            <w:r w:rsidRPr="001833A7">
              <w:rPr>
                <w:rFonts w:ascii="Times New Roman" w:hAnsi="Times New Roman"/>
                <w:b/>
                <w:sz w:val="24"/>
                <w:szCs w:val="24"/>
              </w:rPr>
              <w:t>20</w:t>
            </w:r>
            <w:r w:rsidR="003A19A9">
              <w:rPr>
                <w:rFonts w:ascii="Times New Roman" w:hAnsi="Times New Roman"/>
                <w:b/>
                <w:sz w:val="24"/>
                <w:szCs w:val="24"/>
              </w:rPr>
              <w:t>20</w:t>
            </w:r>
          </w:p>
        </w:tc>
      </w:tr>
      <w:tr w:rsidR="001833A7" w:rsidRPr="001833A7" w:rsidTr="001833A7">
        <w:tc>
          <w:tcPr>
            <w:tcW w:w="202" w:type="pct"/>
            <w:vMerge/>
          </w:tcPr>
          <w:p w:rsidR="001833A7" w:rsidRPr="001833A7" w:rsidRDefault="001833A7" w:rsidP="001833A7">
            <w:pPr>
              <w:ind w:left="-142" w:right="-284" w:firstLine="284"/>
              <w:jc w:val="both"/>
              <w:rPr>
                <w:rFonts w:ascii="Times New Roman" w:hAnsi="Times New Roman"/>
                <w:sz w:val="28"/>
                <w:szCs w:val="28"/>
              </w:rPr>
            </w:pPr>
          </w:p>
        </w:tc>
        <w:tc>
          <w:tcPr>
            <w:tcW w:w="2763" w:type="pct"/>
            <w:vMerge/>
          </w:tcPr>
          <w:p w:rsidR="001833A7" w:rsidRPr="001833A7" w:rsidRDefault="001833A7" w:rsidP="001833A7">
            <w:pPr>
              <w:ind w:left="-142" w:right="-284" w:firstLine="284"/>
              <w:rPr>
                <w:rFonts w:ascii="Times New Roman" w:hAnsi="Times New Roman"/>
                <w:sz w:val="28"/>
                <w:szCs w:val="28"/>
              </w:rPr>
            </w:pPr>
          </w:p>
        </w:tc>
        <w:tc>
          <w:tcPr>
            <w:tcW w:w="1528" w:type="pct"/>
            <w:gridSpan w:val="3"/>
          </w:tcPr>
          <w:p w:rsidR="001833A7" w:rsidRPr="001833A7" w:rsidRDefault="001833A7" w:rsidP="001833A7">
            <w:pPr>
              <w:ind w:left="-142" w:right="-284" w:firstLine="284"/>
              <w:jc w:val="center"/>
              <w:rPr>
                <w:rFonts w:ascii="Times New Roman" w:hAnsi="Times New Roman"/>
                <w:b/>
                <w:sz w:val="24"/>
                <w:szCs w:val="24"/>
              </w:rPr>
            </w:pPr>
            <w:r w:rsidRPr="001833A7">
              <w:rPr>
                <w:rFonts w:ascii="Times New Roman" w:hAnsi="Times New Roman"/>
                <w:b/>
                <w:sz w:val="24"/>
                <w:szCs w:val="24"/>
              </w:rPr>
              <w:t>в том числе по полугодиям:</w:t>
            </w:r>
          </w:p>
        </w:tc>
        <w:tc>
          <w:tcPr>
            <w:tcW w:w="508" w:type="pct"/>
            <w:vMerge/>
          </w:tcPr>
          <w:p w:rsidR="001833A7" w:rsidRPr="001833A7" w:rsidRDefault="001833A7" w:rsidP="001833A7">
            <w:pPr>
              <w:ind w:left="-142" w:right="-284" w:firstLine="284"/>
              <w:jc w:val="both"/>
              <w:rPr>
                <w:rFonts w:ascii="Times New Roman" w:hAnsi="Times New Roman"/>
                <w:sz w:val="28"/>
                <w:szCs w:val="28"/>
              </w:rPr>
            </w:pPr>
          </w:p>
        </w:tc>
      </w:tr>
      <w:tr w:rsidR="001833A7" w:rsidRPr="001833A7" w:rsidTr="001833A7">
        <w:tc>
          <w:tcPr>
            <w:tcW w:w="202" w:type="pct"/>
            <w:vMerge/>
          </w:tcPr>
          <w:p w:rsidR="001833A7" w:rsidRPr="001833A7" w:rsidRDefault="001833A7" w:rsidP="001833A7">
            <w:pPr>
              <w:ind w:left="-142" w:right="-284" w:firstLine="284"/>
              <w:jc w:val="both"/>
              <w:rPr>
                <w:rFonts w:ascii="Times New Roman" w:hAnsi="Times New Roman"/>
                <w:sz w:val="28"/>
                <w:szCs w:val="28"/>
              </w:rPr>
            </w:pPr>
          </w:p>
        </w:tc>
        <w:tc>
          <w:tcPr>
            <w:tcW w:w="2763" w:type="pct"/>
            <w:vMerge/>
          </w:tcPr>
          <w:p w:rsidR="001833A7" w:rsidRPr="001833A7" w:rsidRDefault="001833A7" w:rsidP="001833A7">
            <w:pPr>
              <w:ind w:left="-142" w:right="-284" w:firstLine="284"/>
              <w:jc w:val="both"/>
              <w:rPr>
                <w:rFonts w:ascii="Times New Roman" w:hAnsi="Times New Roman"/>
                <w:sz w:val="28"/>
                <w:szCs w:val="28"/>
              </w:rPr>
            </w:pPr>
          </w:p>
        </w:tc>
        <w:tc>
          <w:tcPr>
            <w:tcW w:w="437"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всего</w:t>
            </w:r>
          </w:p>
        </w:tc>
        <w:tc>
          <w:tcPr>
            <w:tcW w:w="509"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1</w:t>
            </w:r>
          </w:p>
        </w:tc>
        <w:tc>
          <w:tcPr>
            <w:tcW w:w="582"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2</w:t>
            </w:r>
          </w:p>
        </w:tc>
        <w:tc>
          <w:tcPr>
            <w:tcW w:w="508" w:type="pct"/>
            <w:vMerge/>
            <w:vAlign w:val="bottom"/>
          </w:tcPr>
          <w:p w:rsidR="001833A7" w:rsidRPr="001833A7" w:rsidRDefault="001833A7" w:rsidP="001833A7">
            <w:pPr>
              <w:ind w:left="-142" w:right="-91" w:firstLine="284"/>
              <w:jc w:val="center"/>
              <w:rPr>
                <w:rFonts w:ascii="Times New Roman" w:hAnsi="Times New Roman"/>
                <w:sz w:val="28"/>
                <w:szCs w:val="28"/>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 xml:space="preserve">Выполнение плана проведения проверок (доля проведенных плановых проверок в </w:t>
            </w:r>
            <w:proofErr w:type="gramStart"/>
            <w:r w:rsidRPr="001833A7">
              <w:rPr>
                <w:rFonts w:ascii="Times New Roman" w:hAnsi="Times New Roman"/>
                <w:sz w:val="24"/>
                <w:szCs w:val="24"/>
              </w:rPr>
              <w:t>процентах</w:t>
            </w:r>
            <w:proofErr w:type="gramEnd"/>
            <w:r w:rsidRPr="001833A7">
              <w:rPr>
                <w:rFonts w:ascii="Times New Roman" w:hAnsi="Times New Roman"/>
                <w:sz w:val="24"/>
                <w:szCs w:val="24"/>
              </w:rPr>
              <w:t xml:space="preserve"> общего количества запланированных проверок)</w:t>
            </w:r>
          </w:p>
        </w:tc>
        <w:tc>
          <w:tcPr>
            <w:tcW w:w="437" w:type="pct"/>
            <w:vAlign w:val="bottom"/>
          </w:tcPr>
          <w:p w:rsidR="001833A7" w:rsidRPr="001833A7" w:rsidRDefault="00474188" w:rsidP="001833A7">
            <w:pPr>
              <w:ind w:left="-142" w:right="-91" w:firstLine="34"/>
              <w:jc w:val="center"/>
              <w:rPr>
                <w:rFonts w:ascii="Times New Roman" w:hAnsi="Times New Roman"/>
                <w:sz w:val="24"/>
                <w:szCs w:val="24"/>
              </w:rPr>
            </w:pPr>
            <w:r>
              <w:rPr>
                <w:rFonts w:ascii="Times New Roman" w:hAnsi="Times New Roman"/>
                <w:sz w:val="24"/>
                <w:szCs w:val="24"/>
              </w:rPr>
              <w:t>100</w:t>
            </w:r>
          </w:p>
        </w:tc>
        <w:tc>
          <w:tcPr>
            <w:tcW w:w="509" w:type="pct"/>
            <w:vAlign w:val="bottom"/>
          </w:tcPr>
          <w:p w:rsidR="001833A7" w:rsidRPr="001833A7" w:rsidRDefault="00474188" w:rsidP="001833A7">
            <w:pPr>
              <w:ind w:left="-142" w:right="-91" w:firstLine="284"/>
              <w:jc w:val="center"/>
              <w:rPr>
                <w:rFonts w:ascii="Times New Roman" w:hAnsi="Times New Roman"/>
                <w:sz w:val="24"/>
                <w:szCs w:val="24"/>
              </w:rPr>
            </w:pPr>
            <w:r>
              <w:rPr>
                <w:rFonts w:ascii="Times New Roman" w:hAnsi="Times New Roman"/>
                <w:sz w:val="24"/>
                <w:szCs w:val="24"/>
              </w:rPr>
              <w:t>100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474188" w:rsidP="001833A7">
            <w:pPr>
              <w:ind w:left="27" w:right="-91" w:firstLine="2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2.</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3.</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4.</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833A7">
              <w:rPr>
                <w:rFonts w:ascii="Times New Roman" w:hAnsi="Times New Roman"/>
                <w:sz w:val="24"/>
                <w:szCs w:val="24"/>
              </w:rPr>
              <w:t>результатам</w:t>
            </w:r>
            <w:proofErr w:type="gramEnd"/>
            <w:r w:rsidRPr="001833A7">
              <w:rPr>
                <w:rFonts w:ascii="Times New Roman" w:hAnsi="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5.</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474188" w:rsidP="001833A7">
            <w:pPr>
              <w:ind w:left="27" w:right="-91" w:firstLine="21"/>
              <w:jc w:val="center"/>
              <w:rPr>
                <w:rFonts w:ascii="Times New Roman" w:hAnsi="Times New Roman"/>
                <w:sz w:val="24"/>
                <w:szCs w:val="24"/>
              </w:rPr>
            </w:pPr>
            <w:r>
              <w:rPr>
                <w:rFonts w:ascii="Times New Roman" w:hAnsi="Times New Roman"/>
                <w:sz w:val="24"/>
                <w:szCs w:val="24"/>
              </w:rPr>
              <w:t>0,16</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6.</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 xml:space="preserve">Среднее количество проверок, проведенных в </w:t>
            </w:r>
            <w:proofErr w:type="gramStart"/>
            <w:r w:rsidRPr="001833A7">
              <w:rPr>
                <w:rFonts w:ascii="Times New Roman" w:hAnsi="Times New Roman"/>
                <w:sz w:val="24"/>
                <w:szCs w:val="24"/>
              </w:rPr>
              <w:t>отношении</w:t>
            </w:r>
            <w:proofErr w:type="gramEnd"/>
            <w:r w:rsidRPr="001833A7">
              <w:rPr>
                <w:rFonts w:ascii="Times New Roman" w:hAnsi="Times New Roman"/>
                <w:sz w:val="24"/>
                <w:szCs w:val="24"/>
              </w:rPr>
              <w:t xml:space="preserve"> одного юридического лица, индивидуального предпринимателя</w:t>
            </w:r>
          </w:p>
        </w:tc>
        <w:tc>
          <w:tcPr>
            <w:tcW w:w="437" w:type="pct"/>
            <w:vAlign w:val="bottom"/>
          </w:tcPr>
          <w:p w:rsidR="001833A7" w:rsidRPr="001833A7" w:rsidRDefault="003A5EEC" w:rsidP="001833A7">
            <w:pPr>
              <w:ind w:left="-142" w:right="-91" w:firstLine="34"/>
              <w:jc w:val="center"/>
              <w:rPr>
                <w:rFonts w:ascii="Times New Roman" w:hAnsi="Times New Roman"/>
                <w:sz w:val="24"/>
                <w:szCs w:val="24"/>
              </w:rPr>
            </w:pPr>
            <w:r>
              <w:rPr>
                <w:rFonts w:ascii="Times New Roman" w:hAnsi="Times New Roman"/>
                <w:sz w:val="24"/>
                <w:szCs w:val="24"/>
              </w:rPr>
              <w:t>1</w:t>
            </w:r>
          </w:p>
        </w:tc>
        <w:tc>
          <w:tcPr>
            <w:tcW w:w="509" w:type="pct"/>
            <w:vAlign w:val="bottom"/>
          </w:tcPr>
          <w:p w:rsidR="001833A7" w:rsidRPr="001833A7" w:rsidRDefault="003A5EEC" w:rsidP="001833A7">
            <w:pPr>
              <w:ind w:left="-142" w:right="-91" w:firstLine="284"/>
              <w:jc w:val="center"/>
              <w:rPr>
                <w:rFonts w:ascii="Times New Roman" w:hAnsi="Times New Roman"/>
                <w:sz w:val="24"/>
                <w:szCs w:val="24"/>
              </w:rPr>
            </w:pPr>
            <w:r>
              <w:rPr>
                <w:rFonts w:ascii="Times New Roman" w:hAnsi="Times New Roman"/>
                <w:sz w:val="24"/>
                <w:szCs w:val="24"/>
              </w:rPr>
              <w:t>1</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3A5EEC" w:rsidP="001833A7">
            <w:pPr>
              <w:ind w:left="27" w:right="-91" w:firstLine="2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7.</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 xml:space="preserve">Доля проведенных внеплановых проверок (в </w:t>
            </w:r>
            <w:proofErr w:type="gramStart"/>
            <w:r w:rsidRPr="001833A7">
              <w:rPr>
                <w:rFonts w:ascii="Times New Roman" w:hAnsi="Times New Roman"/>
                <w:sz w:val="24"/>
                <w:szCs w:val="24"/>
              </w:rPr>
              <w:t>процентах</w:t>
            </w:r>
            <w:proofErr w:type="gramEnd"/>
            <w:r w:rsidRPr="001833A7">
              <w:rPr>
                <w:rFonts w:ascii="Times New Roman" w:hAnsi="Times New Roman"/>
                <w:sz w:val="24"/>
                <w:szCs w:val="24"/>
              </w:rPr>
              <w:t xml:space="preserve"> общего количества проведенных проверок)</w:t>
            </w:r>
          </w:p>
        </w:tc>
        <w:tc>
          <w:tcPr>
            <w:tcW w:w="437" w:type="pct"/>
            <w:vAlign w:val="bottom"/>
          </w:tcPr>
          <w:p w:rsidR="001833A7" w:rsidRPr="001833A7" w:rsidRDefault="003A5EEC" w:rsidP="001833A7">
            <w:pPr>
              <w:ind w:left="-142" w:right="-91" w:firstLine="34"/>
              <w:jc w:val="center"/>
              <w:rPr>
                <w:rFonts w:ascii="Times New Roman" w:hAnsi="Times New Roman"/>
                <w:sz w:val="24"/>
                <w:szCs w:val="24"/>
              </w:rPr>
            </w:pPr>
            <w:r>
              <w:rPr>
                <w:rFonts w:ascii="Times New Roman" w:hAnsi="Times New Roman"/>
                <w:sz w:val="24"/>
                <w:szCs w:val="24"/>
              </w:rPr>
              <w:t>50</w:t>
            </w:r>
          </w:p>
        </w:tc>
        <w:tc>
          <w:tcPr>
            <w:tcW w:w="509" w:type="pct"/>
            <w:vAlign w:val="bottom"/>
          </w:tcPr>
          <w:p w:rsidR="001833A7" w:rsidRPr="001833A7" w:rsidRDefault="003A5EEC" w:rsidP="001833A7">
            <w:pPr>
              <w:ind w:left="-142" w:right="-91" w:firstLine="284"/>
              <w:jc w:val="center"/>
              <w:rPr>
                <w:rFonts w:ascii="Times New Roman" w:hAnsi="Times New Roman"/>
                <w:sz w:val="24"/>
                <w:szCs w:val="24"/>
              </w:rPr>
            </w:pPr>
            <w:r>
              <w:rPr>
                <w:rFonts w:ascii="Times New Roman" w:hAnsi="Times New Roman"/>
                <w:sz w:val="24"/>
                <w:szCs w:val="24"/>
              </w:rPr>
              <w:t>100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8.</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 xml:space="preserve">Доля правонарушений, выявленных по итогам проведения внеплановых проверок (в </w:t>
            </w:r>
            <w:proofErr w:type="gramStart"/>
            <w:r w:rsidRPr="001833A7">
              <w:rPr>
                <w:rFonts w:ascii="Times New Roman" w:hAnsi="Times New Roman"/>
                <w:sz w:val="24"/>
                <w:szCs w:val="24"/>
              </w:rPr>
              <w:t>процентах</w:t>
            </w:r>
            <w:proofErr w:type="gramEnd"/>
            <w:r w:rsidRPr="001833A7">
              <w:rPr>
                <w:rFonts w:ascii="Times New Roman" w:hAnsi="Times New Roman"/>
                <w:sz w:val="24"/>
                <w:szCs w:val="24"/>
              </w:rPr>
              <w:t xml:space="preserve"> </w:t>
            </w:r>
            <w:r w:rsidRPr="001833A7">
              <w:rPr>
                <w:rFonts w:ascii="Times New Roman" w:hAnsi="Times New Roman"/>
                <w:sz w:val="24"/>
                <w:szCs w:val="24"/>
              </w:rPr>
              <w:lastRenderedPageBreak/>
              <w:t>общего числа правонарушений, выявленных по итогам проверок)</w:t>
            </w:r>
          </w:p>
        </w:tc>
        <w:tc>
          <w:tcPr>
            <w:tcW w:w="437" w:type="pct"/>
            <w:vAlign w:val="bottom"/>
          </w:tcPr>
          <w:p w:rsidR="001833A7" w:rsidRPr="001833A7" w:rsidRDefault="00084741" w:rsidP="00084741">
            <w:pPr>
              <w:ind w:left="-142" w:right="-91" w:firstLine="34"/>
              <w:jc w:val="center"/>
              <w:rPr>
                <w:rFonts w:ascii="Times New Roman" w:hAnsi="Times New Roman"/>
                <w:sz w:val="24"/>
                <w:szCs w:val="24"/>
              </w:rPr>
            </w:pPr>
            <w:r>
              <w:rPr>
                <w:rFonts w:ascii="Times New Roman" w:hAnsi="Times New Roman"/>
                <w:sz w:val="24"/>
                <w:szCs w:val="24"/>
              </w:rPr>
              <w:lastRenderedPageBreak/>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3A5EEC" w:rsidP="001833A7">
            <w:pPr>
              <w:ind w:right="-9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lastRenderedPageBreak/>
              <w:t>9.</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833A7">
              <w:rPr>
                <w:rFonts w:ascii="Times New Roman" w:hAnsi="Times New Roman"/>
                <w:sz w:val="24"/>
                <w:szCs w:val="24"/>
              </w:rPr>
              <w:t xml:space="preserve"> проведенных внеплановых проверок)</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10.</w:t>
            </w:r>
          </w:p>
        </w:tc>
        <w:tc>
          <w:tcPr>
            <w:tcW w:w="2763" w:type="pct"/>
          </w:tcPr>
          <w:p w:rsidR="001833A7" w:rsidRPr="001833A7" w:rsidRDefault="001833A7" w:rsidP="001833A7">
            <w:pPr>
              <w:spacing w:after="0" w:line="240" w:lineRule="auto"/>
              <w:jc w:val="both"/>
              <w:rPr>
                <w:rFonts w:ascii="Times New Roman" w:hAnsi="Times New Roman"/>
                <w:sz w:val="24"/>
                <w:szCs w:val="24"/>
              </w:rPr>
            </w:pPr>
            <w:proofErr w:type="gramStart"/>
            <w:r w:rsidRPr="001833A7">
              <w:rPr>
                <w:rFonts w:ascii="Times New Roman" w:hAnsi="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833A7">
              <w:rPr>
                <w:rFonts w:ascii="Times New Roman" w:hAnsi="Times New Roman"/>
                <w:sz w:val="24"/>
                <w:szCs w:val="24"/>
              </w:rPr>
              <w:t xml:space="preserve"> (в </w:t>
            </w:r>
            <w:proofErr w:type="gramStart"/>
            <w:r w:rsidRPr="001833A7">
              <w:rPr>
                <w:rFonts w:ascii="Times New Roman" w:hAnsi="Times New Roman"/>
                <w:sz w:val="24"/>
                <w:szCs w:val="24"/>
              </w:rPr>
              <w:t>процентах</w:t>
            </w:r>
            <w:proofErr w:type="gramEnd"/>
            <w:r w:rsidRPr="001833A7">
              <w:rPr>
                <w:rFonts w:ascii="Times New Roman" w:hAnsi="Times New Roman"/>
                <w:sz w:val="24"/>
                <w:szCs w:val="24"/>
              </w:rPr>
              <w:t xml:space="preserve"> общего количества проведенных внеплановых проверок)</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11.</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437" w:type="pct"/>
            <w:vAlign w:val="bottom"/>
          </w:tcPr>
          <w:p w:rsidR="001833A7" w:rsidRPr="001833A7" w:rsidRDefault="00084741" w:rsidP="001833A7">
            <w:pPr>
              <w:ind w:left="-142" w:right="-91" w:firstLine="34"/>
              <w:jc w:val="center"/>
              <w:rPr>
                <w:rFonts w:ascii="Times New Roman" w:hAnsi="Times New Roman"/>
                <w:sz w:val="24"/>
                <w:szCs w:val="24"/>
              </w:rPr>
            </w:pPr>
            <w:r>
              <w:rPr>
                <w:rFonts w:ascii="Times New Roman" w:hAnsi="Times New Roman"/>
                <w:sz w:val="24"/>
                <w:szCs w:val="24"/>
              </w:rPr>
              <w:t>50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084741" w:rsidP="001833A7">
            <w:pPr>
              <w:ind w:left="-142" w:right="-91" w:firstLine="284"/>
              <w:jc w:val="center"/>
              <w:rPr>
                <w:rFonts w:ascii="Times New Roman" w:hAnsi="Times New Roman"/>
                <w:sz w:val="24"/>
                <w:szCs w:val="24"/>
              </w:rPr>
            </w:pPr>
            <w:r>
              <w:rPr>
                <w:rFonts w:ascii="Times New Roman" w:hAnsi="Times New Roman"/>
                <w:sz w:val="24"/>
                <w:szCs w:val="24"/>
              </w:rPr>
              <w:t>10</w:t>
            </w:r>
            <w:r w:rsidR="001833A7"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084741" w:rsidP="001833A7">
            <w:pPr>
              <w:ind w:left="27" w:right="-91" w:firstLine="21"/>
              <w:jc w:val="center"/>
              <w:rPr>
                <w:rFonts w:ascii="Times New Roman" w:hAnsi="Times New Roman"/>
                <w:sz w:val="24"/>
                <w:szCs w:val="24"/>
              </w:rPr>
            </w:pPr>
            <w:r>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12.</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37" w:type="pct"/>
            <w:vAlign w:val="bottom"/>
          </w:tcPr>
          <w:p w:rsidR="001833A7" w:rsidRPr="001833A7" w:rsidRDefault="00084741" w:rsidP="001833A7">
            <w:pPr>
              <w:ind w:right="-91"/>
              <w:jc w:val="center"/>
              <w:rPr>
                <w:rFonts w:ascii="Times New Roman" w:hAnsi="Times New Roman"/>
                <w:sz w:val="24"/>
                <w:szCs w:val="24"/>
              </w:rPr>
            </w:pPr>
            <w:r>
              <w:rPr>
                <w:rFonts w:ascii="Times New Roman" w:hAnsi="Times New Roman"/>
                <w:sz w:val="24"/>
                <w:szCs w:val="24"/>
              </w:rPr>
              <w:t>50</w:t>
            </w:r>
          </w:p>
          <w:p w:rsidR="001833A7" w:rsidRPr="001833A7" w:rsidRDefault="001833A7" w:rsidP="001833A7">
            <w:pPr>
              <w:ind w:right="-91"/>
              <w:rPr>
                <w:rFonts w:ascii="Times New Roman" w:hAnsi="Times New Roman"/>
                <w:sz w:val="24"/>
                <w:szCs w:val="24"/>
              </w:rPr>
            </w:pPr>
          </w:p>
        </w:tc>
        <w:tc>
          <w:tcPr>
            <w:tcW w:w="509" w:type="pct"/>
            <w:vAlign w:val="bottom"/>
          </w:tcPr>
          <w:p w:rsidR="001833A7" w:rsidRPr="001833A7" w:rsidRDefault="00084741" w:rsidP="001833A7">
            <w:pPr>
              <w:ind w:left="-142" w:right="-91" w:firstLine="284"/>
              <w:jc w:val="center"/>
              <w:rPr>
                <w:rFonts w:ascii="Times New Roman" w:hAnsi="Times New Roman"/>
                <w:sz w:val="24"/>
                <w:szCs w:val="24"/>
              </w:rPr>
            </w:pPr>
            <w:r>
              <w:rPr>
                <w:rFonts w:ascii="Times New Roman" w:hAnsi="Times New Roman"/>
                <w:sz w:val="24"/>
                <w:szCs w:val="24"/>
              </w:rPr>
              <w:t>100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084741" w:rsidP="001833A7">
            <w:pPr>
              <w:ind w:left="27" w:right="-91" w:firstLine="21"/>
              <w:jc w:val="center"/>
              <w:rPr>
                <w:rFonts w:ascii="Times New Roman" w:hAnsi="Times New Roman"/>
                <w:sz w:val="24"/>
                <w:szCs w:val="24"/>
              </w:rPr>
            </w:pPr>
            <w:r>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13.</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37" w:type="pct"/>
            <w:vAlign w:val="bottom"/>
          </w:tcPr>
          <w:p w:rsidR="001833A7" w:rsidRPr="001833A7" w:rsidRDefault="00084741" w:rsidP="001833A7">
            <w:pPr>
              <w:ind w:left="-142" w:right="-91" w:firstLine="34"/>
              <w:jc w:val="center"/>
              <w:rPr>
                <w:rFonts w:ascii="Times New Roman" w:hAnsi="Times New Roman"/>
                <w:sz w:val="24"/>
                <w:szCs w:val="24"/>
              </w:rPr>
            </w:pPr>
            <w:r>
              <w:rPr>
                <w:rFonts w:ascii="Times New Roman" w:hAnsi="Times New Roman"/>
                <w:sz w:val="24"/>
                <w:szCs w:val="24"/>
              </w:rPr>
              <w:t>50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084741" w:rsidP="001833A7">
            <w:pPr>
              <w:ind w:left="-142" w:right="-91" w:firstLine="284"/>
              <w:jc w:val="center"/>
              <w:rPr>
                <w:rFonts w:ascii="Times New Roman" w:hAnsi="Times New Roman"/>
                <w:sz w:val="24"/>
                <w:szCs w:val="24"/>
              </w:rPr>
            </w:pPr>
            <w:r>
              <w:rPr>
                <w:rFonts w:ascii="Times New Roman" w:hAnsi="Times New Roman"/>
                <w:sz w:val="24"/>
                <w:szCs w:val="24"/>
              </w:rPr>
              <w:t>10</w:t>
            </w:r>
            <w:r w:rsidR="001833A7"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14.</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1833A7">
              <w:rPr>
                <w:rFonts w:ascii="Times New Roman" w:hAnsi="Times New Roman"/>
                <w:sz w:val="24"/>
                <w:szCs w:val="24"/>
              </w:rPr>
              <w:lastRenderedPageBreak/>
              <w:t>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lastRenderedPageBreak/>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lastRenderedPageBreak/>
              <w:t>15.</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16.</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17.</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746DAC" w:rsidP="001833A7">
            <w:pPr>
              <w:ind w:left="27" w:right="-91" w:firstLine="2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18.</w:t>
            </w:r>
          </w:p>
        </w:tc>
        <w:tc>
          <w:tcPr>
            <w:tcW w:w="2763"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 xml:space="preserve">Отношение суммы взысканных административных штрафов к общей сумме наложенных административных штрафов (в </w:t>
            </w:r>
            <w:proofErr w:type="gramStart"/>
            <w:r w:rsidRPr="001833A7">
              <w:rPr>
                <w:rFonts w:ascii="Times New Roman" w:hAnsi="Times New Roman"/>
                <w:sz w:val="24"/>
                <w:szCs w:val="24"/>
              </w:rPr>
              <w:t>процентах</w:t>
            </w:r>
            <w:proofErr w:type="gramEnd"/>
            <w:r w:rsidRPr="001833A7">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142" w:right="-91" w:firstLine="34"/>
              <w:jc w:val="center"/>
              <w:rPr>
                <w:rFonts w:ascii="Times New Roman" w:hAnsi="Times New Roman"/>
                <w:sz w:val="24"/>
                <w:szCs w:val="24"/>
              </w:rPr>
            </w:pPr>
            <w:r>
              <w:rPr>
                <w:rFonts w:ascii="Times New Roman" w:hAnsi="Times New Roman"/>
                <w:sz w:val="24"/>
                <w:szCs w:val="24"/>
              </w:rPr>
              <w:t>10</w:t>
            </w:r>
            <w:r w:rsidR="001833A7" w:rsidRPr="001833A7">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142" w:right="-91" w:firstLine="284"/>
              <w:jc w:val="center"/>
              <w:rPr>
                <w:rFonts w:ascii="Times New Roman" w:hAnsi="Times New Roman"/>
                <w:sz w:val="24"/>
                <w:szCs w:val="24"/>
              </w:rPr>
            </w:pPr>
            <w:r>
              <w:rPr>
                <w:rFonts w:ascii="Times New Roman" w:hAnsi="Times New Roman"/>
                <w:sz w:val="24"/>
                <w:szCs w:val="24"/>
              </w:rPr>
              <w:t>10</w:t>
            </w:r>
            <w:r w:rsidR="001833A7" w:rsidRPr="001833A7">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27" w:right="-91" w:firstLine="21"/>
              <w:jc w:val="center"/>
              <w:rPr>
                <w:rFonts w:ascii="Times New Roman" w:hAnsi="Times New Roman"/>
                <w:sz w:val="24"/>
                <w:szCs w:val="24"/>
              </w:rPr>
            </w:pPr>
            <w:r>
              <w:rPr>
                <w:rFonts w:ascii="Times New Roman" w:hAnsi="Times New Roman"/>
                <w:sz w:val="24"/>
                <w:szCs w:val="24"/>
              </w:rPr>
              <w:t>0</w:t>
            </w: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19.</w:t>
            </w:r>
          </w:p>
        </w:tc>
        <w:tc>
          <w:tcPr>
            <w:tcW w:w="2763"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Средний размер наложенного административного штрафа в том числе на должностных лиц и юридических лиц (в тыс. рублей)</w:t>
            </w:r>
          </w:p>
        </w:tc>
        <w:tc>
          <w:tcPr>
            <w:tcW w:w="437"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142" w:right="-91" w:firstLine="34"/>
              <w:jc w:val="center"/>
              <w:rPr>
                <w:rFonts w:ascii="Times New Roman" w:hAnsi="Times New Roman"/>
                <w:sz w:val="24"/>
                <w:szCs w:val="24"/>
              </w:rPr>
            </w:pPr>
            <w:r>
              <w:rPr>
                <w:rFonts w:ascii="Times New Roman" w:hAnsi="Times New Roman"/>
                <w:sz w:val="24"/>
                <w:szCs w:val="24"/>
              </w:rPr>
              <w:t>4</w:t>
            </w:r>
          </w:p>
          <w:p w:rsidR="001833A7" w:rsidRPr="001833A7" w:rsidRDefault="001833A7" w:rsidP="001833A7">
            <w:pPr>
              <w:ind w:left="-142" w:right="-91" w:firstLine="34"/>
              <w:jc w:val="center"/>
              <w:rPr>
                <w:rFonts w:ascii="Times New Roman" w:hAnsi="Times New Roman"/>
                <w:sz w:val="24"/>
                <w:szCs w:val="24"/>
              </w:rPr>
            </w:pPr>
          </w:p>
        </w:tc>
        <w:tc>
          <w:tcPr>
            <w:tcW w:w="509"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142" w:right="-91" w:firstLine="284"/>
              <w:jc w:val="center"/>
              <w:rPr>
                <w:rFonts w:ascii="Times New Roman" w:hAnsi="Times New Roman"/>
                <w:sz w:val="24"/>
                <w:szCs w:val="24"/>
              </w:rPr>
            </w:pPr>
            <w:r>
              <w:rPr>
                <w:rFonts w:ascii="Times New Roman" w:hAnsi="Times New Roman"/>
                <w:sz w:val="24"/>
                <w:szCs w:val="24"/>
              </w:rPr>
              <w:t>4</w:t>
            </w:r>
          </w:p>
          <w:p w:rsidR="001833A7" w:rsidRPr="001833A7" w:rsidRDefault="001833A7" w:rsidP="001833A7">
            <w:pPr>
              <w:ind w:left="-142" w:right="-91" w:firstLine="284"/>
              <w:jc w:val="center"/>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bottom"/>
          </w:tcPr>
          <w:p w:rsidR="001833A7" w:rsidRPr="001833A7" w:rsidRDefault="00746DAC" w:rsidP="001833A7">
            <w:pPr>
              <w:ind w:left="27" w:right="-91" w:firstLine="21"/>
              <w:jc w:val="center"/>
              <w:rPr>
                <w:rFonts w:ascii="Times New Roman" w:hAnsi="Times New Roman"/>
                <w:sz w:val="24"/>
                <w:szCs w:val="24"/>
              </w:rPr>
            </w:pPr>
            <w:r>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shd w:val="clear" w:color="auto" w:fill="auto"/>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20.</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bl>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d"/>
        <w:tabs>
          <w:tab w:val="left" w:pos="567"/>
          <w:tab w:val="left" w:pos="709"/>
        </w:tabs>
        <w:ind w:firstLine="709"/>
        <w:jc w:val="both"/>
        <w:rPr>
          <w:rFonts w:ascii="Times New Roman" w:hAnsi="Times New Roman"/>
          <w:sz w:val="24"/>
          <w:szCs w:val="24"/>
        </w:rPr>
      </w:pPr>
      <w:r w:rsidRPr="001833A7">
        <w:rPr>
          <w:rFonts w:ascii="Times New Roman" w:hAnsi="Times New Roman"/>
          <w:i/>
          <w:sz w:val="24"/>
          <w:szCs w:val="24"/>
        </w:rPr>
        <w:t>Внутренний анализ показателей по муниципальному лесному контролю за 202</w:t>
      </w:r>
      <w:r w:rsidR="00746DAC">
        <w:rPr>
          <w:rFonts w:ascii="Times New Roman" w:hAnsi="Times New Roman"/>
          <w:i/>
          <w:sz w:val="24"/>
          <w:szCs w:val="24"/>
        </w:rPr>
        <w:t>1</w:t>
      </w:r>
      <w:r w:rsidRPr="001833A7">
        <w:rPr>
          <w:rFonts w:ascii="Times New Roman" w:hAnsi="Times New Roman"/>
          <w:i/>
          <w:sz w:val="24"/>
          <w:szCs w:val="24"/>
        </w:rPr>
        <w:t xml:space="preserve"> год:</w:t>
      </w:r>
      <w:r w:rsidRPr="001833A7">
        <w:rPr>
          <w:rFonts w:ascii="Times New Roman" w:hAnsi="Times New Roman"/>
          <w:sz w:val="24"/>
          <w:szCs w:val="24"/>
        </w:rPr>
        <w:t xml:space="preserve"> в течение отчетного периода в </w:t>
      </w:r>
      <w:proofErr w:type="gramStart"/>
      <w:r w:rsidRPr="001833A7">
        <w:rPr>
          <w:rFonts w:ascii="Times New Roman" w:hAnsi="Times New Roman"/>
          <w:sz w:val="24"/>
          <w:szCs w:val="24"/>
        </w:rPr>
        <w:t>рамках</w:t>
      </w:r>
      <w:proofErr w:type="gramEnd"/>
      <w:r w:rsidRPr="001833A7">
        <w:rPr>
          <w:rFonts w:ascii="Times New Roman" w:hAnsi="Times New Roman"/>
          <w:sz w:val="24"/>
          <w:szCs w:val="24"/>
        </w:rPr>
        <w:t xml:space="preserve">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1833A7">
        <w:rPr>
          <w:rFonts w:ascii="Times New Roman" w:hAnsi="Times New Roman"/>
          <w:sz w:val="24"/>
          <w:szCs w:val="24"/>
        </w:rPr>
        <w:t>лесопользователям</w:t>
      </w:r>
      <w:proofErr w:type="spellEnd"/>
      <w:r w:rsidRPr="001833A7">
        <w:rPr>
          <w:rFonts w:ascii="Times New Roman" w:hAnsi="Times New Roman"/>
          <w:sz w:val="24"/>
          <w:szCs w:val="24"/>
        </w:rPr>
        <w:t xml:space="preserve">. </w:t>
      </w:r>
    </w:p>
    <w:p w:rsidR="001833A7" w:rsidRPr="001833A7" w:rsidRDefault="001833A7" w:rsidP="001833A7">
      <w:pPr>
        <w:pStyle w:val="ad"/>
        <w:ind w:firstLine="709"/>
        <w:jc w:val="both"/>
        <w:rPr>
          <w:rFonts w:ascii="Times New Roman" w:hAnsi="Times New Roman"/>
          <w:sz w:val="24"/>
          <w:szCs w:val="24"/>
        </w:rPr>
      </w:pPr>
      <w:r w:rsidRPr="001833A7">
        <w:rPr>
          <w:rFonts w:ascii="Times New Roman" w:hAnsi="Times New Roman"/>
          <w:sz w:val="24"/>
          <w:szCs w:val="24"/>
        </w:rPr>
        <w:t>В декабре 202</w:t>
      </w:r>
      <w:r w:rsidR="00746DAC">
        <w:rPr>
          <w:rFonts w:ascii="Times New Roman" w:hAnsi="Times New Roman"/>
          <w:sz w:val="24"/>
          <w:szCs w:val="24"/>
        </w:rPr>
        <w:t>1</w:t>
      </w:r>
      <w:r w:rsidRPr="001833A7">
        <w:rPr>
          <w:rFonts w:ascii="Times New Roman" w:hAnsi="Times New Roman"/>
          <w:sz w:val="24"/>
          <w:szCs w:val="24"/>
        </w:rPr>
        <w:t xml:space="preserve">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1833A7" w:rsidRPr="001833A7" w:rsidRDefault="001833A7" w:rsidP="001833A7">
      <w:pPr>
        <w:spacing w:after="0" w:line="240" w:lineRule="auto"/>
        <w:ind w:firstLine="709"/>
        <w:jc w:val="both"/>
        <w:rPr>
          <w:rFonts w:ascii="Times New Roman" w:hAnsi="Times New Roman"/>
          <w:bCs/>
          <w:sz w:val="24"/>
          <w:szCs w:val="24"/>
        </w:rPr>
      </w:pPr>
      <w:r w:rsidRPr="001833A7">
        <w:rPr>
          <w:rFonts w:ascii="Times New Roman" w:hAnsi="Times New Roman"/>
          <w:sz w:val="24"/>
          <w:szCs w:val="24"/>
        </w:rPr>
        <w:lastRenderedPageBreak/>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w:t>
      </w:r>
      <w:r w:rsidRPr="001833A7">
        <w:rPr>
          <w:rFonts w:ascii="Times New Roman" w:hAnsi="Times New Roman"/>
          <w:bCs/>
          <w:sz w:val="24"/>
          <w:szCs w:val="24"/>
        </w:rPr>
        <w:t>;</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согласно утвержденному</w:t>
      </w:r>
      <w:r w:rsidRPr="001833A7">
        <w:rPr>
          <w:rFonts w:ascii="Times New Roman" w:hAnsi="Times New Roman"/>
          <w:b/>
          <w:sz w:val="24"/>
          <w:szCs w:val="24"/>
        </w:rPr>
        <w:t xml:space="preserve"> </w:t>
      </w:r>
      <w:r w:rsidRPr="001833A7">
        <w:rPr>
          <w:rFonts w:ascii="Times New Roman" w:hAnsi="Times New Roman"/>
          <w:sz w:val="24"/>
          <w:szCs w:val="24"/>
        </w:rPr>
        <w:t xml:space="preserve">графику в </w:t>
      </w:r>
      <w:proofErr w:type="gramStart"/>
      <w:r w:rsidRPr="001833A7">
        <w:rPr>
          <w:rFonts w:ascii="Times New Roman" w:hAnsi="Times New Roman"/>
          <w:sz w:val="24"/>
          <w:szCs w:val="24"/>
        </w:rPr>
        <w:t>декабре</w:t>
      </w:r>
      <w:proofErr w:type="gramEnd"/>
      <w:r w:rsidRPr="001833A7">
        <w:rPr>
          <w:rFonts w:ascii="Times New Roman" w:hAnsi="Times New Roman"/>
          <w:sz w:val="24"/>
          <w:szCs w:val="24"/>
        </w:rPr>
        <w:t xml:space="preserve"> 202</w:t>
      </w:r>
      <w:r w:rsidR="00746DAC">
        <w:rPr>
          <w:rFonts w:ascii="Times New Roman" w:hAnsi="Times New Roman"/>
          <w:sz w:val="24"/>
          <w:szCs w:val="24"/>
        </w:rPr>
        <w:t>1</w:t>
      </w:r>
      <w:r w:rsidRPr="001833A7">
        <w:rPr>
          <w:rFonts w:ascii="Times New Roman" w:hAnsi="Times New Roman"/>
          <w:sz w:val="24"/>
          <w:szCs w:val="24"/>
        </w:rPr>
        <w:t xml:space="preserve"> года осуществлено патрулирование территории города по контролю за незаконной вырубкой елей и </w:t>
      </w:r>
      <w:r w:rsidR="00746DAC">
        <w:rPr>
          <w:rFonts w:ascii="Times New Roman" w:hAnsi="Times New Roman"/>
          <w:sz w:val="24"/>
          <w:szCs w:val="24"/>
        </w:rPr>
        <w:t xml:space="preserve">иных </w:t>
      </w:r>
      <w:r w:rsidRPr="001833A7">
        <w:rPr>
          <w:rFonts w:ascii="Times New Roman" w:hAnsi="Times New Roman"/>
          <w:sz w:val="24"/>
          <w:szCs w:val="24"/>
        </w:rPr>
        <w:t>деревьев хвойных пород населением города Урай в лесах города Урай. В 202</w:t>
      </w:r>
      <w:r w:rsidR="00746DAC">
        <w:rPr>
          <w:rFonts w:ascii="Times New Roman" w:hAnsi="Times New Roman"/>
          <w:sz w:val="24"/>
          <w:szCs w:val="24"/>
        </w:rPr>
        <w:t>1</w:t>
      </w:r>
      <w:r w:rsidRPr="001833A7">
        <w:rPr>
          <w:rFonts w:ascii="Times New Roman" w:hAnsi="Times New Roman"/>
          <w:sz w:val="24"/>
          <w:szCs w:val="24"/>
        </w:rPr>
        <w:t xml:space="preserve"> году указанные мероприятия, как и в прошлом году, проводились совместно с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xml:space="preserve">, а именно с инспекторами ДПС ГИБДД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1833A7" w:rsidRPr="001833A7" w:rsidRDefault="001833A7" w:rsidP="001833A7">
      <w:pPr>
        <w:spacing w:after="0" w:line="240" w:lineRule="auto"/>
        <w:ind w:firstLine="709"/>
        <w:jc w:val="both"/>
        <w:rPr>
          <w:rFonts w:ascii="Times New Roman" w:hAnsi="Times New Roman"/>
          <w:color w:val="FF0000"/>
          <w:sz w:val="24"/>
          <w:szCs w:val="24"/>
        </w:rPr>
      </w:pPr>
    </w:p>
    <w:p w:rsidR="000A775A" w:rsidRPr="000A775A" w:rsidRDefault="001833A7" w:rsidP="000A775A">
      <w:pPr>
        <w:spacing w:after="0" w:line="240" w:lineRule="auto"/>
        <w:ind w:firstLine="709"/>
        <w:jc w:val="both"/>
        <w:rPr>
          <w:rFonts w:ascii="Times New Roman" w:hAnsi="Times New Roman"/>
          <w:b/>
          <w:sz w:val="24"/>
          <w:szCs w:val="24"/>
        </w:rPr>
      </w:pPr>
      <w:r w:rsidRPr="001833A7">
        <w:rPr>
          <w:rFonts w:ascii="Times New Roman" w:hAnsi="Times New Roman"/>
          <w:i/>
          <w:sz w:val="24"/>
          <w:szCs w:val="24"/>
        </w:rPr>
        <w:t xml:space="preserve">Внутренний анализ показателей по </w:t>
      </w:r>
      <w:proofErr w:type="gramStart"/>
      <w:r w:rsidRPr="001833A7">
        <w:rPr>
          <w:rFonts w:ascii="Times New Roman" w:hAnsi="Times New Roman"/>
          <w:i/>
          <w:sz w:val="24"/>
          <w:szCs w:val="24"/>
        </w:rPr>
        <w:t>контролю за</w:t>
      </w:r>
      <w:proofErr w:type="gramEnd"/>
      <w:r w:rsidRPr="001833A7">
        <w:rPr>
          <w:rFonts w:ascii="Times New Roman" w:hAnsi="Times New Roman"/>
          <w:i/>
          <w:sz w:val="24"/>
          <w:szCs w:val="24"/>
        </w:rPr>
        <w:t xml:space="preserve"> соблюдением Правил благоустройства территории города Урай за 202</w:t>
      </w:r>
      <w:r w:rsidR="000A775A">
        <w:rPr>
          <w:rFonts w:ascii="Times New Roman" w:hAnsi="Times New Roman"/>
          <w:i/>
          <w:sz w:val="24"/>
          <w:szCs w:val="24"/>
        </w:rPr>
        <w:t>1</w:t>
      </w:r>
      <w:r w:rsidRPr="001833A7">
        <w:rPr>
          <w:rFonts w:ascii="Times New Roman" w:hAnsi="Times New Roman"/>
          <w:i/>
          <w:sz w:val="24"/>
          <w:szCs w:val="24"/>
        </w:rPr>
        <w:t xml:space="preserve"> год:</w:t>
      </w:r>
      <w:r w:rsidRPr="001833A7">
        <w:rPr>
          <w:rFonts w:ascii="Times New Roman" w:hAnsi="Times New Roman"/>
          <w:sz w:val="24"/>
          <w:szCs w:val="24"/>
        </w:rPr>
        <w:t xml:space="preserve"> </w:t>
      </w:r>
      <w:r w:rsidR="000A775A" w:rsidRPr="000A775A">
        <w:rPr>
          <w:rFonts w:ascii="Times New Roman" w:hAnsi="Times New Roman"/>
          <w:sz w:val="24"/>
          <w:szCs w:val="24"/>
        </w:rPr>
        <w:t>В рамках контроля за соблюдением Правил благоустройства территории города Урай, плановые, внеплановые проверки в 2021 году не проводились, в связи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775A" w:rsidRPr="000A775A">
        <w:rPr>
          <w:rFonts w:ascii="Times New Roman" w:hAnsi="Times New Roman"/>
          <w:i/>
          <w:sz w:val="24"/>
          <w:szCs w:val="24"/>
        </w:rPr>
        <w:t xml:space="preserve">  </w:t>
      </w:r>
    </w:p>
    <w:p w:rsidR="000A775A" w:rsidRPr="000A775A" w:rsidRDefault="000A775A" w:rsidP="000A775A">
      <w:pPr>
        <w:pStyle w:val="ad"/>
        <w:ind w:firstLine="708"/>
        <w:jc w:val="both"/>
        <w:rPr>
          <w:rFonts w:ascii="Times New Roman" w:hAnsi="Times New Roman"/>
          <w:sz w:val="24"/>
          <w:szCs w:val="24"/>
        </w:rPr>
      </w:pPr>
      <w:r w:rsidRPr="000A775A">
        <w:rPr>
          <w:rFonts w:ascii="Times New Roman" w:hAnsi="Times New Roman"/>
          <w:sz w:val="24"/>
          <w:szCs w:val="24"/>
        </w:rPr>
        <w:t>На основании поступивших обращений, в рамках организации и проведения мероприятий, направленных на профилактику нарушений обязательных требований, установленных Правилами благоустройства территории города Урай, в силу п. 5 ст. 8.2 Федерального закона №294-ФЗ хозяйствующим субъектам выдано 7 предостережений (в 2020 году - 1) за нарушение Правил благоустройства территории города Урай.</w:t>
      </w:r>
    </w:p>
    <w:p w:rsidR="000A775A" w:rsidRPr="000A775A" w:rsidRDefault="000A775A" w:rsidP="000A775A">
      <w:pPr>
        <w:pStyle w:val="ConsPlusNormal"/>
        <w:ind w:firstLine="709"/>
        <w:jc w:val="both"/>
        <w:outlineLvl w:val="1"/>
        <w:rPr>
          <w:rFonts w:ascii="Times New Roman" w:hAnsi="Times New Roman" w:cs="Times New Roman"/>
        </w:rPr>
      </w:pPr>
      <w:r w:rsidRPr="000A775A">
        <w:rPr>
          <w:rFonts w:ascii="Times New Roman" w:hAnsi="Times New Roman" w:cs="Times New Roman"/>
        </w:rPr>
        <w:t xml:space="preserve">В течение 2021 года в </w:t>
      </w:r>
      <w:proofErr w:type="gramStart"/>
      <w:r w:rsidRPr="000A775A">
        <w:rPr>
          <w:rFonts w:ascii="Times New Roman" w:hAnsi="Times New Roman" w:cs="Times New Roman"/>
        </w:rPr>
        <w:t>соответствии</w:t>
      </w:r>
      <w:proofErr w:type="gramEnd"/>
      <w:r w:rsidRPr="000A775A">
        <w:rPr>
          <w:rFonts w:ascii="Times New Roman" w:hAnsi="Times New Roman" w:cs="Times New Roman"/>
        </w:rPr>
        <w:t xml:space="preserve"> с Законом ХМАО - </w:t>
      </w:r>
      <w:proofErr w:type="spellStart"/>
      <w:r w:rsidRPr="000A775A">
        <w:rPr>
          <w:rFonts w:ascii="Times New Roman" w:hAnsi="Times New Roman" w:cs="Times New Roman"/>
        </w:rPr>
        <w:t>Югры</w:t>
      </w:r>
      <w:proofErr w:type="spellEnd"/>
      <w:r w:rsidRPr="000A775A">
        <w:rPr>
          <w:rFonts w:ascii="Times New Roman" w:hAnsi="Times New Roman" w:cs="Times New Roman"/>
        </w:rPr>
        <w:t xml:space="preserve"> от 11.06.2010 №102-оз «Об административных правонарушениях» Отделом составлено 29 протоколов об административном право</w:t>
      </w:r>
      <w:r>
        <w:rPr>
          <w:rFonts w:ascii="Times New Roman" w:hAnsi="Times New Roman" w:cs="Times New Roman"/>
        </w:rPr>
        <w:t>нарушении,</w:t>
      </w:r>
      <w:r w:rsidRPr="000A775A">
        <w:rPr>
          <w:rFonts w:ascii="Times New Roman" w:hAnsi="Times New Roman" w:cs="Times New Roman"/>
        </w:rPr>
        <w:t xml:space="preserve"> из них </w:t>
      </w:r>
      <w:r>
        <w:rPr>
          <w:rFonts w:ascii="Times New Roman" w:hAnsi="Times New Roman" w:cs="Times New Roman"/>
        </w:rPr>
        <w:t>по материалам Отдела</w:t>
      </w:r>
      <w:r w:rsidRPr="000A775A">
        <w:rPr>
          <w:rFonts w:ascii="Times New Roman" w:hAnsi="Times New Roman" w:cs="Times New Roman"/>
        </w:rPr>
        <w:t xml:space="preserve"> 14. </w:t>
      </w:r>
      <w:proofErr w:type="gramStart"/>
      <w:r w:rsidR="00720871">
        <w:rPr>
          <w:rFonts w:ascii="Times New Roman" w:hAnsi="Times New Roman" w:cs="Times New Roman"/>
        </w:rPr>
        <w:t>Р</w:t>
      </w:r>
      <w:r w:rsidRPr="000A775A">
        <w:rPr>
          <w:rFonts w:ascii="Times New Roman" w:hAnsi="Times New Roman" w:cs="Times New Roman"/>
        </w:rPr>
        <w:t>ассмотрено 2</w:t>
      </w:r>
      <w:r w:rsidR="00720871">
        <w:rPr>
          <w:rFonts w:ascii="Times New Roman" w:hAnsi="Times New Roman" w:cs="Times New Roman"/>
        </w:rPr>
        <w:t>9</w:t>
      </w:r>
      <w:r w:rsidRPr="000A775A">
        <w:rPr>
          <w:rFonts w:ascii="Times New Roman" w:hAnsi="Times New Roman" w:cs="Times New Roman"/>
        </w:rPr>
        <w:t xml:space="preserve"> протоколов, назначено наказание: в виде предупреждения по 18 протоколам, в виде штрафа по 9 протоколам, на общую сумму 10 000 рублей, по 5 протоколам принято решение о прекращении производства по делу, из них за отсутствием состава  правонарушения 1, в связи с наличием состава предусматривающего уголовную ответственность 1, в связи с малозначительностью 1, истечением сроков давности</w:t>
      </w:r>
      <w:r w:rsidR="00720871">
        <w:rPr>
          <w:rFonts w:ascii="Times New Roman" w:hAnsi="Times New Roman" w:cs="Times New Roman"/>
        </w:rPr>
        <w:t xml:space="preserve"> привлечения к ответственности</w:t>
      </w:r>
      <w:proofErr w:type="gramEnd"/>
      <w:r w:rsidR="00720871">
        <w:rPr>
          <w:rFonts w:ascii="Times New Roman" w:hAnsi="Times New Roman" w:cs="Times New Roman"/>
        </w:rPr>
        <w:t xml:space="preserve"> 3</w:t>
      </w:r>
      <w:r w:rsidRPr="000A775A">
        <w:rPr>
          <w:rFonts w:ascii="Times New Roman" w:hAnsi="Times New Roman" w:cs="Times New Roman"/>
        </w:rPr>
        <w:t>.</w:t>
      </w:r>
    </w:p>
    <w:p w:rsidR="000A775A" w:rsidRPr="000A775A" w:rsidRDefault="000A775A" w:rsidP="000A775A">
      <w:pPr>
        <w:pStyle w:val="ConsPlusNormal"/>
        <w:ind w:firstLine="709"/>
        <w:jc w:val="both"/>
        <w:rPr>
          <w:rFonts w:ascii="Times New Roman" w:hAnsi="Times New Roman" w:cs="Times New Roman"/>
        </w:rPr>
      </w:pPr>
      <w:r w:rsidRPr="000A775A">
        <w:rPr>
          <w:rFonts w:ascii="Times New Roman" w:hAnsi="Times New Roman" w:cs="Times New Roman"/>
        </w:rPr>
        <w:t>Из 29 протоколов за 2021 г.:</w:t>
      </w:r>
    </w:p>
    <w:p w:rsidR="000A775A" w:rsidRPr="000A775A" w:rsidRDefault="000A775A" w:rsidP="000A775A">
      <w:pPr>
        <w:autoSpaceDE w:val="0"/>
        <w:autoSpaceDN w:val="0"/>
        <w:spacing w:after="0" w:line="240" w:lineRule="auto"/>
        <w:ind w:firstLine="709"/>
        <w:jc w:val="both"/>
        <w:rPr>
          <w:rFonts w:ascii="Times New Roman" w:hAnsi="Times New Roman"/>
          <w:bCs/>
          <w:sz w:val="24"/>
          <w:szCs w:val="24"/>
        </w:rPr>
      </w:pPr>
      <w:r w:rsidRPr="000A775A">
        <w:rPr>
          <w:rFonts w:ascii="Times New Roman" w:hAnsi="Times New Roman"/>
          <w:sz w:val="24"/>
          <w:szCs w:val="24"/>
        </w:rPr>
        <w:t xml:space="preserve">- 16 протоколов по  ст. 29 Закона </w:t>
      </w:r>
      <w:proofErr w:type="spellStart"/>
      <w:r w:rsidRPr="000A775A">
        <w:rPr>
          <w:rFonts w:ascii="Times New Roman" w:hAnsi="Times New Roman"/>
          <w:sz w:val="24"/>
          <w:szCs w:val="24"/>
        </w:rPr>
        <w:t>ХМАО-Югры</w:t>
      </w:r>
      <w:proofErr w:type="spellEnd"/>
      <w:r w:rsidRPr="000A775A">
        <w:rPr>
          <w:rFonts w:ascii="Times New Roman" w:hAnsi="Times New Roman"/>
          <w:sz w:val="24"/>
          <w:szCs w:val="24"/>
        </w:rPr>
        <w:t xml:space="preserve"> №102-оз </w:t>
      </w:r>
      <w:r w:rsidRPr="000A775A">
        <w:rPr>
          <w:rFonts w:ascii="Times New Roman" w:hAnsi="Times New Roman"/>
          <w:bCs/>
          <w:sz w:val="24"/>
          <w:szCs w:val="24"/>
        </w:rPr>
        <w:t>за</w:t>
      </w:r>
      <w:r w:rsidRPr="000A775A">
        <w:rPr>
          <w:rFonts w:ascii="Times New Roman" w:hAnsi="Times New Roman"/>
          <w:sz w:val="24"/>
          <w:szCs w:val="24"/>
        </w:rPr>
        <w:t xml:space="preserve"> </w:t>
      </w:r>
      <w:r w:rsidRPr="000A775A">
        <w:rPr>
          <w:rFonts w:ascii="Times New Roman" w:hAnsi="Times New Roman"/>
          <w:bCs/>
          <w:sz w:val="24"/>
          <w:szCs w:val="24"/>
        </w:rPr>
        <w:t xml:space="preserve">нарушение установленных нормативными правовыми актами </w:t>
      </w:r>
      <w:proofErr w:type="gramStart"/>
      <w:r w:rsidRPr="000A775A">
        <w:rPr>
          <w:rFonts w:ascii="Times New Roman" w:hAnsi="Times New Roman"/>
          <w:bCs/>
          <w:sz w:val="24"/>
          <w:szCs w:val="24"/>
        </w:rPr>
        <w:t>органов местного самоуправления муниципальных образований автономного округа требований</w:t>
      </w:r>
      <w:proofErr w:type="gramEnd"/>
      <w:r w:rsidRPr="000A775A">
        <w:rPr>
          <w:rFonts w:ascii="Times New Roman" w:hAnsi="Times New Roman"/>
          <w:bCs/>
          <w:sz w:val="24"/>
          <w:szCs w:val="24"/>
        </w:rPr>
        <w:t xml:space="preserve"> по поддержанию эстетического состояния территорий поселений, городских округов;</w:t>
      </w:r>
    </w:p>
    <w:p w:rsidR="000A775A" w:rsidRPr="000A775A" w:rsidRDefault="000A775A" w:rsidP="000A775A">
      <w:pPr>
        <w:autoSpaceDE w:val="0"/>
        <w:autoSpaceDN w:val="0"/>
        <w:adjustRightInd w:val="0"/>
        <w:spacing w:after="0" w:line="240" w:lineRule="auto"/>
        <w:ind w:firstLine="709"/>
        <w:jc w:val="both"/>
        <w:outlineLvl w:val="0"/>
        <w:rPr>
          <w:rFonts w:ascii="Times New Roman" w:hAnsi="Times New Roman"/>
          <w:bCs/>
          <w:sz w:val="24"/>
          <w:szCs w:val="24"/>
        </w:rPr>
      </w:pPr>
      <w:r w:rsidRPr="000A775A">
        <w:rPr>
          <w:rFonts w:ascii="Times New Roman" w:hAnsi="Times New Roman"/>
          <w:sz w:val="24"/>
          <w:szCs w:val="24"/>
        </w:rPr>
        <w:t xml:space="preserve">- 9 протоколов по ст. 21, 30.2 Закона </w:t>
      </w:r>
      <w:proofErr w:type="spellStart"/>
      <w:r w:rsidRPr="000A775A">
        <w:rPr>
          <w:rFonts w:ascii="Times New Roman" w:hAnsi="Times New Roman"/>
          <w:sz w:val="24"/>
          <w:szCs w:val="24"/>
        </w:rPr>
        <w:t>ХМАО-Югры</w:t>
      </w:r>
      <w:proofErr w:type="spellEnd"/>
      <w:r w:rsidRPr="000A775A">
        <w:rPr>
          <w:rFonts w:ascii="Times New Roman" w:hAnsi="Times New Roman"/>
          <w:sz w:val="24"/>
          <w:szCs w:val="24"/>
        </w:rPr>
        <w:t xml:space="preserve"> №102-оз за н</w:t>
      </w:r>
      <w:r w:rsidRPr="000A775A">
        <w:rPr>
          <w:rFonts w:ascii="Times New Roman" w:hAnsi="Times New Roman"/>
          <w:bCs/>
          <w:sz w:val="24"/>
          <w:szCs w:val="24"/>
        </w:rPr>
        <w:t>арушение требований к наличию, внешнему виду, установке (размещению) и содержанию информационных конструкций;</w:t>
      </w:r>
    </w:p>
    <w:p w:rsidR="000A775A" w:rsidRPr="000A775A" w:rsidRDefault="000A775A" w:rsidP="000A775A">
      <w:pPr>
        <w:autoSpaceDE w:val="0"/>
        <w:autoSpaceDN w:val="0"/>
        <w:adjustRightInd w:val="0"/>
        <w:spacing w:after="0" w:line="240" w:lineRule="auto"/>
        <w:ind w:firstLine="709"/>
        <w:jc w:val="both"/>
        <w:outlineLvl w:val="0"/>
        <w:rPr>
          <w:rFonts w:ascii="Times New Roman" w:hAnsi="Times New Roman"/>
          <w:bCs/>
          <w:sz w:val="24"/>
          <w:szCs w:val="24"/>
        </w:rPr>
      </w:pPr>
      <w:r w:rsidRPr="000A775A">
        <w:rPr>
          <w:rFonts w:ascii="Times New Roman" w:hAnsi="Times New Roman"/>
          <w:sz w:val="24"/>
          <w:szCs w:val="24"/>
        </w:rPr>
        <w:t xml:space="preserve">- 1 протокол по ст. 23 Закона </w:t>
      </w:r>
      <w:proofErr w:type="spellStart"/>
      <w:r w:rsidRPr="000A775A">
        <w:rPr>
          <w:rFonts w:ascii="Times New Roman" w:hAnsi="Times New Roman"/>
          <w:sz w:val="24"/>
          <w:szCs w:val="24"/>
        </w:rPr>
        <w:t>ХМАО-Югры</w:t>
      </w:r>
      <w:proofErr w:type="spellEnd"/>
      <w:r w:rsidRPr="000A775A">
        <w:rPr>
          <w:rFonts w:ascii="Times New Roman" w:hAnsi="Times New Roman"/>
          <w:sz w:val="24"/>
          <w:szCs w:val="24"/>
        </w:rPr>
        <w:t xml:space="preserve"> №102-оз за н</w:t>
      </w:r>
      <w:r w:rsidRPr="000A775A">
        <w:rPr>
          <w:rFonts w:ascii="Times New Roman" w:hAnsi="Times New Roman"/>
          <w:bCs/>
          <w:sz w:val="24"/>
          <w:szCs w:val="24"/>
        </w:rPr>
        <w:t>арушение требований к размещению объявлений и иной информации, не являющейся рекламой, а также рисунков и надписей вне установленных для этих целей мест;</w:t>
      </w:r>
    </w:p>
    <w:p w:rsidR="000A775A" w:rsidRPr="000A775A" w:rsidRDefault="000A775A" w:rsidP="000A775A">
      <w:pPr>
        <w:autoSpaceDE w:val="0"/>
        <w:autoSpaceDN w:val="0"/>
        <w:adjustRightInd w:val="0"/>
        <w:spacing w:after="0" w:line="240" w:lineRule="auto"/>
        <w:ind w:firstLine="709"/>
        <w:jc w:val="both"/>
        <w:outlineLvl w:val="0"/>
        <w:rPr>
          <w:rFonts w:ascii="Times New Roman" w:hAnsi="Times New Roman"/>
          <w:bCs/>
          <w:sz w:val="24"/>
          <w:szCs w:val="24"/>
        </w:rPr>
      </w:pPr>
      <w:r w:rsidRPr="000A775A">
        <w:rPr>
          <w:rFonts w:ascii="Times New Roman" w:hAnsi="Times New Roman"/>
          <w:sz w:val="24"/>
          <w:szCs w:val="24"/>
        </w:rPr>
        <w:t xml:space="preserve">- 1 протокол по ст. 27 Закона </w:t>
      </w:r>
      <w:proofErr w:type="spellStart"/>
      <w:r w:rsidRPr="000A775A">
        <w:rPr>
          <w:rFonts w:ascii="Times New Roman" w:hAnsi="Times New Roman"/>
          <w:sz w:val="24"/>
          <w:szCs w:val="24"/>
        </w:rPr>
        <w:t>ХМАО-Югры</w:t>
      </w:r>
      <w:proofErr w:type="spellEnd"/>
      <w:r w:rsidRPr="000A775A">
        <w:rPr>
          <w:rFonts w:ascii="Times New Roman" w:hAnsi="Times New Roman"/>
          <w:sz w:val="24"/>
          <w:szCs w:val="24"/>
        </w:rPr>
        <w:t xml:space="preserve"> №102-оз за н</w:t>
      </w:r>
      <w:r w:rsidRPr="000A775A">
        <w:rPr>
          <w:rFonts w:ascii="Times New Roman" w:hAnsi="Times New Roman"/>
          <w:bCs/>
          <w:sz w:val="24"/>
          <w:szCs w:val="24"/>
        </w:rPr>
        <w:t>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0A775A" w:rsidRPr="000A775A" w:rsidRDefault="000A775A" w:rsidP="000A775A">
      <w:pPr>
        <w:autoSpaceDE w:val="0"/>
        <w:autoSpaceDN w:val="0"/>
        <w:adjustRightInd w:val="0"/>
        <w:spacing w:after="0" w:line="240" w:lineRule="auto"/>
        <w:ind w:firstLine="709"/>
        <w:jc w:val="both"/>
        <w:outlineLvl w:val="0"/>
        <w:rPr>
          <w:rFonts w:ascii="Times New Roman" w:hAnsi="Times New Roman"/>
          <w:bCs/>
          <w:sz w:val="24"/>
          <w:szCs w:val="24"/>
        </w:rPr>
      </w:pPr>
      <w:r w:rsidRPr="000A775A">
        <w:rPr>
          <w:rFonts w:ascii="Times New Roman" w:hAnsi="Times New Roman"/>
          <w:sz w:val="24"/>
          <w:szCs w:val="24"/>
        </w:rPr>
        <w:t xml:space="preserve">- 1 протокол по ст. 30.1 Закона </w:t>
      </w:r>
      <w:proofErr w:type="spellStart"/>
      <w:r w:rsidRPr="000A775A">
        <w:rPr>
          <w:rFonts w:ascii="Times New Roman" w:hAnsi="Times New Roman"/>
          <w:sz w:val="24"/>
          <w:szCs w:val="24"/>
        </w:rPr>
        <w:t>ХМАО-Югры</w:t>
      </w:r>
      <w:proofErr w:type="spellEnd"/>
      <w:r w:rsidRPr="000A775A">
        <w:rPr>
          <w:rFonts w:ascii="Times New Roman" w:hAnsi="Times New Roman"/>
          <w:sz w:val="24"/>
          <w:szCs w:val="24"/>
        </w:rPr>
        <w:t xml:space="preserve"> №102-оз за н</w:t>
      </w:r>
      <w:r w:rsidRPr="000A775A">
        <w:rPr>
          <w:rFonts w:ascii="Times New Roman" w:hAnsi="Times New Roman"/>
          <w:bCs/>
          <w:sz w:val="24"/>
          <w:szCs w:val="24"/>
        </w:rPr>
        <w:t>арушение требований к содержанию и охране озелененных территорий;</w:t>
      </w:r>
    </w:p>
    <w:p w:rsidR="000A775A" w:rsidRPr="000A775A" w:rsidRDefault="000A775A" w:rsidP="000A775A">
      <w:pPr>
        <w:tabs>
          <w:tab w:val="left" w:pos="12191"/>
        </w:tabs>
        <w:spacing w:after="0" w:line="240" w:lineRule="auto"/>
        <w:ind w:firstLine="709"/>
        <w:jc w:val="both"/>
        <w:rPr>
          <w:rFonts w:ascii="Times New Roman" w:hAnsi="Times New Roman"/>
          <w:sz w:val="24"/>
          <w:szCs w:val="24"/>
        </w:rPr>
      </w:pPr>
      <w:r w:rsidRPr="000A775A">
        <w:rPr>
          <w:rFonts w:ascii="Times New Roman" w:hAnsi="Times New Roman"/>
          <w:sz w:val="24"/>
          <w:szCs w:val="24"/>
        </w:rPr>
        <w:t xml:space="preserve">Специалистами отдела проводится мониторинг по устранению выявленных нарушений, в том числе совместно с секретарем административной комиссии города Урай. </w:t>
      </w:r>
    </w:p>
    <w:p w:rsidR="000A775A" w:rsidRPr="000A775A" w:rsidRDefault="000A775A" w:rsidP="000A775A">
      <w:pPr>
        <w:spacing w:after="0" w:line="240" w:lineRule="auto"/>
        <w:ind w:firstLine="709"/>
        <w:jc w:val="both"/>
        <w:rPr>
          <w:rFonts w:ascii="Times New Roman" w:hAnsi="Times New Roman"/>
          <w:sz w:val="24"/>
          <w:szCs w:val="24"/>
        </w:rPr>
      </w:pPr>
    </w:p>
    <w:p w:rsidR="000A775A" w:rsidRDefault="000A775A" w:rsidP="001833A7">
      <w:pPr>
        <w:spacing w:after="0" w:line="240" w:lineRule="auto"/>
        <w:ind w:firstLine="709"/>
        <w:jc w:val="both"/>
        <w:rPr>
          <w:rFonts w:ascii="Times New Roman" w:hAnsi="Times New Roman"/>
          <w:sz w:val="24"/>
          <w:szCs w:val="24"/>
        </w:rPr>
      </w:pPr>
    </w:p>
    <w:p w:rsidR="000A775A" w:rsidRDefault="000A775A" w:rsidP="001833A7">
      <w:pPr>
        <w:spacing w:after="0" w:line="240" w:lineRule="auto"/>
        <w:ind w:firstLine="709"/>
        <w:jc w:val="both"/>
        <w:rPr>
          <w:rFonts w:ascii="Times New Roman" w:hAnsi="Times New Roman"/>
          <w:sz w:val="24"/>
          <w:szCs w:val="24"/>
        </w:rPr>
      </w:pPr>
    </w:p>
    <w:p w:rsidR="00720871" w:rsidRPr="00720871" w:rsidRDefault="001833A7" w:rsidP="00720871">
      <w:pPr>
        <w:spacing w:after="0" w:line="240" w:lineRule="auto"/>
        <w:ind w:firstLine="709"/>
        <w:jc w:val="both"/>
        <w:rPr>
          <w:rFonts w:ascii="Times New Roman" w:hAnsi="Times New Roman"/>
          <w:sz w:val="24"/>
          <w:szCs w:val="24"/>
        </w:rPr>
      </w:pPr>
      <w:proofErr w:type="gramStart"/>
      <w:r w:rsidRPr="001833A7">
        <w:rPr>
          <w:rFonts w:ascii="Times New Roman" w:hAnsi="Times New Roman"/>
          <w:i/>
          <w:sz w:val="24"/>
          <w:szCs w:val="24"/>
        </w:rPr>
        <w:t>Внутренний анализ показателей по контролю за использованием и охраной недр за 202</w:t>
      </w:r>
      <w:r w:rsidR="00720871">
        <w:rPr>
          <w:rFonts w:ascii="Times New Roman" w:hAnsi="Times New Roman"/>
          <w:i/>
          <w:sz w:val="24"/>
          <w:szCs w:val="24"/>
        </w:rPr>
        <w:t>1</w:t>
      </w:r>
      <w:r w:rsidRPr="001833A7">
        <w:rPr>
          <w:rFonts w:ascii="Times New Roman" w:hAnsi="Times New Roman"/>
          <w:i/>
          <w:sz w:val="24"/>
          <w:szCs w:val="24"/>
        </w:rPr>
        <w:t xml:space="preserve"> год:</w:t>
      </w:r>
      <w:r w:rsidRPr="001833A7">
        <w:rPr>
          <w:rFonts w:ascii="Times New Roman" w:hAnsi="Times New Roman"/>
          <w:sz w:val="24"/>
          <w:szCs w:val="24"/>
        </w:rPr>
        <w:t xml:space="preserve"> </w:t>
      </w:r>
      <w:r w:rsidR="00720871" w:rsidRPr="00720871">
        <w:rPr>
          <w:rFonts w:ascii="Times New Roman" w:hAnsi="Times New Roman"/>
          <w:sz w:val="24"/>
          <w:szCs w:val="24"/>
        </w:rPr>
        <w:t>в течение отчетного периода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проверки не проводились в связи с  отсутствием оснований предусмотренных Федеральным законом от 26.12.2008 №294-ФЗ «О защите</w:t>
      </w:r>
      <w:proofErr w:type="gramEnd"/>
      <w:r w:rsidR="00720871" w:rsidRPr="00720871">
        <w:rPr>
          <w:rFonts w:ascii="Times New Roman" w:hAnsi="Times New Roman"/>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20871" w:rsidRPr="001833A7" w:rsidRDefault="00720871" w:rsidP="001833A7">
      <w:pPr>
        <w:spacing w:after="0" w:line="240" w:lineRule="auto"/>
        <w:ind w:firstLine="709"/>
        <w:jc w:val="both"/>
        <w:rPr>
          <w:rFonts w:ascii="Times New Roman" w:hAnsi="Times New Roman"/>
          <w:sz w:val="28"/>
          <w:szCs w:val="28"/>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i/>
          <w:sz w:val="24"/>
          <w:szCs w:val="24"/>
        </w:rPr>
        <w:t>Внутренний анализ показателей по контролю в сфере торговой деятельности за 202</w:t>
      </w:r>
      <w:r w:rsidR="00720871">
        <w:rPr>
          <w:rFonts w:ascii="Times New Roman" w:hAnsi="Times New Roman"/>
          <w:i/>
          <w:sz w:val="24"/>
          <w:szCs w:val="24"/>
        </w:rPr>
        <w:t>1</w:t>
      </w:r>
      <w:r w:rsidRPr="001833A7">
        <w:rPr>
          <w:rFonts w:ascii="Times New Roman" w:hAnsi="Times New Roman"/>
          <w:i/>
          <w:sz w:val="24"/>
          <w:szCs w:val="24"/>
        </w:rPr>
        <w:t xml:space="preserve"> год:</w:t>
      </w:r>
      <w:r w:rsidRPr="001833A7">
        <w:rPr>
          <w:rFonts w:ascii="Times New Roman" w:hAnsi="Times New Roman"/>
          <w:sz w:val="24"/>
          <w:szCs w:val="24"/>
        </w:rPr>
        <w:t xml:space="preserve"> в течение отчетного периода, в рамках осуществления муниципального контроля в области торговой деятельности на территории муниципального образования город Урай,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1833A7">
        <w:rPr>
          <w:rFonts w:ascii="Times New Roman" w:hAnsi="Times New Roman"/>
          <w:sz w:val="24"/>
          <w:szCs w:val="24"/>
        </w:rPr>
        <w:t xml:space="preserve"> контроля»</w:t>
      </w:r>
      <w:r w:rsidR="00720871">
        <w:rPr>
          <w:rFonts w:ascii="Times New Roman" w:hAnsi="Times New Roman"/>
          <w:sz w:val="24"/>
          <w:szCs w:val="24"/>
        </w:rPr>
        <w:t>.</w:t>
      </w:r>
      <w:r w:rsidRPr="001833A7">
        <w:rPr>
          <w:rFonts w:ascii="Times New Roman" w:hAnsi="Times New Roman"/>
          <w:i/>
          <w:sz w:val="24"/>
          <w:szCs w:val="24"/>
        </w:rPr>
        <w:t xml:space="preserve">  </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8"/>
          <w:szCs w:val="28"/>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7.</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Выводы и предложения по результатам государственного</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контроля (надзора), муниципального контроля</w:t>
      </w:r>
    </w:p>
    <w:p w:rsidR="001833A7" w:rsidRPr="001833A7" w:rsidRDefault="001833A7" w:rsidP="001833A7">
      <w:pPr>
        <w:spacing w:after="0" w:line="240" w:lineRule="auto"/>
        <w:ind w:firstLine="709"/>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833A7" w:rsidRPr="001833A7" w:rsidRDefault="001833A7" w:rsidP="001833A7">
      <w:pPr>
        <w:spacing w:after="0" w:line="240" w:lineRule="auto"/>
        <w:ind w:firstLine="709"/>
        <w:rPr>
          <w:rFonts w:ascii="Times New Roman" w:hAnsi="Times New Roman"/>
          <w:i/>
          <w:sz w:val="24"/>
          <w:szCs w:val="24"/>
        </w:rPr>
      </w:pPr>
    </w:p>
    <w:p w:rsidR="001833A7" w:rsidRPr="001833A7" w:rsidRDefault="001833A7" w:rsidP="001833A7">
      <w:pPr>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основные задачи муниципального контроля осуществляются органом муниципального контроля в </w:t>
      </w:r>
      <w:proofErr w:type="gramStart"/>
      <w:r w:rsidRPr="001833A7">
        <w:rPr>
          <w:rFonts w:ascii="Times New Roman" w:hAnsi="Times New Roman"/>
          <w:sz w:val="24"/>
          <w:szCs w:val="24"/>
        </w:rPr>
        <w:t>порядке</w:t>
      </w:r>
      <w:proofErr w:type="gramEnd"/>
      <w:r w:rsidRPr="001833A7">
        <w:rPr>
          <w:rFonts w:ascii="Times New Roman" w:hAnsi="Times New Roman"/>
          <w:sz w:val="24"/>
          <w:szCs w:val="24"/>
        </w:rPr>
        <w:t xml:space="preserve">, установленном действующим законодательством, и во взаимодействии с органами государственного контроля (надзора), что дает эффективный результат;  </w:t>
      </w:r>
    </w:p>
    <w:p w:rsidR="001833A7" w:rsidRPr="001833A7" w:rsidRDefault="001833A7" w:rsidP="001833A7">
      <w:pPr>
        <w:pStyle w:val="af1"/>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 факты обжалования действий должностных лиц, осуществляющих муниципальный контроль на территории города Урай, повлекшие за собой нарушение прав юридических лиц и индивидуальных предпринимателей при проведении мероприятий по контролю в вышестоящий орган государственного контроля (надзора) и (или) судебном порядке отсутствуют;</w:t>
      </w:r>
    </w:p>
    <w:p w:rsidR="001833A7" w:rsidRPr="001833A7" w:rsidRDefault="001833A7" w:rsidP="001833A7">
      <w:pPr>
        <w:pStyle w:val="af1"/>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органом муниципального контроля: совершенствуется нормативно-правовая база осуществления муниципального контроля, обеспечено информирование общественности о результатах муниципального контроля, совершенствуются механизмы взаимодействия с органами прокуратуры и другими надзорными органами, организовано взаимодействие с органами государственного надзора.</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принять на федеральном уровне нормативно правовой акт устанавливающий, для органов государственного (контроля) надзора и муниципального контроля, критерии определения сроков на устранение выявленных нарушений;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рассмотреть вопрос о разработке единых для всех муниципальных образований Российской Федерации положений по видам контроля, с целью единообразного подхода к осуществлению контрольно-надзорной деятельности в рамках осуществления муниципального контроля.</w:t>
      </w: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lastRenderedPageBreak/>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bCs/>
          <w:i/>
          <w:sz w:val="24"/>
          <w:szCs w:val="24"/>
        </w:rPr>
        <w:t xml:space="preserve"> </w:t>
      </w:r>
    </w:p>
    <w:p w:rsidR="001833A7" w:rsidRPr="001833A7" w:rsidRDefault="001833A7" w:rsidP="009D408F">
      <w:pPr>
        <w:autoSpaceDE w:val="0"/>
        <w:autoSpaceDN w:val="0"/>
        <w:adjustRightInd w:val="0"/>
        <w:spacing w:after="0" w:line="240" w:lineRule="auto"/>
        <w:jc w:val="both"/>
        <w:rPr>
          <w:rFonts w:ascii="Times New Roman" w:hAnsi="Times New Roman"/>
          <w:sz w:val="24"/>
          <w:szCs w:val="24"/>
          <w:lang w:eastAsia="ru-RU"/>
        </w:rPr>
      </w:pPr>
      <w:proofErr w:type="gramStart"/>
      <w:r w:rsidRPr="001833A7">
        <w:rPr>
          <w:rFonts w:ascii="Times New Roman" w:hAnsi="Times New Roman"/>
          <w:sz w:val="24"/>
          <w:szCs w:val="24"/>
        </w:rPr>
        <w:t xml:space="preserve">- дополнить форму отчета №1-контроль для учета результатов всех форм контрольной деятельности предусмотренной, в том числе </w:t>
      </w:r>
      <w:r w:rsidR="009D408F">
        <w:rPr>
          <w:rFonts w:ascii="Times New Roman" w:hAnsi="Times New Roman"/>
          <w:sz w:val="24"/>
          <w:szCs w:val="24"/>
          <w:lang w:eastAsia="ru-RU"/>
        </w:rPr>
        <w:t xml:space="preserve">Федеральным законом от 31.07.2020 №248-ФЗ «О государственном контроле (надзоре) и муниципальном контроле в Российской Федерации» </w:t>
      </w:r>
      <w:r w:rsidRPr="001833A7">
        <w:rPr>
          <w:rFonts w:ascii="Times New Roman" w:hAnsi="Times New Roman"/>
          <w:sz w:val="24"/>
          <w:szCs w:val="24"/>
        </w:rPr>
        <w:t xml:space="preserve"> иных форм  контрольно-надзорной деятельности, не противоречащих действующему законодательству, например результаты контрольных мероприятий по контролю без взаимодействия с юридическими лицами и индивидуальными предпринимателями,</w:t>
      </w:r>
      <w:r w:rsidR="009D408F">
        <w:rPr>
          <w:rFonts w:ascii="Times New Roman" w:hAnsi="Times New Roman"/>
          <w:sz w:val="24"/>
          <w:szCs w:val="24"/>
        </w:rPr>
        <w:t xml:space="preserve"> гражданами</w:t>
      </w:r>
      <w:r w:rsidRPr="001833A7">
        <w:rPr>
          <w:rFonts w:ascii="Times New Roman" w:hAnsi="Times New Roman"/>
          <w:sz w:val="24"/>
          <w:szCs w:val="24"/>
        </w:rPr>
        <w:t>, а также мероприятий направленных на профилактику нарушений</w:t>
      </w:r>
      <w:proofErr w:type="gramEnd"/>
      <w:r w:rsidRPr="001833A7">
        <w:rPr>
          <w:rFonts w:ascii="Times New Roman" w:hAnsi="Times New Roman"/>
          <w:sz w:val="24"/>
          <w:szCs w:val="24"/>
        </w:rPr>
        <w:t xml:space="preserve"> обязательных требований.  </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pStyle w:val="11"/>
        <w:tabs>
          <w:tab w:val="left" w:pos="567"/>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Приложение:</w:t>
      </w:r>
    </w:p>
    <w:p w:rsidR="001833A7" w:rsidRPr="001833A7" w:rsidRDefault="001833A7" w:rsidP="001833A7">
      <w:pPr>
        <w:spacing w:after="120" w:line="240" w:lineRule="auto"/>
        <w:ind w:firstLine="709"/>
        <w:jc w:val="both"/>
        <w:rPr>
          <w:rFonts w:ascii="Times New Roman" w:hAnsi="Times New Roman"/>
          <w:sz w:val="24"/>
          <w:szCs w:val="24"/>
        </w:rPr>
      </w:pPr>
      <w:r w:rsidRPr="001833A7">
        <w:rPr>
          <w:rFonts w:ascii="Times New Roman" w:hAnsi="Times New Roman"/>
          <w:sz w:val="24"/>
          <w:szCs w:val="24"/>
        </w:rPr>
        <w:t>Сводный отчёт об осуществлении муниципального контроля на территории города Урай за 202</w:t>
      </w:r>
      <w:r w:rsidR="009D408F">
        <w:rPr>
          <w:rFonts w:ascii="Times New Roman" w:hAnsi="Times New Roman"/>
          <w:sz w:val="24"/>
          <w:szCs w:val="24"/>
        </w:rPr>
        <w:t>1</w:t>
      </w:r>
      <w:r w:rsidRPr="001833A7">
        <w:rPr>
          <w:rFonts w:ascii="Times New Roman" w:hAnsi="Times New Roman"/>
          <w:sz w:val="24"/>
          <w:szCs w:val="24"/>
        </w:rPr>
        <w:t xml:space="preserve"> год по форме федерального статистического наблюдения №1–контроль.</w:t>
      </w:r>
    </w:p>
    <w:p w:rsidR="001833A7" w:rsidRPr="001833A7" w:rsidRDefault="001833A7" w:rsidP="001833A7">
      <w:pPr>
        <w:spacing w:after="0" w:line="240" w:lineRule="auto"/>
        <w:ind w:firstLine="709"/>
        <w:jc w:val="both"/>
        <w:rPr>
          <w:rFonts w:ascii="Times New Roman" w:hAnsi="Times New Roman"/>
          <w:sz w:val="24"/>
          <w:szCs w:val="24"/>
        </w:rPr>
      </w:pPr>
    </w:p>
    <w:p w:rsidR="007F2271" w:rsidRPr="001833A7" w:rsidRDefault="007F2271" w:rsidP="007F2271">
      <w:pPr>
        <w:spacing w:after="0" w:line="240" w:lineRule="auto"/>
        <w:jc w:val="both"/>
        <w:rPr>
          <w:rFonts w:ascii="Times New Roman" w:hAnsi="Times New Roman"/>
          <w:sz w:val="24"/>
          <w:szCs w:val="24"/>
        </w:rPr>
      </w:pPr>
    </w:p>
    <w:p w:rsidR="00B5091C" w:rsidRPr="001833A7" w:rsidRDefault="00B5091C" w:rsidP="00E37691">
      <w:pPr>
        <w:spacing w:after="0" w:line="240" w:lineRule="auto"/>
        <w:ind w:firstLine="709"/>
        <w:jc w:val="both"/>
        <w:rPr>
          <w:rFonts w:ascii="Times New Roman" w:hAnsi="Times New Roman"/>
          <w:sz w:val="24"/>
          <w:szCs w:val="24"/>
        </w:rPr>
      </w:pPr>
    </w:p>
    <w:tbl>
      <w:tblPr>
        <w:tblW w:w="9980" w:type="dxa"/>
        <w:tblCellMar>
          <w:left w:w="57" w:type="dxa"/>
          <w:right w:w="57" w:type="dxa"/>
        </w:tblCellMar>
        <w:tblLook w:val="00A0"/>
      </w:tblPr>
      <w:tblGrid>
        <w:gridCol w:w="3227"/>
        <w:gridCol w:w="3493"/>
        <w:gridCol w:w="3260"/>
      </w:tblGrid>
      <w:tr w:rsidR="00EB351B" w:rsidRPr="001833A7" w:rsidTr="00586D28">
        <w:trPr>
          <w:trHeight w:val="1443"/>
        </w:trPr>
        <w:tc>
          <w:tcPr>
            <w:tcW w:w="3227" w:type="dxa"/>
          </w:tcPr>
          <w:p w:rsidR="00EB351B" w:rsidRPr="001833A7" w:rsidRDefault="006D3ADA" w:rsidP="006D3ADA">
            <w:pPr>
              <w:tabs>
                <w:tab w:val="left" w:pos="10206"/>
              </w:tabs>
              <w:spacing w:after="0" w:line="240" w:lineRule="auto"/>
              <w:rPr>
                <w:rFonts w:ascii="Times New Roman" w:hAnsi="Times New Roman"/>
                <w:sz w:val="24"/>
                <w:szCs w:val="24"/>
              </w:rPr>
            </w:pPr>
            <w:r w:rsidRPr="001833A7">
              <w:rPr>
                <w:rFonts w:ascii="Times New Roman" w:hAnsi="Times New Roman"/>
                <w:sz w:val="24"/>
                <w:szCs w:val="24"/>
              </w:rPr>
              <w:t>Г</w:t>
            </w:r>
            <w:r w:rsidR="00F74711" w:rsidRPr="001833A7">
              <w:rPr>
                <w:rFonts w:ascii="Times New Roman" w:hAnsi="Times New Roman"/>
                <w:sz w:val="24"/>
                <w:szCs w:val="24"/>
              </w:rPr>
              <w:t>лав</w:t>
            </w:r>
            <w:r w:rsidRPr="001833A7">
              <w:rPr>
                <w:rFonts w:ascii="Times New Roman" w:hAnsi="Times New Roman"/>
                <w:sz w:val="24"/>
                <w:szCs w:val="24"/>
              </w:rPr>
              <w:t>а</w:t>
            </w:r>
            <w:r w:rsidR="00F74711" w:rsidRPr="001833A7">
              <w:rPr>
                <w:rFonts w:ascii="Times New Roman" w:hAnsi="Times New Roman"/>
                <w:sz w:val="24"/>
                <w:szCs w:val="24"/>
              </w:rPr>
              <w:t xml:space="preserve"> города Урай                                                                  </w:t>
            </w:r>
          </w:p>
        </w:tc>
        <w:tc>
          <w:tcPr>
            <w:tcW w:w="3493" w:type="dxa"/>
            <w:vAlign w:val="center"/>
          </w:tcPr>
          <w:p w:rsidR="00EB351B" w:rsidRPr="001833A7" w:rsidRDefault="00EB351B" w:rsidP="00B3330F">
            <w:pPr>
              <w:pStyle w:val="ad"/>
              <w:tabs>
                <w:tab w:val="left" w:pos="10206"/>
              </w:tabs>
              <w:rPr>
                <w:rFonts w:ascii="Times New Roman" w:hAnsi="Times New Roman"/>
                <w:sz w:val="10"/>
                <w:szCs w:val="10"/>
              </w:rPr>
            </w:pPr>
          </w:p>
        </w:tc>
        <w:tc>
          <w:tcPr>
            <w:tcW w:w="3260" w:type="dxa"/>
          </w:tcPr>
          <w:p w:rsidR="00B5091C" w:rsidRPr="001833A7" w:rsidRDefault="006D3ADA" w:rsidP="00B5091C">
            <w:pPr>
              <w:tabs>
                <w:tab w:val="left" w:pos="10206"/>
              </w:tabs>
              <w:spacing w:after="0" w:line="240" w:lineRule="auto"/>
              <w:jc w:val="right"/>
              <w:rPr>
                <w:rFonts w:ascii="Times New Roman" w:hAnsi="Times New Roman"/>
                <w:sz w:val="24"/>
                <w:szCs w:val="24"/>
              </w:rPr>
            </w:pPr>
            <w:r w:rsidRPr="001833A7">
              <w:rPr>
                <w:rFonts w:ascii="Times New Roman" w:hAnsi="Times New Roman"/>
                <w:sz w:val="24"/>
                <w:szCs w:val="24"/>
              </w:rPr>
              <w:t xml:space="preserve">Т.Р. </w:t>
            </w:r>
            <w:proofErr w:type="spellStart"/>
            <w:r w:rsidRPr="001833A7">
              <w:rPr>
                <w:rFonts w:ascii="Times New Roman" w:hAnsi="Times New Roman"/>
                <w:sz w:val="24"/>
                <w:szCs w:val="24"/>
              </w:rPr>
              <w:t>Закирзянов</w:t>
            </w:r>
            <w:proofErr w:type="spellEnd"/>
            <w:r w:rsidR="00132988" w:rsidRPr="001833A7">
              <w:rPr>
                <w:rFonts w:ascii="Times New Roman" w:hAnsi="Times New Roman"/>
                <w:sz w:val="24"/>
                <w:szCs w:val="24"/>
              </w:rPr>
              <w:t xml:space="preserve">   </w:t>
            </w:r>
          </w:p>
          <w:p w:rsidR="00EB351B" w:rsidRPr="001833A7" w:rsidRDefault="00EB351B" w:rsidP="006D3ADA">
            <w:pPr>
              <w:tabs>
                <w:tab w:val="left" w:pos="10206"/>
              </w:tabs>
              <w:spacing w:after="0" w:line="240" w:lineRule="auto"/>
              <w:rPr>
                <w:rFonts w:ascii="Times New Roman" w:hAnsi="Times New Roman"/>
                <w:sz w:val="24"/>
                <w:szCs w:val="24"/>
              </w:rPr>
            </w:pPr>
          </w:p>
        </w:tc>
      </w:tr>
    </w:tbl>
    <w:p w:rsidR="00B06B41" w:rsidRPr="001833A7" w:rsidRDefault="00B06B41" w:rsidP="00B3330F">
      <w:pPr>
        <w:tabs>
          <w:tab w:val="left" w:pos="10206"/>
        </w:tabs>
        <w:spacing w:after="0" w:line="240" w:lineRule="auto"/>
        <w:contextualSpacing/>
        <w:rPr>
          <w:rFonts w:ascii="Times New Roman" w:hAnsi="Times New Roman"/>
          <w:bCs/>
          <w:sz w:val="20"/>
          <w:szCs w:val="20"/>
        </w:rPr>
      </w:pPr>
    </w:p>
    <w:p w:rsidR="00286BF7" w:rsidRPr="001833A7" w:rsidRDefault="00286BF7" w:rsidP="00B3330F">
      <w:pPr>
        <w:tabs>
          <w:tab w:val="left" w:pos="10206"/>
        </w:tabs>
        <w:spacing w:after="0" w:line="240" w:lineRule="auto"/>
        <w:contextualSpacing/>
        <w:rPr>
          <w:rFonts w:ascii="Times New Roman" w:hAnsi="Times New Roman"/>
          <w:bCs/>
          <w:sz w:val="20"/>
          <w:szCs w:val="20"/>
        </w:rPr>
      </w:pPr>
    </w:p>
    <w:p w:rsidR="00286BF7" w:rsidRPr="001833A7" w:rsidRDefault="00286BF7" w:rsidP="00B3330F">
      <w:pPr>
        <w:tabs>
          <w:tab w:val="left" w:pos="10206"/>
        </w:tabs>
        <w:spacing w:after="0" w:line="240" w:lineRule="auto"/>
        <w:contextualSpacing/>
        <w:rPr>
          <w:rFonts w:ascii="Times New Roman" w:hAnsi="Times New Roman"/>
          <w:bCs/>
          <w:sz w:val="20"/>
          <w:szCs w:val="20"/>
        </w:rPr>
      </w:pPr>
    </w:p>
    <w:p w:rsidR="007F2271" w:rsidRPr="001833A7" w:rsidRDefault="007F2271"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Default="001833A7"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Default="009D408F" w:rsidP="00B3330F">
      <w:pPr>
        <w:tabs>
          <w:tab w:val="left" w:pos="10206"/>
        </w:tabs>
        <w:spacing w:after="0" w:line="240" w:lineRule="auto"/>
        <w:contextualSpacing/>
        <w:rPr>
          <w:rFonts w:ascii="Times New Roman" w:hAnsi="Times New Roman"/>
          <w:bCs/>
          <w:sz w:val="20"/>
          <w:szCs w:val="20"/>
        </w:rPr>
      </w:pPr>
    </w:p>
    <w:p w:rsidR="009D408F" w:rsidRPr="001833A7" w:rsidRDefault="009D408F"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B06B41" w:rsidRPr="001833A7" w:rsidRDefault="007E1050" w:rsidP="00B3330F">
      <w:pPr>
        <w:tabs>
          <w:tab w:val="left" w:pos="10206"/>
        </w:tabs>
        <w:spacing w:after="0" w:line="240" w:lineRule="auto"/>
        <w:contextualSpacing/>
        <w:rPr>
          <w:rFonts w:ascii="Times New Roman" w:hAnsi="Times New Roman"/>
          <w:bCs/>
          <w:sz w:val="20"/>
          <w:szCs w:val="20"/>
        </w:rPr>
      </w:pPr>
      <w:r w:rsidRPr="001833A7">
        <w:rPr>
          <w:rFonts w:ascii="Times New Roman" w:hAnsi="Times New Roman"/>
          <w:bCs/>
          <w:sz w:val="20"/>
          <w:szCs w:val="20"/>
        </w:rPr>
        <w:t>Исп</w:t>
      </w:r>
      <w:r w:rsidR="00375D76" w:rsidRPr="001833A7">
        <w:rPr>
          <w:rFonts w:ascii="Times New Roman" w:hAnsi="Times New Roman"/>
          <w:bCs/>
          <w:sz w:val="20"/>
          <w:szCs w:val="20"/>
        </w:rPr>
        <w:t>.</w:t>
      </w:r>
      <w:r w:rsidRPr="001833A7">
        <w:rPr>
          <w:rFonts w:ascii="Times New Roman" w:hAnsi="Times New Roman"/>
          <w:bCs/>
          <w:sz w:val="20"/>
          <w:szCs w:val="20"/>
        </w:rPr>
        <w:t xml:space="preserve">: </w:t>
      </w:r>
      <w:r w:rsidR="009D408F">
        <w:rPr>
          <w:rFonts w:ascii="Times New Roman" w:hAnsi="Times New Roman"/>
          <w:bCs/>
          <w:sz w:val="20"/>
          <w:szCs w:val="20"/>
        </w:rPr>
        <w:t>Иванов В.А.</w:t>
      </w:r>
    </w:p>
    <w:sectPr w:rsidR="00B06B41" w:rsidRPr="001833A7" w:rsidSect="001833A7">
      <w:headerReference w:type="default" r:id="rId15"/>
      <w:pgSz w:w="11906" w:h="16838"/>
      <w:pgMar w:top="1134" w:right="566" w:bottom="567"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5A" w:rsidRDefault="000A775A" w:rsidP="00EA4892">
      <w:pPr>
        <w:spacing w:after="0" w:line="240" w:lineRule="auto"/>
      </w:pPr>
      <w:r>
        <w:separator/>
      </w:r>
    </w:p>
  </w:endnote>
  <w:endnote w:type="continuationSeparator" w:id="0">
    <w:p w:rsidR="000A775A" w:rsidRDefault="000A775A"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5A" w:rsidRDefault="000A775A" w:rsidP="00EA4892">
      <w:pPr>
        <w:spacing w:after="0" w:line="240" w:lineRule="auto"/>
      </w:pPr>
      <w:r>
        <w:separator/>
      </w:r>
    </w:p>
  </w:footnote>
  <w:footnote w:type="continuationSeparator" w:id="0">
    <w:p w:rsidR="000A775A" w:rsidRDefault="000A775A" w:rsidP="00EA4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5A" w:rsidRDefault="00F460BC">
    <w:pPr>
      <w:pStyle w:val="a9"/>
      <w:jc w:val="center"/>
    </w:pPr>
    <w:fldSimple w:instr="PAGE   \* MERGEFORMAT">
      <w:r w:rsidR="005C45CE">
        <w:rPr>
          <w:noProof/>
        </w:rPr>
        <w:t>19</w:t>
      </w:r>
    </w:fldSimple>
  </w:p>
  <w:p w:rsidR="000A775A" w:rsidRDefault="000A775A"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53"/>
    <w:multiLevelType w:val="hybridMultilevel"/>
    <w:tmpl w:val="B404A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B63DF"/>
    <w:multiLevelType w:val="hybridMultilevel"/>
    <w:tmpl w:val="EB06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00DF8"/>
    <w:multiLevelType w:val="hybridMultilevel"/>
    <w:tmpl w:val="281642C8"/>
    <w:lvl w:ilvl="0" w:tplc="536A8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4570D"/>
    <w:multiLevelType w:val="hybridMultilevel"/>
    <w:tmpl w:val="BE36B1D0"/>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2544B"/>
    <w:multiLevelType w:val="hybridMultilevel"/>
    <w:tmpl w:val="C5C0F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9F78C0"/>
    <w:multiLevelType w:val="hybridMultilevel"/>
    <w:tmpl w:val="43CA306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040080"/>
    <w:multiLevelType w:val="hybridMultilevel"/>
    <w:tmpl w:val="DBBC5B32"/>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566547"/>
    <w:multiLevelType w:val="hybridMultilevel"/>
    <w:tmpl w:val="9C3C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C2512"/>
    <w:multiLevelType w:val="hybridMultilevel"/>
    <w:tmpl w:val="DA7C770C"/>
    <w:lvl w:ilvl="0" w:tplc="4DE49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8F70C7"/>
    <w:multiLevelType w:val="hybridMultilevel"/>
    <w:tmpl w:val="7A3026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2C295F1D"/>
    <w:multiLevelType w:val="hybridMultilevel"/>
    <w:tmpl w:val="F44A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467EC"/>
    <w:multiLevelType w:val="hybridMultilevel"/>
    <w:tmpl w:val="3AA07ED6"/>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4E3514"/>
    <w:multiLevelType w:val="hybridMultilevel"/>
    <w:tmpl w:val="02F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4FEE"/>
    <w:multiLevelType w:val="hybridMultilevel"/>
    <w:tmpl w:val="BAF2779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20C41"/>
    <w:multiLevelType w:val="hybridMultilevel"/>
    <w:tmpl w:val="C022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B5FEC"/>
    <w:multiLevelType w:val="hybridMultilevel"/>
    <w:tmpl w:val="9558C26A"/>
    <w:lvl w:ilvl="0" w:tplc="A82AE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D72AB0"/>
    <w:multiLevelType w:val="hybridMultilevel"/>
    <w:tmpl w:val="C88C4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7E624E"/>
    <w:multiLevelType w:val="hybridMultilevel"/>
    <w:tmpl w:val="425661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7C5247"/>
    <w:multiLevelType w:val="hybridMultilevel"/>
    <w:tmpl w:val="7676EBDE"/>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1520E7"/>
    <w:multiLevelType w:val="hybridMultilevel"/>
    <w:tmpl w:val="E584AD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924CA2"/>
    <w:multiLevelType w:val="hybridMultilevel"/>
    <w:tmpl w:val="419C8112"/>
    <w:lvl w:ilvl="0" w:tplc="0478BEC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1D7F10"/>
    <w:multiLevelType w:val="hybridMultilevel"/>
    <w:tmpl w:val="D7B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01B71"/>
    <w:multiLevelType w:val="hybridMultilevel"/>
    <w:tmpl w:val="1B88AF9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93300"/>
    <w:multiLevelType w:val="hybridMultilevel"/>
    <w:tmpl w:val="77D00C56"/>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11E07"/>
    <w:multiLevelType w:val="hybridMultilevel"/>
    <w:tmpl w:val="9C920E3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1852B6"/>
    <w:multiLevelType w:val="hybridMultilevel"/>
    <w:tmpl w:val="1CFA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45E31"/>
    <w:multiLevelType w:val="hybridMultilevel"/>
    <w:tmpl w:val="7DA47CF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AE1C94"/>
    <w:multiLevelType w:val="hybridMultilevel"/>
    <w:tmpl w:val="2DF09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9641AD"/>
    <w:multiLevelType w:val="hybridMultilevel"/>
    <w:tmpl w:val="166E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97260D"/>
    <w:multiLevelType w:val="hybridMultilevel"/>
    <w:tmpl w:val="19B0BBD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1"/>
  </w:num>
  <w:num w:numId="4">
    <w:abstractNumId w:val="16"/>
  </w:num>
  <w:num w:numId="5">
    <w:abstractNumId w:val="2"/>
  </w:num>
  <w:num w:numId="6">
    <w:abstractNumId w:val="11"/>
  </w:num>
  <w:num w:numId="7">
    <w:abstractNumId w:val="15"/>
  </w:num>
  <w:num w:numId="8">
    <w:abstractNumId w:val="0"/>
  </w:num>
  <w:num w:numId="9">
    <w:abstractNumId w:val="23"/>
  </w:num>
  <w:num w:numId="10">
    <w:abstractNumId w:val="22"/>
  </w:num>
  <w:num w:numId="11">
    <w:abstractNumId w:val="10"/>
  </w:num>
  <w:num w:numId="12">
    <w:abstractNumId w:val="29"/>
  </w:num>
  <w:num w:numId="13">
    <w:abstractNumId w:val="30"/>
  </w:num>
  <w:num w:numId="14">
    <w:abstractNumId w:val="13"/>
  </w:num>
  <w:num w:numId="15">
    <w:abstractNumId w:val="9"/>
  </w:num>
  <w:num w:numId="16">
    <w:abstractNumId w:val="27"/>
  </w:num>
  <w:num w:numId="17">
    <w:abstractNumId w:val="3"/>
  </w:num>
  <w:num w:numId="18">
    <w:abstractNumId w:val="4"/>
  </w:num>
  <w:num w:numId="19">
    <w:abstractNumId w:val="32"/>
  </w:num>
  <w:num w:numId="20">
    <w:abstractNumId w:val="18"/>
  </w:num>
  <w:num w:numId="21">
    <w:abstractNumId w:val="5"/>
  </w:num>
  <w:num w:numId="22">
    <w:abstractNumId w:val="28"/>
  </w:num>
  <w:num w:numId="23">
    <w:abstractNumId w:val="8"/>
  </w:num>
  <w:num w:numId="24">
    <w:abstractNumId w:val="26"/>
  </w:num>
  <w:num w:numId="25">
    <w:abstractNumId w:val="20"/>
  </w:num>
  <w:num w:numId="26">
    <w:abstractNumId w:val="14"/>
  </w:num>
  <w:num w:numId="27">
    <w:abstractNumId w:val="25"/>
  </w:num>
  <w:num w:numId="28">
    <w:abstractNumId w:val="24"/>
  </w:num>
  <w:num w:numId="29">
    <w:abstractNumId w:val="7"/>
  </w:num>
  <w:num w:numId="30">
    <w:abstractNumId w:val="12"/>
  </w:num>
  <w:num w:numId="31">
    <w:abstractNumId w:val="1"/>
  </w:num>
  <w:num w:numId="32">
    <w:abstractNumId w:val="1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452E4"/>
    <w:rsid w:val="00060898"/>
    <w:rsid w:val="00064524"/>
    <w:rsid w:val="000822B4"/>
    <w:rsid w:val="00084741"/>
    <w:rsid w:val="000907C4"/>
    <w:rsid w:val="000935A1"/>
    <w:rsid w:val="000A053E"/>
    <w:rsid w:val="000A2921"/>
    <w:rsid w:val="000A6E35"/>
    <w:rsid w:val="000A754A"/>
    <w:rsid w:val="000A775A"/>
    <w:rsid w:val="000B3AFF"/>
    <w:rsid w:val="000C1C17"/>
    <w:rsid w:val="000E29B7"/>
    <w:rsid w:val="000E3625"/>
    <w:rsid w:val="0010617C"/>
    <w:rsid w:val="001115D8"/>
    <w:rsid w:val="00113104"/>
    <w:rsid w:val="001175A8"/>
    <w:rsid w:val="0012361E"/>
    <w:rsid w:val="00123BA3"/>
    <w:rsid w:val="001267E8"/>
    <w:rsid w:val="00127AA3"/>
    <w:rsid w:val="001303BC"/>
    <w:rsid w:val="0013197D"/>
    <w:rsid w:val="00132988"/>
    <w:rsid w:val="00144CC8"/>
    <w:rsid w:val="00151EE2"/>
    <w:rsid w:val="001544C1"/>
    <w:rsid w:val="001603D8"/>
    <w:rsid w:val="00161294"/>
    <w:rsid w:val="00161CD3"/>
    <w:rsid w:val="0017160C"/>
    <w:rsid w:val="0017326E"/>
    <w:rsid w:val="00177C59"/>
    <w:rsid w:val="001804C9"/>
    <w:rsid w:val="001809CF"/>
    <w:rsid w:val="001833A7"/>
    <w:rsid w:val="00191132"/>
    <w:rsid w:val="00194784"/>
    <w:rsid w:val="00197F12"/>
    <w:rsid w:val="001A4326"/>
    <w:rsid w:val="001B45DE"/>
    <w:rsid w:val="001B5772"/>
    <w:rsid w:val="001B57D6"/>
    <w:rsid w:val="001B63CB"/>
    <w:rsid w:val="001C2CBC"/>
    <w:rsid w:val="001C61AF"/>
    <w:rsid w:val="001C7CD1"/>
    <w:rsid w:val="001D32B4"/>
    <w:rsid w:val="001D3B73"/>
    <w:rsid w:val="001D3E67"/>
    <w:rsid w:val="001F68BF"/>
    <w:rsid w:val="00206D4F"/>
    <w:rsid w:val="002105AA"/>
    <w:rsid w:val="0021747D"/>
    <w:rsid w:val="00225403"/>
    <w:rsid w:val="00241379"/>
    <w:rsid w:val="002421B5"/>
    <w:rsid w:val="00243DB8"/>
    <w:rsid w:val="00255EA6"/>
    <w:rsid w:val="00260B75"/>
    <w:rsid w:val="0027744F"/>
    <w:rsid w:val="00281755"/>
    <w:rsid w:val="00286BF7"/>
    <w:rsid w:val="002929C4"/>
    <w:rsid w:val="00294F83"/>
    <w:rsid w:val="002962DA"/>
    <w:rsid w:val="002A050E"/>
    <w:rsid w:val="002A5F5B"/>
    <w:rsid w:val="002B46E2"/>
    <w:rsid w:val="002B6288"/>
    <w:rsid w:val="002C50A5"/>
    <w:rsid w:val="002F027E"/>
    <w:rsid w:val="002F4CEB"/>
    <w:rsid w:val="002F5BFC"/>
    <w:rsid w:val="00326584"/>
    <w:rsid w:val="00335850"/>
    <w:rsid w:val="0034416D"/>
    <w:rsid w:val="00344B1C"/>
    <w:rsid w:val="00361582"/>
    <w:rsid w:val="0036470A"/>
    <w:rsid w:val="00367604"/>
    <w:rsid w:val="00375D76"/>
    <w:rsid w:val="0037621C"/>
    <w:rsid w:val="00381D33"/>
    <w:rsid w:val="003861DC"/>
    <w:rsid w:val="0039021B"/>
    <w:rsid w:val="00397A37"/>
    <w:rsid w:val="003A19A9"/>
    <w:rsid w:val="003A46EC"/>
    <w:rsid w:val="003A5EEC"/>
    <w:rsid w:val="003B41F3"/>
    <w:rsid w:val="003C1C57"/>
    <w:rsid w:val="003D0638"/>
    <w:rsid w:val="003D741C"/>
    <w:rsid w:val="003E3872"/>
    <w:rsid w:val="003E3B09"/>
    <w:rsid w:val="003E6F47"/>
    <w:rsid w:val="003F3F07"/>
    <w:rsid w:val="00400D76"/>
    <w:rsid w:val="00403191"/>
    <w:rsid w:val="0041570B"/>
    <w:rsid w:val="0041652D"/>
    <w:rsid w:val="0041706B"/>
    <w:rsid w:val="00421F4A"/>
    <w:rsid w:val="00453038"/>
    <w:rsid w:val="004561A1"/>
    <w:rsid w:val="0046167A"/>
    <w:rsid w:val="00463A7A"/>
    <w:rsid w:val="00465A3C"/>
    <w:rsid w:val="0047232B"/>
    <w:rsid w:val="00474188"/>
    <w:rsid w:val="004752F4"/>
    <w:rsid w:val="00487E62"/>
    <w:rsid w:val="004B327C"/>
    <w:rsid w:val="004C026C"/>
    <w:rsid w:val="004C3CCE"/>
    <w:rsid w:val="004C7A1E"/>
    <w:rsid w:val="004D11A3"/>
    <w:rsid w:val="004D1DE5"/>
    <w:rsid w:val="004D3803"/>
    <w:rsid w:val="004D49C3"/>
    <w:rsid w:val="004D7068"/>
    <w:rsid w:val="004E309F"/>
    <w:rsid w:val="004F6237"/>
    <w:rsid w:val="004F680A"/>
    <w:rsid w:val="004F795B"/>
    <w:rsid w:val="00506CFA"/>
    <w:rsid w:val="005124C7"/>
    <w:rsid w:val="005242A9"/>
    <w:rsid w:val="005305A6"/>
    <w:rsid w:val="00544BE6"/>
    <w:rsid w:val="005564E2"/>
    <w:rsid w:val="005646C9"/>
    <w:rsid w:val="005679C7"/>
    <w:rsid w:val="00576272"/>
    <w:rsid w:val="005772DD"/>
    <w:rsid w:val="005855BD"/>
    <w:rsid w:val="00586D28"/>
    <w:rsid w:val="00586E08"/>
    <w:rsid w:val="005922B4"/>
    <w:rsid w:val="00593222"/>
    <w:rsid w:val="005939A6"/>
    <w:rsid w:val="005A3C1D"/>
    <w:rsid w:val="005B5241"/>
    <w:rsid w:val="005B6246"/>
    <w:rsid w:val="005C45CE"/>
    <w:rsid w:val="005C5392"/>
    <w:rsid w:val="005C6DA8"/>
    <w:rsid w:val="005D32EF"/>
    <w:rsid w:val="005E153F"/>
    <w:rsid w:val="005E53C2"/>
    <w:rsid w:val="005E5B8C"/>
    <w:rsid w:val="005F7868"/>
    <w:rsid w:val="0061206B"/>
    <w:rsid w:val="00613542"/>
    <w:rsid w:val="00615321"/>
    <w:rsid w:val="00621BB6"/>
    <w:rsid w:val="0063267A"/>
    <w:rsid w:val="00637E34"/>
    <w:rsid w:val="00644F4C"/>
    <w:rsid w:val="0064795D"/>
    <w:rsid w:val="0065063D"/>
    <w:rsid w:val="00652F08"/>
    <w:rsid w:val="00662DCE"/>
    <w:rsid w:val="00671C88"/>
    <w:rsid w:val="0068693E"/>
    <w:rsid w:val="006971BA"/>
    <w:rsid w:val="006A4CD0"/>
    <w:rsid w:val="006D3541"/>
    <w:rsid w:val="006D3ADA"/>
    <w:rsid w:val="006D7305"/>
    <w:rsid w:val="006F060A"/>
    <w:rsid w:val="006F4104"/>
    <w:rsid w:val="006F7927"/>
    <w:rsid w:val="007128D5"/>
    <w:rsid w:val="00717A08"/>
    <w:rsid w:val="00720871"/>
    <w:rsid w:val="007236BD"/>
    <w:rsid w:val="0072438A"/>
    <w:rsid w:val="00724B67"/>
    <w:rsid w:val="00727C28"/>
    <w:rsid w:val="0073065E"/>
    <w:rsid w:val="00731E8D"/>
    <w:rsid w:val="00741A7F"/>
    <w:rsid w:val="00746DAC"/>
    <w:rsid w:val="00767A1C"/>
    <w:rsid w:val="00780827"/>
    <w:rsid w:val="0078259C"/>
    <w:rsid w:val="00790846"/>
    <w:rsid w:val="007945B1"/>
    <w:rsid w:val="007B63F9"/>
    <w:rsid w:val="007C2AA8"/>
    <w:rsid w:val="007C702C"/>
    <w:rsid w:val="007E02FE"/>
    <w:rsid w:val="007E1050"/>
    <w:rsid w:val="007E13BD"/>
    <w:rsid w:val="007F0638"/>
    <w:rsid w:val="007F2271"/>
    <w:rsid w:val="008018FE"/>
    <w:rsid w:val="00801ABE"/>
    <w:rsid w:val="00803187"/>
    <w:rsid w:val="00811DB8"/>
    <w:rsid w:val="00812F89"/>
    <w:rsid w:val="00814DB5"/>
    <w:rsid w:val="00814F02"/>
    <w:rsid w:val="0081657A"/>
    <w:rsid w:val="0081720E"/>
    <w:rsid w:val="008276AE"/>
    <w:rsid w:val="00827820"/>
    <w:rsid w:val="008552E8"/>
    <w:rsid w:val="0086688C"/>
    <w:rsid w:val="008834A6"/>
    <w:rsid w:val="00884458"/>
    <w:rsid w:val="0088590E"/>
    <w:rsid w:val="008900DE"/>
    <w:rsid w:val="00897B64"/>
    <w:rsid w:val="008B0659"/>
    <w:rsid w:val="008B11BA"/>
    <w:rsid w:val="008C2A49"/>
    <w:rsid w:val="008C3E05"/>
    <w:rsid w:val="008C588C"/>
    <w:rsid w:val="008D1362"/>
    <w:rsid w:val="008D43F1"/>
    <w:rsid w:val="008D7025"/>
    <w:rsid w:val="008E3DD8"/>
    <w:rsid w:val="008F7B0F"/>
    <w:rsid w:val="00906CA9"/>
    <w:rsid w:val="009074E0"/>
    <w:rsid w:val="00924311"/>
    <w:rsid w:val="009256B7"/>
    <w:rsid w:val="0093744E"/>
    <w:rsid w:val="009453F3"/>
    <w:rsid w:val="00947A6E"/>
    <w:rsid w:val="009522F2"/>
    <w:rsid w:val="0096364B"/>
    <w:rsid w:val="00974C01"/>
    <w:rsid w:val="009776CF"/>
    <w:rsid w:val="00990374"/>
    <w:rsid w:val="009954C1"/>
    <w:rsid w:val="00996EA2"/>
    <w:rsid w:val="009A2CCE"/>
    <w:rsid w:val="009B1670"/>
    <w:rsid w:val="009B2490"/>
    <w:rsid w:val="009B7B3B"/>
    <w:rsid w:val="009D23D2"/>
    <w:rsid w:val="009D3D1A"/>
    <w:rsid w:val="009D408F"/>
    <w:rsid w:val="009D49C6"/>
    <w:rsid w:val="009D687B"/>
    <w:rsid w:val="009D6C1D"/>
    <w:rsid w:val="009D789A"/>
    <w:rsid w:val="009E1AC7"/>
    <w:rsid w:val="009F0C7A"/>
    <w:rsid w:val="00A03A19"/>
    <w:rsid w:val="00A116B1"/>
    <w:rsid w:val="00A11726"/>
    <w:rsid w:val="00A23E41"/>
    <w:rsid w:val="00A24954"/>
    <w:rsid w:val="00A33A4D"/>
    <w:rsid w:val="00A33B8E"/>
    <w:rsid w:val="00A4088B"/>
    <w:rsid w:val="00A43B2B"/>
    <w:rsid w:val="00A53ED7"/>
    <w:rsid w:val="00A63710"/>
    <w:rsid w:val="00A65D25"/>
    <w:rsid w:val="00A67EDF"/>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6324"/>
    <w:rsid w:val="00AE76F3"/>
    <w:rsid w:val="00AF25ED"/>
    <w:rsid w:val="00AF2CEF"/>
    <w:rsid w:val="00AF3BE1"/>
    <w:rsid w:val="00B06B41"/>
    <w:rsid w:val="00B219C5"/>
    <w:rsid w:val="00B21F8F"/>
    <w:rsid w:val="00B24B3B"/>
    <w:rsid w:val="00B25D78"/>
    <w:rsid w:val="00B3330F"/>
    <w:rsid w:val="00B34A8C"/>
    <w:rsid w:val="00B3603B"/>
    <w:rsid w:val="00B41B0A"/>
    <w:rsid w:val="00B5091C"/>
    <w:rsid w:val="00B63B76"/>
    <w:rsid w:val="00B63FA4"/>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2004A"/>
    <w:rsid w:val="00C33549"/>
    <w:rsid w:val="00C3589B"/>
    <w:rsid w:val="00C37508"/>
    <w:rsid w:val="00C432A9"/>
    <w:rsid w:val="00C43BF5"/>
    <w:rsid w:val="00C57FAF"/>
    <w:rsid w:val="00C61095"/>
    <w:rsid w:val="00C62C17"/>
    <w:rsid w:val="00C67B0D"/>
    <w:rsid w:val="00C80FB9"/>
    <w:rsid w:val="00C85A60"/>
    <w:rsid w:val="00C863E4"/>
    <w:rsid w:val="00CA0346"/>
    <w:rsid w:val="00CA36D4"/>
    <w:rsid w:val="00CA70D9"/>
    <w:rsid w:val="00CA7DAD"/>
    <w:rsid w:val="00CB4D0B"/>
    <w:rsid w:val="00CB705D"/>
    <w:rsid w:val="00CC55A0"/>
    <w:rsid w:val="00CC5E67"/>
    <w:rsid w:val="00CD017D"/>
    <w:rsid w:val="00CE4DCB"/>
    <w:rsid w:val="00CE6567"/>
    <w:rsid w:val="00CE7ED0"/>
    <w:rsid w:val="00CF2B48"/>
    <w:rsid w:val="00CF4571"/>
    <w:rsid w:val="00D106B5"/>
    <w:rsid w:val="00D1251F"/>
    <w:rsid w:val="00D1280D"/>
    <w:rsid w:val="00D31FF0"/>
    <w:rsid w:val="00D32D0C"/>
    <w:rsid w:val="00D33187"/>
    <w:rsid w:val="00D434D8"/>
    <w:rsid w:val="00D46E90"/>
    <w:rsid w:val="00D51FBC"/>
    <w:rsid w:val="00D526F3"/>
    <w:rsid w:val="00D6220F"/>
    <w:rsid w:val="00D70432"/>
    <w:rsid w:val="00D74C22"/>
    <w:rsid w:val="00D77534"/>
    <w:rsid w:val="00D81CAA"/>
    <w:rsid w:val="00D9266A"/>
    <w:rsid w:val="00D9481D"/>
    <w:rsid w:val="00DA7DEF"/>
    <w:rsid w:val="00DC04B3"/>
    <w:rsid w:val="00DC1702"/>
    <w:rsid w:val="00DC1849"/>
    <w:rsid w:val="00DC57D8"/>
    <w:rsid w:val="00DC598A"/>
    <w:rsid w:val="00DD0EE9"/>
    <w:rsid w:val="00DD4285"/>
    <w:rsid w:val="00DD77C3"/>
    <w:rsid w:val="00DE529D"/>
    <w:rsid w:val="00DE54CA"/>
    <w:rsid w:val="00DF0556"/>
    <w:rsid w:val="00DF27D7"/>
    <w:rsid w:val="00DF5A28"/>
    <w:rsid w:val="00DF6E3C"/>
    <w:rsid w:val="00E054B0"/>
    <w:rsid w:val="00E073FB"/>
    <w:rsid w:val="00E1286D"/>
    <w:rsid w:val="00E25CBE"/>
    <w:rsid w:val="00E302E2"/>
    <w:rsid w:val="00E35291"/>
    <w:rsid w:val="00E37691"/>
    <w:rsid w:val="00E46C31"/>
    <w:rsid w:val="00E51FD0"/>
    <w:rsid w:val="00E60EF8"/>
    <w:rsid w:val="00E80A54"/>
    <w:rsid w:val="00E848B0"/>
    <w:rsid w:val="00E85706"/>
    <w:rsid w:val="00EA426E"/>
    <w:rsid w:val="00EA4892"/>
    <w:rsid w:val="00EA5FB4"/>
    <w:rsid w:val="00EB351B"/>
    <w:rsid w:val="00EB5848"/>
    <w:rsid w:val="00EB74EA"/>
    <w:rsid w:val="00EB76ED"/>
    <w:rsid w:val="00EF1D12"/>
    <w:rsid w:val="00EF32AD"/>
    <w:rsid w:val="00F12C45"/>
    <w:rsid w:val="00F16B2C"/>
    <w:rsid w:val="00F21281"/>
    <w:rsid w:val="00F255E4"/>
    <w:rsid w:val="00F41163"/>
    <w:rsid w:val="00F460BC"/>
    <w:rsid w:val="00F46E0E"/>
    <w:rsid w:val="00F530B5"/>
    <w:rsid w:val="00F730BA"/>
    <w:rsid w:val="00F742EB"/>
    <w:rsid w:val="00F74711"/>
    <w:rsid w:val="00F774A6"/>
    <w:rsid w:val="00FA257E"/>
    <w:rsid w:val="00FC1854"/>
    <w:rsid w:val="00FE3159"/>
    <w:rsid w:val="00FE5BBB"/>
    <w:rsid w:val="00FE700E"/>
    <w:rsid w:val="00FE76D1"/>
    <w:rsid w:val="00FF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paragraph" w:styleId="2">
    <w:name w:val="heading 2"/>
    <w:basedOn w:val="a"/>
    <w:next w:val="a"/>
    <w:link w:val="20"/>
    <w:qFormat/>
    <w:locked/>
    <w:rsid w:val="007F227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semiHidden/>
    <w:locked/>
    <w:rsid w:val="00C61095"/>
    <w:rPr>
      <w:rFonts w:ascii="Tahoma" w:hAnsi="Tahoma"/>
      <w:sz w:val="16"/>
    </w:rPr>
  </w:style>
  <w:style w:type="paragraph" w:styleId="a6">
    <w:name w:val="Normal (Web)"/>
    <w:basedOn w:val="a"/>
    <w:uiPriority w:val="99"/>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1"/>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1">
    <w:name w:val="Body Text 2"/>
    <w:basedOn w:val="a"/>
    <w:link w:val="22"/>
    <w:uiPriority w:val="99"/>
    <w:rsid w:val="00D106B5"/>
    <w:pPr>
      <w:spacing w:after="120" w:line="480" w:lineRule="auto"/>
    </w:pPr>
  </w:style>
  <w:style w:type="character" w:customStyle="1" w:styleId="22">
    <w:name w:val="Основной текст 2 Знак"/>
    <w:basedOn w:val="a0"/>
    <w:link w:val="21"/>
    <w:uiPriority w:val="99"/>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character" w:customStyle="1" w:styleId="20">
    <w:name w:val="Заголовок 2 Знак"/>
    <w:basedOn w:val="a0"/>
    <w:link w:val="2"/>
    <w:rsid w:val="007F2271"/>
    <w:rPr>
      <w:rFonts w:ascii="Arial" w:eastAsia="Times New Roman" w:hAnsi="Arial" w:cs="Arial"/>
      <w:b/>
      <w:bCs/>
      <w:i/>
      <w:iCs/>
      <w:sz w:val="28"/>
      <w:szCs w:val="28"/>
    </w:rPr>
  </w:style>
  <w:style w:type="paragraph" w:customStyle="1" w:styleId="ConsPlusNormal">
    <w:name w:val="ConsPlusNormal"/>
    <w:rsid w:val="007F2271"/>
    <w:pPr>
      <w:autoSpaceDE w:val="0"/>
      <w:autoSpaceDN w:val="0"/>
      <w:adjustRightInd w:val="0"/>
      <w:ind w:firstLine="720"/>
    </w:pPr>
    <w:rPr>
      <w:rFonts w:ascii="Arial" w:eastAsia="Times New Roman" w:hAnsi="Arial" w:cs="Arial"/>
      <w:sz w:val="24"/>
      <w:szCs w:val="24"/>
    </w:rPr>
  </w:style>
  <w:style w:type="paragraph" w:styleId="af1">
    <w:name w:val="List Paragraph"/>
    <w:basedOn w:val="a"/>
    <w:uiPriority w:val="34"/>
    <w:qFormat/>
    <w:rsid w:val="007F2271"/>
    <w:pPr>
      <w:ind w:left="720"/>
      <w:contextualSpacing/>
    </w:pPr>
    <w:rPr>
      <w:rFonts w:eastAsia="Times New Roman"/>
      <w:lang w:eastAsia="ru-RU"/>
    </w:rPr>
  </w:style>
  <w:style w:type="paragraph" w:styleId="af2">
    <w:name w:val="Body Text"/>
    <w:basedOn w:val="a"/>
    <w:link w:val="af3"/>
    <w:rsid w:val="001833A7"/>
    <w:pPr>
      <w:spacing w:after="0" w:line="240" w:lineRule="auto"/>
      <w:jc w:val="center"/>
    </w:pPr>
    <w:rPr>
      <w:rFonts w:ascii="Times New Roman" w:eastAsia="Times New Roman" w:hAnsi="Times New Roman"/>
      <w:sz w:val="28"/>
      <w:szCs w:val="24"/>
      <w:lang w:eastAsia="ru-RU"/>
    </w:rPr>
  </w:style>
  <w:style w:type="character" w:customStyle="1" w:styleId="af3">
    <w:name w:val="Основной текст Знак"/>
    <w:basedOn w:val="a0"/>
    <w:link w:val="af2"/>
    <w:rsid w:val="001833A7"/>
    <w:rPr>
      <w:rFonts w:ascii="Times New Roman" w:eastAsia="Times New Roman" w:hAnsi="Times New Roman"/>
      <w:sz w:val="28"/>
      <w:szCs w:val="24"/>
    </w:rPr>
  </w:style>
  <w:style w:type="paragraph" w:styleId="23">
    <w:name w:val="Body Text Indent 2"/>
    <w:basedOn w:val="a"/>
    <w:link w:val="24"/>
    <w:uiPriority w:val="99"/>
    <w:semiHidden/>
    <w:unhideWhenUsed/>
    <w:rsid w:val="001833A7"/>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rsid w:val="001833A7"/>
    <w:rPr>
      <w:rFonts w:eastAsia="Times New Roman"/>
    </w:rPr>
  </w:style>
  <w:style w:type="character" w:styleId="af4">
    <w:name w:val="Strong"/>
    <w:uiPriority w:val="22"/>
    <w:qFormat/>
    <w:locked/>
    <w:rsid w:val="001833A7"/>
    <w:rPr>
      <w:b/>
      <w:bCs/>
    </w:rPr>
  </w:style>
  <w:style w:type="paragraph" w:styleId="af5">
    <w:name w:val="Body Text Indent"/>
    <w:basedOn w:val="a"/>
    <w:link w:val="af6"/>
    <w:uiPriority w:val="99"/>
    <w:unhideWhenUsed/>
    <w:rsid w:val="001833A7"/>
    <w:pPr>
      <w:spacing w:after="120"/>
      <w:ind w:left="283"/>
    </w:pPr>
    <w:rPr>
      <w:rFonts w:eastAsia="Times New Roman"/>
      <w:lang w:eastAsia="ru-RU"/>
    </w:rPr>
  </w:style>
  <w:style w:type="character" w:customStyle="1" w:styleId="af6">
    <w:name w:val="Основной текст с отступом Знак"/>
    <w:basedOn w:val="a0"/>
    <w:link w:val="af5"/>
    <w:uiPriority w:val="99"/>
    <w:rsid w:val="001833A7"/>
    <w:rPr>
      <w:rFonts w:eastAsia="Times New Roman"/>
    </w:rPr>
  </w:style>
  <w:style w:type="paragraph" w:customStyle="1" w:styleId="11">
    <w:name w:val="Абзац списка1"/>
    <w:basedOn w:val="a"/>
    <w:rsid w:val="001833A7"/>
    <w:pPr>
      <w:ind w:left="720"/>
      <w:contextualSpacing/>
    </w:pPr>
    <w:rPr>
      <w:rFonts w:eastAsia="Times New Roman"/>
    </w:rPr>
  </w:style>
  <w:style w:type="paragraph" w:customStyle="1" w:styleId="ConsPlusTitle">
    <w:name w:val="ConsPlusTitle"/>
    <w:rsid w:val="001833A7"/>
    <w:pPr>
      <w:autoSpaceDE w:val="0"/>
      <w:autoSpaceDN w:val="0"/>
      <w:adjustRightInd w:val="0"/>
    </w:pPr>
    <w:rPr>
      <w:rFonts w:ascii="Times New Roman" w:eastAsia="Times New Roman" w:hAnsi="Times New Roman"/>
      <w:b/>
      <w:bCs/>
      <w:sz w:val="28"/>
      <w:szCs w:val="28"/>
    </w:rPr>
  </w:style>
  <w:style w:type="character" w:customStyle="1" w:styleId="blk">
    <w:name w:val="blk"/>
    <w:basedOn w:val="a0"/>
    <w:rsid w:val="001833A7"/>
  </w:style>
  <w:style w:type="paragraph" w:customStyle="1" w:styleId="FR2">
    <w:name w:val="FR2"/>
    <w:rsid w:val="001833A7"/>
    <w:pPr>
      <w:widowControl w:val="0"/>
      <w:spacing w:before="100"/>
    </w:pPr>
    <w:rPr>
      <w:rFonts w:ascii="Arial" w:eastAsia="Times New Roman"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72862E018FD257D659DC84AP4E8I" TargetMode="External"/><Relationship Id="rId13" Type="http://schemas.openxmlformats.org/officeDocument/2006/relationships/hyperlink" Target="consultantplus://offline/ref=2EDA5CB56E5E26DB03951FFF7166E4D080A72862E018FD257D659DC84AP4E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86173583379DD719D791C7E74A3351D10A85B06BE217712049AD390620FC0B4E5CF2A7B95B727F86BE7E72BE5699CB4B9F5431B175F716HAN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7B0ACBCC8A3BDC9BA234FA4EF1286F7838257EFF785CD89371811B687AFFB56AEB292774DB089102AD8A34C058367CBC1E7E1335FD629i5F5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F7B0ACBCC8A3BDC9BA234FA4EF1286F7838257EFF785CD89371811B687AFFB56AEB292774DB18D1C2AD8A34C058367CBC1E7E1335FD629i5F5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C669DE2D827256ECC9BCCFA81CED412F99727AC6EADE66F179126F5CC056E083691089E6F9A3CDAY3N0F" TargetMode="External"/><Relationship Id="rId14" Type="http://schemas.openxmlformats.org/officeDocument/2006/relationships/hyperlink" Target="http://uray.ru/proverochnyj-list-p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F8537-B06D-4208-A801-E497405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19</Pages>
  <Words>6075</Words>
  <Characters>46058</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52029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Иванов</cp:lastModifiedBy>
  <cp:revision>38</cp:revision>
  <cp:lastPrinted>2019-11-27T09:14:00Z</cp:lastPrinted>
  <dcterms:created xsi:type="dcterms:W3CDTF">2021-01-18T06:38:00Z</dcterms:created>
  <dcterms:modified xsi:type="dcterms:W3CDTF">2022-04-01T06:42:00Z</dcterms:modified>
</cp:coreProperties>
</file>