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B4" w:rsidRPr="00CB6F79" w:rsidRDefault="000C675D" w:rsidP="0039070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О мерах, принятых в 2021 году отделом участковых уполномоченных полиции и по делам несовершеннолетних ОМВД России по профилактике преступлений в жилом секторе, на бытовой почве, лицами в отношении которых установлен административный надзор и несовершеннолетними. Планируемые мероприятия по улучшению оперативной обстановки в 2022 году.</w:t>
      </w:r>
    </w:p>
    <w:p w:rsidR="0039070D" w:rsidRPr="0039070D" w:rsidRDefault="0039070D" w:rsidP="00CD4C1A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39070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287456" w:rsidRDefault="000C675D" w:rsidP="00E524E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прошедшего 2021 года</w:t>
      </w:r>
      <w:r w:rsidR="00287456">
        <w:rPr>
          <w:rFonts w:ascii="Times New Roman" w:hAnsi="Times New Roman"/>
          <w:sz w:val="28"/>
          <w:szCs w:val="28"/>
        </w:rPr>
        <w:t xml:space="preserve"> </w:t>
      </w:r>
      <w:r w:rsidRPr="008867F7">
        <w:rPr>
          <w:rFonts w:ascii="Times New Roman" w:hAnsi="Times New Roman"/>
          <w:sz w:val="28"/>
          <w:szCs w:val="28"/>
        </w:rPr>
        <w:t xml:space="preserve">произошел рост преступлений, совершенных в жилом секторе </w:t>
      </w:r>
      <w:r>
        <w:rPr>
          <w:rFonts w:ascii="Times New Roman" w:hAnsi="Times New Roman"/>
          <w:sz w:val="28"/>
          <w:szCs w:val="28"/>
        </w:rPr>
        <w:t xml:space="preserve">129 </w:t>
      </w:r>
      <w:r w:rsidRPr="008867F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116</w:t>
      </w:r>
      <w:r w:rsidRPr="008867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так</w:t>
      </w:r>
      <w:r w:rsidR="00E26F92">
        <w:rPr>
          <w:rFonts w:ascii="Times New Roman" w:hAnsi="Times New Roman"/>
          <w:sz w:val="28"/>
          <w:szCs w:val="28"/>
        </w:rPr>
        <w:t>же преступлений</w:t>
      </w:r>
      <w:r>
        <w:rPr>
          <w:rFonts w:ascii="Times New Roman" w:hAnsi="Times New Roman"/>
          <w:sz w:val="28"/>
          <w:szCs w:val="28"/>
        </w:rPr>
        <w:t>, совершенных на бытовой почве 29 (22)</w:t>
      </w:r>
      <w:r w:rsidR="006D5E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рост указанных категории преступлений составил 11 % и 31 % соответственно. Следует заметить, что основная часть данных преступлений является превентивным направлением, небольшой и средней тяжести, </w:t>
      </w:r>
      <w:r w:rsidRPr="006D5E24">
        <w:rPr>
          <w:rFonts w:ascii="Times New Roman" w:hAnsi="Times New Roman"/>
          <w:sz w:val="28"/>
          <w:szCs w:val="28"/>
        </w:rPr>
        <w:t>а именно ст. 115</w:t>
      </w:r>
      <w:r w:rsidR="00BD410F" w:rsidRPr="006D5E24">
        <w:rPr>
          <w:rFonts w:ascii="Times New Roman" w:hAnsi="Times New Roman"/>
          <w:sz w:val="28"/>
          <w:szCs w:val="28"/>
        </w:rPr>
        <w:t>-7</w:t>
      </w:r>
      <w:r w:rsidRPr="006D5E24">
        <w:rPr>
          <w:rFonts w:ascii="Times New Roman" w:hAnsi="Times New Roman"/>
          <w:sz w:val="28"/>
          <w:szCs w:val="28"/>
        </w:rPr>
        <w:t xml:space="preserve"> УК РФ, 119</w:t>
      </w:r>
      <w:r w:rsidR="00BD410F" w:rsidRPr="006D5E24">
        <w:rPr>
          <w:rFonts w:ascii="Times New Roman" w:hAnsi="Times New Roman"/>
          <w:sz w:val="28"/>
          <w:szCs w:val="28"/>
        </w:rPr>
        <w:t>-7</w:t>
      </w:r>
      <w:r w:rsidRPr="006D5E24">
        <w:rPr>
          <w:rFonts w:ascii="Times New Roman" w:hAnsi="Times New Roman"/>
          <w:sz w:val="28"/>
          <w:szCs w:val="28"/>
        </w:rPr>
        <w:t xml:space="preserve"> УК РФ, 112</w:t>
      </w:r>
      <w:r w:rsidR="00BD410F" w:rsidRPr="006D5E24">
        <w:rPr>
          <w:rFonts w:ascii="Times New Roman" w:hAnsi="Times New Roman"/>
          <w:sz w:val="28"/>
          <w:szCs w:val="28"/>
        </w:rPr>
        <w:t>-3, 116.1-4</w:t>
      </w:r>
      <w:r w:rsidRPr="006D5E24">
        <w:rPr>
          <w:rFonts w:ascii="Times New Roman" w:hAnsi="Times New Roman"/>
          <w:sz w:val="28"/>
          <w:szCs w:val="28"/>
        </w:rPr>
        <w:t xml:space="preserve"> УК РФ.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718">
        <w:rPr>
          <w:rFonts w:ascii="Times New Roman" w:hAnsi="Times New Roman"/>
          <w:sz w:val="28"/>
          <w:szCs w:val="28"/>
        </w:rPr>
        <w:t>Выявление и раскрыти</w:t>
      </w:r>
      <w:r w:rsidR="000D0D9B">
        <w:rPr>
          <w:rFonts w:ascii="Times New Roman" w:hAnsi="Times New Roman"/>
          <w:sz w:val="28"/>
          <w:szCs w:val="28"/>
        </w:rPr>
        <w:t>е</w:t>
      </w:r>
      <w:r w:rsidRPr="00E32718">
        <w:rPr>
          <w:rFonts w:ascii="Times New Roman" w:hAnsi="Times New Roman"/>
          <w:sz w:val="28"/>
          <w:szCs w:val="28"/>
        </w:rPr>
        <w:t xml:space="preserve"> преступлений </w:t>
      </w:r>
      <w:r w:rsidR="006D5E24" w:rsidRPr="00E32718">
        <w:rPr>
          <w:rFonts w:ascii="Times New Roman" w:hAnsi="Times New Roman"/>
          <w:sz w:val="28"/>
          <w:szCs w:val="28"/>
        </w:rPr>
        <w:t>превентивной направленности</w:t>
      </w:r>
      <w:r w:rsidR="00287456">
        <w:rPr>
          <w:rFonts w:ascii="Times New Roman" w:hAnsi="Times New Roman"/>
          <w:sz w:val="28"/>
          <w:szCs w:val="28"/>
        </w:rPr>
        <w:t xml:space="preserve"> позволило не допустить</w:t>
      </w:r>
      <w:r w:rsidR="006D5E24" w:rsidRPr="00E32718">
        <w:rPr>
          <w:rFonts w:ascii="Times New Roman" w:hAnsi="Times New Roman"/>
          <w:sz w:val="28"/>
          <w:szCs w:val="28"/>
        </w:rPr>
        <w:t xml:space="preserve"> </w:t>
      </w:r>
      <w:r w:rsidR="00287456">
        <w:rPr>
          <w:rFonts w:ascii="Times New Roman" w:hAnsi="Times New Roman"/>
          <w:sz w:val="28"/>
          <w:szCs w:val="28"/>
        </w:rPr>
        <w:t xml:space="preserve">роста </w:t>
      </w:r>
      <w:r w:rsidR="006D5E24" w:rsidRPr="00E32718">
        <w:rPr>
          <w:rFonts w:ascii="Times New Roman" w:hAnsi="Times New Roman"/>
          <w:sz w:val="28"/>
          <w:szCs w:val="28"/>
        </w:rPr>
        <w:t>преступлений</w:t>
      </w:r>
      <w:r w:rsidR="00E26F92" w:rsidRPr="00E32718">
        <w:rPr>
          <w:rFonts w:ascii="Times New Roman" w:hAnsi="Times New Roman"/>
          <w:sz w:val="28"/>
          <w:szCs w:val="28"/>
        </w:rPr>
        <w:t xml:space="preserve"> тяжких и особо тяжких в быту</w:t>
      </w:r>
      <w:r w:rsidR="00BD410F" w:rsidRPr="00E32718">
        <w:rPr>
          <w:rFonts w:ascii="Times New Roman" w:hAnsi="Times New Roman"/>
          <w:sz w:val="28"/>
          <w:szCs w:val="28"/>
        </w:rPr>
        <w:t xml:space="preserve"> 111-</w:t>
      </w:r>
      <w:r w:rsidR="00287456">
        <w:rPr>
          <w:rFonts w:ascii="Times New Roman" w:hAnsi="Times New Roman"/>
          <w:sz w:val="28"/>
          <w:szCs w:val="28"/>
        </w:rPr>
        <w:t>3</w:t>
      </w:r>
      <w:r w:rsidR="00BD410F" w:rsidRPr="00E32718">
        <w:rPr>
          <w:rFonts w:ascii="Times New Roman" w:hAnsi="Times New Roman"/>
          <w:sz w:val="28"/>
          <w:szCs w:val="28"/>
        </w:rPr>
        <w:t xml:space="preserve"> (</w:t>
      </w:r>
      <w:r w:rsidR="00287456">
        <w:rPr>
          <w:rFonts w:ascii="Times New Roman" w:hAnsi="Times New Roman"/>
          <w:sz w:val="28"/>
          <w:szCs w:val="28"/>
        </w:rPr>
        <w:t xml:space="preserve">3). </w:t>
      </w:r>
    </w:p>
    <w:p w:rsidR="006D5E24" w:rsidRDefault="00287456" w:rsidP="007D6B5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числа преступлени</w:t>
      </w:r>
      <w:r w:rsidR="007D6B53">
        <w:rPr>
          <w:rFonts w:ascii="Times New Roman" w:hAnsi="Times New Roman"/>
          <w:sz w:val="28"/>
          <w:szCs w:val="28"/>
        </w:rPr>
        <w:t>й, совершенных в жилом секторе 41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="007D6B53">
        <w:rPr>
          <w:rFonts w:ascii="Times New Roman" w:hAnsi="Times New Roman"/>
          <w:sz w:val="28"/>
          <w:szCs w:val="28"/>
        </w:rPr>
        <w:t xml:space="preserve">кражи имущества, в том числе 5 хищений огнестрельного оружия, выявленные в ходе сверки ОЛРР г. </w:t>
      </w:r>
      <w:proofErr w:type="spellStart"/>
      <w:r w:rsidR="007D6B53">
        <w:rPr>
          <w:rFonts w:ascii="Times New Roman" w:hAnsi="Times New Roman"/>
          <w:sz w:val="28"/>
          <w:szCs w:val="28"/>
        </w:rPr>
        <w:t>Урая</w:t>
      </w:r>
      <w:proofErr w:type="spellEnd"/>
      <w:r w:rsidR="007D6B53">
        <w:rPr>
          <w:rFonts w:ascii="Times New Roman" w:hAnsi="Times New Roman"/>
          <w:sz w:val="28"/>
          <w:szCs w:val="28"/>
        </w:rPr>
        <w:t>.</w:t>
      </w:r>
    </w:p>
    <w:p w:rsidR="001557D1" w:rsidRPr="001557D1" w:rsidRDefault="00CF01FB" w:rsidP="007D6B5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75D" w:rsidRPr="001557D1">
        <w:rPr>
          <w:rFonts w:ascii="Times New Roman" w:hAnsi="Times New Roman"/>
          <w:sz w:val="28"/>
          <w:szCs w:val="28"/>
        </w:rPr>
        <w:t>С целью недопущения совершения преступлений и административных правонарушений, с категорией граждан, состоящих на профилактическом учете в ОМВД России по г. Ураю ежедневно проводится профилактическая работа</w:t>
      </w:r>
      <w:r w:rsidR="001557D1" w:rsidRPr="001557D1">
        <w:rPr>
          <w:rFonts w:ascii="Times New Roman" w:hAnsi="Times New Roman"/>
          <w:sz w:val="28"/>
          <w:szCs w:val="28"/>
        </w:rPr>
        <w:t xml:space="preserve">. В рамках проводимой работы с </w:t>
      </w:r>
      <w:proofErr w:type="spellStart"/>
      <w:r w:rsidR="001557D1" w:rsidRPr="001557D1">
        <w:rPr>
          <w:rFonts w:ascii="Times New Roman" w:hAnsi="Times New Roman"/>
          <w:sz w:val="28"/>
          <w:szCs w:val="28"/>
        </w:rPr>
        <w:t>подучетной</w:t>
      </w:r>
      <w:proofErr w:type="spellEnd"/>
      <w:r w:rsidR="001557D1" w:rsidRPr="001557D1">
        <w:rPr>
          <w:rFonts w:ascii="Times New Roman" w:hAnsi="Times New Roman"/>
          <w:sz w:val="28"/>
          <w:szCs w:val="28"/>
        </w:rPr>
        <w:t xml:space="preserve"> категорией граждан с целью снижения уровня преступности, сотрудниками службы доводится информация о возможности использования социальных услуг в Бюджетном учреждении Ханты-Мансийского автономного округа- Югры «</w:t>
      </w:r>
      <w:proofErr w:type="spellStart"/>
      <w:r w:rsidR="001557D1" w:rsidRPr="001557D1">
        <w:rPr>
          <w:rFonts w:ascii="Times New Roman" w:hAnsi="Times New Roman"/>
          <w:sz w:val="28"/>
          <w:szCs w:val="28"/>
        </w:rPr>
        <w:t>Урайский</w:t>
      </w:r>
      <w:proofErr w:type="spellEnd"/>
      <w:r w:rsidR="001557D1" w:rsidRPr="001557D1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населения», так же разъясняется возможность получения социальных выплат, в том числе и пособий по безработице, которую можно получить при обращении в КУ «</w:t>
      </w:r>
      <w:proofErr w:type="spellStart"/>
      <w:r w:rsidR="001557D1" w:rsidRPr="001557D1">
        <w:rPr>
          <w:rFonts w:ascii="Times New Roman" w:hAnsi="Times New Roman"/>
          <w:sz w:val="28"/>
          <w:szCs w:val="28"/>
        </w:rPr>
        <w:t>Урайский</w:t>
      </w:r>
      <w:proofErr w:type="spellEnd"/>
      <w:r w:rsidR="001557D1" w:rsidRPr="001557D1">
        <w:rPr>
          <w:rFonts w:ascii="Times New Roman" w:hAnsi="Times New Roman"/>
          <w:sz w:val="28"/>
          <w:szCs w:val="28"/>
        </w:rPr>
        <w:t xml:space="preserve"> центр занятости населения». Данная профилактическая работа направлена на сокращение числа лиц, из </w:t>
      </w:r>
      <w:proofErr w:type="spellStart"/>
      <w:r w:rsidR="001557D1" w:rsidRPr="001557D1">
        <w:rPr>
          <w:rFonts w:ascii="Times New Roman" w:hAnsi="Times New Roman"/>
          <w:sz w:val="28"/>
          <w:szCs w:val="28"/>
        </w:rPr>
        <w:t>подучетной</w:t>
      </w:r>
      <w:proofErr w:type="spellEnd"/>
      <w:r w:rsidR="001557D1" w:rsidRPr="001557D1">
        <w:rPr>
          <w:rFonts w:ascii="Times New Roman" w:hAnsi="Times New Roman"/>
          <w:sz w:val="28"/>
          <w:szCs w:val="28"/>
        </w:rPr>
        <w:t xml:space="preserve"> категории граждан, находящихся в тяжелом материальном положении и нуждающихся в социальной по</w:t>
      </w:r>
      <w:r w:rsidR="006D5E24">
        <w:rPr>
          <w:rFonts w:ascii="Times New Roman" w:hAnsi="Times New Roman"/>
          <w:sz w:val="28"/>
          <w:szCs w:val="28"/>
        </w:rPr>
        <w:t xml:space="preserve">мощи. </w:t>
      </w:r>
    </w:p>
    <w:p w:rsidR="001557D1" w:rsidRPr="001557D1" w:rsidRDefault="001557D1" w:rsidP="007D6B5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1557D1">
        <w:rPr>
          <w:rFonts w:ascii="Times New Roman" w:hAnsi="Times New Roman"/>
          <w:sz w:val="28"/>
          <w:szCs w:val="28"/>
        </w:rPr>
        <w:t>С целью снижения уровня бытовой преступности, так же проводится работа на выявление лиц, злоупотребляющих спиртными напитками, имеющих алкогольную и наркотическую зависимость из числа состоящих на учете, которые могут представлять опасность</w:t>
      </w:r>
      <w:r w:rsidR="000D0D9B">
        <w:rPr>
          <w:rFonts w:ascii="Times New Roman" w:hAnsi="Times New Roman"/>
          <w:sz w:val="28"/>
          <w:szCs w:val="28"/>
        </w:rPr>
        <w:t xml:space="preserve"> своим поведением</w:t>
      </w:r>
      <w:r w:rsidRPr="001557D1">
        <w:rPr>
          <w:rFonts w:ascii="Times New Roman" w:hAnsi="Times New Roman"/>
          <w:sz w:val="28"/>
          <w:szCs w:val="28"/>
        </w:rPr>
        <w:t xml:space="preserve"> для близких. С указанными гражданами проводится особая профилактическая работа, в рамках которой разъясняется право на обращение в специализированные органы медицинского обслуживания БУ «Советская Психоневрологическая больница филиал в г. </w:t>
      </w:r>
      <w:proofErr w:type="spellStart"/>
      <w:r w:rsidRPr="001557D1">
        <w:rPr>
          <w:rFonts w:ascii="Times New Roman" w:hAnsi="Times New Roman"/>
          <w:sz w:val="28"/>
          <w:szCs w:val="28"/>
        </w:rPr>
        <w:t>Урае</w:t>
      </w:r>
      <w:proofErr w:type="spellEnd"/>
      <w:r w:rsidRPr="001557D1">
        <w:rPr>
          <w:rFonts w:ascii="Times New Roman" w:hAnsi="Times New Roman"/>
          <w:sz w:val="28"/>
          <w:szCs w:val="28"/>
        </w:rPr>
        <w:t xml:space="preserve">», для прохождения специальных медицинских программ, способствующих излечению от алкогольной и наркотической зависимости. </w:t>
      </w:r>
    </w:p>
    <w:p w:rsidR="00CF01FB" w:rsidRDefault="00BD410F" w:rsidP="007D6B5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2021 год сотрудниками </w:t>
      </w:r>
      <w:r w:rsidR="00E26F92">
        <w:rPr>
          <w:rFonts w:ascii="Times New Roman" w:hAnsi="Times New Roman"/>
          <w:sz w:val="28"/>
          <w:szCs w:val="28"/>
        </w:rPr>
        <w:t>службы участковых уполномоченных полиции составлено 42 административных протокола по ст. 6.1.1 КоАП РФ</w:t>
      </w:r>
      <w:r w:rsidR="0037642E">
        <w:rPr>
          <w:rFonts w:ascii="Times New Roman" w:hAnsi="Times New Roman"/>
          <w:sz w:val="28"/>
          <w:szCs w:val="28"/>
        </w:rPr>
        <w:t xml:space="preserve"> за причинени</w:t>
      </w:r>
      <w:r w:rsidR="006D5E24">
        <w:rPr>
          <w:rFonts w:ascii="Times New Roman" w:hAnsi="Times New Roman"/>
          <w:sz w:val="28"/>
          <w:szCs w:val="28"/>
        </w:rPr>
        <w:t>е</w:t>
      </w:r>
      <w:r w:rsidR="0037642E">
        <w:rPr>
          <w:rFonts w:ascii="Times New Roman" w:hAnsi="Times New Roman"/>
          <w:sz w:val="28"/>
          <w:szCs w:val="28"/>
        </w:rPr>
        <w:t xml:space="preserve"> телесных повреждения не повлекших вред здоровью</w:t>
      </w:r>
      <w:r w:rsidR="00E26F92">
        <w:rPr>
          <w:rFonts w:ascii="Times New Roman" w:hAnsi="Times New Roman"/>
          <w:sz w:val="28"/>
          <w:szCs w:val="28"/>
        </w:rPr>
        <w:t>,</w:t>
      </w:r>
      <w:r w:rsidR="0037642E">
        <w:rPr>
          <w:rFonts w:ascii="Times New Roman" w:hAnsi="Times New Roman"/>
          <w:sz w:val="28"/>
          <w:szCs w:val="28"/>
        </w:rPr>
        <w:t xml:space="preserve"> </w:t>
      </w:r>
      <w:r w:rsidR="00CF01FB">
        <w:rPr>
          <w:rFonts w:ascii="Times New Roman" w:hAnsi="Times New Roman"/>
          <w:sz w:val="28"/>
          <w:szCs w:val="28"/>
        </w:rPr>
        <w:t>но несмотря на проводимую работу снизить рост</w:t>
      </w:r>
      <w:r>
        <w:rPr>
          <w:rFonts w:ascii="Times New Roman" w:hAnsi="Times New Roman"/>
          <w:sz w:val="28"/>
          <w:szCs w:val="28"/>
        </w:rPr>
        <w:t xml:space="preserve"> преступлений</w:t>
      </w:r>
      <w:r w:rsidR="000D0D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совершенных в быту,</w:t>
      </w:r>
      <w:r w:rsidR="000D0D9B">
        <w:rPr>
          <w:rFonts w:ascii="Times New Roman" w:hAnsi="Times New Roman"/>
          <w:sz w:val="28"/>
          <w:szCs w:val="28"/>
        </w:rPr>
        <w:t xml:space="preserve"> </w:t>
      </w:r>
      <w:r w:rsidR="00CF01FB">
        <w:rPr>
          <w:rFonts w:ascii="Times New Roman" w:hAnsi="Times New Roman"/>
          <w:sz w:val="28"/>
          <w:szCs w:val="28"/>
        </w:rPr>
        <w:t>не представилось возможным.</w:t>
      </w:r>
    </w:p>
    <w:p w:rsidR="001557D1" w:rsidRDefault="001557D1" w:rsidP="007D6B5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</w:t>
      </w:r>
      <w:r w:rsidR="0037642E">
        <w:rPr>
          <w:rFonts w:ascii="Times New Roman" w:hAnsi="Times New Roman"/>
          <w:sz w:val="28"/>
          <w:szCs w:val="28"/>
        </w:rPr>
        <w:t xml:space="preserve"> было поставлено 21 лицо на профилактический учет, под категорию допустивших правонарушения в сфере семейно-бытовых </w:t>
      </w:r>
      <w:r w:rsidR="0037642E">
        <w:rPr>
          <w:rFonts w:ascii="Times New Roman" w:hAnsi="Times New Roman"/>
          <w:sz w:val="28"/>
          <w:szCs w:val="28"/>
        </w:rPr>
        <w:lastRenderedPageBreak/>
        <w:t>отношений, за совершение преступлений и административных правонарушений в быту.</w:t>
      </w:r>
    </w:p>
    <w:p w:rsidR="00463BCC" w:rsidRDefault="00CF01FB" w:rsidP="007D6B5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2021 </w:t>
      </w:r>
      <w:r w:rsidR="008D7262">
        <w:rPr>
          <w:rFonts w:ascii="Times New Roman" w:hAnsi="Times New Roman"/>
          <w:sz w:val="28"/>
          <w:szCs w:val="28"/>
        </w:rPr>
        <w:t>году</w:t>
      </w:r>
      <w:r w:rsidR="0037642E">
        <w:rPr>
          <w:rFonts w:ascii="Times New Roman" w:hAnsi="Times New Roman"/>
          <w:sz w:val="28"/>
          <w:szCs w:val="28"/>
        </w:rPr>
        <w:t>,</w:t>
      </w:r>
      <w:r w:rsidR="008D7262">
        <w:rPr>
          <w:rFonts w:ascii="Times New Roman" w:hAnsi="Times New Roman"/>
          <w:sz w:val="28"/>
          <w:szCs w:val="28"/>
        </w:rPr>
        <w:t xml:space="preserve"> </w:t>
      </w:r>
      <w:r w:rsidR="0037642E">
        <w:rPr>
          <w:rFonts w:ascii="Times New Roman" w:hAnsi="Times New Roman"/>
          <w:sz w:val="28"/>
          <w:szCs w:val="28"/>
        </w:rPr>
        <w:t>сотрудниками службы ОУУП было</w:t>
      </w:r>
      <w:r w:rsidR="008D7262">
        <w:rPr>
          <w:rFonts w:ascii="Times New Roman" w:hAnsi="Times New Roman"/>
          <w:sz w:val="28"/>
          <w:szCs w:val="28"/>
        </w:rPr>
        <w:t xml:space="preserve"> </w:t>
      </w:r>
      <w:r w:rsidR="0037642E">
        <w:rPr>
          <w:rFonts w:ascii="Times New Roman" w:hAnsi="Times New Roman"/>
          <w:sz w:val="28"/>
          <w:szCs w:val="28"/>
        </w:rPr>
        <w:t xml:space="preserve">задокументировано </w:t>
      </w:r>
      <w:r w:rsidR="001557D1">
        <w:rPr>
          <w:rFonts w:ascii="Times New Roman" w:hAnsi="Times New Roman"/>
          <w:sz w:val="28"/>
          <w:szCs w:val="28"/>
        </w:rPr>
        <w:t>4</w:t>
      </w:r>
      <w:r w:rsidR="0037642E">
        <w:rPr>
          <w:rFonts w:ascii="Times New Roman" w:hAnsi="Times New Roman"/>
          <w:sz w:val="28"/>
          <w:szCs w:val="28"/>
        </w:rPr>
        <w:t xml:space="preserve"> (2)</w:t>
      </w:r>
      <w:r w:rsidR="008D7262">
        <w:rPr>
          <w:rFonts w:ascii="Times New Roman" w:hAnsi="Times New Roman"/>
          <w:sz w:val="28"/>
          <w:szCs w:val="28"/>
        </w:rPr>
        <w:t xml:space="preserve"> факт</w:t>
      </w:r>
      <w:r w:rsidR="001557D1">
        <w:rPr>
          <w:rFonts w:ascii="Times New Roman" w:hAnsi="Times New Roman"/>
          <w:sz w:val="28"/>
          <w:szCs w:val="28"/>
        </w:rPr>
        <w:t>а</w:t>
      </w:r>
      <w:r w:rsidR="008D7262">
        <w:rPr>
          <w:rFonts w:ascii="Times New Roman" w:hAnsi="Times New Roman"/>
          <w:sz w:val="28"/>
          <w:szCs w:val="28"/>
        </w:rPr>
        <w:t xml:space="preserve"> повторного причинения телесных повреждений лицом, привлеченным по ст. 6.1.1 КоАП РФ, что является преступлением</w:t>
      </w:r>
      <w:r w:rsidR="0037642E">
        <w:rPr>
          <w:rFonts w:ascii="Times New Roman" w:hAnsi="Times New Roman"/>
          <w:sz w:val="28"/>
          <w:szCs w:val="28"/>
        </w:rPr>
        <w:t>,</w:t>
      </w:r>
      <w:r w:rsidR="008D7262">
        <w:rPr>
          <w:rFonts w:ascii="Times New Roman" w:hAnsi="Times New Roman"/>
          <w:sz w:val="28"/>
          <w:szCs w:val="28"/>
        </w:rPr>
        <w:t xml:space="preserve"> предусмотренным</w:t>
      </w:r>
      <w:r w:rsidR="0037642E">
        <w:rPr>
          <w:rFonts w:ascii="Times New Roman" w:hAnsi="Times New Roman"/>
          <w:sz w:val="28"/>
          <w:szCs w:val="28"/>
        </w:rPr>
        <w:t xml:space="preserve"> ст. 116.1 УК РФ</w:t>
      </w:r>
      <w:r w:rsidR="008D7262">
        <w:rPr>
          <w:rFonts w:ascii="Times New Roman" w:hAnsi="Times New Roman"/>
          <w:sz w:val="28"/>
          <w:szCs w:val="28"/>
        </w:rPr>
        <w:t>.</w:t>
      </w:r>
      <w:r w:rsidR="001557D1">
        <w:rPr>
          <w:rFonts w:ascii="Times New Roman" w:hAnsi="Times New Roman"/>
          <w:sz w:val="28"/>
          <w:szCs w:val="28"/>
        </w:rPr>
        <w:t xml:space="preserve"> Указанную категорию преступлений можно отнести к профилактике совершения более тяжких преступлений в быту, так как есть категория граждан, которая не поддается профилактике и продолжа</w:t>
      </w:r>
      <w:r w:rsidR="00E32718">
        <w:rPr>
          <w:rFonts w:ascii="Times New Roman" w:hAnsi="Times New Roman"/>
          <w:sz w:val="28"/>
          <w:szCs w:val="28"/>
        </w:rPr>
        <w:t>ю</w:t>
      </w:r>
      <w:r w:rsidR="001557D1">
        <w:rPr>
          <w:rFonts w:ascii="Times New Roman" w:hAnsi="Times New Roman"/>
          <w:sz w:val="28"/>
          <w:szCs w:val="28"/>
        </w:rPr>
        <w:t xml:space="preserve">т совершать преступления, в связи с чем сотрудники службы участковых в рамках проведения работы на своем административном участке выявляют и документируют данного рода преступления. </w:t>
      </w:r>
    </w:p>
    <w:p w:rsidR="00E32718" w:rsidRDefault="00E32718" w:rsidP="007D6B5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весь период 2021 года</w:t>
      </w:r>
      <w:r w:rsidR="005B5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проведено 34 оперативно-</w:t>
      </w:r>
      <w:proofErr w:type="spellStart"/>
      <w:r>
        <w:rPr>
          <w:rFonts w:ascii="Times New Roman" w:hAnsi="Times New Roman"/>
          <w:sz w:val="28"/>
          <w:szCs w:val="28"/>
        </w:rPr>
        <w:t>профилактически</w:t>
      </w:r>
      <w:r w:rsidR="00CF01FB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 «День профилактики», целью которого было проверка лиц, состоящих на профилактическом учете по месту жительства, и выявление преступлений и административных правонарушений</w:t>
      </w:r>
      <w:r w:rsidR="005B57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совершенных указанными лицами. Так же за указанный период было проведено 4 профилактических мероприятия «Быт», и 2 мероприятия «Жилой сектор», с аналогичными целями, однако основной упор в эти</w:t>
      </w:r>
      <w:r w:rsidR="0004553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="0004553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ставился</w:t>
      </w:r>
      <w:r w:rsidR="00045535">
        <w:rPr>
          <w:rFonts w:ascii="Times New Roman" w:hAnsi="Times New Roman"/>
          <w:sz w:val="28"/>
          <w:szCs w:val="28"/>
        </w:rPr>
        <w:t xml:space="preserve"> на выявление преступлений и административных правонарушений</w:t>
      </w:r>
      <w:r>
        <w:rPr>
          <w:rFonts w:ascii="Times New Roman" w:hAnsi="Times New Roman"/>
          <w:sz w:val="28"/>
          <w:szCs w:val="28"/>
        </w:rPr>
        <w:t>. Не смотря на частоту проведения указанных мероприятия должного эффекта</w:t>
      </w:r>
      <w:r w:rsidR="005B57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они не </w:t>
      </w:r>
      <w:r w:rsidR="005B5799">
        <w:rPr>
          <w:rFonts w:ascii="Times New Roman" w:hAnsi="Times New Roman"/>
          <w:sz w:val="28"/>
          <w:szCs w:val="28"/>
        </w:rPr>
        <w:t>показали, в связи с чем в 2022 году необходимо разработать новую методику проведения мероприятий, которая окажет положительный эффект и позволит снизить количество преступлений не только в жилом секторе и в быту, но и в целом по городу.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0B2E" w:rsidRDefault="00D20B2E" w:rsidP="007D6B5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конец 2021 года на административном надзоре в ОМВД России по г. Ураю состо</w:t>
      </w:r>
      <w:r w:rsidR="00CF01FB">
        <w:rPr>
          <w:rFonts w:ascii="Times New Roman" w:hAnsi="Times New Roman"/>
          <w:sz w:val="28"/>
          <w:szCs w:val="28"/>
        </w:rPr>
        <w:t>я</w:t>
      </w:r>
      <w:r w:rsidR="001A7209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 xml:space="preserve"> 44 лица. Сотрудниками службы участковых уполномоченных полиции проводится работа, направленная на недопущение совершения преступлений и административных правонарушений указанной категорией граждан в рамках профилактических обходов административных участков. В рамках проводимой работы сотрудниками ОУУП было выявлено и составлено 57 административных протоколов по ст. 19.24 КоАП РФ и 47 административных протоколов инспектором по осуществлению административного надзора. Так же было составлено 66 протоколов по различным статьям.</w:t>
      </w:r>
      <w:r w:rsidR="007D6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2021 год было проведено 4 оперативно профилактических мероприятия «Надзор», основной задачей которых было выявление нарушений в действиях лиц, состоящих под административным надзором. </w:t>
      </w:r>
      <w:r w:rsidR="00E32718">
        <w:rPr>
          <w:rFonts w:ascii="Times New Roman" w:hAnsi="Times New Roman"/>
          <w:sz w:val="28"/>
          <w:szCs w:val="28"/>
        </w:rPr>
        <w:t xml:space="preserve">За отчетный период указанной категорией граждан было совершено </w:t>
      </w:r>
      <w:r w:rsidR="005B5799">
        <w:rPr>
          <w:rFonts w:ascii="Times New Roman" w:hAnsi="Times New Roman"/>
          <w:sz w:val="28"/>
          <w:szCs w:val="28"/>
        </w:rPr>
        <w:t>14 (</w:t>
      </w:r>
      <w:r w:rsidR="00EE03F0">
        <w:rPr>
          <w:rFonts w:ascii="Times New Roman" w:hAnsi="Times New Roman"/>
          <w:sz w:val="28"/>
          <w:szCs w:val="28"/>
        </w:rPr>
        <w:t>12</w:t>
      </w:r>
      <w:r w:rsidR="005B5799">
        <w:rPr>
          <w:rFonts w:ascii="Times New Roman" w:hAnsi="Times New Roman"/>
          <w:sz w:val="28"/>
          <w:szCs w:val="28"/>
        </w:rPr>
        <w:t>) преступлений из них 116</w:t>
      </w:r>
      <w:r w:rsidR="00EE03F0">
        <w:rPr>
          <w:rFonts w:ascii="Times New Roman" w:hAnsi="Times New Roman"/>
          <w:sz w:val="28"/>
          <w:szCs w:val="28"/>
        </w:rPr>
        <w:t xml:space="preserve"> УК РФ</w:t>
      </w:r>
      <w:r w:rsidR="005B5799">
        <w:rPr>
          <w:rFonts w:ascii="Times New Roman" w:hAnsi="Times New Roman"/>
          <w:sz w:val="28"/>
          <w:szCs w:val="28"/>
        </w:rPr>
        <w:t>-1, 158</w:t>
      </w:r>
      <w:r w:rsidR="00EE03F0">
        <w:rPr>
          <w:rFonts w:ascii="Times New Roman" w:hAnsi="Times New Roman"/>
          <w:sz w:val="28"/>
          <w:szCs w:val="28"/>
        </w:rPr>
        <w:t xml:space="preserve"> УК РФ</w:t>
      </w:r>
      <w:r w:rsidR="005B5799">
        <w:rPr>
          <w:rFonts w:ascii="Times New Roman" w:hAnsi="Times New Roman"/>
          <w:sz w:val="28"/>
          <w:szCs w:val="28"/>
        </w:rPr>
        <w:t>-3, 161</w:t>
      </w:r>
      <w:r w:rsidR="00EE03F0">
        <w:rPr>
          <w:rFonts w:ascii="Times New Roman" w:hAnsi="Times New Roman"/>
          <w:sz w:val="28"/>
          <w:szCs w:val="28"/>
        </w:rPr>
        <w:t xml:space="preserve"> УК РФ</w:t>
      </w:r>
      <w:r w:rsidR="005B5799">
        <w:rPr>
          <w:rFonts w:ascii="Times New Roman" w:hAnsi="Times New Roman"/>
          <w:sz w:val="28"/>
          <w:szCs w:val="28"/>
        </w:rPr>
        <w:t>-1,163</w:t>
      </w:r>
      <w:r w:rsidR="00EE03F0">
        <w:rPr>
          <w:rFonts w:ascii="Times New Roman" w:hAnsi="Times New Roman"/>
          <w:sz w:val="28"/>
          <w:szCs w:val="28"/>
        </w:rPr>
        <w:t xml:space="preserve"> УК РФ</w:t>
      </w:r>
      <w:r w:rsidR="005B5799">
        <w:rPr>
          <w:rFonts w:ascii="Times New Roman" w:hAnsi="Times New Roman"/>
          <w:sz w:val="28"/>
          <w:szCs w:val="28"/>
        </w:rPr>
        <w:t>-1,166</w:t>
      </w:r>
      <w:r w:rsidR="00EE03F0">
        <w:rPr>
          <w:rFonts w:ascii="Times New Roman" w:hAnsi="Times New Roman"/>
          <w:sz w:val="28"/>
          <w:szCs w:val="28"/>
        </w:rPr>
        <w:t xml:space="preserve"> УК РФ</w:t>
      </w:r>
      <w:r w:rsidR="005B5799">
        <w:rPr>
          <w:rFonts w:ascii="Times New Roman" w:hAnsi="Times New Roman"/>
          <w:sz w:val="28"/>
          <w:szCs w:val="28"/>
        </w:rPr>
        <w:t>-1, 228</w:t>
      </w:r>
      <w:r w:rsidR="00EE03F0">
        <w:rPr>
          <w:rFonts w:ascii="Times New Roman" w:hAnsi="Times New Roman"/>
          <w:sz w:val="28"/>
          <w:szCs w:val="28"/>
        </w:rPr>
        <w:t xml:space="preserve"> УК РФ</w:t>
      </w:r>
      <w:r w:rsidR="005B5799">
        <w:rPr>
          <w:rFonts w:ascii="Times New Roman" w:hAnsi="Times New Roman"/>
          <w:sz w:val="28"/>
          <w:szCs w:val="28"/>
        </w:rPr>
        <w:t>-2, 314</w:t>
      </w:r>
      <w:r w:rsidR="00EE03F0">
        <w:rPr>
          <w:rFonts w:ascii="Times New Roman" w:hAnsi="Times New Roman"/>
          <w:sz w:val="28"/>
          <w:szCs w:val="28"/>
        </w:rPr>
        <w:t xml:space="preserve"> УК РФ</w:t>
      </w:r>
      <w:r w:rsidR="005B5799">
        <w:rPr>
          <w:rFonts w:ascii="Times New Roman" w:hAnsi="Times New Roman"/>
          <w:sz w:val="28"/>
          <w:szCs w:val="28"/>
        </w:rPr>
        <w:t>-5</w:t>
      </w:r>
      <w:r w:rsidR="00EE03F0">
        <w:rPr>
          <w:rFonts w:ascii="Times New Roman" w:hAnsi="Times New Roman"/>
          <w:sz w:val="28"/>
          <w:szCs w:val="28"/>
        </w:rPr>
        <w:t>(6)</w:t>
      </w:r>
      <w:r w:rsidR="005B5799">
        <w:rPr>
          <w:rFonts w:ascii="Times New Roman" w:hAnsi="Times New Roman"/>
          <w:sz w:val="28"/>
          <w:szCs w:val="28"/>
        </w:rPr>
        <w:t xml:space="preserve">. </w:t>
      </w:r>
      <w:r w:rsidR="00CF01FB">
        <w:rPr>
          <w:rFonts w:ascii="Times New Roman" w:hAnsi="Times New Roman"/>
          <w:sz w:val="28"/>
          <w:szCs w:val="28"/>
        </w:rPr>
        <w:t xml:space="preserve"> </w:t>
      </w:r>
    </w:p>
    <w:p w:rsidR="009B7F7B" w:rsidRDefault="00CF01FB" w:rsidP="00CF01FB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2E7A" w:rsidRPr="00862E7A">
        <w:rPr>
          <w:rFonts w:ascii="Times New Roman" w:hAnsi="Times New Roman"/>
          <w:sz w:val="28"/>
          <w:szCs w:val="28"/>
        </w:rPr>
        <w:t xml:space="preserve">По итогам декабря 2021 года несовершеннолетними лицами было совершено </w:t>
      </w:r>
      <w:r w:rsidR="00862E7A">
        <w:rPr>
          <w:rFonts w:ascii="Times New Roman" w:hAnsi="Times New Roman"/>
          <w:sz w:val="28"/>
          <w:szCs w:val="28"/>
        </w:rPr>
        <w:t>9</w:t>
      </w:r>
      <w:r w:rsidR="00862E7A" w:rsidRPr="00862E7A">
        <w:rPr>
          <w:rFonts w:ascii="Times New Roman" w:hAnsi="Times New Roman"/>
          <w:sz w:val="28"/>
          <w:szCs w:val="28"/>
        </w:rPr>
        <w:t xml:space="preserve"> преступлений</w:t>
      </w:r>
      <w:r w:rsidR="009B7F7B">
        <w:rPr>
          <w:rFonts w:ascii="Times New Roman" w:hAnsi="Times New Roman"/>
          <w:sz w:val="28"/>
          <w:szCs w:val="28"/>
        </w:rPr>
        <w:t>,</w:t>
      </w:r>
      <w:r w:rsidR="00862E7A">
        <w:rPr>
          <w:rFonts w:ascii="Times New Roman" w:hAnsi="Times New Roman"/>
          <w:sz w:val="28"/>
          <w:szCs w:val="28"/>
        </w:rPr>
        <w:t xml:space="preserve"> </w:t>
      </w:r>
      <w:r w:rsidR="009B7F7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62E7A">
        <w:rPr>
          <w:rFonts w:ascii="Times New Roman" w:hAnsi="Times New Roman"/>
          <w:sz w:val="28"/>
          <w:szCs w:val="28"/>
        </w:rPr>
        <w:t>2020</w:t>
      </w:r>
      <w:r w:rsidR="009B7F7B">
        <w:rPr>
          <w:rFonts w:ascii="Times New Roman" w:hAnsi="Times New Roman"/>
          <w:sz w:val="28"/>
          <w:szCs w:val="28"/>
        </w:rPr>
        <w:t>году</w:t>
      </w:r>
      <w:proofErr w:type="spellEnd"/>
      <w:r w:rsidR="009B7F7B">
        <w:rPr>
          <w:rFonts w:ascii="Times New Roman" w:hAnsi="Times New Roman"/>
          <w:sz w:val="28"/>
          <w:szCs w:val="28"/>
        </w:rPr>
        <w:t xml:space="preserve"> – </w:t>
      </w:r>
      <w:r w:rsidR="00862E7A">
        <w:rPr>
          <w:rFonts w:ascii="Times New Roman" w:hAnsi="Times New Roman"/>
          <w:sz w:val="28"/>
          <w:szCs w:val="28"/>
        </w:rPr>
        <w:t>6</w:t>
      </w:r>
      <w:r w:rsidR="009B7F7B">
        <w:rPr>
          <w:rFonts w:ascii="Times New Roman" w:hAnsi="Times New Roman"/>
          <w:sz w:val="28"/>
          <w:szCs w:val="28"/>
        </w:rPr>
        <w:t>, рост составляет 33,34%</w:t>
      </w:r>
      <w:r w:rsidR="00862E7A" w:rsidRPr="00862E7A">
        <w:rPr>
          <w:rFonts w:ascii="Times New Roman" w:hAnsi="Times New Roman"/>
          <w:sz w:val="28"/>
          <w:szCs w:val="28"/>
        </w:rPr>
        <w:t xml:space="preserve">. Одно из которых было совершено в 2019 году и окончено СО ОМВД России по </w:t>
      </w:r>
      <w:proofErr w:type="spellStart"/>
      <w:r w:rsidR="00862E7A" w:rsidRPr="00862E7A">
        <w:rPr>
          <w:rFonts w:ascii="Times New Roman" w:hAnsi="Times New Roman"/>
          <w:sz w:val="28"/>
          <w:szCs w:val="28"/>
        </w:rPr>
        <w:t>г.Ураю</w:t>
      </w:r>
      <w:proofErr w:type="spellEnd"/>
      <w:r w:rsidR="00862E7A" w:rsidRPr="00862E7A">
        <w:rPr>
          <w:rFonts w:ascii="Times New Roman" w:hAnsi="Times New Roman"/>
          <w:sz w:val="28"/>
          <w:szCs w:val="28"/>
        </w:rPr>
        <w:t xml:space="preserve"> в 2021 году.  Всего же из </w:t>
      </w:r>
      <w:r w:rsidR="00862E7A">
        <w:rPr>
          <w:rFonts w:ascii="Times New Roman" w:hAnsi="Times New Roman"/>
          <w:sz w:val="28"/>
          <w:szCs w:val="28"/>
        </w:rPr>
        <w:t>9</w:t>
      </w:r>
      <w:r w:rsidR="00862E7A" w:rsidRPr="00862E7A">
        <w:rPr>
          <w:rFonts w:ascii="Times New Roman" w:hAnsi="Times New Roman"/>
          <w:sz w:val="28"/>
          <w:szCs w:val="28"/>
        </w:rPr>
        <w:t xml:space="preserve"> преступлений </w:t>
      </w:r>
      <w:r w:rsidR="00862E7A">
        <w:rPr>
          <w:rFonts w:ascii="Times New Roman" w:hAnsi="Times New Roman"/>
          <w:sz w:val="28"/>
          <w:szCs w:val="28"/>
        </w:rPr>
        <w:t>8</w:t>
      </w:r>
      <w:r w:rsidR="00862E7A" w:rsidRPr="00862E7A">
        <w:rPr>
          <w:rFonts w:ascii="Times New Roman" w:hAnsi="Times New Roman"/>
          <w:sz w:val="28"/>
          <w:szCs w:val="28"/>
        </w:rPr>
        <w:t xml:space="preserve"> были совершены в 2021 году. </w:t>
      </w:r>
      <w:r w:rsidR="00862E7A" w:rsidRPr="00862E7A">
        <w:rPr>
          <w:rFonts w:ascii="Times New Roman" w:hAnsi="Times New Roman"/>
          <w:sz w:val="27"/>
          <w:szCs w:val="27"/>
        </w:rPr>
        <w:t xml:space="preserve">В их совершении приняли участие 5 несовершеннолетних </w:t>
      </w:r>
      <w:r w:rsidR="009B7F7B">
        <w:rPr>
          <w:rFonts w:ascii="Times New Roman" w:hAnsi="Times New Roman"/>
          <w:sz w:val="27"/>
          <w:szCs w:val="27"/>
        </w:rPr>
        <w:t>(115 УК РФ</w:t>
      </w:r>
      <w:proofErr w:type="gramStart"/>
      <w:r w:rsidR="009B7F7B">
        <w:rPr>
          <w:rFonts w:ascii="Times New Roman" w:hAnsi="Times New Roman"/>
          <w:sz w:val="27"/>
          <w:szCs w:val="27"/>
        </w:rPr>
        <w:t>)</w:t>
      </w:r>
      <w:r w:rsidR="00862E7A" w:rsidRPr="00862E7A">
        <w:rPr>
          <w:rFonts w:ascii="Times New Roman" w:hAnsi="Times New Roman"/>
          <w:sz w:val="27"/>
          <w:szCs w:val="27"/>
        </w:rPr>
        <w:t>,(</w:t>
      </w:r>
      <w:proofErr w:type="gramEnd"/>
      <w:r w:rsidR="009B7F7B">
        <w:rPr>
          <w:rFonts w:ascii="Times New Roman" w:hAnsi="Times New Roman"/>
          <w:sz w:val="27"/>
          <w:szCs w:val="27"/>
        </w:rPr>
        <w:t>1-158</w:t>
      </w:r>
      <w:r w:rsidR="009B7F7B" w:rsidRPr="009B7F7B">
        <w:rPr>
          <w:rFonts w:ascii="Times New Roman" w:hAnsi="Times New Roman"/>
          <w:sz w:val="27"/>
          <w:szCs w:val="27"/>
        </w:rPr>
        <w:t xml:space="preserve"> </w:t>
      </w:r>
      <w:r w:rsidR="009B7F7B">
        <w:rPr>
          <w:rFonts w:ascii="Times New Roman" w:hAnsi="Times New Roman"/>
          <w:sz w:val="27"/>
          <w:szCs w:val="27"/>
        </w:rPr>
        <w:t>УК РФ, 2-161</w:t>
      </w:r>
      <w:r w:rsidR="009B7F7B" w:rsidRPr="009B7F7B">
        <w:rPr>
          <w:rFonts w:ascii="Times New Roman" w:hAnsi="Times New Roman"/>
          <w:sz w:val="27"/>
          <w:szCs w:val="27"/>
        </w:rPr>
        <w:t xml:space="preserve"> </w:t>
      </w:r>
      <w:r w:rsidR="009B7F7B">
        <w:rPr>
          <w:rFonts w:ascii="Times New Roman" w:hAnsi="Times New Roman"/>
          <w:sz w:val="27"/>
          <w:szCs w:val="27"/>
        </w:rPr>
        <w:t>УК РФ</w:t>
      </w:r>
      <w:r w:rsidR="00862E7A" w:rsidRPr="00862E7A">
        <w:rPr>
          <w:rFonts w:ascii="Times New Roman" w:hAnsi="Times New Roman"/>
          <w:sz w:val="27"/>
          <w:szCs w:val="27"/>
        </w:rPr>
        <w:t xml:space="preserve">), </w:t>
      </w:r>
      <w:r w:rsidR="009B7F7B">
        <w:rPr>
          <w:rFonts w:ascii="Times New Roman" w:hAnsi="Times New Roman"/>
          <w:sz w:val="27"/>
          <w:szCs w:val="27"/>
        </w:rPr>
        <w:t>(112</w:t>
      </w:r>
      <w:r w:rsidR="009B7F7B" w:rsidRPr="009B7F7B">
        <w:rPr>
          <w:rFonts w:ascii="Times New Roman" w:hAnsi="Times New Roman"/>
          <w:sz w:val="27"/>
          <w:szCs w:val="27"/>
        </w:rPr>
        <w:t xml:space="preserve"> </w:t>
      </w:r>
      <w:r w:rsidR="009B7F7B">
        <w:rPr>
          <w:rFonts w:ascii="Times New Roman" w:hAnsi="Times New Roman"/>
          <w:sz w:val="27"/>
          <w:szCs w:val="27"/>
        </w:rPr>
        <w:t>УК РФ)</w:t>
      </w:r>
      <w:r w:rsidR="00862E7A" w:rsidRPr="00862E7A">
        <w:rPr>
          <w:rFonts w:ascii="Times New Roman" w:hAnsi="Times New Roman"/>
          <w:sz w:val="27"/>
          <w:szCs w:val="27"/>
        </w:rPr>
        <w:t xml:space="preserve">, </w:t>
      </w:r>
      <w:r w:rsidR="009B7F7B">
        <w:rPr>
          <w:rFonts w:ascii="Times New Roman" w:hAnsi="Times New Roman"/>
          <w:sz w:val="27"/>
          <w:szCs w:val="27"/>
        </w:rPr>
        <w:t>(161 УК РФ)</w:t>
      </w:r>
      <w:r w:rsidR="00862E7A" w:rsidRPr="00862E7A">
        <w:rPr>
          <w:rFonts w:ascii="Times New Roman" w:hAnsi="Times New Roman"/>
          <w:sz w:val="27"/>
          <w:szCs w:val="27"/>
        </w:rPr>
        <w:t>, (2</w:t>
      </w:r>
      <w:r w:rsidR="009B7F7B">
        <w:rPr>
          <w:rFonts w:ascii="Times New Roman" w:hAnsi="Times New Roman"/>
          <w:sz w:val="27"/>
          <w:szCs w:val="27"/>
        </w:rPr>
        <w:t>- 158 УК РФ</w:t>
      </w:r>
      <w:r w:rsidR="00862E7A" w:rsidRPr="00862E7A">
        <w:rPr>
          <w:rFonts w:ascii="Times New Roman" w:hAnsi="Times New Roman"/>
          <w:sz w:val="27"/>
          <w:szCs w:val="27"/>
        </w:rPr>
        <w:t xml:space="preserve">)). </w:t>
      </w:r>
    </w:p>
    <w:p w:rsidR="00C416EE" w:rsidRDefault="00862E7A" w:rsidP="007D6B5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Проводя анализ </w:t>
      </w:r>
      <w:r w:rsidR="00CF01FB">
        <w:rPr>
          <w:rFonts w:ascii="Times New Roman" w:hAnsi="Times New Roman"/>
          <w:sz w:val="28"/>
          <w:szCs w:val="28"/>
        </w:rPr>
        <w:t>преступлений,</w:t>
      </w:r>
      <w:r w:rsidR="00C41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совершенных несовершеннолетними</w:t>
      </w:r>
      <w:r w:rsidR="00C416EE">
        <w:rPr>
          <w:rFonts w:ascii="Times New Roman" w:hAnsi="Times New Roman"/>
          <w:sz w:val="28"/>
          <w:szCs w:val="28"/>
        </w:rPr>
        <w:t xml:space="preserve"> в 2021 году</w:t>
      </w:r>
      <w:r>
        <w:rPr>
          <w:rFonts w:ascii="Times New Roman" w:hAnsi="Times New Roman"/>
          <w:sz w:val="28"/>
          <w:szCs w:val="28"/>
        </w:rPr>
        <w:t xml:space="preserve"> можно указать, на то, что</w:t>
      </w:r>
      <w:r w:rsidR="009B7F7B">
        <w:rPr>
          <w:rFonts w:ascii="Times New Roman" w:hAnsi="Times New Roman"/>
          <w:sz w:val="28"/>
          <w:szCs w:val="28"/>
        </w:rPr>
        <w:t xml:space="preserve"> из 5</w:t>
      </w:r>
      <w:r>
        <w:rPr>
          <w:rFonts w:ascii="Times New Roman" w:hAnsi="Times New Roman"/>
          <w:sz w:val="28"/>
          <w:szCs w:val="28"/>
        </w:rPr>
        <w:t xml:space="preserve"> несовершеннолетних совершивших</w:t>
      </w:r>
      <w:r w:rsidR="007B3002">
        <w:rPr>
          <w:rFonts w:ascii="Times New Roman" w:hAnsi="Times New Roman"/>
          <w:sz w:val="28"/>
          <w:szCs w:val="28"/>
        </w:rPr>
        <w:t xml:space="preserve"> 3 преступления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F7B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воспитывались опекунами</w:t>
      </w:r>
      <w:r w:rsidR="00C416EE">
        <w:rPr>
          <w:rFonts w:ascii="Times New Roman" w:hAnsi="Times New Roman"/>
          <w:sz w:val="28"/>
          <w:szCs w:val="28"/>
        </w:rPr>
        <w:t>, ранее на профилактическом учете не</w:t>
      </w:r>
      <w:r w:rsidR="00982818">
        <w:rPr>
          <w:rFonts w:ascii="Times New Roman" w:hAnsi="Times New Roman"/>
          <w:sz w:val="28"/>
          <w:szCs w:val="28"/>
        </w:rPr>
        <w:t xml:space="preserve"> состояли</w:t>
      </w:r>
      <w:r>
        <w:rPr>
          <w:rFonts w:ascii="Times New Roman" w:hAnsi="Times New Roman"/>
          <w:sz w:val="28"/>
          <w:szCs w:val="28"/>
        </w:rPr>
        <w:t>,</w:t>
      </w:r>
      <w:r w:rsidR="00982818">
        <w:rPr>
          <w:rFonts w:ascii="Times New Roman" w:hAnsi="Times New Roman"/>
          <w:sz w:val="28"/>
          <w:szCs w:val="28"/>
        </w:rPr>
        <w:t xml:space="preserve"> информации о деструктивном поведении из школы и отдела опеки в ОМВД России по </w:t>
      </w:r>
      <w:proofErr w:type="spellStart"/>
      <w:r w:rsidR="00982818">
        <w:rPr>
          <w:rFonts w:ascii="Times New Roman" w:hAnsi="Times New Roman"/>
          <w:sz w:val="28"/>
          <w:szCs w:val="28"/>
        </w:rPr>
        <w:t>г.Ураю</w:t>
      </w:r>
      <w:proofErr w:type="spellEnd"/>
      <w:r w:rsidR="00982818">
        <w:rPr>
          <w:rFonts w:ascii="Times New Roman" w:hAnsi="Times New Roman"/>
          <w:sz w:val="28"/>
          <w:szCs w:val="28"/>
        </w:rPr>
        <w:t xml:space="preserve"> не поступало.</w:t>
      </w:r>
      <w:r w:rsidR="009B7F7B">
        <w:rPr>
          <w:rFonts w:ascii="Times New Roman" w:hAnsi="Times New Roman"/>
          <w:sz w:val="28"/>
          <w:szCs w:val="28"/>
        </w:rPr>
        <w:t xml:space="preserve"> 2 несовершеннолетних воспитывались в неполных семьях.</w:t>
      </w:r>
      <w:r w:rsidR="0087460E">
        <w:rPr>
          <w:rFonts w:ascii="Times New Roman" w:hAnsi="Times New Roman"/>
          <w:sz w:val="28"/>
          <w:szCs w:val="28"/>
        </w:rPr>
        <w:t xml:space="preserve"> </w:t>
      </w:r>
    </w:p>
    <w:p w:rsidR="00862E7A" w:rsidRDefault="00C416EE" w:rsidP="007D6B5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5 несовершеннолетних на п</w:t>
      </w:r>
      <w:r w:rsidR="006117FD">
        <w:rPr>
          <w:rFonts w:ascii="Times New Roman" w:hAnsi="Times New Roman"/>
          <w:sz w:val="28"/>
          <w:szCs w:val="28"/>
        </w:rPr>
        <w:t xml:space="preserve">рофилактическом учете состоял 1. </w:t>
      </w:r>
      <w:r w:rsidR="008930DB">
        <w:rPr>
          <w:rFonts w:ascii="Times New Roman" w:hAnsi="Times New Roman"/>
          <w:sz w:val="28"/>
          <w:szCs w:val="28"/>
        </w:rPr>
        <w:t>Из 9 преступлений,</w:t>
      </w:r>
      <w:r w:rsidR="009B6F50">
        <w:rPr>
          <w:rFonts w:ascii="Times New Roman" w:hAnsi="Times New Roman"/>
          <w:sz w:val="28"/>
          <w:szCs w:val="28"/>
        </w:rPr>
        <w:t xml:space="preserve"> совершенных </w:t>
      </w:r>
      <w:r w:rsidR="007B3002">
        <w:rPr>
          <w:rFonts w:ascii="Times New Roman" w:hAnsi="Times New Roman"/>
          <w:sz w:val="28"/>
          <w:szCs w:val="28"/>
        </w:rPr>
        <w:t xml:space="preserve">несовершеннолетними </w:t>
      </w:r>
      <w:r w:rsidR="0087460E">
        <w:rPr>
          <w:rFonts w:ascii="Times New Roman" w:hAnsi="Times New Roman"/>
          <w:sz w:val="28"/>
          <w:szCs w:val="28"/>
        </w:rPr>
        <w:t>в 2021 году 3 преступления совершены в состоянии алкогольного опьянения</w:t>
      </w:r>
      <w:r w:rsidR="007B3002">
        <w:rPr>
          <w:rFonts w:ascii="Times New Roman" w:hAnsi="Times New Roman"/>
          <w:sz w:val="28"/>
          <w:szCs w:val="28"/>
        </w:rPr>
        <w:t xml:space="preserve"> одним несовершеннолетним (подросток проход</w:t>
      </w:r>
      <w:r w:rsidR="006117FD">
        <w:rPr>
          <w:rFonts w:ascii="Times New Roman" w:hAnsi="Times New Roman"/>
          <w:sz w:val="28"/>
          <w:szCs w:val="28"/>
        </w:rPr>
        <w:t>ил</w:t>
      </w:r>
      <w:r w:rsidR="007B3002">
        <w:rPr>
          <w:rFonts w:ascii="Times New Roman" w:hAnsi="Times New Roman"/>
          <w:sz w:val="28"/>
          <w:szCs w:val="28"/>
        </w:rPr>
        <w:t xml:space="preserve"> лечение от алкогольной зависимости в Республике Башкортостан).</w:t>
      </w:r>
      <w:r w:rsidR="00982818">
        <w:rPr>
          <w:rFonts w:ascii="Times New Roman" w:hAnsi="Times New Roman"/>
          <w:sz w:val="28"/>
          <w:szCs w:val="28"/>
        </w:rPr>
        <w:t xml:space="preserve"> </w:t>
      </w:r>
    </w:p>
    <w:p w:rsidR="009B7F7B" w:rsidRDefault="007B3002" w:rsidP="007D6B53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</w:t>
      </w:r>
      <w:r w:rsidR="00CF01FB">
        <w:rPr>
          <w:rFonts w:ascii="Times New Roman" w:hAnsi="Times New Roman"/>
          <w:sz w:val="28"/>
          <w:szCs w:val="28"/>
        </w:rPr>
        <w:t>преступлений,</w:t>
      </w:r>
      <w:r>
        <w:rPr>
          <w:rFonts w:ascii="Times New Roman" w:hAnsi="Times New Roman"/>
          <w:sz w:val="28"/>
          <w:szCs w:val="28"/>
        </w:rPr>
        <w:t xml:space="preserve"> совершенных несовершеннолетними в 2021 году </w:t>
      </w:r>
      <w:r w:rsidR="0061121D">
        <w:rPr>
          <w:rFonts w:ascii="Times New Roman" w:hAnsi="Times New Roman"/>
          <w:sz w:val="28"/>
          <w:szCs w:val="28"/>
        </w:rPr>
        <w:t>обусловлен недостаточн</w:t>
      </w:r>
      <w:r w:rsidR="000263CF">
        <w:rPr>
          <w:rFonts w:ascii="Times New Roman" w:hAnsi="Times New Roman"/>
          <w:sz w:val="28"/>
          <w:szCs w:val="28"/>
        </w:rPr>
        <w:t xml:space="preserve">ыми мерами профилактики преступлений </w:t>
      </w:r>
      <w:r w:rsidR="00CF01FB">
        <w:rPr>
          <w:rFonts w:ascii="Times New Roman" w:hAnsi="Times New Roman"/>
          <w:sz w:val="28"/>
          <w:szCs w:val="28"/>
        </w:rPr>
        <w:t>среди несовершеннолетних инспекторов</w:t>
      </w:r>
      <w:r w:rsidR="0061121D">
        <w:rPr>
          <w:rFonts w:ascii="Times New Roman" w:hAnsi="Times New Roman"/>
          <w:sz w:val="28"/>
          <w:szCs w:val="28"/>
        </w:rPr>
        <w:t xml:space="preserve"> ОДН</w:t>
      </w:r>
      <w:r w:rsidR="006117FD">
        <w:rPr>
          <w:rFonts w:ascii="Times New Roman" w:hAnsi="Times New Roman"/>
          <w:sz w:val="28"/>
          <w:szCs w:val="28"/>
        </w:rPr>
        <w:t>.</w:t>
      </w:r>
      <w:r w:rsidR="000263CF">
        <w:rPr>
          <w:rFonts w:ascii="Times New Roman" w:hAnsi="Times New Roman"/>
          <w:sz w:val="28"/>
          <w:szCs w:val="28"/>
        </w:rPr>
        <w:t xml:space="preserve"> </w:t>
      </w:r>
      <w:r w:rsidR="00A227EF">
        <w:rPr>
          <w:rFonts w:ascii="Times New Roman" w:hAnsi="Times New Roman"/>
          <w:sz w:val="28"/>
          <w:szCs w:val="28"/>
        </w:rPr>
        <w:t>О</w:t>
      </w:r>
      <w:r w:rsidR="000263CF">
        <w:rPr>
          <w:rFonts w:ascii="Times New Roman" w:hAnsi="Times New Roman"/>
          <w:sz w:val="28"/>
          <w:szCs w:val="28"/>
        </w:rPr>
        <w:t>тмечается рост несовершеннолетних</w:t>
      </w:r>
      <w:r w:rsidR="00A227EF">
        <w:rPr>
          <w:rFonts w:ascii="Times New Roman" w:hAnsi="Times New Roman"/>
          <w:sz w:val="28"/>
          <w:szCs w:val="28"/>
        </w:rPr>
        <w:t>,</w:t>
      </w:r>
      <w:r w:rsidR="000263CF">
        <w:rPr>
          <w:rFonts w:ascii="Times New Roman" w:hAnsi="Times New Roman"/>
          <w:sz w:val="28"/>
          <w:szCs w:val="28"/>
        </w:rPr>
        <w:t xml:space="preserve"> совершивших общественно опасные деяния</w:t>
      </w:r>
      <w:r w:rsidR="00A227EF">
        <w:rPr>
          <w:rFonts w:ascii="Times New Roman" w:hAnsi="Times New Roman"/>
          <w:sz w:val="28"/>
          <w:szCs w:val="28"/>
        </w:rPr>
        <w:t xml:space="preserve"> до достижения возраста, привлечения к уголовной ответственности,</w:t>
      </w:r>
      <w:r w:rsidR="000263CF">
        <w:rPr>
          <w:rFonts w:ascii="Times New Roman" w:hAnsi="Times New Roman"/>
          <w:sz w:val="28"/>
          <w:szCs w:val="28"/>
        </w:rPr>
        <w:t xml:space="preserve"> с 3 до 8</w:t>
      </w:r>
      <w:r w:rsidR="00A227EF">
        <w:rPr>
          <w:rFonts w:ascii="Times New Roman" w:hAnsi="Times New Roman"/>
          <w:sz w:val="28"/>
          <w:szCs w:val="28"/>
        </w:rPr>
        <w:t xml:space="preserve"> по сравнению с прошлым годом</w:t>
      </w:r>
      <w:r w:rsidR="0006176C">
        <w:rPr>
          <w:rFonts w:ascii="Times New Roman" w:hAnsi="Times New Roman"/>
          <w:sz w:val="28"/>
          <w:szCs w:val="28"/>
        </w:rPr>
        <w:t>.</w:t>
      </w:r>
      <w:r w:rsidR="00A227EF">
        <w:rPr>
          <w:rFonts w:ascii="Times New Roman" w:hAnsi="Times New Roman"/>
          <w:sz w:val="28"/>
          <w:szCs w:val="28"/>
        </w:rPr>
        <w:t xml:space="preserve"> Данный рост обусловлен осложнившейся эпидемиологической обстановкой (закрытием школ, кружков, секций).</w:t>
      </w:r>
      <w:r w:rsidR="0006176C">
        <w:rPr>
          <w:rFonts w:ascii="Times New Roman" w:hAnsi="Times New Roman"/>
          <w:sz w:val="28"/>
          <w:szCs w:val="28"/>
        </w:rPr>
        <w:t xml:space="preserve"> </w:t>
      </w:r>
    </w:p>
    <w:p w:rsidR="00AF1BA3" w:rsidRPr="00AF1BA3" w:rsidRDefault="00AF1BA3" w:rsidP="00AF1BA3">
      <w:pPr>
        <w:pStyle w:val="a7"/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45535">
        <w:rPr>
          <w:rFonts w:ascii="Times New Roman" w:hAnsi="Times New Roman"/>
          <w:sz w:val="28"/>
          <w:szCs w:val="28"/>
        </w:rPr>
        <w:t xml:space="preserve">Учитывая изложенное в целях стабилизации оперативной обстановки и </w:t>
      </w:r>
      <w:r>
        <w:rPr>
          <w:rFonts w:ascii="Times New Roman" w:hAnsi="Times New Roman"/>
          <w:sz w:val="28"/>
          <w:szCs w:val="28"/>
        </w:rPr>
        <w:t xml:space="preserve">снижения количества преступлений в 2022 года намечено проведение инициативных оперативно профилактических мероприятий с учетом складывающейся оперативной обстановки на территории города </w:t>
      </w:r>
      <w:proofErr w:type="spellStart"/>
      <w:r>
        <w:rPr>
          <w:rFonts w:ascii="Times New Roman" w:hAnsi="Times New Roman"/>
          <w:sz w:val="28"/>
          <w:szCs w:val="28"/>
        </w:rPr>
        <w:t>Урая</w:t>
      </w:r>
      <w:proofErr w:type="spellEnd"/>
      <w:r>
        <w:rPr>
          <w:rFonts w:ascii="Times New Roman" w:hAnsi="Times New Roman"/>
          <w:sz w:val="28"/>
          <w:szCs w:val="28"/>
        </w:rPr>
        <w:t xml:space="preserve">, по профилактической работе с </w:t>
      </w:r>
      <w:proofErr w:type="spellStart"/>
      <w:r>
        <w:rPr>
          <w:rFonts w:ascii="Times New Roman" w:hAnsi="Times New Roman"/>
          <w:sz w:val="28"/>
          <w:szCs w:val="28"/>
        </w:rPr>
        <w:t>подучетной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категорией граждан.</w:t>
      </w:r>
      <w:r w:rsidRPr="00AF1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недопущения совершения преступлений несовершеннолетними, в случаях введения карантинных мероприятий в образовательных учреждениях, выработана практика проведения </w:t>
      </w:r>
      <w:proofErr w:type="gramStart"/>
      <w:r>
        <w:rPr>
          <w:rFonts w:ascii="Times New Roman" w:hAnsi="Times New Roman"/>
          <w:sz w:val="28"/>
          <w:szCs w:val="28"/>
        </w:rPr>
        <w:t>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лекций с учащимися.</w:t>
      </w:r>
      <w:r w:rsidRPr="00AF1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раннего выявления деструктивных подростков, способных на совершение противоправных деяний, организовать проведение рабочей встречи о ежемесячном предоставлении учебными заведениями сведений о несовершеннолетних, допускающих необоснованные пропуски занятий и проявляющих </w:t>
      </w:r>
      <w:proofErr w:type="spellStart"/>
      <w:r>
        <w:rPr>
          <w:rFonts w:ascii="Times New Roman" w:hAnsi="Times New Roman"/>
          <w:sz w:val="28"/>
          <w:szCs w:val="28"/>
        </w:rPr>
        <w:t>девиа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</w:t>
      </w:r>
      <w:r w:rsidRPr="00AF1BA3">
        <w:rPr>
          <w:rFonts w:ascii="Times New Roman" w:hAnsi="Times New Roman"/>
          <w:sz w:val="28"/>
          <w:szCs w:val="28"/>
        </w:rPr>
        <w:t>.</w:t>
      </w:r>
    </w:p>
    <w:p w:rsidR="00045535" w:rsidRDefault="00045535" w:rsidP="007D6B53">
      <w:pPr>
        <w:pStyle w:val="ConsCell"/>
        <w:tabs>
          <w:tab w:val="left" w:pos="960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0DB" w:rsidRDefault="008930DB" w:rsidP="007D6B53">
      <w:pPr>
        <w:pStyle w:val="ConsCell"/>
        <w:tabs>
          <w:tab w:val="left" w:pos="960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0DB" w:rsidRPr="00045535" w:rsidRDefault="008930DB" w:rsidP="007D6B53">
      <w:pPr>
        <w:pStyle w:val="ConsCell"/>
        <w:tabs>
          <w:tab w:val="left" w:pos="960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депутаты, доклад окончен! </w:t>
      </w:r>
    </w:p>
    <w:p w:rsidR="007D6B53" w:rsidRDefault="00CF01FB" w:rsidP="007D6B5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D6B53" w:rsidRPr="00285E01" w:rsidRDefault="00CF01FB" w:rsidP="007D6B5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D6B53" w:rsidRPr="00285E01" w:rsidSect="00F61B30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AA" w:rsidRDefault="009B66AA" w:rsidP="00994C10">
      <w:pPr>
        <w:spacing w:after="0" w:line="240" w:lineRule="auto"/>
      </w:pPr>
      <w:r>
        <w:separator/>
      </w:r>
    </w:p>
  </w:endnote>
  <w:endnote w:type="continuationSeparator" w:id="0">
    <w:p w:rsidR="009B66AA" w:rsidRDefault="009B66AA" w:rsidP="0099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AA" w:rsidRDefault="009B66AA" w:rsidP="00994C10">
      <w:pPr>
        <w:spacing w:after="0" w:line="240" w:lineRule="auto"/>
      </w:pPr>
      <w:r>
        <w:separator/>
      </w:r>
    </w:p>
  </w:footnote>
  <w:footnote w:type="continuationSeparator" w:id="0">
    <w:p w:rsidR="009B66AA" w:rsidRDefault="009B66AA" w:rsidP="0099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974152"/>
      <w:docPartObj>
        <w:docPartGallery w:val="Page Numbers (Top of Page)"/>
        <w:docPartUnique/>
      </w:docPartObj>
    </w:sdtPr>
    <w:sdtEndPr/>
    <w:sdtContent>
      <w:p w:rsidR="00994C10" w:rsidRDefault="00B500C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30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C10" w:rsidRDefault="00994C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3049B"/>
    <w:multiLevelType w:val="hybridMultilevel"/>
    <w:tmpl w:val="4EBCFA20"/>
    <w:lvl w:ilvl="0" w:tplc="6636A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587B6C"/>
    <w:multiLevelType w:val="hybridMultilevel"/>
    <w:tmpl w:val="716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51702"/>
    <w:multiLevelType w:val="hybridMultilevel"/>
    <w:tmpl w:val="D3BC52F2"/>
    <w:lvl w:ilvl="0" w:tplc="E7288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3138D8"/>
    <w:multiLevelType w:val="hybridMultilevel"/>
    <w:tmpl w:val="493C0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E5584"/>
    <w:multiLevelType w:val="hybridMultilevel"/>
    <w:tmpl w:val="17C0763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95"/>
    <w:rsid w:val="00001D3D"/>
    <w:rsid w:val="000243A6"/>
    <w:rsid w:val="000263CF"/>
    <w:rsid w:val="00026E0A"/>
    <w:rsid w:val="00032C09"/>
    <w:rsid w:val="0003336A"/>
    <w:rsid w:val="00037089"/>
    <w:rsid w:val="00041F8E"/>
    <w:rsid w:val="0004337E"/>
    <w:rsid w:val="00043AD9"/>
    <w:rsid w:val="00043B84"/>
    <w:rsid w:val="00045535"/>
    <w:rsid w:val="000550F6"/>
    <w:rsid w:val="000551ED"/>
    <w:rsid w:val="00060DB6"/>
    <w:rsid w:val="0006176C"/>
    <w:rsid w:val="00062125"/>
    <w:rsid w:val="00073DE5"/>
    <w:rsid w:val="00082F30"/>
    <w:rsid w:val="000838DD"/>
    <w:rsid w:val="00093649"/>
    <w:rsid w:val="0009419B"/>
    <w:rsid w:val="000A1A83"/>
    <w:rsid w:val="000B2B8B"/>
    <w:rsid w:val="000B3991"/>
    <w:rsid w:val="000B5F21"/>
    <w:rsid w:val="000C675D"/>
    <w:rsid w:val="000D0D9B"/>
    <w:rsid w:val="000D44FC"/>
    <w:rsid w:val="000D58B2"/>
    <w:rsid w:val="000D5A00"/>
    <w:rsid w:val="000D64D2"/>
    <w:rsid w:val="000F37AA"/>
    <w:rsid w:val="00107282"/>
    <w:rsid w:val="00111793"/>
    <w:rsid w:val="00113C07"/>
    <w:rsid w:val="0011649D"/>
    <w:rsid w:val="001222CE"/>
    <w:rsid w:val="001237FF"/>
    <w:rsid w:val="0012438E"/>
    <w:rsid w:val="0013407F"/>
    <w:rsid w:val="00140568"/>
    <w:rsid w:val="001437B0"/>
    <w:rsid w:val="0014455E"/>
    <w:rsid w:val="00150880"/>
    <w:rsid w:val="001522FC"/>
    <w:rsid w:val="0015237A"/>
    <w:rsid w:val="001557D1"/>
    <w:rsid w:val="0015776C"/>
    <w:rsid w:val="00164953"/>
    <w:rsid w:val="00170695"/>
    <w:rsid w:val="00175170"/>
    <w:rsid w:val="00176897"/>
    <w:rsid w:val="00183A14"/>
    <w:rsid w:val="00185744"/>
    <w:rsid w:val="001926C9"/>
    <w:rsid w:val="00194386"/>
    <w:rsid w:val="0019739D"/>
    <w:rsid w:val="001A1C72"/>
    <w:rsid w:val="001A3628"/>
    <w:rsid w:val="001A3ADC"/>
    <w:rsid w:val="001A7209"/>
    <w:rsid w:val="001A7C07"/>
    <w:rsid w:val="001B0EEF"/>
    <w:rsid w:val="001B4483"/>
    <w:rsid w:val="001C022A"/>
    <w:rsid w:val="001C25A7"/>
    <w:rsid w:val="001D0B39"/>
    <w:rsid w:val="001D274C"/>
    <w:rsid w:val="001D3995"/>
    <w:rsid w:val="001E5AE9"/>
    <w:rsid w:val="001E6B26"/>
    <w:rsid w:val="001F066F"/>
    <w:rsid w:val="001F0ADD"/>
    <w:rsid w:val="001F4248"/>
    <w:rsid w:val="001F4322"/>
    <w:rsid w:val="00205523"/>
    <w:rsid w:val="00207B78"/>
    <w:rsid w:val="00212082"/>
    <w:rsid w:val="00227A35"/>
    <w:rsid w:val="00231612"/>
    <w:rsid w:val="00234986"/>
    <w:rsid w:val="00237FB0"/>
    <w:rsid w:val="00245D2D"/>
    <w:rsid w:val="00250445"/>
    <w:rsid w:val="00255EC2"/>
    <w:rsid w:val="00265428"/>
    <w:rsid w:val="00265DF9"/>
    <w:rsid w:val="002660B7"/>
    <w:rsid w:val="00266DBA"/>
    <w:rsid w:val="00270BF1"/>
    <w:rsid w:val="00271856"/>
    <w:rsid w:val="00281237"/>
    <w:rsid w:val="00285E01"/>
    <w:rsid w:val="00287456"/>
    <w:rsid w:val="00292583"/>
    <w:rsid w:val="0029489B"/>
    <w:rsid w:val="002A2DAB"/>
    <w:rsid w:val="002A4D7F"/>
    <w:rsid w:val="002A5413"/>
    <w:rsid w:val="002A6510"/>
    <w:rsid w:val="002B1696"/>
    <w:rsid w:val="002B1BBB"/>
    <w:rsid w:val="002B4622"/>
    <w:rsid w:val="002B69F3"/>
    <w:rsid w:val="002C11F5"/>
    <w:rsid w:val="002D0D47"/>
    <w:rsid w:val="002D3397"/>
    <w:rsid w:val="002D3DD2"/>
    <w:rsid w:val="002D43B4"/>
    <w:rsid w:val="002E2D2F"/>
    <w:rsid w:val="002E47ED"/>
    <w:rsid w:val="002F0BF1"/>
    <w:rsid w:val="00313A64"/>
    <w:rsid w:val="003238B2"/>
    <w:rsid w:val="00334823"/>
    <w:rsid w:val="00335E17"/>
    <w:rsid w:val="003364A2"/>
    <w:rsid w:val="003375DD"/>
    <w:rsid w:val="00343BE8"/>
    <w:rsid w:val="00343FE8"/>
    <w:rsid w:val="0035266B"/>
    <w:rsid w:val="00352763"/>
    <w:rsid w:val="00360313"/>
    <w:rsid w:val="00362725"/>
    <w:rsid w:val="00370A3D"/>
    <w:rsid w:val="003712E5"/>
    <w:rsid w:val="00373B0E"/>
    <w:rsid w:val="0037642E"/>
    <w:rsid w:val="0038421F"/>
    <w:rsid w:val="0039070D"/>
    <w:rsid w:val="00396FE0"/>
    <w:rsid w:val="003A08DC"/>
    <w:rsid w:val="003A1EC0"/>
    <w:rsid w:val="003A6630"/>
    <w:rsid w:val="003B331C"/>
    <w:rsid w:val="003B7044"/>
    <w:rsid w:val="003C0923"/>
    <w:rsid w:val="003C2F76"/>
    <w:rsid w:val="003C6CBA"/>
    <w:rsid w:val="003C741D"/>
    <w:rsid w:val="003C7BDA"/>
    <w:rsid w:val="003C7C5B"/>
    <w:rsid w:val="003D0C8C"/>
    <w:rsid w:val="003E14F2"/>
    <w:rsid w:val="003E19B5"/>
    <w:rsid w:val="003E4F14"/>
    <w:rsid w:val="003E7E22"/>
    <w:rsid w:val="003F4B5A"/>
    <w:rsid w:val="00406803"/>
    <w:rsid w:val="00416BA1"/>
    <w:rsid w:val="00426150"/>
    <w:rsid w:val="00430BDB"/>
    <w:rsid w:val="004342A4"/>
    <w:rsid w:val="004418A3"/>
    <w:rsid w:val="00447B67"/>
    <w:rsid w:val="00452F64"/>
    <w:rsid w:val="00452FBE"/>
    <w:rsid w:val="00453B71"/>
    <w:rsid w:val="004611B2"/>
    <w:rsid w:val="00463BCC"/>
    <w:rsid w:val="00464001"/>
    <w:rsid w:val="00466DF3"/>
    <w:rsid w:val="004671D2"/>
    <w:rsid w:val="00470ED0"/>
    <w:rsid w:val="004759C3"/>
    <w:rsid w:val="00480934"/>
    <w:rsid w:val="00494BB4"/>
    <w:rsid w:val="004B3630"/>
    <w:rsid w:val="004C3223"/>
    <w:rsid w:val="004C5EAA"/>
    <w:rsid w:val="004D2422"/>
    <w:rsid w:val="004D6DDC"/>
    <w:rsid w:val="004D71AC"/>
    <w:rsid w:val="004E0319"/>
    <w:rsid w:val="004E55D6"/>
    <w:rsid w:val="004E60D1"/>
    <w:rsid w:val="004E735C"/>
    <w:rsid w:val="004F1E55"/>
    <w:rsid w:val="004F75B1"/>
    <w:rsid w:val="004F78CC"/>
    <w:rsid w:val="00501109"/>
    <w:rsid w:val="005033E5"/>
    <w:rsid w:val="00505CF1"/>
    <w:rsid w:val="00507D51"/>
    <w:rsid w:val="00513428"/>
    <w:rsid w:val="00515075"/>
    <w:rsid w:val="0052287D"/>
    <w:rsid w:val="00524B22"/>
    <w:rsid w:val="0052689E"/>
    <w:rsid w:val="00531337"/>
    <w:rsid w:val="00536F37"/>
    <w:rsid w:val="00540A6B"/>
    <w:rsid w:val="00541FAD"/>
    <w:rsid w:val="005432EF"/>
    <w:rsid w:val="00564942"/>
    <w:rsid w:val="00564B5E"/>
    <w:rsid w:val="00574558"/>
    <w:rsid w:val="00584EF8"/>
    <w:rsid w:val="00585A03"/>
    <w:rsid w:val="005918C4"/>
    <w:rsid w:val="00593E64"/>
    <w:rsid w:val="00596FB7"/>
    <w:rsid w:val="005A2622"/>
    <w:rsid w:val="005A64D1"/>
    <w:rsid w:val="005B0FA6"/>
    <w:rsid w:val="005B5799"/>
    <w:rsid w:val="005C29CA"/>
    <w:rsid w:val="005E0520"/>
    <w:rsid w:val="005E0FC2"/>
    <w:rsid w:val="005E1FF7"/>
    <w:rsid w:val="005E3A00"/>
    <w:rsid w:val="005E6298"/>
    <w:rsid w:val="005F2DC2"/>
    <w:rsid w:val="005F4D94"/>
    <w:rsid w:val="00607981"/>
    <w:rsid w:val="0061121D"/>
    <w:rsid w:val="006117FD"/>
    <w:rsid w:val="0061267F"/>
    <w:rsid w:val="006161C9"/>
    <w:rsid w:val="00616EBF"/>
    <w:rsid w:val="00617B83"/>
    <w:rsid w:val="00623727"/>
    <w:rsid w:val="006349A2"/>
    <w:rsid w:val="00642140"/>
    <w:rsid w:val="0064489E"/>
    <w:rsid w:val="00651E5B"/>
    <w:rsid w:val="0065629F"/>
    <w:rsid w:val="006572C7"/>
    <w:rsid w:val="0065784B"/>
    <w:rsid w:val="00660A6D"/>
    <w:rsid w:val="006621B4"/>
    <w:rsid w:val="00672F6E"/>
    <w:rsid w:val="00673F92"/>
    <w:rsid w:val="006751C1"/>
    <w:rsid w:val="00680AFC"/>
    <w:rsid w:val="00686B68"/>
    <w:rsid w:val="00692780"/>
    <w:rsid w:val="00693011"/>
    <w:rsid w:val="006A1E8C"/>
    <w:rsid w:val="006B1585"/>
    <w:rsid w:val="006B422F"/>
    <w:rsid w:val="006B471D"/>
    <w:rsid w:val="006C16CC"/>
    <w:rsid w:val="006C19B8"/>
    <w:rsid w:val="006C56F3"/>
    <w:rsid w:val="006D5E24"/>
    <w:rsid w:val="006E303F"/>
    <w:rsid w:val="006E629C"/>
    <w:rsid w:val="006F2AB2"/>
    <w:rsid w:val="006F3D6D"/>
    <w:rsid w:val="006F74FD"/>
    <w:rsid w:val="006F783A"/>
    <w:rsid w:val="006F7FF8"/>
    <w:rsid w:val="00703E06"/>
    <w:rsid w:val="0070705D"/>
    <w:rsid w:val="00713337"/>
    <w:rsid w:val="007144D0"/>
    <w:rsid w:val="007145B7"/>
    <w:rsid w:val="007201F5"/>
    <w:rsid w:val="00721347"/>
    <w:rsid w:val="00721980"/>
    <w:rsid w:val="00723B1A"/>
    <w:rsid w:val="00733175"/>
    <w:rsid w:val="007353E0"/>
    <w:rsid w:val="0074557C"/>
    <w:rsid w:val="007506F4"/>
    <w:rsid w:val="00755E53"/>
    <w:rsid w:val="00762F62"/>
    <w:rsid w:val="0077110F"/>
    <w:rsid w:val="00775CF9"/>
    <w:rsid w:val="00780EBD"/>
    <w:rsid w:val="007845F3"/>
    <w:rsid w:val="007A49B8"/>
    <w:rsid w:val="007B3002"/>
    <w:rsid w:val="007B4C54"/>
    <w:rsid w:val="007B4DE9"/>
    <w:rsid w:val="007B6931"/>
    <w:rsid w:val="007B7698"/>
    <w:rsid w:val="007C5CD4"/>
    <w:rsid w:val="007D1664"/>
    <w:rsid w:val="007D5CD7"/>
    <w:rsid w:val="007D6B53"/>
    <w:rsid w:val="007D79FA"/>
    <w:rsid w:val="007E47DE"/>
    <w:rsid w:val="007E4CBD"/>
    <w:rsid w:val="007F48C7"/>
    <w:rsid w:val="0080430C"/>
    <w:rsid w:val="00817F57"/>
    <w:rsid w:val="00820837"/>
    <w:rsid w:val="00833C85"/>
    <w:rsid w:val="00835AFA"/>
    <w:rsid w:val="008370C1"/>
    <w:rsid w:val="00845316"/>
    <w:rsid w:val="0085296C"/>
    <w:rsid w:val="00854522"/>
    <w:rsid w:val="00854B3B"/>
    <w:rsid w:val="00855197"/>
    <w:rsid w:val="00855AC6"/>
    <w:rsid w:val="00862E7A"/>
    <w:rsid w:val="00870E8D"/>
    <w:rsid w:val="0087460E"/>
    <w:rsid w:val="00876F4A"/>
    <w:rsid w:val="0088629F"/>
    <w:rsid w:val="008930DB"/>
    <w:rsid w:val="00893DF3"/>
    <w:rsid w:val="00893FE7"/>
    <w:rsid w:val="00897A23"/>
    <w:rsid w:val="008A60FB"/>
    <w:rsid w:val="008B1640"/>
    <w:rsid w:val="008B2D7C"/>
    <w:rsid w:val="008B2E37"/>
    <w:rsid w:val="008B302F"/>
    <w:rsid w:val="008C620A"/>
    <w:rsid w:val="008C64DD"/>
    <w:rsid w:val="008D15C5"/>
    <w:rsid w:val="008D7262"/>
    <w:rsid w:val="008E461E"/>
    <w:rsid w:val="008F1404"/>
    <w:rsid w:val="008F5B6C"/>
    <w:rsid w:val="008F63CB"/>
    <w:rsid w:val="00902192"/>
    <w:rsid w:val="009039EE"/>
    <w:rsid w:val="00911E26"/>
    <w:rsid w:val="009206B2"/>
    <w:rsid w:val="00923D33"/>
    <w:rsid w:val="00924320"/>
    <w:rsid w:val="00931C7A"/>
    <w:rsid w:val="00935A33"/>
    <w:rsid w:val="00936340"/>
    <w:rsid w:val="0094098E"/>
    <w:rsid w:val="00940C7B"/>
    <w:rsid w:val="0094107E"/>
    <w:rsid w:val="00942A72"/>
    <w:rsid w:val="00942DB9"/>
    <w:rsid w:val="0095242F"/>
    <w:rsid w:val="00954361"/>
    <w:rsid w:val="009566FA"/>
    <w:rsid w:val="0095671F"/>
    <w:rsid w:val="00956837"/>
    <w:rsid w:val="00957B27"/>
    <w:rsid w:val="009635E7"/>
    <w:rsid w:val="00973E49"/>
    <w:rsid w:val="00980536"/>
    <w:rsid w:val="00982818"/>
    <w:rsid w:val="00984BD1"/>
    <w:rsid w:val="0098564E"/>
    <w:rsid w:val="0099402C"/>
    <w:rsid w:val="00994C10"/>
    <w:rsid w:val="00994C6B"/>
    <w:rsid w:val="009950D8"/>
    <w:rsid w:val="00995BF8"/>
    <w:rsid w:val="009A09D8"/>
    <w:rsid w:val="009A10F7"/>
    <w:rsid w:val="009A2CDD"/>
    <w:rsid w:val="009B66AA"/>
    <w:rsid w:val="009B6F50"/>
    <w:rsid w:val="009B7F7B"/>
    <w:rsid w:val="009C7146"/>
    <w:rsid w:val="009D65C2"/>
    <w:rsid w:val="009E417B"/>
    <w:rsid w:val="009F1311"/>
    <w:rsid w:val="009F589C"/>
    <w:rsid w:val="009F68B4"/>
    <w:rsid w:val="00A006E2"/>
    <w:rsid w:val="00A01425"/>
    <w:rsid w:val="00A02445"/>
    <w:rsid w:val="00A05D20"/>
    <w:rsid w:val="00A10BC5"/>
    <w:rsid w:val="00A17EF7"/>
    <w:rsid w:val="00A2031F"/>
    <w:rsid w:val="00A227EF"/>
    <w:rsid w:val="00A23EC7"/>
    <w:rsid w:val="00A316C6"/>
    <w:rsid w:val="00A32322"/>
    <w:rsid w:val="00A3407F"/>
    <w:rsid w:val="00A3565A"/>
    <w:rsid w:val="00A37605"/>
    <w:rsid w:val="00A40840"/>
    <w:rsid w:val="00A408CD"/>
    <w:rsid w:val="00A429F9"/>
    <w:rsid w:val="00A432C2"/>
    <w:rsid w:val="00A50F97"/>
    <w:rsid w:val="00A600B8"/>
    <w:rsid w:val="00A711D0"/>
    <w:rsid w:val="00A7156F"/>
    <w:rsid w:val="00A77201"/>
    <w:rsid w:val="00A77E00"/>
    <w:rsid w:val="00A802AB"/>
    <w:rsid w:val="00A805EE"/>
    <w:rsid w:val="00A80899"/>
    <w:rsid w:val="00A85B53"/>
    <w:rsid w:val="00A87082"/>
    <w:rsid w:val="00A92C91"/>
    <w:rsid w:val="00A947C0"/>
    <w:rsid w:val="00A96C3E"/>
    <w:rsid w:val="00AA0A98"/>
    <w:rsid w:val="00AA569C"/>
    <w:rsid w:val="00AB02F0"/>
    <w:rsid w:val="00AB0D19"/>
    <w:rsid w:val="00AB4334"/>
    <w:rsid w:val="00AB4645"/>
    <w:rsid w:val="00AD0588"/>
    <w:rsid w:val="00AD1886"/>
    <w:rsid w:val="00AD18D1"/>
    <w:rsid w:val="00AD3095"/>
    <w:rsid w:val="00AD504A"/>
    <w:rsid w:val="00AE283A"/>
    <w:rsid w:val="00AE44A2"/>
    <w:rsid w:val="00AF1BA3"/>
    <w:rsid w:val="00AF2B1F"/>
    <w:rsid w:val="00AF4BAB"/>
    <w:rsid w:val="00AF547F"/>
    <w:rsid w:val="00AF792D"/>
    <w:rsid w:val="00B01A75"/>
    <w:rsid w:val="00B0305F"/>
    <w:rsid w:val="00B06A76"/>
    <w:rsid w:val="00B10BA0"/>
    <w:rsid w:val="00B205FA"/>
    <w:rsid w:val="00B22D00"/>
    <w:rsid w:val="00B233AD"/>
    <w:rsid w:val="00B25588"/>
    <w:rsid w:val="00B27171"/>
    <w:rsid w:val="00B3447C"/>
    <w:rsid w:val="00B34F6E"/>
    <w:rsid w:val="00B37531"/>
    <w:rsid w:val="00B500CC"/>
    <w:rsid w:val="00B50535"/>
    <w:rsid w:val="00B5333B"/>
    <w:rsid w:val="00B55769"/>
    <w:rsid w:val="00B57664"/>
    <w:rsid w:val="00B57893"/>
    <w:rsid w:val="00B6073A"/>
    <w:rsid w:val="00B623F8"/>
    <w:rsid w:val="00B633E1"/>
    <w:rsid w:val="00B75F72"/>
    <w:rsid w:val="00B7777B"/>
    <w:rsid w:val="00B909B6"/>
    <w:rsid w:val="00B91F1A"/>
    <w:rsid w:val="00B97528"/>
    <w:rsid w:val="00B97E85"/>
    <w:rsid w:val="00BA1300"/>
    <w:rsid w:val="00BA13A1"/>
    <w:rsid w:val="00BB1563"/>
    <w:rsid w:val="00BB21B5"/>
    <w:rsid w:val="00BB5294"/>
    <w:rsid w:val="00BC42DD"/>
    <w:rsid w:val="00BC7C43"/>
    <w:rsid w:val="00BD15C3"/>
    <w:rsid w:val="00BD410F"/>
    <w:rsid w:val="00BD4E57"/>
    <w:rsid w:val="00BD555B"/>
    <w:rsid w:val="00BE401E"/>
    <w:rsid w:val="00BF36C4"/>
    <w:rsid w:val="00BF54B9"/>
    <w:rsid w:val="00C14355"/>
    <w:rsid w:val="00C176D8"/>
    <w:rsid w:val="00C21A89"/>
    <w:rsid w:val="00C21EF7"/>
    <w:rsid w:val="00C22A2A"/>
    <w:rsid w:val="00C320A1"/>
    <w:rsid w:val="00C3275C"/>
    <w:rsid w:val="00C32AAB"/>
    <w:rsid w:val="00C41649"/>
    <w:rsid w:val="00C416EE"/>
    <w:rsid w:val="00C50366"/>
    <w:rsid w:val="00C53575"/>
    <w:rsid w:val="00C54AA1"/>
    <w:rsid w:val="00C61258"/>
    <w:rsid w:val="00C62C75"/>
    <w:rsid w:val="00C63575"/>
    <w:rsid w:val="00C64600"/>
    <w:rsid w:val="00C729AE"/>
    <w:rsid w:val="00C73B2E"/>
    <w:rsid w:val="00C743A2"/>
    <w:rsid w:val="00C75A96"/>
    <w:rsid w:val="00C75F9D"/>
    <w:rsid w:val="00C775ED"/>
    <w:rsid w:val="00C94647"/>
    <w:rsid w:val="00CA0F77"/>
    <w:rsid w:val="00CA527C"/>
    <w:rsid w:val="00CA7CB7"/>
    <w:rsid w:val="00CB5025"/>
    <w:rsid w:val="00CB6F79"/>
    <w:rsid w:val="00CC089A"/>
    <w:rsid w:val="00CC408C"/>
    <w:rsid w:val="00CD0EA8"/>
    <w:rsid w:val="00CD2910"/>
    <w:rsid w:val="00CD3AD1"/>
    <w:rsid w:val="00CD45D9"/>
    <w:rsid w:val="00CD4C1A"/>
    <w:rsid w:val="00CD5474"/>
    <w:rsid w:val="00CD79A7"/>
    <w:rsid w:val="00CE044F"/>
    <w:rsid w:val="00CE43D3"/>
    <w:rsid w:val="00CF01FB"/>
    <w:rsid w:val="00CF0529"/>
    <w:rsid w:val="00CF41B2"/>
    <w:rsid w:val="00CF71AE"/>
    <w:rsid w:val="00D003F5"/>
    <w:rsid w:val="00D00946"/>
    <w:rsid w:val="00D03E01"/>
    <w:rsid w:val="00D1006D"/>
    <w:rsid w:val="00D11936"/>
    <w:rsid w:val="00D1336E"/>
    <w:rsid w:val="00D13DF8"/>
    <w:rsid w:val="00D2039E"/>
    <w:rsid w:val="00D20B2E"/>
    <w:rsid w:val="00D2379B"/>
    <w:rsid w:val="00D3548F"/>
    <w:rsid w:val="00D40502"/>
    <w:rsid w:val="00D50839"/>
    <w:rsid w:val="00D51A63"/>
    <w:rsid w:val="00D545C4"/>
    <w:rsid w:val="00D63A6B"/>
    <w:rsid w:val="00D64A53"/>
    <w:rsid w:val="00D80D69"/>
    <w:rsid w:val="00D85936"/>
    <w:rsid w:val="00D85CE5"/>
    <w:rsid w:val="00D9326F"/>
    <w:rsid w:val="00D95F0C"/>
    <w:rsid w:val="00D96194"/>
    <w:rsid w:val="00D961E9"/>
    <w:rsid w:val="00DA2BF6"/>
    <w:rsid w:val="00DA55AF"/>
    <w:rsid w:val="00DB1D55"/>
    <w:rsid w:val="00DB3FDB"/>
    <w:rsid w:val="00DB667C"/>
    <w:rsid w:val="00DB68B3"/>
    <w:rsid w:val="00DB6C5A"/>
    <w:rsid w:val="00DC23A3"/>
    <w:rsid w:val="00DC2971"/>
    <w:rsid w:val="00DD10AD"/>
    <w:rsid w:val="00DF4676"/>
    <w:rsid w:val="00DF4B5D"/>
    <w:rsid w:val="00DF6235"/>
    <w:rsid w:val="00E06ECD"/>
    <w:rsid w:val="00E115CE"/>
    <w:rsid w:val="00E14FDD"/>
    <w:rsid w:val="00E15C47"/>
    <w:rsid w:val="00E20AF0"/>
    <w:rsid w:val="00E217A6"/>
    <w:rsid w:val="00E22C84"/>
    <w:rsid w:val="00E24D5A"/>
    <w:rsid w:val="00E24E16"/>
    <w:rsid w:val="00E26310"/>
    <w:rsid w:val="00E26F92"/>
    <w:rsid w:val="00E30429"/>
    <w:rsid w:val="00E30BDA"/>
    <w:rsid w:val="00E32718"/>
    <w:rsid w:val="00E334DB"/>
    <w:rsid w:val="00E34A7C"/>
    <w:rsid w:val="00E36510"/>
    <w:rsid w:val="00E378E1"/>
    <w:rsid w:val="00E43650"/>
    <w:rsid w:val="00E43EAC"/>
    <w:rsid w:val="00E43F6B"/>
    <w:rsid w:val="00E50CCA"/>
    <w:rsid w:val="00E524E2"/>
    <w:rsid w:val="00E52D43"/>
    <w:rsid w:val="00E53ECF"/>
    <w:rsid w:val="00E56328"/>
    <w:rsid w:val="00E57BFD"/>
    <w:rsid w:val="00E62321"/>
    <w:rsid w:val="00E63BFD"/>
    <w:rsid w:val="00E7018D"/>
    <w:rsid w:val="00E72D27"/>
    <w:rsid w:val="00E774F8"/>
    <w:rsid w:val="00E81A61"/>
    <w:rsid w:val="00E873D9"/>
    <w:rsid w:val="00EA044E"/>
    <w:rsid w:val="00EA3017"/>
    <w:rsid w:val="00EA3495"/>
    <w:rsid w:val="00EA5D8B"/>
    <w:rsid w:val="00EB4031"/>
    <w:rsid w:val="00EB62E3"/>
    <w:rsid w:val="00EC5E60"/>
    <w:rsid w:val="00EC635B"/>
    <w:rsid w:val="00EC7442"/>
    <w:rsid w:val="00EC7D75"/>
    <w:rsid w:val="00ED20FB"/>
    <w:rsid w:val="00ED4BED"/>
    <w:rsid w:val="00EE03F0"/>
    <w:rsid w:val="00EE0A70"/>
    <w:rsid w:val="00EE2056"/>
    <w:rsid w:val="00EE42B7"/>
    <w:rsid w:val="00EE5F82"/>
    <w:rsid w:val="00EF1055"/>
    <w:rsid w:val="00EF220B"/>
    <w:rsid w:val="00EF7486"/>
    <w:rsid w:val="00F0243C"/>
    <w:rsid w:val="00F02EAD"/>
    <w:rsid w:val="00F14FAE"/>
    <w:rsid w:val="00F16D57"/>
    <w:rsid w:val="00F16EA7"/>
    <w:rsid w:val="00F23C09"/>
    <w:rsid w:val="00F25972"/>
    <w:rsid w:val="00F30849"/>
    <w:rsid w:val="00F322AD"/>
    <w:rsid w:val="00F34751"/>
    <w:rsid w:val="00F347C4"/>
    <w:rsid w:val="00F34CF8"/>
    <w:rsid w:val="00F36B62"/>
    <w:rsid w:val="00F437D0"/>
    <w:rsid w:val="00F45A41"/>
    <w:rsid w:val="00F473AA"/>
    <w:rsid w:val="00F5128F"/>
    <w:rsid w:val="00F537CA"/>
    <w:rsid w:val="00F57337"/>
    <w:rsid w:val="00F61B30"/>
    <w:rsid w:val="00F7070F"/>
    <w:rsid w:val="00F70FFE"/>
    <w:rsid w:val="00F719C2"/>
    <w:rsid w:val="00F72CB0"/>
    <w:rsid w:val="00F753C6"/>
    <w:rsid w:val="00F778E1"/>
    <w:rsid w:val="00F95FF8"/>
    <w:rsid w:val="00FA06B9"/>
    <w:rsid w:val="00FA1F6D"/>
    <w:rsid w:val="00FA697E"/>
    <w:rsid w:val="00FB0C5B"/>
    <w:rsid w:val="00FC53A5"/>
    <w:rsid w:val="00FD5382"/>
    <w:rsid w:val="00FD7768"/>
    <w:rsid w:val="00FE10BE"/>
    <w:rsid w:val="00FE123D"/>
    <w:rsid w:val="00FE4504"/>
    <w:rsid w:val="00FF20EB"/>
    <w:rsid w:val="00FF3728"/>
    <w:rsid w:val="00FF4807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E4CC8-3BB6-4B52-88CF-094B32DD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069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06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170695"/>
    <w:pPr>
      <w:spacing w:after="0" w:line="240" w:lineRule="auto"/>
      <w:ind w:firstLine="720"/>
      <w:jc w:val="both"/>
    </w:pPr>
    <w:rPr>
      <w:rFonts w:ascii="Times New Roman" w:hAnsi="Times New Roman"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17069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Body Text Indent"/>
    <w:basedOn w:val="a"/>
    <w:link w:val="a6"/>
    <w:unhideWhenUsed/>
    <w:rsid w:val="00170695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170695"/>
  </w:style>
  <w:style w:type="paragraph" w:customStyle="1" w:styleId="ConsPlusNormal">
    <w:name w:val="ConsPlusNormal"/>
    <w:rsid w:val="00170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7069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4C1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4C10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94C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4C10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94C10"/>
    <w:rPr>
      <w:vertAlign w:val="superscript"/>
    </w:rPr>
  </w:style>
  <w:style w:type="paragraph" w:styleId="af">
    <w:name w:val="Plain Text"/>
    <w:basedOn w:val="a"/>
    <w:link w:val="af0"/>
    <w:uiPriority w:val="99"/>
    <w:rsid w:val="00C9464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C946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660A6D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AD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F4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"/>
    <w:rsid w:val="00C32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Cell">
    <w:name w:val="ConsCell"/>
    <w:rsid w:val="00045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77776-DB50-4E80-89CA-BC370E7A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Злобина Эльмира Гайнулловна</dc:creator>
  <cp:lastModifiedBy>Pokrovskiy</cp:lastModifiedBy>
  <cp:revision>2</cp:revision>
  <cp:lastPrinted>2021-09-21T09:51:00Z</cp:lastPrinted>
  <dcterms:created xsi:type="dcterms:W3CDTF">2022-03-22T13:31:00Z</dcterms:created>
  <dcterms:modified xsi:type="dcterms:W3CDTF">2022-03-22T13:31:00Z</dcterms:modified>
</cp:coreProperties>
</file>