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FF7C4F" w:rsidRPr="00E96064">
        <w:rPr>
          <w:rFonts w:ascii="Times New Roman" w:hAnsi="Times New Roman"/>
          <w:b/>
          <w:i/>
          <w:sz w:val="28"/>
          <w:szCs w:val="28"/>
        </w:rPr>
        <w:t>1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E96064" w:rsidRPr="00E96064">
        <w:rPr>
          <w:rFonts w:ascii="Times New Roman" w:hAnsi="Times New Roman"/>
          <w:i/>
          <w:sz w:val="28"/>
          <w:szCs w:val="28"/>
          <w:u w:val="single"/>
        </w:rPr>
        <w:t>О развитии в городе Урай негосударственного сектора услуг в сфере социальной поддержки граждан, культуры, спорта, и образования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E96064" w:rsidRPr="00123996" w:rsidRDefault="00E96064" w:rsidP="00123996">
      <w:pPr>
        <w:pStyle w:val="11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996" w:rsidRPr="00664F7E" w:rsidRDefault="00123996" w:rsidP="00123996">
      <w:pPr>
        <w:pStyle w:val="11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4F7E">
        <w:rPr>
          <w:rFonts w:ascii="Times New Roman" w:hAnsi="Times New Roman"/>
          <w:b/>
          <w:i/>
          <w:sz w:val="24"/>
          <w:szCs w:val="24"/>
          <w:u w:val="single"/>
        </w:rPr>
        <w:t>Культура</w:t>
      </w:r>
    </w:p>
    <w:p w:rsidR="00123996" w:rsidRDefault="00123996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E1AC0">
        <w:rPr>
          <w:rFonts w:ascii="Times New Roman" w:hAnsi="Times New Roman"/>
          <w:sz w:val="24"/>
          <w:szCs w:val="24"/>
        </w:rPr>
        <w:t xml:space="preserve">На рынке услуг в сфере культуры города Урай в последнее время активизировалась деятельность некоммерческих организаций. 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E1AC0">
        <w:rPr>
          <w:rFonts w:ascii="Times New Roman" w:hAnsi="Times New Roman"/>
          <w:sz w:val="24"/>
          <w:szCs w:val="24"/>
        </w:rPr>
        <w:t>Для привлечения негосударственного сектора в сфере культуры предусматривается частичная передача услуг на исполнение негосударственным поставщикам мероприятий, направленных на организацию и поддержку проведения национальных фестивалей, городских конкурсов, расширение культурного обмена, поддержание разнообразия и использование созданных ресурсов для дальнейшего культурного развития города Урай.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AC0">
        <w:rPr>
          <w:rFonts w:ascii="Times New Roman" w:eastAsia="Calibri" w:hAnsi="Times New Roman"/>
          <w:sz w:val="24"/>
          <w:szCs w:val="24"/>
        </w:rPr>
        <w:t>Социально ориентированные некоммерческие организации, осуществляющие деятельность в сфере культуры, имеют возможность принимать участие в реализации мероприятий муниципальной программы на основании перечня услуг, утвержденного постановлением администрации города Урай от 06.02.2020 №298 «Об утверждении перечня и стоимости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организациям», а именно:</w:t>
      </w:r>
      <w:proofErr w:type="gramEnd"/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E1AC0">
        <w:rPr>
          <w:rFonts w:ascii="Times New Roman" w:eastAsia="Calibri" w:hAnsi="Times New Roman"/>
          <w:sz w:val="24"/>
          <w:szCs w:val="24"/>
        </w:rPr>
        <w:t>1) организация деятельности клубных формирований и формирований самодеятельного народного творчества;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E1AC0">
        <w:rPr>
          <w:rFonts w:ascii="Times New Roman" w:eastAsia="Calibri" w:hAnsi="Times New Roman"/>
          <w:sz w:val="24"/>
          <w:szCs w:val="24"/>
        </w:rPr>
        <w:t>2) организация и проведение культурно-массовых мероприятий.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E1AC0">
        <w:rPr>
          <w:rFonts w:ascii="Times New Roman" w:hAnsi="Times New Roman"/>
          <w:sz w:val="24"/>
          <w:szCs w:val="24"/>
        </w:rPr>
        <w:t>По состоянию на 01.12.2021 с 6-ю</w:t>
      </w:r>
      <w:r>
        <w:rPr>
          <w:rFonts w:ascii="Times New Roman" w:hAnsi="Times New Roman"/>
          <w:sz w:val="24"/>
          <w:szCs w:val="24"/>
        </w:rPr>
        <w:t xml:space="preserve"> социально ориентированными </w:t>
      </w:r>
      <w:r w:rsidRPr="00FE1AC0">
        <w:rPr>
          <w:rFonts w:ascii="Times New Roman" w:hAnsi="Times New Roman"/>
          <w:sz w:val="24"/>
          <w:szCs w:val="24"/>
        </w:rPr>
        <w:t>некоммерческими организациями заключены Соглашения  на  передачу  исполнения  2  услуг, в том числе: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E1AC0">
        <w:rPr>
          <w:rFonts w:ascii="Times New Roman" w:hAnsi="Times New Roman"/>
          <w:sz w:val="24"/>
          <w:szCs w:val="24"/>
        </w:rPr>
        <w:t xml:space="preserve">1) Автономная некоммерческая организация «Центр эстетического развития «Свободный театр» является исполнителем услуги «Организация деятельности клубных формирований и формирований самодеятельного народного творчества». 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AC0">
        <w:rPr>
          <w:rFonts w:ascii="Times New Roman" w:hAnsi="Times New Roman"/>
          <w:bCs/>
          <w:sz w:val="24"/>
          <w:szCs w:val="24"/>
        </w:rPr>
        <w:t xml:space="preserve">Проведены занятия по актерскому мастерству и сценической речи народного театра «Синяя птица» и молодежного театра «ТТТ», также организован </w:t>
      </w:r>
      <w:r w:rsidRPr="00FE1AC0">
        <w:rPr>
          <w:rFonts w:ascii="Times New Roman" w:hAnsi="Times New Roman"/>
          <w:sz w:val="24"/>
          <w:szCs w:val="24"/>
        </w:rPr>
        <w:t xml:space="preserve">X Юбилейный городской фестиваль любительских театров «Надежда есть!». </w:t>
      </w:r>
      <w:r w:rsidRPr="00FE1AC0">
        <w:rPr>
          <w:rFonts w:ascii="Times New Roman" w:hAnsi="Times New Roman"/>
          <w:bCs/>
          <w:sz w:val="24"/>
          <w:szCs w:val="24"/>
        </w:rPr>
        <w:t>Общее количество посещений 2075 человек.</w:t>
      </w:r>
    </w:p>
    <w:p w:rsidR="00E96064" w:rsidRPr="00FE1AC0" w:rsidRDefault="00E96064" w:rsidP="00E96064">
      <w:pPr>
        <w:tabs>
          <w:tab w:val="left" w:pos="142"/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1AC0">
        <w:rPr>
          <w:rFonts w:ascii="Times New Roman" w:hAnsi="Times New Roman"/>
          <w:bCs/>
          <w:sz w:val="24"/>
          <w:szCs w:val="24"/>
        </w:rPr>
        <w:t>2) Частное учреждение дополнительного образования «Центр творческого развития и гуманитарного образования «Духовное просвещение» является исполнителем услуги «Организация и проведение культурно-массовых мероприятий».</w:t>
      </w:r>
    </w:p>
    <w:p w:rsidR="00E96064" w:rsidRPr="00FE1AC0" w:rsidRDefault="00E96064" w:rsidP="00E96064">
      <w:pPr>
        <w:tabs>
          <w:tab w:val="left" w:pos="142"/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1AC0">
        <w:rPr>
          <w:rFonts w:ascii="Times New Roman" w:hAnsi="Times New Roman"/>
          <w:bCs/>
          <w:sz w:val="24"/>
          <w:szCs w:val="24"/>
        </w:rPr>
        <w:t xml:space="preserve">Организованы и проведены следующие мероприятия: </w:t>
      </w:r>
      <w:r w:rsidRPr="00FE1AC0">
        <w:rPr>
          <w:rFonts w:ascii="Times New Roman" w:hAnsi="Times New Roman"/>
          <w:sz w:val="24"/>
          <w:szCs w:val="24"/>
        </w:rPr>
        <w:t xml:space="preserve">закрытие рождественской выставки детских творческих работ «Свет Рождества Христова»; тематическая встреча «По страницам великих христианских праздников: </w:t>
      </w:r>
      <w:proofErr w:type="gramStart"/>
      <w:r w:rsidRPr="00FE1AC0">
        <w:rPr>
          <w:rFonts w:ascii="Times New Roman" w:hAnsi="Times New Roman"/>
          <w:sz w:val="24"/>
          <w:szCs w:val="24"/>
        </w:rPr>
        <w:t>Рождество Христово»; акция «Безопасный интернет»; познавательная программа «Уроки духовности в жизни святых»; выставка православных книг «Мудрость книги духовной»; акция «Русь народная»; «Масленица», мастер-классы по изготовлению весенних сувениров:</w:t>
      </w:r>
      <w:proofErr w:type="gramEnd"/>
      <w:r w:rsidRPr="00FE1AC0">
        <w:rPr>
          <w:rFonts w:ascii="Times New Roman" w:hAnsi="Times New Roman"/>
          <w:sz w:val="24"/>
          <w:szCs w:val="24"/>
        </w:rPr>
        <w:t xml:space="preserve"> «Пасхальное яичко». </w:t>
      </w:r>
      <w:r w:rsidRPr="00FE1AC0">
        <w:rPr>
          <w:rFonts w:ascii="Times New Roman" w:hAnsi="Times New Roman"/>
          <w:bCs/>
          <w:sz w:val="24"/>
          <w:szCs w:val="24"/>
        </w:rPr>
        <w:t>Общее количество участников 482 человека.</w:t>
      </w:r>
    </w:p>
    <w:p w:rsidR="00E96064" w:rsidRPr="00FE1AC0" w:rsidRDefault="00E96064" w:rsidP="00E96064">
      <w:pPr>
        <w:tabs>
          <w:tab w:val="left" w:pos="142"/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1AC0">
        <w:rPr>
          <w:rFonts w:ascii="Times New Roman" w:hAnsi="Times New Roman"/>
          <w:bCs/>
          <w:sz w:val="24"/>
          <w:szCs w:val="24"/>
        </w:rPr>
        <w:t>3) Урайская городская общественная организация ветеранов (пенсионеров) войны, труда, Вооруженных Сил и правоохранительных органов является исполнителем услуги «Организация и проведение культурно-массовых мероприятий».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E1AC0">
        <w:rPr>
          <w:rFonts w:ascii="Times New Roman" w:hAnsi="Times New Roman"/>
          <w:bCs/>
          <w:sz w:val="24"/>
          <w:szCs w:val="24"/>
        </w:rPr>
        <w:t xml:space="preserve">Организованы и проведены культурно-массовые мероприятия: </w:t>
      </w:r>
      <w:r w:rsidRPr="00FE1AC0">
        <w:rPr>
          <w:rFonts w:ascii="Times New Roman" w:hAnsi="Times New Roman"/>
          <w:sz w:val="24"/>
          <w:szCs w:val="24"/>
        </w:rPr>
        <w:t xml:space="preserve">месячник по военно-патриотическому воспитанию: «Уроки мужества»; творческий конкурс рассказов о труженицах тыла, заслуженных работницах города Урай «Великие труженицы нашей семьи»; выставка творческих работ: «Посвящение весне»; шествие дефиле «Ах, эти цветастые шали»; поэтический марафон «Мы славим Победу!!!»; </w:t>
      </w:r>
      <w:r>
        <w:rPr>
          <w:rFonts w:ascii="Times New Roman" w:hAnsi="Times New Roman"/>
          <w:sz w:val="24"/>
          <w:szCs w:val="24"/>
        </w:rPr>
        <w:t>Т</w:t>
      </w:r>
      <w:r w:rsidRPr="00FE1AC0">
        <w:rPr>
          <w:rFonts w:ascii="Times New Roman" w:hAnsi="Times New Roman"/>
          <w:sz w:val="24"/>
          <w:szCs w:val="24"/>
        </w:rPr>
        <w:t>уристический слет</w:t>
      </w:r>
      <w:r>
        <w:rPr>
          <w:rFonts w:ascii="Times New Roman" w:hAnsi="Times New Roman"/>
          <w:sz w:val="24"/>
          <w:szCs w:val="24"/>
        </w:rPr>
        <w:t xml:space="preserve"> ветеранов</w:t>
      </w:r>
      <w:r w:rsidRPr="00FE1A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2667A3">
        <w:rPr>
          <w:rFonts w:ascii="Times New Roman" w:hAnsi="Times New Roman"/>
          <w:sz w:val="24"/>
          <w:szCs w:val="24"/>
        </w:rPr>
        <w:t>оржественное мероприятие, посвященное чествованию супружеских</w:t>
      </w:r>
      <w:r w:rsidRPr="00FE1AC0">
        <w:rPr>
          <w:rFonts w:ascii="Times New Roman" w:hAnsi="Times New Roman"/>
          <w:sz w:val="24"/>
          <w:szCs w:val="24"/>
        </w:rPr>
        <w:t xml:space="preserve">. </w:t>
      </w:r>
      <w:r w:rsidRPr="00FE1AC0">
        <w:rPr>
          <w:rFonts w:ascii="Times New Roman" w:hAnsi="Times New Roman"/>
          <w:bCs/>
          <w:sz w:val="24"/>
          <w:szCs w:val="24"/>
        </w:rPr>
        <w:t>Общее количество участников составило 882 человека.</w:t>
      </w:r>
    </w:p>
    <w:p w:rsidR="00E96064" w:rsidRPr="00FE1AC0" w:rsidRDefault="00E96064" w:rsidP="00E96064">
      <w:pPr>
        <w:tabs>
          <w:tab w:val="left" w:pos="142"/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1A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4) Урайская городская местная общественная организация содействия всестороннему развитию детей и молодежи «ВМЕСТЕ» </w:t>
      </w:r>
      <w:r w:rsidRPr="00FE1AC0">
        <w:rPr>
          <w:rFonts w:ascii="Times New Roman" w:hAnsi="Times New Roman"/>
          <w:bCs/>
          <w:sz w:val="24"/>
          <w:szCs w:val="24"/>
        </w:rPr>
        <w:t>является исполнителем услуги «Организация и проведение культурно-массовых мероприятий».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1AC0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Организованы и проведены следующие мероприятия: городской фестиваль «Детский </w:t>
      </w:r>
      <w:proofErr w:type="spellStart"/>
      <w:r w:rsidRPr="00FE1AC0">
        <w:rPr>
          <w:rFonts w:ascii="Times New Roman" w:hAnsi="Times New Roman"/>
          <w:sz w:val="24"/>
          <w:szCs w:val="24"/>
          <w:shd w:val="clear" w:color="auto" w:fill="FFFFFF"/>
        </w:rPr>
        <w:t>КиВиН</w:t>
      </w:r>
      <w:proofErr w:type="spellEnd"/>
      <w:r w:rsidRPr="00FE1AC0">
        <w:rPr>
          <w:rFonts w:ascii="Times New Roman" w:hAnsi="Times New Roman"/>
          <w:sz w:val="24"/>
          <w:szCs w:val="24"/>
          <w:shd w:val="clear" w:color="auto" w:fill="FFFFFF"/>
        </w:rPr>
        <w:t xml:space="preserve">»; «День вороны»; </w:t>
      </w:r>
      <w:proofErr w:type="spellStart"/>
      <w:r w:rsidRPr="00FE1AC0">
        <w:rPr>
          <w:rFonts w:ascii="Times New Roman" w:hAnsi="Times New Roman"/>
          <w:sz w:val="24"/>
          <w:szCs w:val="24"/>
          <w:shd w:val="clear" w:color="auto" w:fill="FFFFFF"/>
        </w:rPr>
        <w:t>онлайн-конкурс</w:t>
      </w:r>
      <w:proofErr w:type="spellEnd"/>
      <w:r w:rsidRPr="00FE1AC0">
        <w:rPr>
          <w:rFonts w:ascii="Times New Roman" w:hAnsi="Times New Roman"/>
          <w:sz w:val="24"/>
          <w:szCs w:val="24"/>
          <w:shd w:val="clear" w:color="auto" w:fill="FFFFFF"/>
        </w:rPr>
        <w:t xml:space="preserve"> рисунков в рамках экологической акции «Спасти и сохранить»; </w:t>
      </w:r>
      <w:proofErr w:type="spellStart"/>
      <w:r w:rsidRPr="00FE1AC0">
        <w:rPr>
          <w:rFonts w:ascii="Times New Roman" w:hAnsi="Times New Roman"/>
          <w:sz w:val="24"/>
          <w:szCs w:val="24"/>
          <w:shd w:val="clear" w:color="auto" w:fill="FFFFFF"/>
        </w:rPr>
        <w:t>эко-квест</w:t>
      </w:r>
      <w:proofErr w:type="spellEnd"/>
      <w:r w:rsidRPr="00FE1AC0">
        <w:rPr>
          <w:rFonts w:ascii="Times New Roman" w:hAnsi="Times New Roman"/>
          <w:sz w:val="24"/>
          <w:szCs w:val="24"/>
          <w:shd w:val="clear" w:color="auto" w:fill="FFFFFF"/>
        </w:rPr>
        <w:t xml:space="preserve"> «Как все начиналось»;  комплекс тренингов «Веревочный курс»; игровая программа «Счастливое звонкое детство!», посвященная празднованию Дня защиты детей;  спортивный праздник «Лето, солнце, жара!».</w:t>
      </w:r>
      <w:proofErr w:type="gramEnd"/>
      <w:r w:rsidRPr="00FE1A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1AC0">
        <w:rPr>
          <w:rFonts w:ascii="Times New Roman" w:hAnsi="Times New Roman"/>
          <w:bCs/>
          <w:sz w:val="24"/>
          <w:szCs w:val="24"/>
        </w:rPr>
        <w:t xml:space="preserve">Общее количество участников составило – </w:t>
      </w:r>
      <w:r w:rsidRPr="00FE1AC0">
        <w:rPr>
          <w:rFonts w:ascii="Times New Roman" w:hAnsi="Times New Roman"/>
          <w:sz w:val="24"/>
          <w:szCs w:val="24"/>
          <w:shd w:val="clear" w:color="auto" w:fill="FFFFFF"/>
        </w:rPr>
        <w:t>904 человека.</w:t>
      </w:r>
    </w:p>
    <w:p w:rsidR="00E96064" w:rsidRPr="00FE1AC0" w:rsidRDefault="00E96064" w:rsidP="00E96064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OLE_LINK1"/>
      <w:r w:rsidRPr="00FE1AC0">
        <w:rPr>
          <w:rFonts w:ascii="Times New Roman" w:hAnsi="Times New Roman"/>
          <w:sz w:val="24"/>
          <w:szCs w:val="24"/>
        </w:rPr>
        <w:t xml:space="preserve">5) Урайская городская общественная организация содействия творческим инициативам молодёжи </w:t>
      </w:r>
      <w:bookmarkEnd w:id="0"/>
      <w:r w:rsidRPr="00FE1AC0">
        <w:rPr>
          <w:rFonts w:ascii="Times New Roman" w:hAnsi="Times New Roman"/>
          <w:sz w:val="24"/>
          <w:szCs w:val="24"/>
        </w:rPr>
        <w:t>«ИНДИГО»</w:t>
      </w:r>
      <w:r w:rsidRPr="00FE1AC0">
        <w:rPr>
          <w:rFonts w:ascii="Times New Roman" w:hAnsi="Times New Roman"/>
          <w:bCs/>
          <w:sz w:val="24"/>
          <w:szCs w:val="24"/>
        </w:rPr>
        <w:t xml:space="preserve"> является исполнителем услуги «Организация и проведение культурно-массовых мероприятий». </w:t>
      </w:r>
      <w:r w:rsidRPr="00FE1AC0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Организованы и проведены следующие мероприятия: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FE1AC0">
        <w:rPr>
          <w:rFonts w:ascii="Times New Roman" w:hAnsi="Times New Roman"/>
          <w:bCs/>
          <w:sz w:val="24"/>
          <w:szCs w:val="24"/>
        </w:rPr>
        <w:t xml:space="preserve">естиваль «Жара» и </w:t>
      </w:r>
      <w:proofErr w:type="spellStart"/>
      <w:r w:rsidRPr="00FE1AC0">
        <w:rPr>
          <w:rFonts w:ascii="Times New Roman" w:hAnsi="Times New Roman"/>
          <w:bCs/>
          <w:sz w:val="24"/>
          <w:szCs w:val="24"/>
        </w:rPr>
        <w:t>автоквест</w:t>
      </w:r>
      <w:proofErr w:type="spellEnd"/>
      <w:r w:rsidRPr="00FE1AC0">
        <w:rPr>
          <w:rFonts w:ascii="Times New Roman" w:hAnsi="Times New Roman"/>
          <w:bCs/>
          <w:sz w:val="24"/>
          <w:szCs w:val="24"/>
        </w:rPr>
        <w:t xml:space="preserve">. Общее количество участников составило – </w:t>
      </w:r>
      <w:r w:rsidRPr="00FE1AC0">
        <w:rPr>
          <w:rFonts w:ascii="Times New Roman" w:hAnsi="Times New Roman"/>
          <w:sz w:val="24"/>
          <w:szCs w:val="24"/>
          <w:shd w:val="clear" w:color="auto" w:fill="FFFFFF"/>
        </w:rPr>
        <w:t>500 человек.</w:t>
      </w:r>
    </w:p>
    <w:p w:rsidR="00E96064" w:rsidRPr="00FE1AC0" w:rsidRDefault="00E96064" w:rsidP="00E96064">
      <w:pPr>
        <w:tabs>
          <w:tab w:val="left" w:pos="142"/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1AC0">
        <w:rPr>
          <w:rFonts w:ascii="Times New Roman" w:hAnsi="Times New Roman"/>
          <w:bCs/>
          <w:sz w:val="24"/>
          <w:szCs w:val="24"/>
        </w:rPr>
        <w:t xml:space="preserve">6) Местная общественная организация помощи животным города Урай «Девять жизней» является исполнителем услуги «Организация и проведение культурно-массовых мероприятий». Организовано и проведено мероприятие «Выставка кошек». Общее количество участников составило – 20 человек. </w:t>
      </w:r>
    </w:p>
    <w:p w:rsidR="009457E7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064" w:rsidRDefault="00E96064" w:rsidP="00E96064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proofErr w:type="spellStart"/>
      <w:r>
        <w:rPr>
          <w:b/>
          <w:i/>
        </w:rPr>
        <w:t>Кащеева</w:t>
      </w:r>
      <w:proofErr w:type="spellEnd"/>
      <w:r>
        <w:rPr>
          <w:b/>
          <w:i/>
        </w:rPr>
        <w:t xml:space="preserve"> Ульяна Викторовна</w:t>
      </w:r>
      <w:r w:rsidRPr="0062393F">
        <w:rPr>
          <w:i/>
        </w:rPr>
        <w:t>,</w:t>
      </w:r>
    </w:p>
    <w:p w:rsidR="00123996" w:rsidRPr="00664F7E" w:rsidRDefault="00E96064" w:rsidP="00664F7E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A703F">
        <w:rPr>
          <w:rFonts w:ascii="Times New Roman" w:hAnsi="Times New Roman"/>
          <w:i/>
          <w:sz w:val="24"/>
          <w:szCs w:val="24"/>
        </w:rPr>
        <w:t>начальник управления по культуре и социальным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703F">
        <w:rPr>
          <w:rFonts w:ascii="Times New Roman" w:hAnsi="Times New Roman"/>
          <w:i/>
          <w:sz w:val="24"/>
          <w:szCs w:val="24"/>
        </w:rPr>
        <w:t>вопросам</w:t>
      </w:r>
    </w:p>
    <w:p w:rsidR="00123996" w:rsidRDefault="00123996" w:rsidP="00123996">
      <w:pPr>
        <w:rPr>
          <w:rFonts w:ascii="Times New Roman" w:hAnsi="Times New Roman"/>
          <w:sz w:val="24"/>
          <w:szCs w:val="24"/>
        </w:rPr>
      </w:pPr>
    </w:p>
    <w:p w:rsidR="00123996" w:rsidRPr="00664F7E" w:rsidRDefault="00123996" w:rsidP="0012399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4F7E">
        <w:rPr>
          <w:rFonts w:ascii="Times New Roman" w:hAnsi="Times New Roman"/>
          <w:b/>
          <w:i/>
          <w:sz w:val="24"/>
          <w:szCs w:val="24"/>
          <w:u w:val="single"/>
        </w:rPr>
        <w:t>Спорт</w:t>
      </w:r>
    </w:p>
    <w:p w:rsidR="00123996" w:rsidRDefault="00123996" w:rsidP="00123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негосударственного сектора услуг в сфере физической культуры и спорта в городе Урай представлен следующими организациями:</w:t>
      </w:r>
    </w:p>
    <w:tbl>
      <w:tblPr>
        <w:tblStyle w:val="ac"/>
        <w:tblW w:w="0" w:type="auto"/>
        <w:tblLook w:val="04A0"/>
      </w:tblPr>
      <w:tblGrid>
        <w:gridCol w:w="659"/>
        <w:gridCol w:w="3047"/>
        <w:gridCol w:w="2026"/>
        <w:gridCol w:w="1956"/>
        <w:gridCol w:w="1883"/>
      </w:tblGrid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оказания услуги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г.Урай «Федерация спортивной акробатики».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детьми физическим развитием 5-7 лет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61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Кристина Сергеевна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дзюдо, дети  5-7 лет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ФСК «Олимп»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Анна Игоревна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 (батуты), взрослое население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Аэропорт д.20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 Артем Евгеньевич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дзюдо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5-7 лет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Понаморёва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 «Формула», взрослое население.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Сибирская д.2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Фадина Светлана Сергеевна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Фитнес, взрослое население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Марина Александровна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Фитнес, взрослое население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2, дом 91.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Алексей Николаевич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Бильярдный клуб «Геометрия»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Береговая 10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плаванию, дети 5-7 лет.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«Старт»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Черняева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Карамановна</w:t>
            </w:r>
            <w:proofErr w:type="spellEnd"/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Фитнесс, взрослое население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д.91А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Чекчеева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02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Фитнсс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1883" w:type="dxa"/>
          </w:tcPr>
          <w:p w:rsidR="00123996" w:rsidRPr="00DC10DB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Микрорайон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2-91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Чумакова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Николавнва</w:t>
            </w:r>
            <w:proofErr w:type="spellEnd"/>
          </w:p>
        </w:tc>
        <w:tc>
          <w:tcPr>
            <w:tcW w:w="2026" w:type="dxa"/>
          </w:tcPr>
          <w:p w:rsidR="00123996" w:rsidRPr="003D2A3A" w:rsidRDefault="00123996" w:rsidP="006676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Фитнсс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взрослое население</w:t>
            </w:r>
          </w:p>
        </w:tc>
        <w:tc>
          <w:tcPr>
            <w:tcW w:w="1883" w:type="dxa"/>
          </w:tcPr>
          <w:p w:rsidR="00123996" w:rsidRPr="003D2A3A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ФСК </w:t>
            </w:r>
            <w:r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47" w:type="dxa"/>
          </w:tcPr>
          <w:p w:rsidR="00123996" w:rsidRPr="00107218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 w:rsidRPr="00107218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города Урай по поддержке развития и популяризации физической культуры и спорта "Арена Спорт", МОО Г.УРАЙ "Арена Спорта"</w:t>
            </w:r>
          </w:p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общефизической подготовке, дети.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ФСК «Олимп»</w:t>
            </w:r>
          </w:p>
          <w:p w:rsidR="00123996" w:rsidRPr="00107218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47" w:type="dxa"/>
          </w:tcPr>
          <w:p w:rsidR="00123996" w:rsidRPr="00107218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физкультурно-спортивное общество содействие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«Ринг»</w:t>
            </w: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восточными единоборствами, взрослые и дети.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123996" w:rsidTr="00667677">
        <w:tc>
          <w:tcPr>
            <w:tcW w:w="659" w:type="dxa"/>
          </w:tcPr>
          <w:p w:rsidR="00123996" w:rsidRPr="00B942D2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«Городская общественная организация дзюдо и самбо г.Урай»</w:t>
            </w: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дзюдо и самбо, дети 5-7 лет.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123996" w:rsidTr="00667677">
        <w:tc>
          <w:tcPr>
            <w:tcW w:w="659" w:type="dxa"/>
          </w:tcPr>
          <w:p w:rsidR="00123996" w:rsidRPr="00B942D2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Городская федерация пауэрлифтинга»</w:t>
            </w: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силовыми видами спорта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«Старт»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плавания города Урай»</w:t>
            </w: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плаванию детей 5-7 лет.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«Старт»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бокса города Урай»</w:t>
            </w: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элементам бокса, взрослые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«Смена»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«Федерация танцевального спорта»</w:t>
            </w: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брейк-дансу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«Звёзды Югры»</w:t>
            </w:r>
          </w:p>
        </w:tc>
      </w:tr>
      <w:tr w:rsidR="00123996" w:rsidTr="00667677">
        <w:tc>
          <w:tcPr>
            <w:tcW w:w="659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дзюдо и самбо</w:t>
            </w: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дзюдо и самбо, дети 5-7 лет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 «Старт»</w:t>
            </w:r>
          </w:p>
        </w:tc>
      </w:tr>
      <w:tr w:rsidR="00123996" w:rsidTr="00667677">
        <w:tc>
          <w:tcPr>
            <w:tcW w:w="659" w:type="dxa"/>
          </w:tcPr>
          <w:p w:rsidR="00123996" w:rsidRPr="00D633FB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047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026" w:type="dxa"/>
          </w:tcPr>
          <w:p w:rsidR="00123996" w:rsidRDefault="00123996" w:rsidP="0066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</w:t>
            </w:r>
          </w:p>
        </w:tc>
        <w:tc>
          <w:tcPr>
            <w:tcW w:w="1956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силовыми видами спорта, взрослое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883" w:type="dxa"/>
          </w:tcPr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996" w:rsidRDefault="00123996" w:rsidP="0066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 «Старт»</w:t>
            </w:r>
          </w:p>
        </w:tc>
      </w:tr>
    </w:tbl>
    <w:p w:rsidR="00123996" w:rsidRDefault="00123996" w:rsidP="001239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приведенной таблицы можно сделать вывод</w:t>
      </w:r>
      <w:r w:rsidRPr="00F00012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негосударственный сектор в области физической культуры и спорта в городе Урай представлен тремя основными направлениями фитнесс (женщины), единоборства (мужчины) и физкультурно-спортивная работа с детьми дошкольного возраста. Предположительный охват жителей города услугами  негосударственного сектора в области физической культуры составляет около 1000 человек. </w:t>
      </w:r>
    </w:p>
    <w:p w:rsidR="00123996" w:rsidRPr="00F00012" w:rsidRDefault="00123996" w:rsidP="001239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представители негосударственного сектора в области физической культуры и спорта приглашаются принять участие в городских мероприятиях посвященных Дню физкультурника, Дню работников нефтяной и газовой промышленности, Международному женскому Дню 8 марта (фитнесс марафон более 100 участников).</w:t>
      </w: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Архипов Вадим Викторович</w:t>
      </w:r>
      <w:r w:rsidRPr="0062393F">
        <w:rPr>
          <w:i/>
        </w:rPr>
        <w:t>,</w:t>
      </w:r>
    </w:p>
    <w:p w:rsidR="00123996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A703F">
        <w:rPr>
          <w:rFonts w:ascii="Times New Roman" w:hAnsi="Times New Roman"/>
          <w:i/>
          <w:sz w:val="24"/>
          <w:szCs w:val="24"/>
        </w:rPr>
        <w:t xml:space="preserve">начальник управления по </w:t>
      </w:r>
      <w:r>
        <w:rPr>
          <w:rFonts w:ascii="Times New Roman" w:hAnsi="Times New Roman"/>
          <w:i/>
          <w:sz w:val="24"/>
          <w:szCs w:val="24"/>
        </w:rPr>
        <w:t xml:space="preserve">физической </w:t>
      </w:r>
      <w:r w:rsidRPr="007A703F">
        <w:rPr>
          <w:rFonts w:ascii="Times New Roman" w:hAnsi="Times New Roman"/>
          <w:i/>
          <w:sz w:val="24"/>
          <w:szCs w:val="24"/>
        </w:rPr>
        <w:t>культуре</w:t>
      </w:r>
      <w:r>
        <w:rPr>
          <w:rFonts w:ascii="Times New Roman" w:hAnsi="Times New Roman"/>
          <w:i/>
          <w:sz w:val="24"/>
          <w:szCs w:val="24"/>
        </w:rPr>
        <w:t>, спорту и туризму</w:t>
      </w:r>
    </w:p>
    <w:p w:rsidR="00123996" w:rsidRDefault="00123996" w:rsidP="00E96064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23996" w:rsidRDefault="00123996" w:rsidP="00E96064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23996" w:rsidRPr="00664F7E" w:rsidRDefault="00123996" w:rsidP="001239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4F7E">
        <w:rPr>
          <w:rFonts w:ascii="Times New Roman" w:hAnsi="Times New Roman"/>
          <w:b/>
          <w:i/>
          <w:sz w:val="24"/>
          <w:szCs w:val="24"/>
          <w:u w:val="single"/>
        </w:rPr>
        <w:t>Образование</w:t>
      </w:r>
    </w:p>
    <w:p w:rsidR="00123996" w:rsidRDefault="00123996" w:rsidP="00123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996" w:rsidRPr="00FB71BF" w:rsidRDefault="00123996" w:rsidP="00123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1BF">
        <w:rPr>
          <w:rFonts w:ascii="Times New Roman" w:hAnsi="Times New Roman"/>
          <w:sz w:val="24"/>
          <w:szCs w:val="24"/>
        </w:rPr>
        <w:t>На территории города Урай негосударственным сектором в сфере образования детей охвачены следующие виды социальных услуг: услуги в сфере дополнительного образования детей, сопровождение детей с ограниченными возможностями здоровья и организация отдыха и оздоровления детей.</w:t>
      </w:r>
    </w:p>
    <w:p w:rsidR="00123996" w:rsidRPr="00FB71BF" w:rsidRDefault="00123996" w:rsidP="00123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D1E">
        <w:rPr>
          <w:rFonts w:ascii="Times New Roman" w:hAnsi="Times New Roman"/>
          <w:b/>
          <w:sz w:val="24"/>
          <w:szCs w:val="24"/>
        </w:rPr>
        <w:t>Услуги в сфере дополнительного образования детей оказывают</w:t>
      </w:r>
      <w:r w:rsidRPr="00FB71BF">
        <w:rPr>
          <w:rFonts w:ascii="Times New Roman" w:hAnsi="Times New Roman"/>
          <w:sz w:val="24"/>
          <w:szCs w:val="24"/>
        </w:rPr>
        <w:t>:</w:t>
      </w:r>
    </w:p>
    <w:p w:rsidR="00123996" w:rsidRDefault="00123996" w:rsidP="001239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Частное</w:t>
      </w:r>
      <w:r w:rsidRPr="00FB71BF">
        <w:rPr>
          <w:rFonts w:ascii="Times New Roman" w:hAnsi="Times New Roman"/>
          <w:i/>
          <w:sz w:val="24"/>
          <w:szCs w:val="24"/>
        </w:rPr>
        <w:t xml:space="preserve"> учреждение дополнительного образования «Центр творческого развития и гуманитарного образования «Духовное просвещение»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23996" w:rsidRPr="00A50277" w:rsidRDefault="00123996" w:rsidP="0012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B71BF">
        <w:rPr>
          <w:rFonts w:ascii="Times New Roman" w:hAnsi="Times New Roman"/>
          <w:sz w:val="24"/>
          <w:szCs w:val="24"/>
        </w:rPr>
        <w:t xml:space="preserve"> В рамках дополнительного образования в «Центре «Духовное просвещение» реализуются </w:t>
      </w:r>
      <w:r>
        <w:rPr>
          <w:rFonts w:ascii="Times New Roman" w:hAnsi="Times New Roman"/>
          <w:sz w:val="24"/>
          <w:szCs w:val="24"/>
        </w:rPr>
        <w:t>7</w:t>
      </w:r>
      <w:r w:rsidRPr="00A50277">
        <w:rPr>
          <w:rFonts w:ascii="Times New Roman" w:hAnsi="Times New Roman"/>
          <w:sz w:val="24"/>
          <w:szCs w:val="24"/>
        </w:rPr>
        <w:t xml:space="preserve"> сертифицированных программ по художественно-эстетическому, социально-педагогическому  и другим направлениям.</w:t>
      </w:r>
    </w:p>
    <w:p w:rsidR="00123996" w:rsidRPr="00FB71BF" w:rsidRDefault="00123996" w:rsidP="0012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FB71BF">
        <w:rPr>
          <w:rFonts w:ascii="Times New Roman" w:hAnsi="Times New Roman"/>
          <w:sz w:val="24"/>
          <w:szCs w:val="24"/>
        </w:rPr>
        <w:t>Обучение детей в образовательной организации осуществляется в одновозрастных и разновозрастных объединениях по интересам.</w:t>
      </w:r>
    </w:p>
    <w:p w:rsidR="00123996" w:rsidRPr="00341D42" w:rsidRDefault="00123996" w:rsidP="0012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D42">
        <w:rPr>
          <w:rFonts w:ascii="Times New Roman" w:hAnsi="Times New Roman"/>
          <w:sz w:val="24"/>
          <w:szCs w:val="24"/>
        </w:rPr>
        <w:t xml:space="preserve">        По общеобразовательным программам Центра в 202</w:t>
      </w:r>
      <w:r>
        <w:rPr>
          <w:rFonts w:ascii="Times New Roman" w:hAnsi="Times New Roman"/>
          <w:sz w:val="24"/>
          <w:szCs w:val="24"/>
        </w:rPr>
        <w:t>1</w:t>
      </w:r>
      <w:r w:rsidRPr="00341D42">
        <w:rPr>
          <w:rFonts w:ascii="Times New Roman" w:hAnsi="Times New Roman"/>
          <w:sz w:val="24"/>
          <w:szCs w:val="24"/>
        </w:rPr>
        <w:t xml:space="preserve">  - 202</w:t>
      </w:r>
      <w:r>
        <w:rPr>
          <w:rFonts w:ascii="Times New Roman" w:hAnsi="Times New Roman"/>
          <w:sz w:val="24"/>
          <w:szCs w:val="24"/>
        </w:rPr>
        <w:t>2</w:t>
      </w:r>
      <w:r w:rsidRPr="00341D42">
        <w:rPr>
          <w:rFonts w:ascii="Times New Roman" w:hAnsi="Times New Roman"/>
          <w:sz w:val="24"/>
          <w:szCs w:val="24"/>
        </w:rPr>
        <w:t xml:space="preserve"> учебном году обуч</w:t>
      </w:r>
      <w:r>
        <w:rPr>
          <w:rFonts w:ascii="Times New Roman" w:hAnsi="Times New Roman"/>
          <w:sz w:val="24"/>
          <w:szCs w:val="24"/>
        </w:rPr>
        <w:t>ается</w:t>
      </w:r>
      <w:r w:rsidRPr="00341D42">
        <w:rPr>
          <w:rFonts w:ascii="Times New Roman" w:hAnsi="Times New Roman"/>
          <w:sz w:val="24"/>
          <w:szCs w:val="24"/>
        </w:rPr>
        <w:t xml:space="preserve"> 160 человек (из них 39 по сертификатам ПФДО).</w:t>
      </w:r>
    </w:p>
    <w:p w:rsidR="00123996" w:rsidRPr="00341D42" w:rsidRDefault="00123996" w:rsidP="0012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41D42">
        <w:rPr>
          <w:rFonts w:ascii="Times New Roman" w:hAnsi="Times New Roman"/>
          <w:sz w:val="24"/>
          <w:szCs w:val="24"/>
        </w:rPr>
        <w:t>Образовательный и воспитательн</w:t>
      </w:r>
      <w:r>
        <w:rPr>
          <w:rFonts w:ascii="Times New Roman" w:hAnsi="Times New Roman"/>
          <w:sz w:val="24"/>
          <w:szCs w:val="24"/>
        </w:rPr>
        <w:t>ый процесс в Центре осуществляют</w:t>
      </w:r>
      <w:r w:rsidRPr="00341D42">
        <w:rPr>
          <w:rFonts w:ascii="Times New Roman" w:hAnsi="Times New Roman"/>
          <w:sz w:val="24"/>
          <w:szCs w:val="24"/>
        </w:rPr>
        <w:t xml:space="preserve"> 7 педагогов, в том числе 1 специалист, привлеченный по совместительству.</w:t>
      </w:r>
    </w:p>
    <w:p w:rsidR="00123996" w:rsidRPr="00FB71BF" w:rsidRDefault="00123996" w:rsidP="00123996">
      <w:pPr>
        <w:pStyle w:val="aa"/>
        <w:ind w:left="1080"/>
        <w:jc w:val="both"/>
      </w:pPr>
    </w:p>
    <w:p w:rsidR="00123996" w:rsidRPr="00FB71BF" w:rsidRDefault="00123996" w:rsidP="0012399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z w:val="24"/>
          <w:szCs w:val="24"/>
        </w:rPr>
      </w:pPr>
      <w:r w:rsidRPr="00FB71BF">
        <w:rPr>
          <w:i/>
          <w:sz w:val="24"/>
          <w:szCs w:val="24"/>
        </w:rPr>
        <w:t>-</w:t>
      </w:r>
      <w:r w:rsidRPr="00FB71BF">
        <w:rPr>
          <w:b w:val="0"/>
          <w:bCs w:val="0"/>
          <w:i/>
          <w:sz w:val="24"/>
          <w:szCs w:val="24"/>
        </w:rPr>
        <w:t xml:space="preserve"> Частное образовательное учреждение дополнительного образования «Детский центр «Успех»</w:t>
      </w:r>
    </w:p>
    <w:p w:rsidR="00123996" w:rsidRPr="00C65A1C" w:rsidRDefault="00123996" w:rsidP="0012399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FB71BF">
        <w:rPr>
          <w:b w:val="0"/>
          <w:sz w:val="24"/>
          <w:szCs w:val="24"/>
        </w:rPr>
        <w:t xml:space="preserve">На основании лицензии на образовательную деятельность </w:t>
      </w:r>
      <w:r>
        <w:rPr>
          <w:b w:val="0"/>
          <w:sz w:val="24"/>
          <w:szCs w:val="24"/>
        </w:rPr>
        <w:t xml:space="preserve">реализуется </w:t>
      </w:r>
      <w:r>
        <w:rPr>
          <w:b w:val="0"/>
          <w:color w:val="222222"/>
          <w:sz w:val="24"/>
          <w:szCs w:val="24"/>
        </w:rPr>
        <w:t>программа</w:t>
      </w:r>
      <w:r w:rsidRPr="00FB71BF">
        <w:rPr>
          <w:b w:val="0"/>
          <w:color w:val="222222"/>
          <w:sz w:val="24"/>
          <w:szCs w:val="24"/>
        </w:rPr>
        <w:t xml:space="preserve"> дополнительного образования </w:t>
      </w:r>
      <w:r w:rsidRPr="00352586">
        <w:rPr>
          <w:b w:val="0"/>
          <w:sz w:val="24"/>
          <w:szCs w:val="24"/>
        </w:rPr>
        <w:t>"Театр на английском".</w:t>
      </w:r>
      <w:r>
        <w:rPr>
          <w:b w:val="0"/>
          <w:sz w:val="24"/>
          <w:szCs w:val="24"/>
        </w:rPr>
        <w:t xml:space="preserve"> </w:t>
      </w:r>
      <w:r w:rsidRPr="00C65A1C">
        <w:rPr>
          <w:b w:val="0"/>
          <w:sz w:val="24"/>
          <w:szCs w:val="24"/>
        </w:rPr>
        <w:t xml:space="preserve">Обучение осуществляется в одновозрастных группах. Образовательный процесс осуществляет один педагог. </w:t>
      </w:r>
      <w:proofErr w:type="gramStart"/>
      <w:r w:rsidRPr="00C65A1C">
        <w:rPr>
          <w:b w:val="0"/>
          <w:sz w:val="24"/>
          <w:szCs w:val="24"/>
        </w:rPr>
        <w:t>Обучение по программе</w:t>
      </w:r>
      <w:proofErr w:type="gramEnd"/>
      <w:r w:rsidRPr="00C65A1C">
        <w:rPr>
          <w:b w:val="0"/>
          <w:sz w:val="24"/>
          <w:szCs w:val="24"/>
        </w:rPr>
        <w:t xml:space="preserve"> проходят 38 человек (из них 11 по сертификатам ПФДО).</w:t>
      </w:r>
    </w:p>
    <w:p w:rsidR="00123996" w:rsidRPr="00FB71BF" w:rsidRDefault="00123996" w:rsidP="001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996" w:rsidRDefault="00123996" w:rsidP="001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FC5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в сфере сопровождения детей с ограниченными возможностями здоровья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оказывают 5 организаций:</w:t>
      </w:r>
    </w:p>
    <w:p w:rsidR="00123996" w:rsidRDefault="00123996" w:rsidP="00123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996" w:rsidRPr="002C7CEB" w:rsidRDefault="00123996" w:rsidP="00123996">
      <w:pPr>
        <w:pStyle w:val="aa"/>
        <w:numPr>
          <w:ilvl w:val="0"/>
          <w:numId w:val="2"/>
        </w:numPr>
        <w:shd w:val="clear" w:color="auto" w:fill="FFFFFF"/>
        <w:jc w:val="both"/>
      </w:pPr>
      <w:r w:rsidRPr="007E4FC5">
        <w:t>Образовательный центр «Успех»</w:t>
      </w:r>
      <w:r>
        <w:t>,</w:t>
      </w:r>
      <w:r w:rsidRPr="007E4FC5">
        <w:tab/>
      </w:r>
      <w:r>
        <w:t xml:space="preserve">руководитель </w:t>
      </w:r>
      <w:r w:rsidRPr="007E4FC5">
        <w:t xml:space="preserve"> </w:t>
      </w:r>
      <w:r w:rsidRPr="002C7CEB">
        <w:t xml:space="preserve">Еганова </w:t>
      </w:r>
      <w:proofErr w:type="spellStart"/>
      <w:r w:rsidRPr="002C7CEB">
        <w:t>Анжелика</w:t>
      </w:r>
      <w:proofErr w:type="spellEnd"/>
      <w:r w:rsidRPr="002C7CEB">
        <w:t xml:space="preserve"> Анатольевна</w:t>
      </w:r>
    </w:p>
    <w:p w:rsidR="00123996" w:rsidRDefault="00123996" w:rsidP="00123996">
      <w:pPr>
        <w:pStyle w:val="aa"/>
        <w:numPr>
          <w:ilvl w:val="0"/>
          <w:numId w:val="2"/>
        </w:numPr>
        <w:shd w:val="clear" w:color="auto" w:fill="FFFFFF"/>
        <w:jc w:val="both"/>
      </w:pPr>
      <w:r w:rsidRPr="007E4FC5">
        <w:t>АНО Центр социального и медицинского обслуживания населения и дополнительного образования «Альфа»</w:t>
      </w:r>
      <w:r>
        <w:t>,</w:t>
      </w:r>
      <w:r w:rsidRPr="007E4FC5">
        <w:t xml:space="preserve"> </w:t>
      </w:r>
      <w:r>
        <w:t xml:space="preserve">руководитель </w:t>
      </w:r>
      <w:r w:rsidRPr="007E4FC5">
        <w:t>Кулебякина Алла Николаевна</w:t>
      </w:r>
    </w:p>
    <w:p w:rsidR="00123996" w:rsidRPr="007E4FC5" w:rsidRDefault="00123996" w:rsidP="00123996">
      <w:pPr>
        <w:pStyle w:val="aa"/>
        <w:numPr>
          <w:ilvl w:val="0"/>
          <w:numId w:val="2"/>
        </w:numPr>
        <w:shd w:val="clear" w:color="auto" w:fill="FFFFFF"/>
        <w:jc w:val="both"/>
      </w:pPr>
      <w:r w:rsidRPr="007E4FC5">
        <w:t xml:space="preserve">АНО ЦАК «АППАРАТ и КО» </w:t>
      </w:r>
      <w:proofErr w:type="spellStart"/>
      <w:r w:rsidRPr="007E4FC5">
        <w:t>Цетр</w:t>
      </w:r>
      <w:proofErr w:type="spellEnd"/>
      <w:r w:rsidRPr="007E4FC5">
        <w:t xml:space="preserve"> развития речи «</w:t>
      </w:r>
      <w:proofErr w:type="spellStart"/>
      <w:r w:rsidRPr="007E4FC5">
        <w:t>ЛогоМир</w:t>
      </w:r>
      <w:proofErr w:type="spellEnd"/>
      <w:r w:rsidRPr="007E4FC5">
        <w:t>»</w:t>
      </w:r>
      <w:r>
        <w:t>,</w:t>
      </w:r>
      <w:r w:rsidRPr="007E4FC5">
        <w:t xml:space="preserve"> рук</w:t>
      </w:r>
      <w:r>
        <w:t>оводитель</w:t>
      </w:r>
      <w:r w:rsidRPr="007E4FC5">
        <w:t xml:space="preserve"> Жидоморов Алексей Геннадьевич</w:t>
      </w:r>
      <w:r w:rsidRPr="007E4FC5">
        <w:tab/>
      </w:r>
    </w:p>
    <w:p w:rsidR="00123996" w:rsidRPr="007E4FC5" w:rsidRDefault="00123996" w:rsidP="00123996">
      <w:pPr>
        <w:pStyle w:val="aa"/>
        <w:numPr>
          <w:ilvl w:val="0"/>
          <w:numId w:val="2"/>
        </w:numPr>
        <w:shd w:val="clear" w:color="auto" w:fill="FFFFFF"/>
        <w:jc w:val="both"/>
      </w:pPr>
      <w:r w:rsidRPr="007E4FC5">
        <w:t>Центр развития личности</w:t>
      </w:r>
      <w:r>
        <w:t xml:space="preserve"> </w:t>
      </w:r>
      <w:r w:rsidRPr="007E4FC5">
        <w:t>«Лидер»</w:t>
      </w:r>
      <w:r>
        <w:t>,</w:t>
      </w:r>
      <w:r w:rsidRPr="007E4FC5">
        <w:t xml:space="preserve"> ИП </w:t>
      </w:r>
      <w:proofErr w:type="spellStart"/>
      <w:r w:rsidRPr="007E4FC5">
        <w:t>Замахайлова</w:t>
      </w:r>
      <w:proofErr w:type="spellEnd"/>
      <w:r w:rsidRPr="007E4FC5">
        <w:t xml:space="preserve"> Римма </w:t>
      </w:r>
      <w:proofErr w:type="spellStart"/>
      <w:r w:rsidRPr="007E4FC5">
        <w:t>Ильсуровна</w:t>
      </w:r>
      <w:proofErr w:type="spellEnd"/>
    </w:p>
    <w:p w:rsidR="00123996" w:rsidRPr="007E4FC5" w:rsidRDefault="00123996" w:rsidP="00123996">
      <w:pPr>
        <w:pStyle w:val="aa"/>
        <w:numPr>
          <w:ilvl w:val="0"/>
          <w:numId w:val="2"/>
        </w:numPr>
        <w:shd w:val="clear" w:color="auto" w:fill="FFFFFF"/>
        <w:jc w:val="both"/>
      </w:pPr>
      <w:r>
        <w:t xml:space="preserve"> </w:t>
      </w:r>
      <w:r w:rsidRPr="007E4FC5">
        <w:t>Коррекционно-развивающий центр «Развитие +»</w:t>
      </w:r>
      <w:r>
        <w:t xml:space="preserve">, руководитель </w:t>
      </w:r>
      <w:r w:rsidRPr="007E4FC5">
        <w:t>Дармороз Татьяна Леонидовна</w:t>
      </w:r>
    </w:p>
    <w:p w:rsidR="00123996" w:rsidRPr="007E4FC5" w:rsidRDefault="00123996" w:rsidP="001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996" w:rsidRDefault="00123996" w:rsidP="001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FC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0781">
        <w:rPr>
          <w:rFonts w:ascii="Times New Roman" w:eastAsia="Times New Roman" w:hAnsi="Times New Roman"/>
          <w:sz w:val="24"/>
          <w:szCs w:val="24"/>
          <w:lang w:eastAsia="ru-RU"/>
        </w:rPr>
        <w:t>тделом психолого-педагогического сопровождения  МАУ «Ресурсный центр системы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0781">
        <w:rPr>
          <w:rFonts w:ascii="Times New Roman" w:eastAsia="Times New Roman" w:hAnsi="Times New Roman"/>
          <w:sz w:val="24"/>
          <w:szCs w:val="24"/>
          <w:lang w:eastAsia="ru-RU"/>
        </w:rPr>
        <w:t>проводится мониторинг количества детей с ОВЗ, получивших услуги психолого-педагогическог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сопровождения, предоставляемые негосударственными организациями. </w:t>
      </w:r>
    </w:p>
    <w:p w:rsidR="00123996" w:rsidRPr="007E4FC5" w:rsidRDefault="00123996" w:rsidP="001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C7CEB">
        <w:rPr>
          <w:rFonts w:ascii="Times New Roman" w:eastAsia="Times New Roman" w:hAnsi="Times New Roman"/>
          <w:sz w:val="24"/>
          <w:szCs w:val="24"/>
          <w:lang w:eastAsia="ru-RU"/>
        </w:rPr>
        <w:t>В период с 11.01.2021 по 01.12.2021 оказано 1165 услуг 216 детям разного возраста.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E0781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оказываемых услуг: психологическая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диагностика детей и обучающихся</w:t>
      </w:r>
      <w:r w:rsidRPr="000E0781">
        <w:rPr>
          <w:rFonts w:ascii="Times New Roman" w:eastAsia="Times New Roman" w:hAnsi="Times New Roman"/>
          <w:sz w:val="24"/>
          <w:szCs w:val="24"/>
          <w:lang w:eastAsia="ru-RU"/>
        </w:rPr>
        <w:t xml:space="preserve">; психолого-педагогическое консультирование субъектов образовательного процесса; коррекционно-развивающие и компенсирующие занятия; услуги психолого-педагогической реабилитации детей-инвалидов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детей </w:t>
      </w:r>
      <w:r w:rsidRPr="000E0781">
        <w:rPr>
          <w:rFonts w:ascii="Times New Roman" w:eastAsia="Times New Roman" w:hAnsi="Times New Roman"/>
          <w:sz w:val="24"/>
          <w:szCs w:val="24"/>
          <w:lang w:eastAsia="ru-RU"/>
        </w:rPr>
        <w:t>с ОВЗ.</w:t>
      </w:r>
    </w:p>
    <w:p w:rsidR="00123996" w:rsidRPr="007E4FC5" w:rsidRDefault="00123996" w:rsidP="001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FC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23996" w:rsidRPr="00E41185" w:rsidRDefault="00123996" w:rsidP="001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FC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23996" w:rsidRPr="00AC2D1E" w:rsidRDefault="00123996" w:rsidP="0012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1E">
        <w:rPr>
          <w:rFonts w:ascii="Times New Roman" w:hAnsi="Times New Roman"/>
          <w:b/>
          <w:sz w:val="24"/>
          <w:szCs w:val="24"/>
        </w:rPr>
        <w:t>Услуги в сфере организации отдыха и оздоровления детей</w:t>
      </w:r>
    </w:p>
    <w:p w:rsidR="00123996" w:rsidRDefault="00123996" w:rsidP="00123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3996" w:rsidRPr="009715B5" w:rsidRDefault="00123996" w:rsidP="00123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15B5">
        <w:rPr>
          <w:rFonts w:ascii="Times New Roman" w:hAnsi="Times New Roman"/>
          <w:sz w:val="24"/>
          <w:szCs w:val="24"/>
        </w:rPr>
        <w:t>В летний период 2021 года были открыты 2  лагеря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5B5">
        <w:rPr>
          <w:rFonts w:ascii="Times New Roman" w:hAnsi="Times New Roman"/>
          <w:sz w:val="24"/>
          <w:szCs w:val="24"/>
        </w:rPr>
        <w:t xml:space="preserve">с дневным пребыванием детей, организаторами которых являлись некоммерческие организации: </w:t>
      </w:r>
      <w:r w:rsidRPr="009715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Частное учреждение дополнительного образования</w:t>
      </w:r>
      <w:r w:rsidRPr="009715B5">
        <w:rPr>
          <w:rFonts w:ascii="Times New Roman" w:hAnsi="Times New Roman"/>
          <w:sz w:val="24"/>
          <w:szCs w:val="24"/>
        </w:rPr>
        <w:t xml:space="preserve"> «Центр творческого развития и гуманитарного образования «Духовное прос</w:t>
      </w:r>
      <w:r>
        <w:rPr>
          <w:rFonts w:ascii="Times New Roman" w:hAnsi="Times New Roman"/>
          <w:sz w:val="24"/>
          <w:szCs w:val="24"/>
        </w:rPr>
        <w:t>вещение» с охватом 45 детей,   а</w:t>
      </w:r>
      <w:r w:rsidRPr="009715B5">
        <w:rPr>
          <w:rFonts w:ascii="Times New Roman" w:hAnsi="Times New Roman"/>
          <w:sz w:val="24"/>
          <w:szCs w:val="24"/>
        </w:rPr>
        <w:t xml:space="preserve">втономная некоммерческая организация «Крылья» с охватом 30 детей.  </w:t>
      </w:r>
    </w:p>
    <w:p w:rsidR="00123996" w:rsidRPr="009715B5" w:rsidRDefault="00123996" w:rsidP="001239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5B5">
        <w:rPr>
          <w:rFonts w:ascii="Times New Roman" w:hAnsi="Times New Roman"/>
          <w:sz w:val="24"/>
          <w:szCs w:val="24"/>
        </w:rPr>
        <w:t xml:space="preserve">Лагеря включены в реестр организаций, обеспечивающих досуг и занятость детей в летний период </w:t>
      </w:r>
      <w:proofErr w:type="gramStart"/>
      <w:r w:rsidRPr="009715B5">
        <w:rPr>
          <w:rFonts w:ascii="Times New Roman" w:hAnsi="Times New Roman"/>
          <w:sz w:val="24"/>
          <w:szCs w:val="24"/>
        </w:rPr>
        <w:t>в</w:t>
      </w:r>
      <w:proofErr w:type="gramEnd"/>
      <w:r w:rsidRPr="00971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15B5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9715B5">
        <w:rPr>
          <w:rFonts w:ascii="Times New Roman" w:hAnsi="Times New Roman"/>
          <w:sz w:val="24"/>
          <w:szCs w:val="24"/>
        </w:rPr>
        <w:t xml:space="preserve"> автономном округе – Югре.</w:t>
      </w:r>
    </w:p>
    <w:p w:rsidR="00123996" w:rsidRPr="009715B5" w:rsidRDefault="00123996" w:rsidP="00123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715B5">
        <w:rPr>
          <w:rFonts w:ascii="Times New Roman" w:hAnsi="Times New Roman"/>
          <w:sz w:val="24"/>
          <w:szCs w:val="24"/>
        </w:rPr>
        <w:t>Получены заключения о соответствии деятельности, осуществляемой организациями отдыха детей и их оздоровления санитарно-эпидемиологическим требованиям</w:t>
      </w:r>
      <w:r w:rsidRPr="009715B5">
        <w:rPr>
          <w:rFonts w:ascii="Times New Roman" w:eastAsia="Times New Roman" w:hAnsi="Times New Roman"/>
          <w:sz w:val="24"/>
          <w:szCs w:val="24"/>
        </w:rPr>
        <w:t>.</w:t>
      </w:r>
    </w:p>
    <w:p w:rsidR="00123996" w:rsidRPr="009715B5" w:rsidRDefault="00123996" w:rsidP="001239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715B5">
        <w:rPr>
          <w:rFonts w:ascii="Times New Roman" w:eastAsia="Times New Roman" w:hAnsi="Times New Roman"/>
          <w:sz w:val="24"/>
          <w:szCs w:val="24"/>
        </w:rPr>
        <w:t>Программы лагерей были реализованы с  понедельника по пятницу  с 09.00 до 15.00 часов. Включали в себя  двигательные активности, мастер-классы, конкурсы, викторины, а главное –  живое общение с друзьями и педагогами в традиционной форме.  Двухразовое питание было организовано на базе общеобразовательных школ.</w:t>
      </w:r>
    </w:p>
    <w:p w:rsidR="00123996" w:rsidRPr="009715B5" w:rsidRDefault="00123996" w:rsidP="001239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715B5">
        <w:rPr>
          <w:rFonts w:ascii="Times New Roman" w:eastAsia="Times New Roman" w:hAnsi="Times New Roman"/>
          <w:sz w:val="24"/>
          <w:szCs w:val="24"/>
        </w:rPr>
        <w:t xml:space="preserve">Родительская плата за пребывание ребенка в лагере в день составила 120 руб. 47 коп. </w:t>
      </w:r>
    </w:p>
    <w:p w:rsidR="00123996" w:rsidRPr="009715B5" w:rsidRDefault="00123996" w:rsidP="001239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5B5">
        <w:rPr>
          <w:rFonts w:ascii="Times New Roman" w:eastAsia="Times New Roman" w:hAnsi="Times New Roman"/>
          <w:sz w:val="24"/>
          <w:szCs w:val="24"/>
        </w:rPr>
        <w:t xml:space="preserve">Все лагеря были обеспечены физической охраной, медицинским сопровождением. </w:t>
      </w:r>
      <w:r w:rsidRPr="009715B5">
        <w:rPr>
          <w:rFonts w:ascii="Times New Roman" w:hAnsi="Times New Roman"/>
          <w:sz w:val="24"/>
          <w:szCs w:val="24"/>
          <w:shd w:val="clear" w:color="auto" w:fill="FFFFFF"/>
        </w:rPr>
        <w:t>Предусмотрено обязательное страхование детей.</w:t>
      </w:r>
    </w:p>
    <w:p w:rsidR="00123996" w:rsidRPr="009715B5" w:rsidRDefault="00123996" w:rsidP="001239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23996" w:rsidRDefault="00123996" w:rsidP="0012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653D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 xml:space="preserve">, можно сделать вывод, что имеющиеся возможности </w:t>
      </w:r>
      <w:r w:rsidRPr="00E7653D">
        <w:rPr>
          <w:rFonts w:ascii="Times New Roman" w:hAnsi="Times New Roman"/>
          <w:sz w:val="24"/>
          <w:szCs w:val="24"/>
        </w:rPr>
        <w:t xml:space="preserve">негосударственного сектора </w:t>
      </w:r>
      <w:r>
        <w:rPr>
          <w:rFonts w:ascii="Times New Roman" w:hAnsi="Times New Roman"/>
          <w:sz w:val="24"/>
          <w:szCs w:val="24"/>
        </w:rPr>
        <w:t xml:space="preserve">в сфере </w:t>
      </w:r>
      <w:r w:rsidRPr="00E7653D">
        <w:rPr>
          <w:rFonts w:ascii="Times New Roman" w:hAnsi="Times New Roman"/>
          <w:sz w:val="24"/>
          <w:szCs w:val="24"/>
        </w:rPr>
        <w:t>дополнительного образован</w:t>
      </w:r>
      <w:r>
        <w:rPr>
          <w:rFonts w:ascii="Times New Roman" w:hAnsi="Times New Roman"/>
          <w:sz w:val="24"/>
          <w:szCs w:val="24"/>
        </w:rPr>
        <w:t xml:space="preserve">ия, в части реализации дополнительных общеобразовательных программ  используются в недостаточной </w:t>
      </w:r>
      <w:r w:rsidRPr="00E7653D">
        <w:rPr>
          <w:rFonts w:ascii="Times New Roman" w:hAnsi="Times New Roman"/>
          <w:sz w:val="24"/>
          <w:szCs w:val="24"/>
        </w:rPr>
        <w:t>степени.</w:t>
      </w:r>
      <w:r w:rsidRPr="003B0611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B0611">
        <w:rPr>
          <w:rFonts w:ascii="Times New Roman" w:hAnsi="Times New Roman"/>
          <w:sz w:val="24"/>
          <w:szCs w:val="24"/>
        </w:rPr>
        <w:t>ущественная часть негосуд</w:t>
      </w:r>
      <w:r>
        <w:rPr>
          <w:rFonts w:ascii="Times New Roman" w:hAnsi="Times New Roman"/>
          <w:sz w:val="24"/>
          <w:szCs w:val="24"/>
        </w:rPr>
        <w:t>арственного сектора</w:t>
      </w:r>
      <w:r w:rsidRPr="003B0611">
        <w:rPr>
          <w:rFonts w:ascii="Times New Roman" w:hAnsi="Times New Roman"/>
          <w:sz w:val="24"/>
          <w:szCs w:val="24"/>
        </w:rPr>
        <w:t xml:space="preserve"> не получа</w:t>
      </w:r>
      <w:r>
        <w:rPr>
          <w:rFonts w:ascii="Times New Roman" w:hAnsi="Times New Roman"/>
          <w:sz w:val="24"/>
          <w:szCs w:val="24"/>
        </w:rPr>
        <w:t>ет</w:t>
      </w:r>
      <w:r w:rsidRPr="003B0611">
        <w:rPr>
          <w:rFonts w:ascii="Times New Roman" w:hAnsi="Times New Roman"/>
          <w:sz w:val="24"/>
          <w:szCs w:val="24"/>
        </w:rPr>
        <w:t xml:space="preserve"> лицензии на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что не позволяет увеличить охват детей дополнительным образованием. </w:t>
      </w:r>
    </w:p>
    <w:p w:rsidR="00123996" w:rsidRPr="00E7653D" w:rsidRDefault="00123996" w:rsidP="0012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связи с этим  необходимо создавать условия для </w:t>
      </w:r>
      <w:r w:rsidRPr="00615A56">
        <w:rPr>
          <w:rFonts w:ascii="Times New Roman" w:hAnsi="Times New Roman"/>
          <w:sz w:val="24"/>
          <w:szCs w:val="24"/>
        </w:rPr>
        <w:t xml:space="preserve">расширения </w:t>
      </w:r>
      <w:r>
        <w:rPr>
          <w:rFonts w:ascii="Times New Roman" w:hAnsi="Times New Roman"/>
          <w:sz w:val="24"/>
          <w:szCs w:val="24"/>
        </w:rPr>
        <w:t xml:space="preserve">числа частных поставщиков услуг </w:t>
      </w:r>
      <w:r w:rsidRPr="00615A56"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путем получения лицензии на осуществление образовательной деятельности.</w:t>
      </w:r>
    </w:p>
    <w:p w:rsidR="00123996" w:rsidRDefault="00123996" w:rsidP="00123996">
      <w:pPr>
        <w:pStyle w:val="ab"/>
        <w:spacing w:before="0" w:beforeAutospacing="0" w:after="0" w:afterAutospacing="0"/>
        <w:rPr>
          <w:i/>
        </w:rPr>
      </w:pP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</w:p>
    <w:p w:rsidR="00123996" w:rsidRDefault="00123996" w:rsidP="00123996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 xml:space="preserve">Зайцева Лариса </w:t>
      </w:r>
      <w:proofErr w:type="spellStart"/>
      <w:r>
        <w:rPr>
          <w:b/>
          <w:i/>
        </w:rPr>
        <w:t>Викторовно</w:t>
      </w:r>
      <w:proofErr w:type="spellEnd"/>
      <w:r w:rsidRPr="0062393F">
        <w:rPr>
          <w:i/>
        </w:rPr>
        <w:t>,</w:t>
      </w:r>
    </w:p>
    <w:p w:rsidR="00123996" w:rsidRPr="00E96064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начальник </w:t>
      </w:r>
      <w:proofErr w:type="spellStart"/>
      <w:r>
        <w:rPr>
          <w:i/>
        </w:rPr>
        <w:t>УОиМП</w:t>
      </w:r>
      <w:proofErr w:type="spellEnd"/>
    </w:p>
    <w:sectPr w:rsidR="00123996" w:rsidRPr="00E96064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A7A91"/>
    <w:rsid w:val="0030191D"/>
    <w:rsid w:val="003067D8"/>
    <w:rsid w:val="003B00CD"/>
    <w:rsid w:val="003B21CA"/>
    <w:rsid w:val="003B5FF7"/>
    <w:rsid w:val="003E3F8C"/>
    <w:rsid w:val="003F58B6"/>
    <w:rsid w:val="00527FAD"/>
    <w:rsid w:val="00570E7B"/>
    <w:rsid w:val="00664F7E"/>
    <w:rsid w:val="006B1570"/>
    <w:rsid w:val="006C617D"/>
    <w:rsid w:val="007E5CD1"/>
    <w:rsid w:val="00865786"/>
    <w:rsid w:val="00884C7B"/>
    <w:rsid w:val="009457E7"/>
    <w:rsid w:val="009B7DFD"/>
    <w:rsid w:val="00A337FB"/>
    <w:rsid w:val="00A344C4"/>
    <w:rsid w:val="00A44D63"/>
    <w:rsid w:val="00AF0AF3"/>
    <w:rsid w:val="00B352D5"/>
    <w:rsid w:val="00C2771F"/>
    <w:rsid w:val="00C36688"/>
    <w:rsid w:val="00C95EF4"/>
    <w:rsid w:val="00CD1FE0"/>
    <w:rsid w:val="00D45328"/>
    <w:rsid w:val="00D733BD"/>
    <w:rsid w:val="00DC732F"/>
    <w:rsid w:val="00DD1A03"/>
    <w:rsid w:val="00DE679B"/>
    <w:rsid w:val="00DE6A6D"/>
    <w:rsid w:val="00E96064"/>
    <w:rsid w:val="00EB27FB"/>
    <w:rsid w:val="00EE1FE0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18</cp:revision>
  <cp:lastPrinted>2021-12-14T03:46:00Z</cp:lastPrinted>
  <dcterms:created xsi:type="dcterms:W3CDTF">2020-05-21T10:24:00Z</dcterms:created>
  <dcterms:modified xsi:type="dcterms:W3CDTF">2021-12-14T03:46:00Z</dcterms:modified>
</cp:coreProperties>
</file>