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E" w:rsidRDefault="001819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9BE" w:rsidRDefault="001819BE">
      <w:pPr>
        <w:pStyle w:val="ConsPlusNormal"/>
        <w:jc w:val="both"/>
        <w:outlineLvl w:val="0"/>
      </w:pPr>
    </w:p>
    <w:p w:rsidR="001819BE" w:rsidRDefault="001819BE">
      <w:pPr>
        <w:pStyle w:val="ConsPlusTitle"/>
        <w:jc w:val="center"/>
        <w:outlineLvl w:val="0"/>
      </w:pPr>
      <w:r>
        <w:t>АДМИНИСТРАЦИЯ ГОРОДА УРАЙ</w:t>
      </w:r>
    </w:p>
    <w:p w:rsidR="001819BE" w:rsidRDefault="001819BE">
      <w:pPr>
        <w:pStyle w:val="ConsPlusTitle"/>
        <w:jc w:val="center"/>
      </w:pPr>
    </w:p>
    <w:p w:rsidR="001819BE" w:rsidRDefault="001819BE">
      <w:pPr>
        <w:pStyle w:val="ConsPlusTitle"/>
        <w:jc w:val="center"/>
      </w:pPr>
      <w:r>
        <w:t>ПОСТАНОВЛЕНИЕ</w:t>
      </w:r>
    </w:p>
    <w:p w:rsidR="001819BE" w:rsidRDefault="001819BE">
      <w:pPr>
        <w:pStyle w:val="ConsPlusTitle"/>
        <w:jc w:val="center"/>
      </w:pPr>
      <w:r>
        <w:t>от 23 июня 2021 г. N 1605</w:t>
      </w:r>
    </w:p>
    <w:p w:rsidR="001819BE" w:rsidRDefault="001819BE">
      <w:pPr>
        <w:pStyle w:val="ConsPlusTitle"/>
        <w:jc w:val="center"/>
      </w:pPr>
    </w:p>
    <w:p w:rsidR="001819BE" w:rsidRDefault="001819BE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1819BE" w:rsidRDefault="001819BE">
      <w:pPr>
        <w:pStyle w:val="ConsPlusTitle"/>
        <w:jc w:val="center"/>
      </w:pPr>
      <w:r>
        <w:t>И СРЕДНЕГО ПРЕДПРИНИМАТЕЛЬСТВА И ФИЗИЧЕСКИМ ЛИЦАМ,</w:t>
      </w:r>
    </w:p>
    <w:p w:rsidR="001819BE" w:rsidRDefault="001819BE">
      <w:pPr>
        <w:pStyle w:val="ConsPlusTitle"/>
        <w:jc w:val="center"/>
      </w:pPr>
      <w:proofErr w:type="gramStart"/>
      <w:r>
        <w:t>НЕ ЯВЛЯЮЩИМСЯ ИНДИВИДУАЛЬНЫМИ ПРЕДПРИНИМАТЕЛЯМИ</w:t>
      </w:r>
      <w:proofErr w:type="gramEnd"/>
    </w:p>
    <w:p w:rsidR="001819BE" w:rsidRDefault="001819BE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1819BE" w:rsidRDefault="001819BE">
      <w:pPr>
        <w:pStyle w:val="ConsPlusTitle"/>
        <w:jc w:val="center"/>
      </w:pPr>
      <w:r>
        <w:t>НА ПРОФЕССИОНАЛЬНЫЙ ДОХОД", МУНИЦИПАЛЬНОГО ИМУЩЕСТВА</w:t>
      </w:r>
    </w:p>
    <w:p w:rsidR="001819BE" w:rsidRDefault="001819BE">
      <w:pPr>
        <w:pStyle w:val="ConsPlusTitle"/>
        <w:jc w:val="center"/>
      </w:pPr>
      <w:r>
        <w:t>В АРЕНДУ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согласно приложению.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1) от 23.08.2017 </w:t>
      </w:r>
      <w:hyperlink r:id="rId8" w:history="1">
        <w:r>
          <w:rPr>
            <w:color w:val="0000FF"/>
          </w:rPr>
          <w:t>N 2442</w:t>
        </w:r>
      </w:hyperlink>
      <w:r>
        <w:t xml:space="preserve"> "Об утверждении Порядка предоставления субъектам малого и среднего предпринимательства муниципального имущества в аренду";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2) от 19.12.2018 </w:t>
      </w:r>
      <w:hyperlink r:id="rId9" w:history="1">
        <w:r>
          <w:rPr>
            <w:color w:val="0000FF"/>
          </w:rPr>
          <w:t>N 3373</w:t>
        </w:r>
      </w:hyperlink>
      <w:r>
        <w:t xml:space="preserve"> "О внесении изменений в приложение к постановлению администрации города Урай от 23.08.2017 N 2442".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right"/>
      </w:pPr>
      <w:r>
        <w:t>Глава города Урай</w:t>
      </w:r>
    </w:p>
    <w:p w:rsidR="001819BE" w:rsidRDefault="001819BE">
      <w:pPr>
        <w:pStyle w:val="ConsPlusNormal"/>
        <w:jc w:val="right"/>
      </w:pPr>
      <w:r>
        <w:t>Т.Р.ЗАКИРЗЯНОВ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right"/>
        <w:outlineLvl w:val="0"/>
      </w:pPr>
      <w:r>
        <w:t>Приложение</w:t>
      </w:r>
    </w:p>
    <w:p w:rsidR="001819BE" w:rsidRDefault="001819BE">
      <w:pPr>
        <w:pStyle w:val="ConsPlusNormal"/>
        <w:jc w:val="right"/>
      </w:pPr>
      <w:r>
        <w:t>к постановлению</w:t>
      </w:r>
    </w:p>
    <w:p w:rsidR="001819BE" w:rsidRDefault="001819BE">
      <w:pPr>
        <w:pStyle w:val="ConsPlusNormal"/>
        <w:jc w:val="right"/>
      </w:pPr>
      <w:r>
        <w:t>администрации города Урай</w:t>
      </w:r>
    </w:p>
    <w:p w:rsidR="001819BE" w:rsidRDefault="001819BE">
      <w:pPr>
        <w:pStyle w:val="ConsPlusNormal"/>
        <w:jc w:val="right"/>
      </w:pPr>
      <w:r>
        <w:t>от 23.06.2021 N 1605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Title"/>
        <w:jc w:val="center"/>
      </w:pPr>
      <w:bookmarkStart w:id="0" w:name="P33"/>
      <w:bookmarkEnd w:id="0"/>
      <w:r>
        <w:t>ПОРЯДОК</w:t>
      </w:r>
    </w:p>
    <w:p w:rsidR="001819BE" w:rsidRDefault="001819BE">
      <w:pPr>
        <w:pStyle w:val="ConsPlusTitle"/>
        <w:jc w:val="center"/>
      </w:pPr>
      <w:r>
        <w:t>ПРЕДОСТАВЛЕНИЯ СУБЪЕКТАМ МАЛОГО И СРЕДНЕГО</w:t>
      </w:r>
    </w:p>
    <w:p w:rsidR="001819BE" w:rsidRDefault="001819BE">
      <w:pPr>
        <w:pStyle w:val="ConsPlusTitle"/>
        <w:jc w:val="center"/>
      </w:pPr>
      <w:r>
        <w:t>ПРЕДПРИНИМАТЕЛЬСТВА И ФИЗИЧЕСКИМ ЛИЦАМ, НЕ ЯВЛЯЮЩИМСЯ</w:t>
      </w:r>
    </w:p>
    <w:p w:rsidR="001819BE" w:rsidRDefault="001819BE">
      <w:pPr>
        <w:pStyle w:val="ConsPlusTitle"/>
        <w:jc w:val="center"/>
      </w:pPr>
      <w:r>
        <w:lastRenderedPageBreak/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1819BE" w:rsidRDefault="001819BE">
      <w:pPr>
        <w:pStyle w:val="ConsPlusTitle"/>
        <w:jc w:val="center"/>
      </w:pPr>
      <w:r>
        <w:t>НАЛОГОВЫЙ РЕЖИМ "НАЛОГ НА ПРОФЕССИОНАЛЬНЫЙ ДОХОД",</w:t>
      </w:r>
    </w:p>
    <w:p w:rsidR="001819BE" w:rsidRDefault="001819BE">
      <w:pPr>
        <w:pStyle w:val="ConsPlusTitle"/>
        <w:jc w:val="center"/>
      </w:pPr>
      <w:r>
        <w:t>МУНИЦИПАЛЬНОГО ИМУЩЕСТВА В АРЕНДУ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(далее - Порядок) разработан на основании </w:t>
      </w:r>
      <w:hyperlink r:id="rId10" w:history="1">
        <w:r>
          <w:rPr>
            <w:color w:val="0000FF"/>
          </w:rPr>
          <w:t>статьи 19</w:t>
        </w:r>
      </w:hyperlink>
      <w:r>
        <w:t xml:space="preserve"> Федерального закона от 26.07.2006 N 135-ФЗ "О защите конкуренции" (далее - Федеральный закон N 135-ФЗ), </w:t>
      </w:r>
      <w:hyperlink r:id="rId11" w:history="1">
        <w:r>
          <w:rPr>
            <w:color w:val="0000FF"/>
          </w:rPr>
          <w:t>статей 14.1</w:t>
        </w:r>
      </w:hyperlink>
      <w:r>
        <w:t xml:space="preserve">,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Российской Федерации" (далее - Федеральный закон N 209-ФЗ), в соответствии с муниципальной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"Развитие малого и среднего предпринимательства, потребительского рынка и сельскохозяйственных товаропроизводителей города Урай", утвержденной постановлением администрации города Урай от 30.09.2020 N 2366 (далее - Программа), </w:t>
      </w:r>
      <w:hyperlink r:id="rId14" w:history="1">
        <w:r>
          <w:rPr>
            <w:color w:val="0000FF"/>
          </w:rPr>
          <w:t>пунктом 10 статьи 14</w:t>
        </w:r>
      </w:hyperlink>
      <w:r>
        <w:t xml:space="preserve"> Порядка управления и распоряжения имуществом, находящимся в собственности города Урай, принятого решением Думы города Урай от 25.06.2009</w:t>
      </w:r>
      <w:proofErr w:type="gramEnd"/>
      <w:r>
        <w:t xml:space="preserve"> </w:t>
      </w:r>
      <w:proofErr w:type="gramStart"/>
      <w:r>
        <w:t xml:space="preserve">N 56, и устанавливает процедуру предоставления субъектам малого и среднего предпринимательства, осуществляющим деятельность в социально значимых направлениях и соответствующих условиям, установленным Программой, преимуществ, а также предоставления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самозанятые граждане), осуществляющим деятельность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N 135-ФЗ, в целях обеспечения им более</w:t>
      </w:r>
      <w:proofErr w:type="gramEnd"/>
      <w:r>
        <w:t xml:space="preserve"> выгодных условий деятельности, путем передачи муниципального имущества в аренду.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2. 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Право заключить договор аренды муниципального имущества, включенного в перечень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- Перечень), имеют исключительно субъекты малого и</w:t>
      </w:r>
      <w:proofErr w:type="gramEnd"/>
      <w:r>
        <w:t xml:space="preserve"> среднего предпринимательства и самозанятые граждане, осуществляющие деятельность в социально значимых направлениях, предусмотренных Программой, с соблюдением требований,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135-ФЗ, и на срок, определенный указанными лицами в заявлении о предоставлении муниципального имущества в аренду.</w:t>
      </w:r>
    </w:p>
    <w:p w:rsidR="001819BE" w:rsidRDefault="001819B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Муниципальное имущество предоставляется в аренду без проведения торгов (далее - муниципальная преференция) в целях обеспечения более выгодных условий деятельности: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1) при соответствии субъекта малого и среднего предпринимательства требованиям, установленным Программой;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lastRenderedPageBreak/>
        <w:t>2) при соответствии самозанятых граждан следующим условиям: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а) быть зарегистрированным и (или) поставленным на налоговый учет в качестве налогоплательщика налога на профессиональный доход и осуществлять деятельность на территории города Урай;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б) не иметь задолженности по обязательным платежам перед бюджетами всех уровней, по договорам аренды муниципального имущества (при наличии таких договоров).</w:t>
      </w:r>
    </w:p>
    <w:p w:rsidR="001819BE" w:rsidRDefault="001819B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5. Муниципальная преференция предоставляется лицам, указанным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Порядка, осуществляющим деятельность в соответствии со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 N 135-ФЗ и в рамках социально значимых направлений деятельности, предусмотренных Программой.</w:t>
      </w:r>
    </w:p>
    <w:p w:rsidR="001819BE" w:rsidRDefault="001819B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В целях предоставления муниципальной преференции субъекты малого и среднего предпринимательства, самозанятые граждане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1) письменное заявление на имя главы города Урай по </w:t>
      </w:r>
      <w:hyperlink w:anchor="P102" w:history="1">
        <w:r>
          <w:rPr>
            <w:color w:val="0000FF"/>
          </w:rPr>
          <w:t>форме</w:t>
        </w:r>
      </w:hyperlink>
      <w:r>
        <w:t>, установленной приложением 1 к Порядку (для субъектов малого и среднего предпринимательства);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2) письменное заявление на имя главы города Урай по </w:t>
      </w:r>
      <w:hyperlink w:anchor="P223" w:history="1">
        <w:r>
          <w:rPr>
            <w:color w:val="0000FF"/>
          </w:rPr>
          <w:t>форме</w:t>
        </w:r>
      </w:hyperlink>
      <w:r>
        <w:t>, установленной приложением 2 к Порядку (для самозанятых граждан).</w:t>
      </w:r>
    </w:p>
    <w:p w:rsidR="001819BE" w:rsidRDefault="001819BE">
      <w:pPr>
        <w:pStyle w:val="ConsPlusNormal"/>
        <w:spacing w:before="220"/>
        <w:ind w:firstLine="540"/>
        <w:jc w:val="both"/>
      </w:pPr>
      <w:bookmarkStart w:id="4" w:name="P53"/>
      <w:bookmarkEnd w:id="4"/>
      <w:r>
        <w:t>7. Заявитель вправе предоставить по собственной инициативе следующие документы: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(для субъектов малого и среднего предпринимательства);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3) сведения о наличии (отсутствии) задолженности плательщика страховых взносов (для субъектов малого и среднего предпринимательства).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муниципальное имущество передано в безвозмездное пользование, оперативное управление (хозяйственное ведение) муниципальному учреждению, документы, указанные в </w:t>
      </w:r>
      <w:hyperlink w:anchor="P5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3" w:history="1">
        <w:r>
          <w:rPr>
            <w:color w:val="0000FF"/>
          </w:rPr>
          <w:t>7</w:t>
        </w:r>
      </w:hyperlink>
      <w:r>
        <w:t xml:space="preserve"> Порядка, предоставляются заявителем в муниципальное учреждение.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Муниципальное учреждение в течение пяти рабочих дней направляет поступившие от заявителя документы в КУМИ одновременно </w:t>
      </w:r>
      <w:proofErr w:type="gramStart"/>
      <w:r>
        <w:t>с ходатайством о даче согласия на распоряжение недвижимым имуществом в соответствии с муниципальным правовым актом</w:t>
      </w:r>
      <w:proofErr w:type="gramEnd"/>
      <w:r>
        <w:t xml:space="preserve">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1819BE" w:rsidRDefault="001819BE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9. После поступления заявления о предоставлении муниципальной преференции КУМИ в течение пяти рабочих дней размещает информационное сообщение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преференции на официальном сайте органов местного самоуправления города Урай в информационно-телекоммуникационной сети "Интернет" (далее - официальный сайт) в разделе "Объявления" главной страницы.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Информационное сообщение содержит: сведения о заявителе, муниципальном имуществе, </w:t>
      </w:r>
      <w:r>
        <w:lastRenderedPageBreak/>
        <w:t>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и самозанятыми гражданами (далее - конкурирующие заявления), срок приема конкурирующих заявлений.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10. При поступлении в КУМИ конкурирующих заявлений, поданных заявителями, отвечающими условиям, установленным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Порядка, заключение договора аренды муниципального имущества осуществляется по результатам проведения торгов.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11. Проверку заявителя на предмет соответствия требованиям Программы и Федеральному </w:t>
      </w:r>
      <w:hyperlink r:id="rId22" w:history="1">
        <w:r>
          <w:rPr>
            <w:color w:val="0000FF"/>
          </w:rPr>
          <w:t>закону</w:t>
        </w:r>
      </w:hyperlink>
      <w:r>
        <w:t xml:space="preserve"> N 135-ФЗ обеспечивает КУМИ, путем направления межведомственных запросов, и отражает результаты указанной проверки в заключении.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Порядка, и отсутствия необходимости направления межведомственных запросов, сведения, указанные в предоставленных заявителем документах, отражаются в заключении.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получения заявления о предоставлении муниципальной преференции КУМИ в течение пяти рабочих дней направляет запрос в управление экономического развития администрации города Урай о том, оказывалась ли в течение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поддержки, в том числе необеспечение целевого использования средств поддержки.</w:t>
      </w:r>
      <w:proofErr w:type="gramEnd"/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Срок подготовки ответа - четыре рабочих дня </w:t>
      </w:r>
      <w:proofErr w:type="gramStart"/>
      <w:r>
        <w:t>с даты поступления</w:t>
      </w:r>
      <w:proofErr w:type="gramEnd"/>
      <w:r>
        <w:t xml:space="preserve"> запроса в управление экономического развития администрации города Урай.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Информация, предоставленная управлением экономического развития администрации города Урай, отражается КУМИ в заключении.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заключения КУМИ администрация города Урай в срок не позднее 30 (тридцати) календарных дней со дня поступления заявления (но не ранее истечения семи рабочих дней со дня размещения на официальном сайте информационного сообщения, предусмотренного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Порядка) принимает решение в форме постановления администрации города Урай о предоставлении либо отказе в предоставлении муниципальной преференции.</w:t>
      </w:r>
      <w:proofErr w:type="gramEnd"/>
    </w:p>
    <w:p w:rsidR="001819BE" w:rsidRDefault="001819BE">
      <w:pPr>
        <w:pStyle w:val="ConsPlusNormal"/>
        <w:spacing w:before="220"/>
        <w:ind w:firstLine="540"/>
        <w:jc w:val="both"/>
      </w:pPr>
      <w:r>
        <w:t>Внесение проекта постановления администрации города Урай о предоставлении либо отказе в предоставлении муниципальной преференции обеспечивает КУМИ.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14. Основания отказа в предоставлении муниципальной преференции: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1) муниципальное имущество предназначено для использования для муниципальных нужд;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2)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3) заявление не соответствует форме, установленной </w:t>
      </w:r>
      <w:hyperlink w:anchor="P102" w:history="1">
        <w:r>
          <w:rPr>
            <w:color w:val="0000FF"/>
          </w:rPr>
          <w:t>приложениями 1</w:t>
        </w:r>
      </w:hyperlink>
      <w:r>
        <w:t xml:space="preserve"> или </w:t>
      </w:r>
      <w:hyperlink w:anchor="P223" w:history="1">
        <w:r>
          <w:rPr>
            <w:color w:val="0000FF"/>
          </w:rPr>
          <w:t>2</w:t>
        </w:r>
      </w:hyperlink>
      <w:r>
        <w:t xml:space="preserve"> к Порядку, и (или) содержит недостоверные сведения;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4) заявитель не соответствует требованиям, установленным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Порядка;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5) в течение 7 рабочих дней со дня размещения информационного сообщения на </w:t>
      </w:r>
      <w:r>
        <w:lastRenderedPageBreak/>
        <w:t>официальном сайте в КУМИ поступил</w:t>
      </w:r>
      <w:proofErr w:type="gramStart"/>
      <w:r>
        <w:t>о(</w:t>
      </w:r>
      <w:proofErr w:type="gramEnd"/>
      <w:r>
        <w:t xml:space="preserve">-и) конкурирующее(-ие) заявление(-я), и заявитель и предоставленные документы соответствуют требованиям, установленным </w:t>
      </w:r>
      <w:hyperlink w:anchor="P49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Порядка;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6) заявитель допустил нарушение порядка и условий оказания поддержки, в том числе не обеспечил целевого использования средств поддержки, при этом с момента выявления таких нарушений прошло менее чем три года;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7) муниципальная преференция испрашивается заявителем не для осуществления деятельности в социально значимых (приоритетных) направлениях, установленных Программой, и деятельность не соответствует требованиям </w:t>
      </w:r>
      <w:hyperlink r:id="rId23" w:history="1">
        <w:r>
          <w:rPr>
            <w:color w:val="0000FF"/>
          </w:rPr>
          <w:t>статьи 19</w:t>
        </w:r>
      </w:hyperlink>
      <w:r>
        <w:t xml:space="preserve"> Федерального закона N 135-ФЗ;</w:t>
      </w:r>
    </w:p>
    <w:p w:rsidR="001819BE" w:rsidRDefault="001819BE">
      <w:pPr>
        <w:pStyle w:val="ConsPlusNormal"/>
        <w:spacing w:before="220"/>
        <w:ind w:firstLine="540"/>
        <w:jc w:val="both"/>
      </w:pPr>
      <w:proofErr w:type="gramStart"/>
      <w:r>
        <w:t>8)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истекли.</w:t>
      </w:r>
      <w:proofErr w:type="gramEnd"/>
    </w:p>
    <w:p w:rsidR="001819BE" w:rsidRDefault="001819BE">
      <w:pPr>
        <w:pStyle w:val="ConsPlusNormal"/>
        <w:spacing w:before="220"/>
        <w:ind w:firstLine="540"/>
        <w:jc w:val="both"/>
      </w:pPr>
      <w:r>
        <w:t xml:space="preserve">Непредоставление заявителем документов, указанных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Порядка, не является основанием для отказа в предоставлении муниципальной преференции.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15.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 (в случае принятия решения о предоставлении муниципальной преференции) подготовку проекта договора аренды муниципального имущества.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16. Субъектам малого и среднего предпринимательства и самозанятым гражданам, которым в соответствии с настоящим Порядком предоставлено в аренду муниципальное имущество, включенное в Перечень, предоставляется льгота по арендной плате в соответствии с Порядком расчета арендной платы за пользование муниципальным имуществом, утвержденным постановлением администрации города Урай.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17. Муниципальное имущество, предназначенное для передачи во владение и (или) в пользование, включается в Перечень после согласования с координационным советом по развитию малого и среднего предпринимательства и инвестиционной деятельности при администрации города Урай (далее - координационный совет).</w:t>
      </w:r>
    </w:p>
    <w:p w:rsidR="001819BE" w:rsidRDefault="001819BE">
      <w:pPr>
        <w:pStyle w:val="ConsPlusNormal"/>
        <w:spacing w:before="220"/>
        <w:ind w:firstLine="540"/>
        <w:jc w:val="both"/>
      </w:pPr>
      <w:r>
        <w:t>При внесении изменений в Перечень согласование изменений производится на ближайшем заседании координационного совета.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right"/>
        <w:outlineLvl w:val="1"/>
      </w:pPr>
      <w:r>
        <w:t>Приложение 1</w:t>
      </w:r>
    </w:p>
    <w:p w:rsidR="001819BE" w:rsidRDefault="001819BE">
      <w:pPr>
        <w:pStyle w:val="ConsPlusNormal"/>
        <w:jc w:val="right"/>
      </w:pPr>
      <w:r>
        <w:t>к Порядку</w:t>
      </w:r>
    </w:p>
    <w:p w:rsidR="001819BE" w:rsidRDefault="001819BE">
      <w:pPr>
        <w:pStyle w:val="ConsPlusNormal"/>
        <w:jc w:val="right"/>
      </w:pPr>
      <w:r>
        <w:t>предоставления субъектам малого</w:t>
      </w:r>
    </w:p>
    <w:p w:rsidR="001819BE" w:rsidRDefault="001819BE">
      <w:pPr>
        <w:pStyle w:val="ConsPlusNormal"/>
        <w:jc w:val="right"/>
      </w:pPr>
      <w:r>
        <w:t>и среднего предпринимательства</w:t>
      </w:r>
    </w:p>
    <w:p w:rsidR="001819BE" w:rsidRDefault="001819BE">
      <w:pPr>
        <w:pStyle w:val="ConsPlusNormal"/>
        <w:jc w:val="right"/>
      </w:pPr>
      <w:r>
        <w:t>и физическим лицам, не являющимся</w:t>
      </w:r>
    </w:p>
    <w:p w:rsidR="001819BE" w:rsidRDefault="001819BE">
      <w:pPr>
        <w:pStyle w:val="ConsPlusNormal"/>
        <w:jc w:val="right"/>
      </w:pPr>
      <w:r>
        <w:t>индивидуальными предпринимателями</w:t>
      </w:r>
    </w:p>
    <w:p w:rsidR="001819BE" w:rsidRDefault="001819BE">
      <w:pPr>
        <w:pStyle w:val="ConsPlusNormal"/>
        <w:jc w:val="right"/>
      </w:pPr>
      <w:r>
        <w:t>и применяющим специальный налоговый</w:t>
      </w:r>
    </w:p>
    <w:p w:rsidR="001819BE" w:rsidRDefault="001819BE">
      <w:pPr>
        <w:pStyle w:val="ConsPlusNormal"/>
        <w:jc w:val="right"/>
      </w:pPr>
      <w:r>
        <w:t>режим "Налог на профессиональный доход",</w:t>
      </w:r>
    </w:p>
    <w:p w:rsidR="001819BE" w:rsidRDefault="001819BE">
      <w:pPr>
        <w:pStyle w:val="ConsPlusNormal"/>
        <w:jc w:val="right"/>
      </w:pPr>
      <w:r>
        <w:t>муниципального имущества в аренду</w:t>
      </w:r>
    </w:p>
    <w:p w:rsidR="001819BE" w:rsidRDefault="001819B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819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BE" w:rsidRDefault="001819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BE" w:rsidRDefault="001819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9BE" w:rsidRDefault="001819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19BE" w:rsidRDefault="001819B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заявлении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BE" w:rsidRDefault="001819BE"/>
        </w:tc>
      </w:tr>
    </w:tbl>
    <w:p w:rsidR="001819BE" w:rsidRDefault="001819BE">
      <w:pPr>
        <w:pStyle w:val="ConsPlusNonformat"/>
        <w:spacing w:before="260"/>
        <w:jc w:val="both"/>
      </w:pPr>
      <w:bookmarkStart w:id="6" w:name="P102"/>
      <w:bookmarkEnd w:id="6"/>
      <w:r>
        <w:t xml:space="preserve">            Для субъектов малого и среднего предпринимательства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                                                          Главе города Урай</w:t>
      </w:r>
    </w:p>
    <w:p w:rsidR="001819BE" w:rsidRDefault="001819B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(наименование/фамилия, имя, отчество</w:t>
      </w:r>
      <w:proofErr w:type="gramEnd"/>
    </w:p>
    <w:p w:rsidR="001819BE" w:rsidRDefault="001819B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1819BE" w:rsidRDefault="001819B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    Я,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proofErr w:type="gramStart"/>
      <w:r>
        <w:t>(фамилия, имя, отчество (последнее - при наличии) руководителя юридического</w:t>
      </w:r>
      <w:proofErr w:type="gramEnd"/>
    </w:p>
    <w:p w:rsidR="001819BE" w:rsidRDefault="001819BE">
      <w:pPr>
        <w:pStyle w:val="ConsPlusNonformat"/>
        <w:jc w:val="both"/>
      </w:pPr>
      <w:r>
        <w:t>лица (индивидуального предпринимателя)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__________________________________________________________________________,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на основании </w:t>
      </w:r>
      <w:hyperlink r:id="rId24" w:history="1">
        <w:r>
          <w:rPr>
            <w:color w:val="0000FF"/>
          </w:rPr>
          <w:t>статьи 19</w:t>
        </w:r>
      </w:hyperlink>
      <w:r>
        <w:t xml:space="preserve"> Федерального закона от 26.07.2006 N 135-ФЗ "О защите</w:t>
      </w:r>
    </w:p>
    <w:p w:rsidR="001819BE" w:rsidRDefault="001819BE">
      <w:pPr>
        <w:pStyle w:val="ConsPlusNonformat"/>
        <w:jc w:val="both"/>
      </w:pPr>
      <w:r>
        <w:t xml:space="preserve">конкуренции",   муниципальной  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  "Развитие   малого  и  среднего</w:t>
      </w:r>
    </w:p>
    <w:p w:rsidR="001819BE" w:rsidRDefault="001819BE">
      <w:pPr>
        <w:pStyle w:val="ConsPlusNonformat"/>
        <w:jc w:val="both"/>
      </w:pPr>
      <w:r>
        <w:t xml:space="preserve">предпринимательства,    потребительского   рынка   и   </w:t>
      </w:r>
      <w:proofErr w:type="gramStart"/>
      <w:r>
        <w:t>сельскохозяйственных</w:t>
      </w:r>
      <w:proofErr w:type="gramEnd"/>
    </w:p>
    <w:p w:rsidR="001819BE" w:rsidRDefault="001819BE">
      <w:pPr>
        <w:pStyle w:val="ConsPlusNonformat"/>
        <w:jc w:val="both"/>
      </w:pPr>
      <w:r>
        <w:t xml:space="preserve">товаропроизводителей     города    Урай",    </w:t>
      </w:r>
      <w:proofErr w:type="gramStart"/>
      <w:r>
        <w:t>утвержденной</w:t>
      </w:r>
      <w:proofErr w:type="gramEnd"/>
      <w:r>
        <w:t xml:space="preserve">    постановлением</w:t>
      </w:r>
    </w:p>
    <w:p w:rsidR="001819BE" w:rsidRDefault="001819BE">
      <w:pPr>
        <w:pStyle w:val="ConsPlusNonformat"/>
        <w:jc w:val="both"/>
      </w:pPr>
      <w:r>
        <w:t>администрации   города   Урай   от  30.09.2020  N  2366, прошу предоставить</w:t>
      </w:r>
    </w:p>
    <w:p w:rsidR="001819BE" w:rsidRDefault="001819BE">
      <w:pPr>
        <w:pStyle w:val="ConsPlusNonformat"/>
        <w:jc w:val="both"/>
      </w:pPr>
      <w:r>
        <w:t>муниципальную  преференцию  в  форме  передачи  муниципального имущества, -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 xml:space="preserve">    (описание испрашиваемого муниципального имущества)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в      аренду      без     проведения     торгов,     для     осуществления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(вид деятельности заявителя)</w:t>
      </w:r>
    </w:p>
    <w:p w:rsidR="001819BE" w:rsidRDefault="001819BE">
      <w:pPr>
        <w:pStyle w:val="ConsPlusNonformat"/>
        <w:jc w:val="both"/>
      </w:pPr>
      <w:r>
        <w:t>на срок ___________________.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О себе сообщаю нижеследующее:</w:t>
      </w:r>
    </w:p>
    <w:p w:rsidR="001819BE" w:rsidRDefault="001819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1. Сведения о субъекте малого и среднего предпринимательства: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1.1. Полное наименование юридического лица в соответствии с учредительными документами/фамилия, имя, отчество (последнее - при наличии) индивидуального предпринимателя: 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1.2. Основной государственный регистрационный номер (ОГРН):</w:t>
            </w:r>
          </w:p>
          <w:p w:rsidR="001819BE" w:rsidRDefault="001819BE">
            <w:pPr>
              <w:pStyle w:val="ConsPlusNormal"/>
              <w:jc w:val="both"/>
            </w:pPr>
            <w:r>
              <w:t>- для юридических лиц (ОГРН): 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- для индивидуальных предпринимателей (ОГРНИП): 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1.3. Идентификационный номер налогоплательщика (ИНН): 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1.4. Паспортные данные (для индивидуальных предпринимателей):</w:t>
            </w:r>
          </w:p>
          <w:p w:rsidR="001819BE" w:rsidRDefault="001819BE">
            <w:pPr>
              <w:pStyle w:val="ConsPlusNormal"/>
              <w:jc w:val="both"/>
            </w:pPr>
            <w:r>
              <w:t>серия ________ N ______________.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2. Адрес субъекта малого и среднего предпринимательства:</w:t>
            </w:r>
          </w:p>
        </w:tc>
      </w:tr>
      <w:tr w:rsidR="001819BE">
        <w:tc>
          <w:tcPr>
            <w:tcW w:w="4762" w:type="dxa"/>
          </w:tcPr>
          <w:p w:rsidR="001819BE" w:rsidRDefault="001819BE">
            <w:pPr>
              <w:pStyle w:val="ConsPlusNormal"/>
              <w:jc w:val="both"/>
            </w:pPr>
            <w:r>
              <w:t>2.1. Юридический:</w:t>
            </w:r>
          </w:p>
        </w:tc>
        <w:tc>
          <w:tcPr>
            <w:tcW w:w="4309" w:type="dxa"/>
          </w:tcPr>
          <w:p w:rsidR="001819BE" w:rsidRDefault="001819BE">
            <w:pPr>
              <w:pStyle w:val="ConsPlusNormal"/>
              <w:jc w:val="both"/>
            </w:pPr>
            <w:r>
              <w:t>2.2. Местонахождение:</w:t>
            </w:r>
          </w:p>
        </w:tc>
      </w:tr>
      <w:tr w:rsidR="001819BE">
        <w:tc>
          <w:tcPr>
            <w:tcW w:w="4762" w:type="dxa"/>
          </w:tcPr>
          <w:p w:rsidR="001819BE" w:rsidRDefault="001819BE">
            <w:pPr>
              <w:pStyle w:val="ConsPlusNormal"/>
              <w:jc w:val="both"/>
            </w:pPr>
            <w:r>
              <w:lastRenderedPageBreak/>
              <w:t>Населенный пункт 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улица 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N дома ____________, N кв. _________</w:t>
            </w:r>
          </w:p>
        </w:tc>
        <w:tc>
          <w:tcPr>
            <w:tcW w:w="4309" w:type="dxa"/>
          </w:tcPr>
          <w:p w:rsidR="001819BE" w:rsidRDefault="001819BE">
            <w:pPr>
              <w:pStyle w:val="ConsPlusNormal"/>
              <w:jc w:val="both"/>
            </w:pPr>
            <w:r>
              <w:t>Населенный пункт 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улица 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N дома ___________, N кв. 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3. Сведения о составе участников, доле их участия в уставном (складочном) капитале (паевом фонде) юридического лица (для юридических лиц) 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4. Средняя численность работников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 ______________________________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 xml:space="preserve">6. Основной вид экономической деятельности (в соответствии с кодами </w:t>
            </w:r>
            <w:hyperlink r:id="rId26" w:history="1">
              <w:r>
                <w:rPr>
                  <w:color w:val="0000FF"/>
                </w:rPr>
                <w:t>ОКВЭД</w:t>
              </w:r>
            </w:hyperlink>
            <w:r>
              <w:t>): 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</w:pPr>
            <w:r>
              <w:t>7. Реквизиты, позволяющие осуществлять взаимосвязь с заявителем:</w:t>
            </w:r>
          </w:p>
          <w:p w:rsidR="001819BE" w:rsidRDefault="001819BE">
            <w:pPr>
              <w:pStyle w:val="ConsPlusNormal"/>
            </w:pPr>
            <w:r>
              <w:t>номер контактного телефона: ________________________________________________</w:t>
            </w:r>
          </w:p>
          <w:p w:rsidR="001819BE" w:rsidRDefault="001819BE">
            <w:pPr>
              <w:pStyle w:val="ConsPlusNormal"/>
            </w:pPr>
            <w:r>
              <w:t>адрес электронной почты: ___________________________________________________</w:t>
            </w:r>
          </w:p>
          <w:p w:rsidR="001819BE" w:rsidRDefault="001819BE">
            <w:pPr>
              <w:pStyle w:val="ConsPlusNormal"/>
            </w:pPr>
            <w:r>
              <w:t>иные реквизиты, позволяющие осуществлять взаимодействие с заявителем: _________</w:t>
            </w:r>
          </w:p>
          <w:p w:rsidR="001819BE" w:rsidRDefault="001819BE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</w:tbl>
    <w:p w:rsidR="001819BE" w:rsidRDefault="001819BE">
      <w:pPr>
        <w:pStyle w:val="ConsPlusNormal"/>
        <w:jc w:val="both"/>
      </w:pPr>
    </w:p>
    <w:p w:rsidR="001819BE" w:rsidRDefault="001819BE">
      <w:pPr>
        <w:pStyle w:val="ConsPlusNonformat"/>
        <w:jc w:val="both"/>
      </w:pPr>
      <w:r>
        <w:t xml:space="preserve">    С   условиями   и  порядком  предоставления  муниципальной  преференции</w:t>
      </w:r>
    </w:p>
    <w:p w:rsidR="001819BE" w:rsidRDefault="001819BE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 (-на).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Я подтверждаю: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25" style="width:14pt;height:19pt" coordsize="" o:spt="100" adj="0,,0" path="" filled="f" stroked="f">
            <v:stroke joinstyle="miter"/>
            <v:imagedata r:id="rId27" o:title="base_24478_234773_32768"/>
            <v:formulas/>
            <v:path o:connecttype="segments"/>
          </v:shape>
        </w:pict>
      </w:r>
      <w:r>
        <w:t xml:space="preserve"> достоверность   сведений,   содержащихся   </w:t>
      </w:r>
      <w:proofErr w:type="gramStart"/>
      <w:r>
        <w:t>в</w:t>
      </w:r>
      <w:proofErr w:type="gramEnd"/>
      <w:r>
        <w:t xml:space="preserve">   представленных   мной</w:t>
      </w:r>
    </w:p>
    <w:p w:rsidR="001819BE" w:rsidRDefault="001819BE">
      <w:pPr>
        <w:pStyle w:val="ConsPlusNonformat"/>
        <w:jc w:val="both"/>
      </w:pPr>
      <w:proofErr w:type="gramStart"/>
      <w:r>
        <w:t>документах</w:t>
      </w:r>
      <w:proofErr w:type="gramEnd"/>
      <w:r>
        <w:t>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26" style="width:14pt;height:19pt" coordsize="" o:spt="100" adj="0,,0" path="" filled="f" stroked="f">
            <v:stroke joinstyle="miter"/>
            <v:imagedata r:id="rId27" o:title="base_24478_234773_32769"/>
            <v:formulas/>
            <v:path o:connecttype="segments"/>
          </v:shape>
        </w:pict>
      </w:r>
      <w:r>
        <w:t xml:space="preserve"> отсутствие задолженности по  уплате  налогов  и  взносов  в  бюджеты</w:t>
      </w:r>
    </w:p>
    <w:p w:rsidR="001819BE" w:rsidRDefault="001819BE">
      <w:pPr>
        <w:pStyle w:val="ConsPlusNonformat"/>
        <w:jc w:val="both"/>
      </w:pPr>
      <w:r>
        <w:t>любого  уровня,  государственные  внебюджетные  фонды,  по договорам аренды</w:t>
      </w:r>
    </w:p>
    <w:p w:rsidR="001819BE" w:rsidRDefault="001819BE">
      <w:pPr>
        <w:pStyle w:val="ConsPlusNonformat"/>
        <w:jc w:val="both"/>
      </w:pPr>
      <w:r>
        <w:t>муниципального имущества;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27" style="width:14pt;height:19pt" coordsize="" o:spt="100" adj="0,,0" path="" filled="f" stroked="f">
            <v:stroke joinstyle="miter"/>
            <v:imagedata r:id="rId27" o:title="base_24478_234773_32770"/>
            <v:formulas/>
            <v:path o:connecttype="segments"/>
          </v:shape>
        </w:pict>
      </w:r>
      <w:r>
        <w:t xml:space="preserve"> отсутствие  факта  принятия  уполномоченным  органом  </w:t>
      </w:r>
      <w:proofErr w:type="gramStart"/>
      <w:r>
        <w:t>исполнительной</w:t>
      </w:r>
      <w:proofErr w:type="gramEnd"/>
    </w:p>
    <w:p w:rsidR="001819BE" w:rsidRDefault="001819BE">
      <w:pPr>
        <w:pStyle w:val="ConsPlusNonformat"/>
        <w:jc w:val="both"/>
      </w:pPr>
      <w:r>
        <w:t>власти  Ханты-Мансийского  автономного округа - Югры, администрацией города</w:t>
      </w:r>
    </w:p>
    <w:p w:rsidR="001819BE" w:rsidRDefault="001819BE">
      <w:pPr>
        <w:pStyle w:val="ConsPlusNonformat"/>
        <w:jc w:val="both"/>
      </w:pPr>
      <w:r>
        <w:t>Урай,  организациями  инфраструктуры  поддержки субъектов малого и среднего</w:t>
      </w:r>
    </w:p>
    <w:p w:rsidR="001819BE" w:rsidRDefault="001819BE">
      <w:pPr>
        <w:pStyle w:val="ConsPlusNonformat"/>
        <w:jc w:val="both"/>
      </w:pPr>
      <w:r>
        <w:t xml:space="preserve">предпринимательства  Ханты-Мансийского автономного округа - Югры решения </w:t>
      </w:r>
      <w:proofErr w:type="gramStart"/>
      <w:r>
        <w:t>об</w:t>
      </w:r>
      <w:proofErr w:type="gramEnd"/>
    </w:p>
    <w:p w:rsidR="001819BE" w:rsidRDefault="001819BE">
      <w:pPr>
        <w:pStyle w:val="ConsPlusNonformat"/>
        <w:jc w:val="both"/>
      </w:pPr>
      <w:proofErr w:type="gramStart"/>
      <w:r>
        <w:t>оказании</w:t>
      </w:r>
      <w:proofErr w:type="gramEnd"/>
      <w:r>
        <w:t xml:space="preserve"> мне поддержки по тем же основаниям на те же цели;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Выражаю согласие </w:t>
      </w:r>
      <w:proofErr w:type="gramStart"/>
      <w:r>
        <w:t>на</w:t>
      </w:r>
      <w:proofErr w:type="gramEnd"/>
      <w:r>
        <w:t>: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28" style="width:14pt;height:19pt" coordsize="" o:spt="100" adj="0,,0" path="" filled="f" stroked="f">
            <v:stroke joinstyle="miter"/>
            <v:imagedata r:id="rId27" o:title="base_24478_234773_32771"/>
            <v:formulas/>
            <v:path o:connecttype="segments"/>
          </v:shape>
        </w:pict>
      </w:r>
      <w:r>
        <w:t xml:space="preserve"> обработку персональных данных, в соответствии со </w:t>
      </w:r>
      <w:hyperlink r:id="rId28" w:history="1">
        <w:r>
          <w:rPr>
            <w:color w:val="0000FF"/>
          </w:rPr>
          <w:t>ст. 9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1819BE" w:rsidRDefault="001819BE">
      <w:pPr>
        <w:pStyle w:val="ConsPlusNonformat"/>
        <w:jc w:val="both"/>
      </w:pPr>
      <w:r>
        <w:t>закона от 27 июля 2006 года N 152-ФЗ "О персональных данных";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29" style="width:14pt;height:19pt" coordsize="" o:spt="100" adj="0,,0" path="" filled="f" stroked="f">
            <v:stroke joinstyle="miter"/>
            <v:imagedata r:id="rId27" o:title="base_24478_234773_32772"/>
            <v:formulas/>
            <v:path o:connecttype="segments"/>
          </v:shape>
        </w:pict>
      </w:r>
      <w:r>
        <w:t xml:space="preserve"> проверку сведений, содержащихся в представленных мной данных;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0" style="width:14pt;height:19pt" coordsize="" o:spt="100" adj="0,,0" path="" filled="f" stroked="f">
            <v:stroke joinstyle="miter"/>
            <v:imagedata r:id="rId27" o:title="base_24478_234773_32773"/>
            <v:formulas/>
            <v:path o:connecttype="segments"/>
          </v:shape>
        </w:pict>
      </w:r>
      <w:r>
        <w:t xml:space="preserve"> запрос информации, необходимой для принятия решения о предоставлении</w:t>
      </w:r>
    </w:p>
    <w:p w:rsidR="001819BE" w:rsidRDefault="001819BE">
      <w:pPr>
        <w:pStyle w:val="ConsPlusNonformat"/>
        <w:jc w:val="both"/>
      </w:pPr>
      <w:r>
        <w:t>муниципальной преференции.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К заявлению прилагаю:</w:t>
      </w:r>
    </w:p>
    <w:p w:rsidR="001819BE" w:rsidRDefault="001819BE">
      <w:pPr>
        <w:pStyle w:val="ConsPlusNonformat"/>
        <w:jc w:val="both"/>
      </w:pPr>
      <w:r>
        <w:t xml:space="preserve">    1.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2.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3.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4.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5. _____________________________________________________________ и т.д.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lastRenderedPageBreak/>
        <w:t>Руководитель юридического лица</w:t>
      </w:r>
    </w:p>
    <w:p w:rsidR="001819BE" w:rsidRDefault="001819BE">
      <w:pPr>
        <w:pStyle w:val="ConsPlusNonformat"/>
        <w:jc w:val="both"/>
      </w:pPr>
      <w:r>
        <w:t>(индивидуальный предприниматель) _______________  ________________________.</w:t>
      </w:r>
    </w:p>
    <w:p w:rsidR="001819BE" w:rsidRDefault="001819BE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1819BE" w:rsidRDefault="001819BE">
      <w:pPr>
        <w:pStyle w:val="ConsPlusNonformat"/>
        <w:jc w:val="both"/>
      </w:pPr>
      <w:r>
        <w:t xml:space="preserve">                                мп (при наличии)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"____" ______________ 20___ г.</w:t>
      </w:r>
    </w:p>
    <w:p w:rsidR="001819BE" w:rsidRDefault="001819BE">
      <w:pPr>
        <w:pStyle w:val="ConsPlusNonformat"/>
        <w:jc w:val="both"/>
      </w:pPr>
      <w:r>
        <w:t xml:space="preserve">   (дата подачи заявления)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right"/>
        <w:outlineLvl w:val="1"/>
      </w:pPr>
      <w:r>
        <w:t>Приложение 2</w:t>
      </w:r>
    </w:p>
    <w:p w:rsidR="001819BE" w:rsidRDefault="001819BE">
      <w:pPr>
        <w:pStyle w:val="ConsPlusNormal"/>
        <w:jc w:val="right"/>
      </w:pPr>
      <w:r>
        <w:t>к Порядку</w:t>
      </w:r>
    </w:p>
    <w:p w:rsidR="001819BE" w:rsidRDefault="001819BE">
      <w:pPr>
        <w:pStyle w:val="ConsPlusNormal"/>
        <w:jc w:val="right"/>
      </w:pPr>
      <w:r>
        <w:t>предоставления субъектам малого</w:t>
      </w:r>
    </w:p>
    <w:p w:rsidR="001819BE" w:rsidRDefault="001819BE">
      <w:pPr>
        <w:pStyle w:val="ConsPlusNormal"/>
        <w:jc w:val="right"/>
      </w:pPr>
      <w:r>
        <w:t>и среднего предпринимательства</w:t>
      </w:r>
    </w:p>
    <w:p w:rsidR="001819BE" w:rsidRDefault="001819BE">
      <w:pPr>
        <w:pStyle w:val="ConsPlusNormal"/>
        <w:jc w:val="right"/>
      </w:pPr>
      <w:r>
        <w:t>и физическим лицам, не являющимся</w:t>
      </w:r>
    </w:p>
    <w:p w:rsidR="001819BE" w:rsidRDefault="001819BE">
      <w:pPr>
        <w:pStyle w:val="ConsPlusNormal"/>
        <w:jc w:val="right"/>
      </w:pPr>
      <w:r>
        <w:t>индивидуальными предпринимателями</w:t>
      </w:r>
    </w:p>
    <w:p w:rsidR="001819BE" w:rsidRDefault="001819BE">
      <w:pPr>
        <w:pStyle w:val="ConsPlusNormal"/>
        <w:jc w:val="right"/>
      </w:pPr>
      <w:r>
        <w:t>и применяющим специальный налоговый</w:t>
      </w:r>
    </w:p>
    <w:p w:rsidR="001819BE" w:rsidRDefault="001819BE">
      <w:pPr>
        <w:pStyle w:val="ConsPlusNormal"/>
        <w:jc w:val="right"/>
      </w:pPr>
      <w:r>
        <w:t>режим "Налог на профессиональный доход",</w:t>
      </w:r>
    </w:p>
    <w:p w:rsidR="001819BE" w:rsidRDefault="001819BE">
      <w:pPr>
        <w:pStyle w:val="ConsPlusNormal"/>
        <w:jc w:val="right"/>
      </w:pPr>
      <w:r>
        <w:t>муниципального имущества в аренду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nformat"/>
        <w:jc w:val="both"/>
      </w:pPr>
      <w:bookmarkStart w:id="7" w:name="P223"/>
      <w:bookmarkEnd w:id="7"/>
      <w:r>
        <w:t xml:space="preserve">             Для физических лиц, не являющихся индивидуальными</w:t>
      </w:r>
    </w:p>
    <w:p w:rsidR="001819BE" w:rsidRDefault="001819BE">
      <w:pPr>
        <w:pStyle w:val="ConsPlusNonformat"/>
        <w:jc w:val="both"/>
      </w:pPr>
      <w:r>
        <w:t xml:space="preserve">        предпринимателями и </w:t>
      </w:r>
      <w:proofErr w:type="gramStart"/>
      <w:r>
        <w:t>применяющих</w:t>
      </w:r>
      <w:proofErr w:type="gramEnd"/>
      <w:r>
        <w:t xml:space="preserve"> специальный налоговый режим</w:t>
      </w:r>
    </w:p>
    <w:p w:rsidR="001819BE" w:rsidRDefault="001819BE">
      <w:pPr>
        <w:pStyle w:val="ConsPlusNonformat"/>
        <w:jc w:val="both"/>
      </w:pPr>
      <w:r>
        <w:t xml:space="preserve">                     "Налог на профессиональный доход"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                                                          Главе города Урай</w:t>
      </w:r>
    </w:p>
    <w:p w:rsidR="001819BE" w:rsidRDefault="001819B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1819BE" w:rsidRDefault="001819B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1819BE" w:rsidRDefault="001819B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На основании </w:t>
      </w:r>
      <w:hyperlink r:id="rId29" w:history="1">
        <w:r>
          <w:rPr>
            <w:color w:val="0000FF"/>
          </w:rPr>
          <w:t>статьи 19</w:t>
        </w:r>
      </w:hyperlink>
      <w:r>
        <w:t xml:space="preserve"> Федерального закона от 26.07.2006 N 135-ФЗ "О защите</w:t>
      </w:r>
    </w:p>
    <w:p w:rsidR="001819BE" w:rsidRDefault="001819BE">
      <w:pPr>
        <w:pStyle w:val="ConsPlusNonformat"/>
        <w:jc w:val="both"/>
      </w:pPr>
      <w:r>
        <w:t xml:space="preserve">конкуренции",   муниципальной  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  "Развитие   малого  и  среднего</w:t>
      </w:r>
    </w:p>
    <w:p w:rsidR="001819BE" w:rsidRDefault="001819BE">
      <w:pPr>
        <w:pStyle w:val="ConsPlusNonformat"/>
        <w:jc w:val="both"/>
      </w:pPr>
      <w:r>
        <w:t xml:space="preserve">предпринимательства,    потребительского   рынка   и   </w:t>
      </w:r>
      <w:proofErr w:type="gramStart"/>
      <w:r>
        <w:t>сельскохозяйственных</w:t>
      </w:r>
      <w:proofErr w:type="gramEnd"/>
    </w:p>
    <w:p w:rsidR="001819BE" w:rsidRDefault="001819BE">
      <w:pPr>
        <w:pStyle w:val="ConsPlusNonformat"/>
        <w:jc w:val="both"/>
      </w:pPr>
      <w:r>
        <w:t xml:space="preserve">товаропроизводителей     города    Урай",    </w:t>
      </w:r>
      <w:proofErr w:type="gramStart"/>
      <w:r>
        <w:t>утвержденной</w:t>
      </w:r>
      <w:proofErr w:type="gramEnd"/>
      <w:r>
        <w:t xml:space="preserve">    постановлением</w:t>
      </w:r>
    </w:p>
    <w:p w:rsidR="001819BE" w:rsidRDefault="001819BE">
      <w:pPr>
        <w:pStyle w:val="ConsPlusNonformat"/>
        <w:jc w:val="both"/>
      </w:pPr>
      <w:r>
        <w:t>администрации   города   Урай   от  30.09.2020  N  2366, прошу предоставить</w:t>
      </w:r>
    </w:p>
    <w:p w:rsidR="001819BE" w:rsidRDefault="001819BE">
      <w:pPr>
        <w:pStyle w:val="ConsPlusNonformat"/>
        <w:jc w:val="both"/>
      </w:pPr>
      <w:r>
        <w:t>муниципальную  преференцию  в  форме  передачи  муниципального имущества, -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(описание испрашиваемого муниципального имущества)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в      аренду      без     проведения     торгов,     для     осуществления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>___________________________________________________________________________</w:t>
      </w:r>
    </w:p>
    <w:p w:rsidR="001819BE" w:rsidRDefault="001819BE">
      <w:pPr>
        <w:pStyle w:val="ConsPlusNonformat"/>
        <w:jc w:val="both"/>
      </w:pPr>
      <w:r>
        <w:t xml:space="preserve">                       (вид деятельности заявителя)</w:t>
      </w:r>
    </w:p>
    <w:p w:rsidR="001819BE" w:rsidRDefault="001819BE">
      <w:pPr>
        <w:pStyle w:val="ConsPlusNonformat"/>
        <w:jc w:val="both"/>
      </w:pPr>
      <w:r>
        <w:t>на срок ___________________.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О себе сообщаю нижеследующее:</w:t>
      </w:r>
    </w:p>
    <w:p w:rsidR="001819BE" w:rsidRDefault="001819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309"/>
      </w:tblGrid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1. Сведения о заявителе: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 xml:space="preserve">1.1. Фамилия, имя, отчество (последнее - при наличии) физического лица, не являющегося индивидуальным предпринимателем и применяющего специальный налоговый режим "Налог на профессиональный доход": </w:t>
            </w:r>
            <w:r>
              <w:lastRenderedPageBreak/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1.2. Идентификационный номер налогоплательщика (ИНН): ______________________</w:t>
            </w:r>
          </w:p>
          <w:p w:rsidR="001819BE" w:rsidRDefault="001819BE">
            <w:pPr>
              <w:pStyle w:val="ConsPlusNormal"/>
            </w:pPr>
          </w:p>
          <w:p w:rsidR="001819BE" w:rsidRDefault="001819BE">
            <w:pPr>
              <w:pStyle w:val="ConsPlusNormal"/>
              <w:jc w:val="both"/>
            </w:pPr>
            <w:r>
              <w:t>1.3. Паспортные данные: серия ________ N ______________.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lastRenderedPageBreak/>
              <w:t>2. Адрес заявителя:</w:t>
            </w:r>
          </w:p>
        </w:tc>
      </w:tr>
      <w:tr w:rsidR="001819BE">
        <w:tc>
          <w:tcPr>
            <w:tcW w:w="4762" w:type="dxa"/>
          </w:tcPr>
          <w:p w:rsidR="001819BE" w:rsidRDefault="001819BE">
            <w:pPr>
              <w:pStyle w:val="ConsPlusNormal"/>
              <w:jc w:val="both"/>
            </w:pPr>
            <w:r>
              <w:t>2.1. Адрес регистрации:</w:t>
            </w:r>
          </w:p>
        </w:tc>
        <w:tc>
          <w:tcPr>
            <w:tcW w:w="4309" w:type="dxa"/>
          </w:tcPr>
          <w:p w:rsidR="001819BE" w:rsidRDefault="001819BE">
            <w:pPr>
              <w:pStyle w:val="ConsPlusNormal"/>
              <w:jc w:val="both"/>
            </w:pPr>
            <w:r>
              <w:t>2.2. Адрес фактического проживания:</w:t>
            </w:r>
          </w:p>
        </w:tc>
      </w:tr>
      <w:tr w:rsidR="001819BE">
        <w:tc>
          <w:tcPr>
            <w:tcW w:w="4762" w:type="dxa"/>
          </w:tcPr>
          <w:p w:rsidR="001819BE" w:rsidRDefault="001819BE">
            <w:pPr>
              <w:pStyle w:val="ConsPlusNormal"/>
              <w:jc w:val="both"/>
            </w:pPr>
            <w:r>
              <w:t>Населенный пункт 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улица 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N дома ____________, N кв. _________</w:t>
            </w:r>
          </w:p>
        </w:tc>
        <w:tc>
          <w:tcPr>
            <w:tcW w:w="4309" w:type="dxa"/>
          </w:tcPr>
          <w:p w:rsidR="001819BE" w:rsidRDefault="001819BE">
            <w:pPr>
              <w:pStyle w:val="ConsPlusNormal"/>
              <w:jc w:val="both"/>
            </w:pPr>
            <w:r>
              <w:t>Населенный пункт 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улица 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N дома ____________, N кв. _________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  <w:jc w:val="both"/>
            </w:pPr>
            <w:r>
              <w:t>3. Вид деятельности, осуществляемый заявителем: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19BE" w:rsidRDefault="001819B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</w:pPr>
            <w:r>
              <w:t>4. Реквизиты, позволяющие осуществлять взаимосвязь с заявителем:</w:t>
            </w:r>
          </w:p>
        </w:tc>
      </w:tr>
      <w:tr w:rsidR="001819BE">
        <w:tc>
          <w:tcPr>
            <w:tcW w:w="9071" w:type="dxa"/>
            <w:gridSpan w:val="2"/>
          </w:tcPr>
          <w:p w:rsidR="001819BE" w:rsidRDefault="001819BE">
            <w:pPr>
              <w:pStyle w:val="ConsPlusNormal"/>
            </w:pPr>
            <w:r>
              <w:t>номер контактного телефона: _________________________________________________</w:t>
            </w:r>
          </w:p>
          <w:p w:rsidR="001819BE" w:rsidRDefault="001819BE">
            <w:pPr>
              <w:pStyle w:val="ConsPlusNormal"/>
            </w:pPr>
            <w:r>
              <w:t>адрес электронной почты: ___________________________________________________</w:t>
            </w:r>
          </w:p>
          <w:p w:rsidR="001819BE" w:rsidRDefault="001819BE">
            <w:pPr>
              <w:pStyle w:val="ConsPlusNormal"/>
            </w:pPr>
            <w:r>
              <w:t>иные реквизиты, позволяющие осуществлять взаимодействие с заявителем: _________</w:t>
            </w:r>
          </w:p>
          <w:p w:rsidR="001819BE" w:rsidRDefault="001819BE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</w:tbl>
    <w:p w:rsidR="001819BE" w:rsidRDefault="001819BE">
      <w:pPr>
        <w:pStyle w:val="ConsPlusNormal"/>
        <w:jc w:val="both"/>
      </w:pPr>
    </w:p>
    <w:p w:rsidR="001819BE" w:rsidRDefault="001819BE">
      <w:pPr>
        <w:pStyle w:val="ConsPlusNonformat"/>
        <w:jc w:val="both"/>
      </w:pPr>
      <w:r>
        <w:t>С   условиями   и   порядком   предоставления   муниципальной   преференции</w:t>
      </w:r>
    </w:p>
    <w:p w:rsidR="001819BE" w:rsidRDefault="001819BE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 (-на).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Я подтверждаю: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1" style="width:14pt;height:19pt" coordsize="" o:spt="100" adj="0,,0" path="" filled="f" stroked="f">
            <v:stroke joinstyle="miter"/>
            <v:imagedata r:id="rId27" o:title="base_24478_234773_32774"/>
            <v:formulas/>
            <v:path o:connecttype="segments"/>
          </v:shape>
        </w:pict>
      </w:r>
      <w:r>
        <w:t xml:space="preserve"> достоверность   сведений,   содержащихся   </w:t>
      </w:r>
      <w:proofErr w:type="gramStart"/>
      <w:r>
        <w:t>в</w:t>
      </w:r>
      <w:proofErr w:type="gramEnd"/>
      <w:r>
        <w:t xml:space="preserve">   представленных   мной</w:t>
      </w:r>
    </w:p>
    <w:p w:rsidR="001819BE" w:rsidRDefault="001819BE">
      <w:pPr>
        <w:pStyle w:val="ConsPlusNonformat"/>
        <w:jc w:val="both"/>
      </w:pPr>
      <w:proofErr w:type="gramStart"/>
      <w:r>
        <w:t>документах</w:t>
      </w:r>
      <w:proofErr w:type="gramEnd"/>
      <w:r>
        <w:t>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2" style="width:14pt;height:19pt" coordsize="" o:spt="100" adj="0,,0" path="" filled="f" stroked="f">
            <v:stroke joinstyle="miter"/>
            <v:imagedata r:id="rId27" o:title="base_24478_234773_32775"/>
            <v:formulas/>
            <v:path o:connecttype="segments"/>
          </v:shape>
        </w:pict>
      </w:r>
      <w:r>
        <w:t xml:space="preserve"> отсутствие задолженности по уплате налогов в бюджеты любого  уровня,</w:t>
      </w:r>
    </w:p>
    <w:p w:rsidR="001819BE" w:rsidRDefault="001819BE">
      <w:pPr>
        <w:pStyle w:val="ConsPlusNonformat"/>
        <w:jc w:val="both"/>
      </w:pPr>
      <w:r>
        <w:t>по договорам аренды муниципального имущества;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3" style="width:14pt;height:19pt" coordsize="" o:spt="100" adj="0,,0" path="" filled="f" stroked="f">
            <v:stroke joinstyle="miter"/>
            <v:imagedata r:id="rId27" o:title="base_24478_234773_32776"/>
            <v:formulas/>
            <v:path o:connecttype="segments"/>
          </v:shape>
        </w:pict>
      </w:r>
      <w:r>
        <w:t xml:space="preserve"> отсутствие  факта  принятия  уполномоченным  органом  </w:t>
      </w:r>
      <w:proofErr w:type="gramStart"/>
      <w:r>
        <w:t>исполнительной</w:t>
      </w:r>
      <w:proofErr w:type="gramEnd"/>
    </w:p>
    <w:p w:rsidR="001819BE" w:rsidRDefault="001819BE">
      <w:pPr>
        <w:pStyle w:val="ConsPlusNonformat"/>
        <w:jc w:val="both"/>
      </w:pPr>
      <w:r>
        <w:t>власти  Ханты-Мансийского  автономного округа - Югры, администрацией города</w:t>
      </w:r>
    </w:p>
    <w:p w:rsidR="001819BE" w:rsidRDefault="001819BE">
      <w:pPr>
        <w:pStyle w:val="ConsPlusNonformat"/>
        <w:jc w:val="both"/>
      </w:pPr>
      <w:r>
        <w:t>Урай,  организациями  инфраструктуры  поддержки субъектов малого и среднего</w:t>
      </w:r>
    </w:p>
    <w:p w:rsidR="001819BE" w:rsidRDefault="001819BE">
      <w:pPr>
        <w:pStyle w:val="ConsPlusNonformat"/>
        <w:jc w:val="both"/>
      </w:pPr>
      <w:r>
        <w:t xml:space="preserve">предпринимательства  Ханты-Мансийского автономного округа - Югры решения </w:t>
      </w:r>
      <w:proofErr w:type="gramStart"/>
      <w:r>
        <w:t>об</w:t>
      </w:r>
      <w:proofErr w:type="gramEnd"/>
    </w:p>
    <w:p w:rsidR="001819BE" w:rsidRDefault="001819BE">
      <w:pPr>
        <w:pStyle w:val="ConsPlusNonformat"/>
        <w:jc w:val="both"/>
      </w:pPr>
      <w:proofErr w:type="gramStart"/>
      <w:r>
        <w:t>оказании</w:t>
      </w:r>
      <w:proofErr w:type="gramEnd"/>
      <w:r>
        <w:t xml:space="preserve"> мне поддержки по тем же основаниям на те же цели;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 xml:space="preserve">Выражаю согласие </w:t>
      </w:r>
      <w:proofErr w:type="gramStart"/>
      <w:r>
        <w:t>на</w:t>
      </w:r>
      <w:proofErr w:type="gramEnd"/>
      <w:r>
        <w:t>: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4" style="width:14pt;height:19pt" coordsize="" o:spt="100" adj="0,,0" path="" filled="f" stroked="f">
            <v:stroke joinstyle="miter"/>
            <v:imagedata r:id="rId27" o:title="base_24478_234773_32777"/>
            <v:formulas/>
            <v:path o:connecttype="segments"/>
          </v:shape>
        </w:pict>
      </w:r>
      <w:r>
        <w:t xml:space="preserve"> обработку персональных данных, в соответствии со </w:t>
      </w:r>
      <w:hyperlink r:id="rId31" w:history="1">
        <w:r>
          <w:rPr>
            <w:color w:val="0000FF"/>
          </w:rPr>
          <w:t>ст. 9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1819BE" w:rsidRDefault="001819BE">
      <w:pPr>
        <w:pStyle w:val="ConsPlusNonformat"/>
        <w:jc w:val="both"/>
      </w:pPr>
      <w:r>
        <w:t>закона от 27 июля 2006 года N 152-ФЗ "О персональных данных";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5" style="width:14pt;height:19pt" coordsize="" o:spt="100" adj="0,,0" path="" filled="f" stroked="f">
            <v:stroke joinstyle="miter"/>
            <v:imagedata r:id="rId27" o:title="base_24478_234773_32778"/>
            <v:formulas/>
            <v:path o:connecttype="segments"/>
          </v:shape>
        </w:pict>
      </w:r>
      <w:r>
        <w:t xml:space="preserve"> проверку сведений, содержащихся в представленных мной данных;</w:t>
      </w:r>
    </w:p>
    <w:p w:rsidR="001819BE" w:rsidRDefault="001819BE">
      <w:pPr>
        <w:pStyle w:val="ConsPlusNonformat"/>
        <w:jc w:val="both"/>
      </w:pPr>
      <w:r>
        <w:t xml:space="preserve">    </w:t>
      </w:r>
      <w:r w:rsidRPr="00323DFF">
        <w:rPr>
          <w:position w:val="-8"/>
        </w:rPr>
        <w:pict>
          <v:shape id="_x0000_i1036" style="width:14pt;height:19pt" coordsize="" o:spt="100" adj="0,,0" path="" filled="f" stroked="f">
            <v:stroke joinstyle="miter"/>
            <v:imagedata r:id="rId27" o:title="base_24478_234773_32779"/>
            <v:formulas/>
            <v:path o:connecttype="segments"/>
          </v:shape>
        </w:pict>
      </w:r>
      <w:r>
        <w:t xml:space="preserve"> запрос информации, необходимой для принятия решения о предоставлении</w:t>
      </w:r>
    </w:p>
    <w:p w:rsidR="001819BE" w:rsidRDefault="001819BE">
      <w:pPr>
        <w:pStyle w:val="ConsPlusNonformat"/>
        <w:jc w:val="both"/>
      </w:pPr>
      <w:r>
        <w:t>муниципальной преференции.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К заявлению прилагаю:</w:t>
      </w:r>
    </w:p>
    <w:p w:rsidR="001819BE" w:rsidRDefault="001819BE">
      <w:pPr>
        <w:pStyle w:val="ConsPlusNonformat"/>
        <w:jc w:val="both"/>
      </w:pPr>
      <w:r>
        <w:t xml:space="preserve">    1.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2.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3. ___________________________________________________________________;</w:t>
      </w:r>
    </w:p>
    <w:p w:rsidR="001819BE" w:rsidRDefault="001819BE">
      <w:pPr>
        <w:pStyle w:val="ConsPlusNonformat"/>
        <w:jc w:val="both"/>
      </w:pPr>
      <w:r>
        <w:t xml:space="preserve">    4. _____________________________________________________________ и т.д.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Физическое лицо, не являющееся</w:t>
      </w:r>
    </w:p>
    <w:p w:rsidR="001819BE" w:rsidRDefault="001819BE">
      <w:pPr>
        <w:pStyle w:val="ConsPlusNonformat"/>
        <w:jc w:val="both"/>
      </w:pPr>
      <w:r>
        <w:t>индивидуальным предпринимателем</w:t>
      </w:r>
    </w:p>
    <w:p w:rsidR="001819BE" w:rsidRDefault="001819BE">
      <w:pPr>
        <w:pStyle w:val="ConsPlusNonformat"/>
        <w:jc w:val="both"/>
      </w:pPr>
      <w:r>
        <w:lastRenderedPageBreak/>
        <w:t>и применяющее специальный налоговый</w:t>
      </w:r>
    </w:p>
    <w:p w:rsidR="001819BE" w:rsidRDefault="001819BE">
      <w:pPr>
        <w:pStyle w:val="ConsPlusNonformat"/>
        <w:jc w:val="both"/>
      </w:pPr>
      <w:r>
        <w:t>режим "Налог на профессиональный доход" ____________ _____________________.</w:t>
      </w:r>
    </w:p>
    <w:p w:rsidR="001819BE" w:rsidRDefault="001819BE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</w:p>
    <w:p w:rsidR="001819BE" w:rsidRDefault="001819BE">
      <w:pPr>
        <w:pStyle w:val="ConsPlusNonformat"/>
        <w:jc w:val="both"/>
      </w:pPr>
      <w:r>
        <w:t>"____" ______________ 20___ г.</w:t>
      </w:r>
    </w:p>
    <w:p w:rsidR="001819BE" w:rsidRDefault="001819BE">
      <w:pPr>
        <w:pStyle w:val="ConsPlusNonformat"/>
        <w:jc w:val="both"/>
      </w:pPr>
      <w:r>
        <w:t xml:space="preserve">   (дата подачи заявления)</w:t>
      </w: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jc w:val="both"/>
      </w:pPr>
    </w:p>
    <w:p w:rsidR="001819BE" w:rsidRDefault="001819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E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1819BE"/>
    <w:rsid w:val="000B2FC0"/>
    <w:rsid w:val="001819BE"/>
    <w:rsid w:val="004007FC"/>
    <w:rsid w:val="005210F2"/>
    <w:rsid w:val="006C71A1"/>
    <w:rsid w:val="00797EEB"/>
    <w:rsid w:val="00825D83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96FDDA4EF541FC42DB467009604810DEA042689870F6FC6FAF14AB64CB5E285CAAEE6F4C81FC67oAf6H" TargetMode="External"/><Relationship Id="rId13" Type="http://schemas.openxmlformats.org/officeDocument/2006/relationships/hyperlink" Target="consultantplus://offline/ref=742B27C852A96A3C590D96FDDA4EF541FC42DB46730462451CDFA042689870F6FC6FAF14B96493522854B4EE6F59D7AD21F25CFDA5A53D9FE26CB8C6o9f3H" TargetMode="External"/><Relationship Id="rId18" Type="http://schemas.openxmlformats.org/officeDocument/2006/relationships/hyperlink" Target="consultantplus://offline/ref=742B27C852A96A3C590D88F0CC22A24EF9418C4D7904691B4583A61537C876A3AE2FF14DFA288052294AB6EF6Co5f3H" TargetMode="External"/><Relationship Id="rId26" Type="http://schemas.openxmlformats.org/officeDocument/2006/relationships/hyperlink" Target="consultantplus://offline/ref=742B27C852A96A3C590D88F0CC22A24EF9408C4F7902691B4583A61537C876A3AE2FF14DFA288052294AB6EF6Co5f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B27C852A96A3C590D88F0CC22A24EF9418C4A7708691B4583A61537C876A3BC2FA946F92BCA026C01B9EF664C82FD7BA551FFoAfCH" TargetMode="External"/><Relationship Id="rId7" Type="http://schemas.openxmlformats.org/officeDocument/2006/relationships/hyperlink" Target="consultantplus://offline/ref=742B27C852A96A3C590D88F0CC22A24EF9418C497306691B4583A61537C876A3BC2FA941FA209D552A5FE0BE2A078EFC6DB950FCB3B93C9CoFfDH" TargetMode="External"/><Relationship Id="rId12" Type="http://schemas.openxmlformats.org/officeDocument/2006/relationships/hyperlink" Target="consultantplus://offline/ref=742B27C852A96A3C590D88F0CC22A24EF9418C497306691B4583A61537C876A3BC2FA941FA209F552A5FE0BE2A078EFC6DB950FCB3B93C9CoFfDH" TargetMode="External"/><Relationship Id="rId17" Type="http://schemas.openxmlformats.org/officeDocument/2006/relationships/hyperlink" Target="consultantplus://offline/ref=742B27C852A96A3C590D88F0CC22A24EF9418C4A7802691B4583A61537C876A3AE2FF14DFA288052294AB6EF6Co5f3H" TargetMode="External"/><Relationship Id="rId25" Type="http://schemas.openxmlformats.org/officeDocument/2006/relationships/hyperlink" Target="consultantplus://offline/ref=742B27C852A96A3C590D96FDDA4EF541FC42DB46730462451CDFA042689870F6FC6FAF14B96493522854B4EE6F59D7AD21F25CFDA5A53D9FE26CB8C6o9f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B27C852A96A3C590D88F0CC22A24EF941844F7906691B4583A61537C876A3AE2FF14DFA288052294AB6EF6Co5f3H" TargetMode="External"/><Relationship Id="rId20" Type="http://schemas.openxmlformats.org/officeDocument/2006/relationships/hyperlink" Target="consultantplus://offline/ref=742B27C852A96A3C590D88F0CC22A24EF9418C4A7708691B4583A61537C876A3AE2FF14DFA288052294AB6EF6Co5f3H" TargetMode="External"/><Relationship Id="rId29" Type="http://schemas.openxmlformats.org/officeDocument/2006/relationships/hyperlink" Target="consultantplus://offline/ref=742B27C852A96A3C590D88F0CC22A24EF9418C4A7708691B4583A61537C876A3BC2FA946F92BCA026C01B9EF664C82FD7BA551FFoA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B27C852A96A3C590D88F0CC22A24EF9418C4A7708691B4583A61537C876A3AE2FF14DFA288052294AB6EF6Co5f3H" TargetMode="External"/><Relationship Id="rId11" Type="http://schemas.openxmlformats.org/officeDocument/2006/relationships/hyperlink" Target="consultantplus://offline/ref=742B27C852A96A3C590D88F0CC22A24EF9418C497306691B4583A61537C876A3BC2FA941FA209D542E5FE0BE2A078EFC6DB950FCB3B93C9CoFfDH" TargetMode="External"/><Relationship Id="rId24" Type="http://schemas.openxmlformats.org/officeDocument/2006/relationships/hyperlink" Target="consultantplus://offline/ref=742B27C852A96A3C590D88F0CC22A24EF9418C4A7708691B4583A61537C876A3BC2FA946F92BCA026C01B9EF664C82FD7BA551FFoAfC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42B27C852A96A3C590D88F0CC22A24EF9418C4F7308691B4583A61537C876A3BC2FA941FA219D5B205FE0BE2A078EFC6DB950FCB3B93C9CoFfDH" TargetMode="External"/><Relationship Id="rId15" Type="http://schemas.openxmlformats.org/officeDocument/2006/relationships/hyperlink" Target="consultantplus://offline/ref=742B27C852A96A3C590D88F0CC22A24EF9418C4A7708691B4583A61537C876A3BC2FA946F92BCA026C01B9EF664C82FD7BA551FFoAfCH" TargetMode="External"/><Relationship Id="rId23" Type="http://schemas.openxmlformats.org/officeDocument/2006/relationships/hyperlink" Target="consultantplus://offline/ref=742B27C852A96A3C590D88F0CC22A24EF9418C4A7708691B4583A61537C876A3BC2FA946F92BCA026C01B9EF664C82FD7BA551FFoAfCH" TargetMode="External"/><Relationship Id="rId28" Type="http://schemas.openxmlformats.org/officeDocument/2006/relationships/hyperlink" Target="consultantplus://offline/ref=742B27C852A96A3C590D88F0CC22A24EF9418C4A7803691B4583A61537C876A3BC2FA941FA209C54205FE0BE2A078EFC6DB950FCB3B93C9CoFfDH" TargetMode="External"/><Relationship Id="rId10" Type="http://schemas.openxmlformats.org/officeDocument/2006/relationships/hyperlink" Target="consultantplus://offline/ref=742B27C852A96A3C590D88F0CC22A24EF9418C4A7708691B4583A61537C876A3BC2FA946F92BCA026C01B9EF664C82FD7BA551FFoAfCH" TargetMode="External"/><Relationship Id="rId19" Type="http://schemas.openxmlformats.org/officeDocument/2006/relationships/hyperlink" Target="consultantplus://offline/ref=742B27C852A96A3C590D88F0CC22A24EF9418C497306691B4583A61537C876A3BC2FA941FA209D55295FE0BE2A078EFC6DB950FCB3B93C9CoFfDH" TargetMode="External"/><Relationship Id="rId31" Type="http://schemas.openxmlformats.org/officeDocument/2006/relationships/hyperlink" Target="consultantplus://offline/ref=742B27C852A96A3C590D88F0CC22A24EF9418C4A7803691B4583A61537C876A3BC2FA941FA209C54205FE0BE2A078EFC6DB950FCB3B93C9CoFf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2B27C852A96A3C590D96FDDA4EF541FC42DB467008674D11D3A042689870F6FC6FAF14AB64CB5E285CAAEE6F4C81FC67oAf6H" TargetMode="External"/><Relationship Id="rId14" Type="http://schemas.openxmlformats.org/officeDocument/2006/relationships/hyperlink" Target="consultantplus://offline/ref=742B27C852A96A3C590D96FDDA4EF541FC42DB46730260491FD6A042689870F6FC6FAF14B96493522854B0E76959D7AD21F25CFDA5A53D9FE26CB8C6o9f3H" TargetMode="External"/><Relationship Id="rId22" Type="http://schemas.openxmlformats.org/officeDocument/2006/relationships/hyperlink" Target="consultantplus://offline/ref=742B27C852A96A3C590D88F0CC22A24EF9418C4A7708691B4583A61537C876A3AE2FF14DFA288052294AB6EF6Co5f3H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742B27C852A96A3C590D96FDDA4EF541FC42DB46730462451CDFA042689870F6FC6FAF14B96493522854B4EE6F59D7AD21F25CFDA5A53D9FE26CB8C6o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4480</Words>
  <Characters>25542</Characters>
  <Application>Microsoft Office Word</Application>
  <DocSecurity>0</DocSecurity>
  <Lines>212</Lines>
  <Paragraphs>59</Paragraphs>
  <ScaleCrop>false</ScaleCrop>
  <Company/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2021-11-08T07:31:00Z</dcterms:created>
  <dcterms:modified xsi:type="dcterms:W3CDTF">2021-11-08T07:31:00Z</dcterms:modified>
</cp:coreProperties>
</file>