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62" w:rsidRDefault="00B97362" w:rsidP="00B97362">
      <w:pPr>
        <w:pStyle w:val="a3"/>
        <w:rPr>
          <w:color w:val="000000"/>
          <w:sz w:val="20"/>
        </w:rPr>
      </w:pPr>
      <w:r>
        <w:rPr>
          <w:noProof/>
          <w:color w:val="000000"/>
          <w:sz w:val="20"/>
        </w:rPr>
        <w:drawing>
          <wp:inline distT="0" distB="0" distL="0" distR="0">
            <wp:extent cx="604520" cy="787400"/>
            <wp:effectExtent l="19050" t="0" r="508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</w:t>
      </w:r>
    </w:p>
    <w:p w:rsidR="00B97362" w:rsidRDefault="00B97362" w:rsidP="00B97362">
      <w:pPr>
        <w:pStyle w:val="2"/>
        <w:tabs>
          <w:tab w:val="left" w:pos="993"/>
        </w:tabs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ГОРОДСКОЙ ОКРУГ УРАЙ</w:t>
      </w:r>
    </w:p>
    <w:p w:rsidR="00B97362" w:rsidRDefault="00B97362" w:rsidP="00B97362">
      <w:pPr>
        <w:tabs>
          <w:tab w:val="left" w:pos="993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Ханты-Мансийского автономного округа – </w:t>
      </w:r>
      <w:proofErr w:type="spellStart"/>
      <w:r>
        <w:rPr>
          <w:b/>
          <w:color w:val="000000"/>
        </w:rPr>
        <w:t>Югры</w:t>
      </w:r>
      <w:proofErr w:type="spellEnd"/>
    </w:p>
    <w:p w:rsidR="00B97362" w:rsidRDefault="00B97362" w:rsidP="00B97362">
      <w:pPr>
        <w:tabs>
          <w:tab w:val="left" w:pos="993"/>
        </w:tabs>
        <w:jc w:val="center"/>
        <w:rPr>
          <w:b/>
          <w:color w:val="000000"/>
        </w:rPr>
      </w:pPr>
    </w:p>
    <w:p w:rsidR="00B97362" w:rsidRDefault="00B97362" w:rsidP="00B97362">
      <w:pPr>
        <w:tabs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ГОРОДА УРАЙ</w:t>
      </w:r>
    </w:p>
    <w:p w:rsidR="00B97362" w:rsidRDefault="00B97362" w:rsidP="00B97362">
      <w:pPr>
        <w:pStyle w:val="3"/>
        <w:tabs>
          <w:tab w:val="left" w:pos="993"/>
        </w:tabs>
        <w:spacing w:before="0"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B97362" w:rsidRPr="00A62139" w:rsidRDefault="00B97362" w:rsidP="00B97362">
      <w:pPr>
        <w:tabs>
          <w:tab w:val="left" w:pos="993"/>
        </w:tabs>
        <w:rPr>
          <w:color w:val="000000"/>
        </w:rPr>
      </w:pPr>
    </w:p>
    <w:p w:rsidR="00B97362" w:rsidRDefault="00B97362" w:rsidP="00B97362">
      <w:pPr>
        <w:tabs>
          <w:tab w:val="left" w:pos="993"/>
          <w:tab w:val="left" w:pos="7797"/>
        </w:tabs>
        <w:rPr>
          <w:color w:val="000000"/>
        </w:rPr>
      </w:pPr>
      <w:r>
        <w:rPr>
          <w:color w:val="000000"/>
        </w:rPr>
        <w:t>от_______________</w:t>
      </w:r>
      <w:r>
        <w:rPr>
          <w:color w:val="000000"/>
        </w:rPr>
        <w:tab/>
        <w:t>№_________</w:t>
      </w:r>
    </w:p>
    <w:p w:rsidR="00B97362" w:rsidRDefault="00B97362" w:rsidP="00B97362">
      <w:pPr>
        <w:tabs>
          <w:tab w:val="left" w:pos="993"/>
        </w:tabs>
        <w:rPr>
          <w:color w:val="000000"/>
        </w:rPr>
      </w:pPr>
    </w:p>
    <w:p w:rsidR="00831A9A" w:rsidRPr="00A347BD" w:rsidRDefault="00831A9A" w:rsidP="00831A9A">
      <w:pPr>
        <w:tabs>
          <w:tab w:val="left" w:pos="993"/>
        </w:tabs>
      </w:pPr>
    </w:p>
    <w:p w:rsidR="009D414C" w:rsidRPr="00A347BD" w:rsidRDefault="009D414C" w:rsidP="00907F7E">
      <w:pPr>
        <w:pStyle w:val="a8"/>
        <w:tabs>
          <w:tab w:val="left" w:pos="4253"/>
        </w:tabs>
        <w:ind w:right="5101"/>
      </w:pPr>
      <w:r w:rsidRPr="00A347BD">
        <w:t>О внесении изменений в</w:t>
      </w:r>
      <w:r w:rsidR="004A15EA" w:rsidRPr="00A347BD">
        <w:t xml:space="preserve"> </w:t>
      </w:r>
      <w:r w:rsidRPr="00A347BD">
        <w:t>постановлени</w:t>
      </w:r>
      <w:r w:rsidR="00DF7ACE">
        <w:t>е</w:t>
      </w:r>
      <w:r w:rsidRPr="00A347BD">
        <w:t xml:space="preserve"> администрации города Урай</w:t>
      </w:r>
      <w:r w:rsidR="004A15EA" w:rsidRPr="00A347BD">
        <w:t xml:space="preserve"> </w:t>
      </w:r>
      <w:r w:rsidR="003052A6" w:rsidRPr="00A347BD">
        <w:t xml:space="preserve">от </w:t>
      </w:r>
      <w:r w:rsidR="003F35CA">
        <w:t>17</w:t>
      </w:r>
      <w:r w:rsidR="003052A6" w:rsidRPr="00A347BD">
        <w:t>.</w:t>
      </w:r>
      <w:r w:rsidR="003F35CA">
        <w:t>1</w:t>
      </w:r>
      <w:r w:rsidR="006515AF">
        <w:t>2</w:t>
      </w:r>
      <w:r w:rsidR="003052A6" w:rsidRPr="00A347BD">
        <w:t>.201</w:t>
      </w:r>
      <w:r w:rsidR="003F35CA">
        <w:t>9</w:t>
      </w:r>
      <w:r w:rsidR="003052A6" w:rsidRPr="00A347BD">
        <w:t xml:space="preserve"> №</w:t>
      </w:r>
      <w:r w:rsidR="003F35CA">
        <w:t>3048</w:t>
      </w:r>
    </w:p>
    <w:p w:rsidR="009D414C" w:rsidRPr="00A347BD" w:rsidRDefault="009D414C" w:rsidP="00831A9A">
      <w:pPr>
        <w:jc w:val="both"/>
      </w:pPr>
    </w:p>
    <w:p w:rsidR="009D414C" w:rsidRPr="00A347BD" w:rsidRDefault="009D414C" w:rsidP="00831A9A">
      <w:pPr>
        <w:jc w:val="both"/>
      </w:pPr>
    </w:p>
    <w:p w:rsidR="009D414C" w:rsidRPr="00A347BD" w:rsidRDefault="003F35CA" w:rsidP="00622A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основании </w:t>
      </w:r>
      <w:r w:rsidRPr="003F35CA">
        <w:rPr>
          <w:rFonts w:ascii="Times New Roman" w:hAnsi="Times New Roman" w:cs="Times New Roman"/>
          <w:sz w:val="24"/>
          <w:szCs w:val="24"/>
        </w:rPr>
        <w:t>Требований к составлению и утверждению плана финансово-хозяйственной деятельности государственного (муниципального) учреждения, утвержденных</w:t>
      </w:r>
      <w:r>
        <w:t xml:space="preserve"> </w:t>
      </w:r>
      <w:r w:rsidRPr="003F35CA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31.08.2018 №186н</w:t>
      </w:r>
      <w:r w:rsidRPr="003F35C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8419E3" w:rsidRDefault="008419E3" w:rsidP="008419E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3E17B9">
        <w:rPr>
          <w:rFonts w:eastAsiaTheme="minorHAnsi"/>
          <w:lang w:eastAsia="en-US"/>
        </w:rPr>
        <w:t xml:space="preserve">Внести </w:t>
      </w:r>
      <w:r w:rsidR="00907F7E">
        <w:rPr>
          <w:rFonts w:eastAsiaTheme="minorHAnsi"/>
          <w:lang w:eastAsia="en-US"/>
        </w:rPr>
        <w:t xml:space="preserve">следующие </w:t>
      </w:r>
      <w:r>
        <w:rPr>
          <w:rFonts w:eastAsiaTheme="minorHAnsi"/>
          <w:lang w:eastAsia="en-US"/>
        </w:rPr>
        <w:t xml:space="preserve">изменения </w:t>
      </w:r>
      <w:r w:rsidRPr="003E17B9">
        <w:rPr>
          <w:rFonts w:eastAsiaTheme="minorHAnsi"/>
          <w:lang w:eastAsia="en-US"/>
        </w:rPr>
        <w:t xml:space="preserve">в </w:t>
      </w:r>
      <w:r w:rsidR="00907F7E" w:rsidRPr="003E17B9">
        <w:rPr>
          <w:rFonts w:eastAsiaTheme="minorHAnsi"/>
          <w:lang w:eastAsia="en-US"/>
        </w:rPr>
        <w:t>постановлени</w:t>
      </w:r>
      <w:r w:rsidR="00907F7E">
        <w:rPr>
          <w:rFonts w:eastAsiaTheme="minorHAnsi"/>
          <w:lang w:eastAsia="en-US"/>
        </w:rPr>
        <w:t>е</w:t>
      </w:r>
      <w:r w:rsidR="00907F7E" w:rsidRPr="003E17B9">
        <w:rPr>
          <w:rFonts w:eastAsiaTheme="minorHAnsi"/>
          <w:lang w:eastAsia="en-US"/>
        </w:rPr>
        <w:t xml:space="preserve"> администрации </w:t>
      </w:r>
      <w:r w:rsidR="00E1422D">
        <w:rPr>
          <w:rFonts w:eastAsiaTheme="minorHAnsi"/>
          <w:lang w:eastAsia="en-US"/>
        </w:rPr>
        <w:t xml:space="preserve">города Урай </w:t>
      </w:r>
      <w:r w:rsidR="00907F7E" w:rsidRPr="003E17B9">
        <w:rPr>
          <w:rFonts w:eastAsiaTheme="minorHAnsi"/>
          <w:lang w:eastAsia="en-US"/>
        </w:rPr>
        <w:t>от 17.12.2019 №3048</w:t>
      </w:r>
      <w:r w:rsidR="00907F7E">
        <w:rPr>
          <w:rFonts w:eastAsiaTheme="minorHAnsi"/>
          <w:lang w:eastAsia="en-US"/>
        </w:rPr>
        <w:t xml:space="preserve"> «Об утверждении </w:t>
      </w:r>
      <w:r w:rsidRPr="004D569A">
        <w:rPr>
          <w:rFonts w:eastAsiaTheme="minorHAnsi"/>
          <w:lang w:eastAsia="en-US"/>
        </w:rPr>
        <w:t>Порядк</w:t>
      </w:r>
      <w:r w:rsidR="00907F7E">
        <w:rPr>
          <w:rFonts w:eastAsiaTheme="minorHAnsi"/>
          <w:lang w:eastAsia="en-US"/>
        </w:rPr>
        <w:t>а</w:t>
      </w:r>
      <w:r w:rsidRPr="004D569A">
        <w:rPr>
          <w:rFonts w:eastAsiaTheme="minorHAnsi"/>
          <w:lang w:eastAsia="en-US"/>
        </w:rPr>
        <w:t xml:space="preserve"> составления и утверждения плана финансово-хозяйственной деятельности муниципальных бюджетных и автономных учреждений городского  округа город Урай</w:t>
      </w:r>
      <w:r w:rsidR="00907F7E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:</w:t>
      </w:r>
    </w:p>
    <w:p w:rsidR="00907F7E" w:rsidRDefault="008419E3" w:rsidP="008419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1</w:t>
      </w:r>
      <w:r w:rsidR="00907F7E">
        <w:rPr>
          <w:rFonts w:eastAsiaTheme="minorHAnsi"/>
          <w:lang w:eastAsia="en-US"/>
        </w:rPr>
        <w:t>) заголовок изложить в следующей редакции:</w:t>
      </w:r>
    </w:p>
    <w:p w:rsidR="00907F7E" w:rsidRDefault="00907F7E" w:rsidP="00907F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«Об утверждении </w:t>
      </w:r>
      <w:r w:rsidRPr="004D569A">
        <w:rPr>
          <w:rFonts w:eastAsiaTheme="minorHAnsi"/>
          <w:lang w:eastAsia="en-US"/>
        </w:rPr>
        <w:t>Порядк</w:t>
      </w:r>
      <w:r>
        <w:rPr>
          <w:rFonts w:eastAsiaTheme="minorHAnsi"/>
          <w:lang w:eastAsia="en-US"/>
        </w:rPr>
        <w:t>а</w:t>
      </w:r>
      <w:r w:rsidRPr="004D569A">
        <w:rPr>
          <w:rFonts w:eastAsiaTheme="minorHAnsi"/>
          <w:lang w:eastAsia="en-US"/>
        </w:rPr>
        <w:t xml:space="preserve"> составления и утверждения плана финансово-хозяйственной деятельности муниципальных бюджетных и автономных учреждений город</w:t>
      </w:r>
      <w:r>
        <w:rPr>
          <w:rFonts w:eastAsiaTheme="minorHAnsi"/>
          <w:lang w:eastAsia="en-US"/>
        </w:rPr>
        <w:t>а</w:t>
      </w:r>
      <w:r w:rsidRPr="004D569A">
        <w:rPr>
          <w:rFonts w:eastAsiaTheme="minorHAnsi"/>
          <w:lang w:eastAsia="en-US"/>
        </w:rPr>
        <w:t xml:space="preserve"> Урай</w:t>
      </w:r>
      <w:r>
        <w:rPr>
          <w:rFonts w:eastAsiaTheme="minorHAnsi"/>
          <w:lang w:eastAsia="en-US"/>
        </w:rPr>
        <w:t>»;</w:t>
      </w:r>
    </w:p>
    <w:p w:rsidR="009520ED" w:rsidRDefault="009520ED" w:rsidP="009520E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 пункте 1 слова «</w:t>
      </w:r>
      <w:r w:rsidRPr="004D569A">
        <w:rPr>
          <w:rFonts w:eastAsiaTheme="minorHAnsi"/>
          <w:lang w:eastAsia="en-US"/>
        </w:rPr>
        <w:t>городского  округа город Урай</w:t>
      </w:r>
      <w:r>
        <w:rPr>
          <w:rFonts w:eastAsiaTheme="minorHAnsi"/>
          <w:lang w:eastAsia="en-US"/>
        </w:rPr>
        <w:t>» заменить словами «города Урай»;</w:t>
      </w:r>
    </w:p>
    <w:p w:rsidR="00907F7E" w:rsidRDefault="009520ED" w:rsidP="00907F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07F7E">
        <w:rPr>
          <w:rFonts w:eastAsiaTheme="minorHAnsi"/>
          <w:lang w:eastAsia="en-US"/>
        </w:rPr>
        <w:t>) в пункте 2 слова «</w:t>
      </w:r>
      <w:r w:rsidR="00907F7E" w:rsidRPr="004D569A">
        <w:rPr>
          <w:rFonts w:eastAsiaTheme="minorHAnsi"/>
          <w:lang w:eastAsia="en-US"/>
        </w:rPr>
        <w:t>городского  округа город Урай</w:t>
      </w:r>
      <w:r w:rsidR="00907F7E">
        <w:rPr>
          <w:rFonts w:eastAsiaTheme="minorHAnsi"/>
          <w:lang w:eastAsia="en-US"/>
        </w:rPr>
        <w:t>» заменить словами «</w:t>
      </w:r>
      <w:r w:rsidR="005D0B3A">
        <w:rPr>
          <w:rFonts w:eastAsiaTheme="minorHAnsi"/>
          <w:lang w:eastAsia="en-US"/>
        </w:rPr>
        <w:t>г</w:t>
      </w:r>
      <w:r w:rsidR="00907F7E">
        <w:rPr>
          <w:rFonts w:eastAsiaTheme="minorHAnsi"/>
          <w:lang w:eastAsia="en-US"/>
        </w:rPr>
        <w:t>орода Урай»;</w:t>
      </w:r>
    </w:p>
    <w:p w:rsidR="00907F7E" w:rsidRDefault="009520ED" w:rsidP="00907F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07F7E">
        <w:rPr>
          <w:rFonts w:eastAsiaTheme="minorHAnsi"/>
          <w:lang w:eastAsia="en-US"/>
        </w:rPr>
        <w:t>) в приложении к постановлению:</w:t>
      </w:r>
    </w:p>
    <w:p w:rsidR="005D0B3A" w:rsidRDefault="009520ED" w:rsidP="00907F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907F7E">
        <w:rPr>
          <w:rFonts w:eastAsiaTheme="minorHAnsi"/>
          <w:lang w:eastAsia="en-US"/>
        </w:rPr>
        <w:t>) наименование</w:t>
      </w:r>
      <w:r w:rsidR="005D0B3A">
        <w:rPr>
          <w:rFonts w:eastAsiaTheme="minorHAnsi"/>
          <w:lang w:eastAsia="en-US"/>
        </w:rPr>
        <w:t xml:space="preserve"> изложить в следующей редакции:</w:t>
      </w:r>
    </w:p>
    <w:p w:rsidR="005D0B3A" w:rsidRDefault="005D0B3A" w:rsidP="00907F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4D569A">
        <w:rPr>
          <w:rFonts w:eastAsiaTheme="minorHAnsi"/>
          <w:lang w:eastAsia="en-US"/>
        </w:rPr>
        <w:t>Поряд</w:t>
      </w:r>
      <w:r>
        <w:rPr>
          <w:rFonts w:eastAsiaTheme="minorHAnsi"/>
          <w:lang w:eastAsia="en-US"/>
        </w:rPr>
        <w:t>о</w:t>
      </w:r>
      <w:r w:rsidRPr="004D569A">
        <w:rPr>
          <w:rFonts w:eastAsiaTheme="minorHAnsi"/>
          <w:lang w:eastAsia="en-US"/>
        </w:rPr>
        <w:t>к составления и утверждения плана финансово-хозяйственной деятельности муниципальных бюджетных и автономных учреждений город</w:t>
      </w:r>
      <w:r>
        <w:rPr>
          <w:rFonts w:eastAsiaTheme="minorHAnsi"/>
          <w:lang w:eastAsia="en-US"/>
        </w:rPr>
        <w:t>а</w:t>
      </w:r>
      <w:r w:rsidRPr="004D569A">
        <w:rPr>
          <w:rFonts w:eastAsiaTheme="minorHAnsi"/>
          <w:lang w:eastAsia="en-US"/>
        </w:rPr>
        <w:t xml:space="preserve"> Урай</w:t>
      </w:r>
      <w:r>
        <w:rPr>
          <w:rFonts w:eastAsiaTheme="minorHAnsi"/>
          <w:lang w:eastAsia="en-US"/>
        </w:rPr>
        <w:t>»;</w:t>
      </w:r>
    </w:p>
    <w:p w:rsidR="005D0B3A" w:rsidRDefault="009520ED" w:rsidP="00907F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5D0B3A">
        <w:rPr>
          <w:rFonts w:eastAsiaTheme="minorHAnsi"/>
          <w:lang w:eastAsia="en-US"/>
        </w:rPr>
        <w:t>) в пункте 1.1 слова «</w:t>
      </w:r>
      <w:r w:rsidR="005D0B3A" w:rsidRPr="004D569A">
        <w:rPr>
          <w:rFonts w:eastAsiaTheme="minorHAnsi"/>
          <w:lang w:eastAsia="en-US"/>
        </w:rPr>
        <w:t>городского  округа город Урай</w:t>
      </w:r>
      <w:r w:rsidR="005D0B3A">
        <w:rPr>
          <w:rFonts w:eastAsiaTheme="minorHAnsi"/>
          <w:lang w:eastAsia="en-US"/>
        </w:rPr>
        <w:t>» заменить словами «города Урай»;</w:t>
      </w:r>
    </w:p>
    <w:p w:rsidR="00907F7E" w:rsidRDefault="009520ED" w:rsidP="00907F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5D0B3A">
        <w:rPr>
          <w:rFonts w:eastAsiaTheme="minorHAnsi"/>
          <w:lang w:eastAsia="en-US"/>
        </w:rPr>
        <w:t xml:space="preserve">) </w:t>
      </w:r>
      <w:r w:rsidR="00FB6530">
        <w:rPr>
          <w:rFonts w:eastAsiaTheme="minorHAnsi"/>
          <w:lang w:eastAsia="en-US"/>
        </w:rPr>
        <w:t>в пункте 1.3 слова «</w:t>
      </w:r>
      <w:r w:rsidR="00FB6530" w:rsidRPr="004D569A">
        <w:rPr>
          <w:rFonts w:eastAsiaTheme="minorHAnsi"/>
          <w:lang w:eastAsia="en-US"/>
        </w:rPr>
        <w:t>городского  округа город Урай</w:t>
      </w:r>
      <w:r w:rsidR="00FB6530">
        <w:rPr>
          <w:rFonts w:eastAsiaTheme="minorHAnsi"/>
          <w:lang w:eastAsia="en-US"/>
        </w:rPr>
        <w:t xml:space="preserve">» заменить словами «городского округа Урай Ханты-Мансийского автономного округа - </w:t>
      </w:r>
      <w:proofErr w:type="spellStart"/>
      <w:r w:rsidR="00FB6530">
        <w:rPr>
          <w:rFonts w:eastAsiaTheme="minorHAnsi"/>
          <w:lang w:eastAsia="en-US"/>
        </w:rPr>
        <w:t>Югры</w:t>
      </w:r>
      <w:proofErr w:type="spellEnd"/>
      <w:r w:rsidR="00FB6530">
        <w:rPr>
          <w:rFonts w:eastAsiaTheme="minorHAnsi"/>
          <w:lang w:eastAsia="en-US"/>
        </w:rPr>
        <w:t>»;</w:t>
      </w:r>
      <w:r w:rsidR="00907F7E">
        <w:rPr>
          <w:rFonts w:eastAsiaTheme="minorHAnsi"/>
          <w:lang w:eastAsia="en-US"/>
        </w:rPr>
        <w:t xml:space="preserve"> </w:t>
      </w:r>
    </w:p>
    <w:p w:rsidR="00FB6530" w:rsidRDefault="009520ED" w:rsidP="00FB65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="00FB6530">
        <w:rPr>
          <w:rFonts w:eastAsiaTheme="minorHAnsi"/>
          <w:lang w:eastAsia="en-US"/>
        </w:rPr>
        <w:t>) в пункте 2.1 слова «</w:t>
      </w:r>
      <w:r w:rsidR="00FB6530" w:rsidRPr="004D569A">
        <w:rPr>
          <w:rFonts w:eastAsiaTheme="minorHAnsi"/>
          <w:lang w:eastAsia="en-US"/>
        </w:rPr>
        <w:t>городского  округа город Урай</w:t>
      </w:r>
      <w:r w:rsidR="00FB6530">
        <w:rPr>
          <w:rFonts w:eastAsiaTheme="minorHAnsi"/>
          <w:lang w:eastAsia="en-US"/>
        </w:rPr>
        <w:t xml:space="preserve">» заменить словами «городского округа Урай Ханты-Мансийского автономного округа - </w:t>
      </w:r>
      <w:proofErr w:type="spellStart"/>
      <w:r w:rsidR="00FB6530">
        <w:rPr>
          <w:rFonts w:eastAsiaTheme="minorHAnsi"/>
          <w:lang w:eastAsia="en-US"/>
        </w:rPr>
        <w:t>Югры</w:t>
      </w:r>
      <w:proofErr w:type="spellEnd"/>
      <w:r w:rsidR="00FB6530">
        <w:rPr>
          <w:rFonts w:eastAsiaTheme="minorHAnsi"/>
          <w:lang w:eastAsia="en-US"/>
        </w:rPr>
        <w:t xml:space="preserve">»; </w:t>
      </w:r>
    </w:p>
    <w:p w:rsidR="00FB6530" w:rsidRDefault="009520ED" w:rsidP="00FB65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 w:rsidR="00FB6530">
        <w:rPr>
          <w:rFonts w:eastAsiaTheme="minorHAnsi"/>
          <w:lang w:eastAsia="en-US"/>
        </w:rPr>
        <w:t>) в пункте 2.6 слова «</w:t>
      </w:r>
      <w:r w:rsidR="00FB6530" w:rsidRPr="004D569A">
        <w:rPr>
          <w:rFonts w:eastAsiaTheme="minorHAnsi"/>
          <w:lang w:eastAsia="en-US"/>
        </w:rPr>
        <w:t>городского  округа город Урай</w:t>
      </w:r>
      <w:r w:rsidR="00FB6530">
        <w:rPr>
          <w:rFonts w:eastAsiaTheme="minorHAnsi"/>
          <w:lang w:eastAsia="en-US"/>
        </w:rPr>
        <w:t xml:space="preserve">» заменить словами «городского округа Урай Ханты-Мансийского автономного округа - </w:t>
      </w:r>
      <w:proofErr w:type="spellStart"/>
      <w:r w:rsidR="00FB6530">
        <w:rPr>
          <w:rFonts w:eastAsiaTheme="minorHAnsi"/>
          <w:lang w:eastAsia="en-US"/>
        </w:rPr>
        <w:t>Югры</w:t>
      </w:r>
      <w:proofErr w:type="spellEnd"/>
      <w:r w:rsidR="00FB6530">
        <w:rPr>
          <w:rFonts w:eastAsiaTheme="minorHAnsi"/>
          <w:lang w:eastAsia="en-US"/>
        </w:rPr>
        <w:t xml:space="preserve">»; </w:t>
      </w:r>
    </w:p>
    <w:p w:rsidR="009520ED" w:rsidRDefault="009520ED" w:rsidP="009520E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е) пункт 3.2 изложить в следующей редакции:</w:t>
      </w:r>
    </w:p>
    <w:p w:rsidR="009520ED" w:rsidRPr="008419E3" w:rsidRDefault="009520ED" w:rsidP="009520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19E3">
        <w:rPr>
          <w:rFonts w:eastAsiaTheme="minorHAnsi"/>
          <w:lang w:eastAsia="en-US"/>
        </w:rPr>
        <w:tab/>
        <w:t>«</w:t>
      </w:r>
      <w:r>
        <w:rPr>
          <w:rFonts w:eastAsiaTheme="minorHAnsi"/>
          <w:lang w:eastAsia="en-US"/>
        </w:rPr>
        <w:t xml:space="preserve">3.2. План </w:t>
      </w:r>
      <w:r w:rsidRPr="008419E3">
        <w:rPr>
          <w:rFonts w:eastAsiaTheme="minorHAnsi"/>
          <w:lang w:eastAsia="en-US"/>
        </w:rPr>
        <w:t>утверждается руководителем учреждения</w:t>
      </w:r>
      <w:r>
        <w:rPr>
          <w:rFonts w:eastAsiaTheme="minorHAnsi"/>
          <w:lang w:eastAsia="en-US"/>
        </w:rPr>
        <w:t xml:space="preserve"> до начала очередного финансового года»</w:t>
      </w:r>
    </w:p>
    <w:p w:rsidR="00FB6530" w:rsidRDefault="009520ED" w:rsidP="00FB65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</w:t>
      </w:r>
      <w:r w:rsidR="00FB6530">
        <w:rPr>
          <w:rFonts w:eastAsiaTheme="minorHAnsi"/>
          <w:lang w:eastAsia="en-US"/>
        </w:rPr>
        <w:t>) в пункте 3.5 слова «</w:t>
      </w:r>
      <w:r w:rsidR="00FB6530" w:rsidRPr="004D569A">
        <w:rPr>
          <w:rFonts w:eastAsiaTheme="minorHAnsi"/>
          <w:lang w:eastAsia="en-US"/>
        </w:rPr>
        <w:t>городского  округа город Урай</w:t>
      </w:r>
      <w:r w:rsidR="00FB6530">
        <w:rPr>
          <w:rFonts w:eastAsiaTheme="minorHAnsi"/>
          <w:lang w:eastAsia="en-US"/>
        </w:rPr>
        <w:t xml:space="preserve">» заменить словами «городского округа Урай Ханты-Мансийского автономного округа - </w:t>
      </w:r>
      <w:proofErr w:type="spellStart"/>
      <w:r w:rsidR="00FB6530">
        <w:rPr>
          <w:rFonts w:eastAsiaTheme="minorHAnsi"/>
          <w:lang w:eastAsia="en-US"/>
        </w:rPr>
        <w:t>Югры</w:t>
      </w:r>
      <w:proofErr w:type="spellEnd"/>
      <w:r w:rsidR="00FB6530">
        <w:rPr>
          <w:rFonts w:eastAsiaTheme="minorHAnsi"/>
          <w:lang w:eastAsia="en-US"/>
        </w:rPr>
        <w:t xml:space="preserve">»; </w:t>
      </w:r>
    </w:p>
    <w:p w:rsidR="00FB6530" w:rsidRDefault="009520ED" w:rsidP="00907F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в приложение 1 к </w:t>
      </w:r>
      <w:r w:rsidRPr="004D569A">
        <w:rPr>
          <w:rFonts w:eastAsiaTheme="minorHAnsi"/>
          <w:lang w:eastAsia="en-US"/>
        </w:rPr>
        <w:t>Порядк</w:t>
      </w:r>
      <w:r>
        <w:rPr>
          <w:rFonts w:eastAsiaTheme="minorHAnsi"/>
          <w:lang w:eastAsia="en-US"/>
        </w:rPr>
        <w:t>у</w:t>
      </w:r>
      <w:r w:rsidRPr="004D569A">
        <w:rPr>
          <w:rFonts w:eastAsiaTheme="minorHAnsi"/>
          <w:lang w:eastAsia="en-US"/>
        </w:rPr>
        <w:t xml:space="preserve"> составления и утверждения плана финансово-хозяйственной деятельности муниципальных бюджетных и автономных учреждений городского  округа город Урай</w:t>
      </w:r>
      <w:r>
        <w:rPr>
          <w:rFonts w:eastAsiaTheme="minorHAnsi"/>
          <w:lang w:eastAsia="en-US"/>
        </w:rPr>
        <w:t xml:space="preserve"> согласно приложению;</w:t>
      </w:r>
    </w:p>
    <w:p w:rsidR="009520ED" w:rsidRDefault="009520ED" w:rsidP="00907F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6) в приложении 2 к </w:t>
      </w:r>
      <w:r w:rsidRPr="004D569A">
        <w:rPr>
          <w:rFonts w:eastAsiaTheme="minorHAnsi"/>
          <w:lang w:eastAsia="en-US"/>
        </w:rPr>
        <w:t>Порядк</w:t>
      </w:r>
      <w:r>
        <w:rPr>
          <w:rFonts w:eastAsiaTheme="minorHAnsi"/>
          <w:lang w:eastAsia="en-US"/>
        </w:rPr>
        <w:t>у</w:t>
      </w:r>
      <w:r w:rsidRPr="004D569A">
        <w:rPr>
          <w:rFonts w:eastAsiaTheme="minorHAnsi"/>
          <w:lang w:eastAsia="en-US"/>
        </w:rPr>
        <w:t xml:space="preserve"> составления и утверждения плана финансово-хозяйственной деятельности муниципальных бюджетных и автономных учреждений городского  округа город Урай</w:t>
      </w:r>
      <w:r>
        <w:rPr>
          <w:rFonts w:eastAsiaTheme="minorHAnsi"/>
          <w:lang w:eastAsia="en-US"/>
        </w:rPr>
        <w:t xml:space="preserve"> нумерационный заголовок изложить в следующей редакции:</w:t>
      </w:r>
    </w:p>
    <w:p w:rsidR="009520ED" w:rsidRDefault="009520ED" w:rsidP="009520ED">
      <w:pPr>
        <w:autoSpaceDE w:val="0"/>
        <w:autoSpaceDN w:val="0"/>
        <w:adjustRightInd w:val="0"/>
        <w:ind w:left="538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«Приложение 2 к </w:t>
      </w:r>
      <w:r w:rsidRPr="004D569A">
        <w:rPr>
          <w:rFonts w:eastAsiaTheme="minorHAnsi"/>
          <w:lang w:eastAsia="en-US"/>
        </w:rPr>
        <w:t>Порядк</w:t>
      </w:r>
      <w:r>
        <w:rPr>
          <w:rFonts w:eastAsiaTheme="minorHAnsi"/>
          <w:lang w:eastAsia="en-US"/>
        </w:rPr>
        <w:t>у</w:t>
      </w:r>
      <w:r w:rsidRPr="004D569A">
        <w:rPr>
          <w:rFonts w:eastAsiaTheme="minorHAnsi"/>
          <w:lang w:eastAsia="en-US"/>
        </w:rPr>
        <w:t xml:space="preserve"> составления и утверждения плана финансово-хозяйственной деятельности муниципальных бюджетных и автономных учреждений города Урай</w:t>
      </w:r>
      <w:r>
        <w:rPr>
          <w:rFonts w:eastAsiaTheme="minorHAnsi"/>
          <w:lang w:eastAsia="en-US"/>
        </w:rPr>
        <w:t>».</w:t>
      </w:r>
    </w:p>
    <w:p w:rsidR="00F353B8" w:rsidRDefault="009520ED" w:rsidP="00F353B8">
      <w:pPr>
        <w:pStyle w:val="a7"/>
        <w:tabs>
          <w:tab w:val="left" w:pos="993"/>
        </w:tabs>
        <w:ind w:left="0" w:firstLine="709"/>
        <w:jc w:val="both"/>
      </w:pPr>
      <w:r>
        <w:rPr>
          <w:color w:val="000000"/>
        </w:rPr>
        <w:t>2</w:t>
      </w:r>
      <w:r w:rsidR="00F353B8">
        <w:rPr>
          <w:color w:val="000000"/>
        </w:rPr>
        <w:t xml:space="preserve">. </w:t>
      </w:r>
      <w:proofErr w:type="gramStart"/>
      <w:r w:rsidR="00F353B8">
        <w:rPr>
          <w:color w:val="000000"/>
        </w:rPr>
        <w:t>Установить, что</w:t>
      </w:r>
      <w:r w:rsidR="00F353B8" w:rsidRPr="004D569A">
        <w:rPr>
          <w:rFonts w:eastAsiaTheme="minorHAnsi"/>
          <w:lang w:eastAsia="en-US"/>
        </w:rPr>
        <w:t xml:space="preserve"> Порядок составления и утверждения плана финансово-хозяйственной деятельности муниципальных бюджетных и автономных учреждений города Урай</w:t>
      </w:r>
      <w:r w:rsidR="00F353B8">
        <w:rPr>
          <w:rFonts w:eastAsiaTheme="minorHAnsi"/>
          <w:lang w:eastAsia="en-US"/>
        </w:rPr>
        <w:t xml:space="preserve"> с учетом изменений, внесенных постановлением, применяется при формировании плана финансово-хозяйственной деятельности муниципальных бюджетных и автономных учреждений, начиная с плана финансово-хозяйственной деятельности муниципальных бюджетных и автономных учреждений города Урай на 2022 год и плановый период 2023 и 2024 годов.</w:t>
      </w:r>
      <w:proofErr w:type="gramEnd"/>
    </w:p>
    <w:p w:rsidR="006F79AC" w:rsidRPr="00A347BD" w:rsidRDefault="009520ED" w:rsidP="00622A12">
      <w:pPr>
        <w:pStyle w:val="a7"/>
        <w:tabs>
          <w:tab w:val="left" w:pos="993"/>
        </w:tabs>
        <w:ind w:left="0" w:firstLine="709"/>
        <w:jc w:val="both"/>
      </w:pPr>
      <w:r>
        <w:t>3</w:t>
      </w:r>
      <w:r w:rsidR="004D569A" w:rsidRPr="00A347BD">
        <w:t xml:space="preserve">. </w:t>
      </w:r>
      <w:r w:rsidR="006F79AC" w:rsidRPr="00A347BD"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6F79AC" w:rsidRPr="00A347BD" w:rsidRDefault="009520ED" w:rsidP="00622A12">
      <w:pPr>
        <w:ind w:firstLine="709"/>
        <w:jc w:val="both"/>
      </w:pPr>
      <w:r>
        <w:t>4</w:t>
      </w:r>
      <w:r w:rsidR="009D414C" w:rsidRPr="00A347BD">
        <w:t xml:space="preserve">. </w:t>
      </w:r>
      <w:proofErr w:type="gramStart"/>
      <w:r w:rsidR="006F79AC" w:rsidRPr="00A347BD">
        <w:t>Контроль за</w:t>
      </w:r>
      <w:proofErr w:type="gramEnd"/>
      <w:r w:rsidR="006F79AC" w:rsidRPr="00A347BD">
        <w:t xml:space="preserve"> выполнением постановления возложить на заместителя главы города Урай  С.П. Новосёлову.</w:t>
      </w:r>
    </w:p>
    <w:p w:rsidR="006F79AC" w:rsidRPr="00A347BD" w:rsidRDefault="006F79AC" w:rsidP="00C31C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79AC" w:rsidRDefault="006F79AC" w:rsidP="00C31C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347BD" w:rsidRPr="00A347BD" w:rsidRDefault="00A347BD" w:rsidP="00C31C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79AC" w:rsidRPr="00A347BD" w:rsidRDefault="006F79AC" w:rsidP="00C31CA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42ABF" w:rsidRPr="00A347BD" w:rsidRDefault="006F79AC" w:rsidP="001D2732">
      <w:pPr>
        <w:tabs>
          <w:tab w:val="left" w:pos="7655"/>
        </w:tabs>
        <w:spacing w:line="0" w:lineRule="atLeast"/>
        <w:jc w:val="both"/>
      </w:pPr>
      <w:r w:rsidRPr="00A347BD">
        <w:t>Глава города Урай</w:t>
      </w:r>
      <w:r w:rsidR="001D2732" w:rsidRPr="00A347BD">
        <w:tab/>
        <w:t xml:space="preserve"> </w:t>
      </w:r>
      <w:r w:rsidRPr="00A347BD">
        <w:t>Т.Р. Закирзянов</w:t>
      </w:r>
    </w:p>
    <w:p w:rsidR="000F4BA1" w:rsidRDefault="000F4BA1">
      <w:pPr>
        <w:spacing w:after="200" w:line="276" w:lineRule="auto"/>
      </w:pPr>
      <w:r>
        <w:br w:type="page"/>
      </w:r>
    </w:p>
    <w:p w:rsidR="000F4BA1" w:rsidRDefault="000F4BA1" w:rsidP="00657263">
      <w:pPr>
        <w:pStyle w:val="a8"/>
        <w:jc w:val="right"/>
      </w:pPr>
      <w:r>
        <w:lastRenderedPageBreak/>
        <w:t>Приложение к постановлению</w:t>
      </w:r>
    </w:p>
    <w:p w:rsidR="000F4BA1" w:rsidRDefault="000F4BA1" w:rsidP="00657263">
      <w:pPr>
        <w:pStyle w:val="a8"/>
        <w:jc w:val="right"/>
      </w:pPr>
      <w:r>
        <w:t>администрации города Урай</w:t>
      </w:r>
    </w:p>
    <w:p w:rsidR="000F4BA1" w:rsidRDefault="000F4BA1" w:rsidP="00657263">
      <w:pPr>
        <w:pStyle w:val="a8"/>
        <w:jc w:val="right"/>
      </w:pPr>
      <w:r>
        <w:t>от _______________ №_____</w:t>
      </w:r>
    </w:p>
    <w:p w:rsidR="000F4BA1" w:rsidRDefault="000F4BA1" w:rsidP="00657263">
      <w:pPr>
        <w:pStyle w:val="a8"/>
      </w:pPr>
    </w:p>
    <w:p w:rsidR="000F4BA1" w:rsidRPr="0007101C" w:rsidRDefault="000F4BA1" w:rsidP="0007101C">
      <w:pPr>
        <w:pStyle w:val="a8"/>
        <w:jc w:val="both"/>
      </w:pPr>
    </w:p>
    <w:p w:rsidR="000F4BA1" w:rsidRPr="0007101C" w:rsidRDefault="000F4BA1" w:rsidP="0007101C">
      <w:pPr>
        <w:pStyle w:val="a8"/>
        <w:jc w:val="center"/>
        <w:rPr>
          <w:rFonts w:eastAsiaTheme="minorHAnsi"/>
          <w:lang w:eastAsia="en-US"/>
        </w:rPr>
      </w:pPr>
      <w:r w:rsidRPr="0007101C">
        <w:t>Изменения в Порядок составления и утверждения плана финансово-хозяйственной деятельности муниципальных бюджетных и автономных учреждений городского округа город Урай</w:t>
      </w:r>
    </w:p>
    <w:p w:rsidR="00C7369B" w:rsidRPr="0007101C" w:rsidRDefault="00C7369B" w:rsidP="0007101C">
      <w:pPr>
        <w:pStyle w:val="a8"/>
        <w:jc w:val="both"/>
      </w:pPr>
    </w:p>
    <w:p w:rsidR="009520ED" w:rsidRDefault="009520ED" w:rsidP="009520ED">
      <w:pPr>
        <w:pStyle w:val="a8"/>
        <w:numPr>
          <w:ilvl w:val="0"/>
          <w:numId w:val="12"/>
        </w:numPr>
        <w:jc w:val="both"/>
      </w:pPr>
      <w:r>
        <w:t xml:space="preserve">Нумерационный заголовок изложить в следующей редакции: </w:t>
      </w:r>
    </w:p>
    <w:p w:rsidR="009520ED" w:rsidRDefault="00657263" w:rsidP="009520E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7101C">
        <w:t xml:space="preserve"> </w:t>
      </w:r>
    </w:p>
    <w:p w:rsidR="009520ED" w:rsidRDefault="009520ED" w:rsidP="009520ED">
      <w:pPr>
        <w:autoSpaceDE w:val="0"/>
        <w:autoSpaceDN w:val="0"/>
        <w:adjustRightInd w:val="0"/>
        <w:ind w:left="538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«Приложение 1 к </w:t>
      </w:r>
      <w:r w:rsidRPr="004D569A">
        <w:rPr>
          <w:rFonts w:eastAsiaTheme="minorHAnsi"/>
          <w:lang w:eastAsia="en-US"/>
        </w:rPr>
        <w:t>Порядк</w:t>
      </w:r>
      <w:r>
        <w:rPr>
          <w:rFonts w:eastAsiaTheme="minorHAnsi"/>
          <w:lang w:eastAsia="en-US"/>
        </w:rPr>
        <w:t>у</w:t>
      </w:r>
      <w:r w:rsidRPr="004D569A">
        <w:rPr>
          <w:rFonts w:eastAsiaTheme="minorHAnsi"/>
          <w:lang w:eastAsia="en-US"/>
        </w:rPr>
        <w:t xml:space="preserve"> составления и утверждения плана финансово-хозяйственной деятельности муниципальных бюджетных и автономных учреждений города Урай</w:t>
      </w:r>
      <w:r>
        <w:rPr>
          <w:rFonts w:eastAsiaTheme="minorHAnsi"/>
          <w:lang w:eastAsia="en-US"/>
        </w:rPr>
        <w:t>».</w:t>
      </w:r>
    </w:p>
    <w:p w:rsidR="00DF174C" w:rsidRPr="0007101C" w:rsidRDefault="009520ED" w:rsidP="0007101C">
      <w:pPr>
        <w:pStyle w:val="a8"/>
        <w:ind w:firstLine="708"/>
        <w:jc w:val="both"/>
      </w:pPr>
      <w:r>
        <w:t xml:space="preserve">2. </w:t>
      </w:r>
      <w:r w:rsidR="00657263" w:rsidRPr="0007101C">
        <w:t>В разделе 1 «Поступления и выплаты»:</w:t>
      </w:r>
    </w:p>
    <w:p w:rsidR="00657263" w:rsidRPr="0007101C" w:rsidRDefault="009520ED" w:rsidP="0007101C">
      <w:pPr>
        <w:pStyle w:val="a8"/>
        <w:ind w:firstLine="708"/>
        <w:jc w:val="both"/>
      </w:pPr>
      <w:r>
        <w:t>2</w:t>
      </w:r>
      <w:r w:rsidR="00657263" w:rsidRPr="0007101C">
        <w:t>.1. Строку:</w:t>
      </w:r>
    </w:p>
    <w:p w:rsidR="00657263" w:rsidRPr="0007101C" w:rsidRDefault="00657263" w:rsidP="0007101C">
      <w:pPr>
        <w:pStyle w:val="a8"/>
        <w:ind w:firstLine="708"/>
        <w:jc w:val="both"/>
      </w:pPr>
      <w:r w:rsidRPr="0007101C"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1134"/>
        <w:gridCol w:w="1275"/>
        <w:gridCol w:w="1276"/>
        <w:gridCol w:w="1134"/>
        <w:gridCol w:w="1122"/>
        <w:gridCol w:w="721"/>
      </w:tblGrid>
      <w:tr w:rsidR="00657263" w:rsidRPr="0007101C" w:rsidTr="0007101C">
        <w:trPr>
          <w:trHeight w:val="538"/>
        </w:trPr>
        <w:tc>
          <w:tcPr>
            <w:tcW w:w="2189" w:type="dxa"/>
          </w:tcPr>
          <w:p w:rsidR="00657263" w:rsidRPr="0007101C" w:rsidRDefault="00657263" w:rsidP="0007101C">
            <w:pPr>
              <w:pStyle w:val="a8"/>
              <w:jc w:val="both"/>
            </w:pPr>
            <w:r w:rsidRPr="0007101C">
              <w:t xml:space="preserve">в том числе: </w:t>
            </w:r>
          </w:p>
          <w:p w:rsidR="00657263" w:rsidRPr="0007101C" w:rsidRDefault="00657263" w:rsidP="0007101C">
            <w:pPr>
              <w:pStyle w:val="a8"/>
              <w:jc w:val="both"/>
            </w:pPr>
            <w:r w:rsidRPr="0007101C">
              <w:t>закупку научно-исследовательских и опытно-конструкторских работ</w:t>
            </w:r>
          </w:p>
        </w:tc>
        <w:tc>
          <w:tcPr>
            <w:tcW w:w="709" w:type="dxa"/>
            <w:vAlign w:val="bottom"/>
          </w:tcPr>
          <w:p w:rsidR="00657263" w:rsidRPr="0007101C" w:rsidRDefault="00657263" w:rsidP="00D675BB">
            <w:pPr>
              <w:pStyle w:val="a8"/>
              <w:jc w:val="center"/>
            </w:pPr>
            <w:r w:rsidRPr="0007101C">
              <w:t>2610</w:t>
            </w:r>
          </w:p>
        </w:tc>
        <w:tc>
          <w:tcPr>
            <w:tcW w:w="1134" w:type="dxa"/>
            <w:vAlign w:val="bottom"/>
          </w:tcPr>
          <w:p w:rsidR="00657263" w:rsidRPr="0007101C" w:rsidRDefault="00657263" w:rsidP="00D675BB">
            <w:pPr>
              <w:pStyle w:val="a8"/>
              <w:jc w:val="center"/>
            </w:pPr>
            <w:r w:rsidRPr="0007101C">
              <w:t>241</w:t>
            </w:r>
          </w:p>
        </w:tc>
        <w:tc>
          <w:tcPr>
            <w:tcW w:w="1275" w:type="dxa"/>
            <w:vAlign w:val="bottom"/>
          </w:tcPr>
          <w:p w:rsidR="00657263" w:rsidRPr="0007101C" w:rsidRDefault="00657263" w:rsidP="0007101C">
            <w:pPr>
              <w:pStyle w:val="a8"/>
              <w:jc w:val="both"/>
            </w:pPr>
          </w:p>
        </w:tc>
        <w:tc>
          <w:tcPr>
            <w:tcW w:w="1276" w:type="dxa"/>
            <w:vAlign w:val="bottom"/>
          </w:tcPr>
          <w:p w:rsidR="00657263" w:rsidRPr="0007101C" w:rsidRDefault="00657263" w:rsidP="0007101C">
            <w:pPr>
              <w:pStyle w:val="a8"/>
              <w:jc w:val="both"/>
            </w:pPr>
          </w:p>
        </w:tc>
        <w:tc>
          <w:tcPr>
            <w:tcW w:w="1134" w:type="dxa"/>
            <w:vAlign w:val="bottom"/>
          </w:tcPr>
          <w:p w:rsidR="00657263" w:rsidRPr="0007101C" w:rsidRDefault="00657263" w:rsidP="0007101C">
            <w:pPr>
              <w:pStyle w:val="a8"/>
              <w:jc w:val="both"/>
            </w:pPr>
          </w:p>
        </w:tc>
        <w:tc>
          <w:tcPr>
            <w:tcW w:w="1122" w:type="dxa"/>
            <w:vAlign w:val="bottom"/>
          </w:tcPr>
          <w:p w:rsidR="00657263" w:rsidRPr="0007101C" w:rsidRDefault="00657263" w:rsidP="0007101C">
            <w:pPr>
              <w:pStyle w:val="a8"/>
              <w:jc w:val="both"/>
            </w:pPr>
          </w:p>
        </w:tc>
        <w:tc>
          <w:tcPr>
            <w:tcW w:w="721" w:type="dxa"/>
            <w:vAlign w:val="bottom"/>
          </w:tcPr>
          <w:p w:rsidR="00657263" w:rsidRPr="0007101C" w:rsidRDefault="00657263" w:rsidP="0007101C">
            <w:pPr>
              <w:pStyle w:val="a8"/>
              <w:jc w:val="both"/>
            </w:pPr>
          </w:p>
        </w:tc>
      </w:tr>
    </w:tbl>
    <w:p w:rsidR="00657263" w:rsidRPr="0007101C" w:rsidRDefault="00657263" w:rsidP="0007101C">
      <w:pPr>
        <w:pStyle w:val="a8"/>
        <w:jc w:val="right"/>
      </w:pPr>
      <w:r w:rsidRPr="0007101C">
        <w:t>»</w:t>
      </w:r>
    </w:p>
    <w:p w:rsidR="00657263" w:rsidRPr="0007101C" w:rsidRDefault="00657263" w:rsidP="0007101C">
      <w:pPr>
        <w:pStyle w:val="a8"/>
        <w:ind w:firstLine="708"/>
        <w:jc w:val="both"/>
      </w:pPr>
      <w:r w:rsidRPr="0007101C">
        <w:t>заменить строкой:</w:t>
      </w:r>
    </w:p>
    <w:p w:rsidR="00657263" w:rsidRPr="0007101C" w:rsidRDefault="00657263" w:rsidP="0007101C">
      <w:pPr>
        <w:pStyle w:val="a8"/>
        <w:ind w:firstLine="708"/>
        <w:jc w:val="both"/>
      </w:pPr>
      <w:r w:rsidRPr="0007101C"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1134"/>
        <w:gridCol w:w="1275"/>
        <w:gridCol w:w="1276"/>
        <w:gridCol w:w="1134"/>
        <w:gridCol w:w="1122"/>
        <w:gridCol w:w="721"/>
      </w:tblGrid>
      <w:tr w:rsidR="00657263" w:rsidRPr="0007101C" w:rsidTr="0007101C">
        <w:trPr>
          <w:trHeight w:val="538"/>
        </w:trPr>
        <w:tc>
          <w:tcPr>
            <w:tcW w:w="2189" w:type="dxa"/>
          </w:tcPr>
          <w:p w:rsidR="00657263" w:rsidRPr="0007101C" w:rsidRDefault="00657263" w:rsidP="0007101C">
            <w:pPr>
              <w:pStyle w:val="a8"/>
              <w:jc w:val="both"/>
            </w:pPr>
            <w:r w:rsidRPr="0007101C">
              <w:t xml:space="preserve">в том числе: </w:t>
            </w:r>
          </w:p>
          <w:p w:rsidR="00657263" w:rsidRPr="0007101C" w:rsidRDefault="00657263" w:rsidP="0007101C">
            <w:pPr>
              <w:pStyle w:val="a8"/>
              <w:jc w:val="both"/>
            </w:pPr>
            <w:r w:rsidRPr="0007101C">
              <w:t>закупку научно-исследовательских,  опытно-конструкторских и технологических работ</w:t>
            </w:r>
          </w:p>
        </w:tc>
        <w:tc>
          <w:tcPr>
            <w:tcW w:w="709" w:type="dxa"/>
            <w:vAlign w:val="bottom"/>
          </w:tcPr>
          <w:p w:rsidR="00657263" w:rsidRPr="0007101C" w:rsidRDefault="00657263" w:rsidP="00D675BB">
            <w:pPr>
              <w:pStyle w:val="a8"/>
              <w:jc w:val="center"/>
            </w:pPr>
            <w:r w:rsidRPr="0007101C">
              <w:t>2610</w:t>
            </w:r>
          </w:p>
        </w:tc>
        <w:tc>
          <w:tcPr>
            <w:tcW w:w="1134" w:type="dxa"/>
            <w:vAlign w:val="bottom"/>
          </w:tcPr>
          <w:p w:rsidR="00657263" w:rsidRPr="0007101C" w:rsidRDefault="00657263" w:rsidP="00D675BB">
            <w:pPr>
              <w:pStyle w:val="a8"/>
              <w:jc w:val="center"/>
            </w:pPr>
            <w:r w:rsidRPr="0007101C">
              <w:t>241</w:t>
            </w:r>
          </w:p>
        </w:tc>
        <w:tc>
          <w:tcPr>
            <w:tcW w:w="1275" w:type="dxa"/>
            <w:vAlign w:val="bottom"/>
          </w:tcPr>
          <w:p w:rsidR="00657263" w:rsidRPr="0007101C" w:rsidRDefault="00657263" w:rsidP="0007101C">
            <w:pPr>
              <w:pStyle w:val="a8"/>
              <w:jc w:val="both"/>
            </w:pPr>
          </w:p>
        </w:tc>
        <w:tc>
          <w:tcPr>
            <w:tcW w:w="1276" w:type="dxa"/>
            <w:vAlign w:val="bottom"/>
          </w:tcPr>
          <w:p w:rsidR="00657263" w:rsidRPr="0007101C" w:rsidRDefault="00657263" w:rsidP="0007101C">
            <w:pPr>
              <w:pStyle w:val="a8"/>
              <w:jc w:val="both"/>
            </w:pPr>
          </w:p>
        </w:tc>
        <w:tc>
          <w:tcPr>
            <w:tcW w:w="1134" w:type="dxa"/>
            <w:vAlign w:val="bottom"/>
          </w:tcPr>
          <w:p w:rsidR="00657263" w:rsidRPr="0007101C" w:rsidRDefault="00657263" w:rsidP="0007101C">
            <w:pPr>
              <w:pStyle w:val="a8"/>
              <w:jc w:val="both"/>
            </w:pPr>
          </w:p>
        </w:tc>
        <w:tc>
          <w:tcPr>
            <w:tcW w:w="1122" w:type="dxa"/>
            <w:vAlign w:val="bottom"/>
          </w:tcPr>
          <w:p w:rsidR="00657263" w:rsidRPr="0007101C" w:rsidRDefault="00657263" w:rsidP="0007101C">
            <w:pPr>
              <w:pStyle w:val="a8"/>
              <w:jc w:val="both"/>
            </w:pPr>
          </w:p>
        </w:tc>
        <w:tc>
          <w:tcPr>
            <w:tcW w:w="721" w:type="dxa"/>
            <w:vAlign w:val="bottom"/>
          </w:tcPr>
          <w:p w:rsidR="00657263" w:rsidRPr="0007101C" w:rsidRDefault="00657263" w:rsidP="0007101C">
            <w:pPr>
              <w:pStyle w:val="a8"/>
              <w:jc w:val="both"/>
            </w:pPr>
          </w:p>
        </w:tc>
      </w:tr>
    </w:tbl>
    <w:p w:rsidR="00657263" w:rsidRPr="0007101C" w:rsidRDefault="00657263" w:rsidP="0007101C">
      <w:pPr>
        <w:pStyle w:val="a8"/>
        <w:jc w:val="right"/>
      </w:pPr>
      <w:r w:rsidRPr="0007101C">
        <w:t>»</w:t>
      </w:r>
      <w:r w:rsidR="006515AF" w:rsidRPr="0007101C">
        <w:t>.</w:t>
      </w:r>
    </w:p>
    <w:p w:rsidR="006515AF" w:rsidRPr="0007101C" w:rsidRDefault="009520ED" w:rsidP="0007101C">
      <w:pPr>
        <w:pStyle w:val="a8"/>
        <w:ind w:firstLine="708"/>
        <w:jc w:val="both"/>
      </w:pPr>
      <w:r>
        <w:t>2</w:t>
      </w:r>
      <w:r w:rsidR="006515AF" w:rsidRPr="0007101C">
        <w:t>.2 Строк</w:t>
      </w:r>
      <w:r>
        <w:t>и</w:t>
      </w:r>
      <w:r w:rsidR="006515AF" w:rsidRPr="0007101C">
        <w:t>:</w:t>
      </w:r>
    </w:p>
    <w:p w:rsidR="006515AF" w:rsidRPr="0007101C" w:rsidRDefault="006515AF" w:rsidP="0007101C">
      <w:pPr>
        <w:pStyle w:val="a8"/>
        <w:jc w:val="both"/>
      </w:pPr>
      <w:r w:rsidRPr="0007101C">
        <w:tab/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1134"/>
        <w:gridCol w:w="1275"/>
        <w:gridCol w:w="1276"/>
        <w:gridCol w:w="1134"/>
        <w:gridCol w:w="1122"/>
        <w:gridCol w:w="721"/>
      </w:tblGrid>
      <w:tr w:rsidR="00F906BB" w:rsidRPr="0007101C" w:rsidTr="0007101C">
        <w:trPr>
          <w:trHeight w:val="538"/>
        </w:trPr>
        <w:tc>
          <w:tcPr>
            <w:tcW w:w="2189" w:type="dxa"/>
          </w:tcPr>
          <w:p w:rsidR="00F906BB" w:rsidRPr="0007101C" w:rsidRDefault="00F906BB" w:rsidP="0007101C">
            <w:pPr>
              <w:pStyle w:val="a8"/>
              <w:jc w:val="both"/>
            </w:pPr>
            <w:r w:rsidRPr="0007101C">
              <w:t>прочую закупку товаров, работ и услуг, всего</w:t>
            </w:r>
          </w:p>
        </w:tc>
        <w:tc>
          <w:tcPr>
            <w:tcW w:w="709" w:type="dxa"/>
            <w:vAlign w:val="bottom"/>
          </w:tcPr>
          <w:p w:rsidR="00F906BB" w:rsidRPr="0007101C" w:rsidRDefault="00F906BB" w:rsidP="00D675BB">
            <w:pPr>
              <w:pStyle w:val="a8"/>
              <w:jc w:val="center"/>
            </w:pPr>
            <w:r w:rsidRPr="0007101C">
              <w:t>2640</w:t>
            </w:r>
          </w:p>
        </w:tc>
        <w:tc>
          <w:tcPr>
            <w:tcW w:w="1134" w:type="dxa"/>
            <w:vAlign w:val="bottom"/>
          </w:tcPr>
          <w:p w:rsidR="00F906BB" w:rsidRPr="0007101C" w:rsidRDefault="00F906BB" w:rsidP="00D675BB">
            <w:pPr>
              <w:pStyle w:val="a8"/>
              <w:jc w:val="center"/>
            </w:pPr>
            <w:r w:rsidRPr="0007101C">
              <w:t>24</w:t>
            </w:r>
            <w:r w:rsidR="0007101C" w:rsidRPr="0007101C">
              <w:t>4</w:t>
            </w:r>
          </w:p>
        </w:tc>
        <w:tc>
          <w:tcPr>
            <w:tcW w:w="1275" w:type="dxa"/>
            <w:vAlign w:val="bottom"/>
          </w:tcPr>
          <w:p w:rsidR="00F906BB" w:rsidRPr="0007101C" w:rsidRDefault="00F906BB" w:rsidP="0007101C">
            <w:pPr>
              <w:pStyle w:val="a8"/>
              <w:jc w:val="both"/>
            </w:pPr>
          </w:p>
        </w:tc>
        <w:tc>
          <w:tcPr>
            <w:tcW w:w="1276" w:type="dxa"/>
            <w:vAlign w:val="bottom"/>
          </w:tcPr>
          <w:p w:rsidR="00F906BB" w:rsidRPr="0007101C" w:rsidRDefault="00F906BB" w:rsidP="0007101C">
            <w:pPr>
              <w:pStyle w:val="a8"/>
              <w:jc w:val="both"/>
            </w:pPr>
          </w:p>
        </w:tc>
        <w:tc>
          <w:tcPr>
            <w:tcW w:w="1134" w:type="dxa"/>
            <w:vAlign w:val="bottom"/>
          </w:tcPr>
          <w:p w:rsidR="00F906BB" w:rsidRPr="0007101C" w:rsidRDefault="00F906BB" w:rsidP="0007101C">
            <w:pPr>
              <w:pStyle w:val="a8"/>
              <w:jc w:val="both"/>
            </w:pPr>
          </w:p>
        </w:tc>
        <w:tc>
          <w:tcPr>
            <w:tcW w:w="1122" w:type="dxa"/>
            <w:vAlign w:val="bottom"/>
          </w:tcPr>
          <w:p w:rsidR="00F906BB" w:rsidRPr="0007101C" w:rsidRDefault="00F906BB" w:rsidP="0007101C">
            <w:pPr>
              <w:pStyle w:val="a8"/>
              <w:jc w:val="both"/>
            </w:pPr>
          </w:p>
        </w:tc>
        <w:tc>
          <w:tcPr>
            <w:tcW w:w="721" w:type="dxa"/>
            <w:vAlign w:val="bottom"/>
          </w:tcPr>
          <w:p w:rsidR="00F906BB" w:rsidRPr="0007101C" w:rsidRDefault="00F906BB" w:rsidP="0007101C">
            <w:pPr>
              <w:pStyle w:val="a8"/>
              <w:jc w:val="both"/>
            </w:pPr>
          </w:p>
        </w:tc>
      </w:tr>
      <w:tr w:rsidR="0007101C" w:rsidRPr="0007101C" w:rsidTr="0007101C">
        <w:trPr>
          <w:trHeight w:val="199"/>
        </w:trPr>
        <w:tc>
          <w:tcPr>
            <w:tcW w:w="2189" w:type="dxa"/>
          </w:tcPr>
          <w:p w:rsidR="0007101C" w:rsidRPr="0007101C" w:rsidRDefault="0007101C" w:rsidP="0007101C">
            <w:pPr>
              <w:pStyle w:val="a8"/>
              <w:jc w:val="both"/>
            </w:pPr>
            <w:r w:rsidRPr="0007101C">
              <w:t>из них</w:t>
            </w:r>
          </w:p>
        </w:tc>
        <w:tc>
          <w:tcPr>
            <w:tcW w:w="709" w:type="dxa"/>
            <w:vAlign w:val="bottom"/>
          </w:tcPr>
          <w:p w:rsidR="0007101C" w:rsidRPr="0007101C" w:rsidRDefault="0007101C" w:rsidP="0007101C">
            <w:pPr>
              <w:pStyle w:val="a8"/>
              <w:jc w:val="both"/>
            </w:pPr>
          </w:p>
        </w:tc>
        <w:tc>
          <w:tcPr>
            <w:tcW w:w="1134" w:type="dxa"/>
            <w:vAlign w:val="bottom"/>
          </w:tcPr>
          <w:p w:rsidR="0007101C" w:rsidRPr="0007101C" w:rsidRDefault="0007101C" w:rsidP="0007101C">
            <w:pPr>
              <w:pStyle w:val="a8"/>
              <w:jc w:val="both"/>
            </w:pPr>
          </w:p>
        </w:tc>
        <w:tc>
          <w:tcPr>
            <w:tcW w:w="1275" w:type="dxa"/>
            <w:vAlign w:val="bottom"/>
          </w:tcPr>
          <w:p w:rsidR="0007101C" w:rsidRPr="0007101C" w:rsidRDefault="0007101C" w:rsidP="0007101C">
            <w:pPr>
              <w:pStyle w:val="a8"/>
              <w:jc w:val="both"/>
            </w:pPr>
          </w:p>
        </w:tc>
        <w:tc>
          <w:tcPr>
            <w:tcW w:w="1276" w:type="dxa"/>
            <w:vAlign w:val="bottom"/>
          </w:tcPr>
          <w:p w:rsidR="0007101C" w:rsidRPr="0007101C" w:rsidRDefault="0007101C" w:rsidP="0007101C">
            <w:pPr>
              <w:pStyle w:val="a8"/>
              <w:jc w:val="both"/>
            </w:pPr>
          </w:p>
        </w:tc>
        <w:tc>
          <w:tcPr>
            <w:tcW w:w="1134" w:type="dxa"/>
            <w:vAlign w:val="bottom"/>
          </w:tcPr>
          <w:p w:rsidR="0007101C" w:rsidRPr="0007101C" w:rsidRDefault="0007101C" w:rsidP="0007101C">
            <w:pPr>
              <w:pStyle w:val="a8"/>
              <w:jc w:val="both"/>
            </w:pPr>
          </w:p>
        </w:tc>
        <w:tc>
          <w:tcPr>
            <w:tcW w:w="1122" w:type="dxa"/>
            <w:vAlign w:val="bottom"/>
          </w:tcPr>
          <w:p w:rsidR="0007101C" w:rsidRPr="0007101C" w:rsidRDefault="0007101C" w:rsidP="0007101C">
            <w:pPr>
              <w:pStyle w:val="a8"/>
              <w:jc w:val="both"/>
            </w:pPr>
          </w:p>
        </w:tc>
        <w:tc>
          <w:tcPr>
            <w:tcW w:w="721" w:type="dxa"/>
            <w:vAlign w:val="bottom"/>
          </w:tcPr>
          <w:p w:rsidR="0007101C" w:rsidRPr="0007101C" w:rsidRDefault="0007101C" w:rsidP="0007101C">
            <w:pPr>
              <w:pStyle w:val="a8"/>
              <w:jc w:val="both"/>
            </w:pPr>
          </w:p>
        </w:tc>
      </w:tr>
    </w:tbl>
    <w:p w:rsidR="006515AF" w:rsidRPr="0007101C" w:rsidRDefault="00D675BB" w:rsidP="00D675BB">
      <w:pPr>
        <w:pStyle w:val="a8"/>
        <w:jc w:val="right"/>
      </w:pPr>
      <w:r>
        <w:t>»</w:t>
      </w:r>
    </w:p>
    <w:p w:rsidR="0007101C" w:rsidRPr="0007101C" w:rsidRDefault="0007101C" w:rsidP="0007101C">
      <w:pPr>
        <w:pStyle w:val="a8"/>
        <w:ind w:firstLine="708"/>
        <w:jc w:val="both"/>
      </w:pPr>
      <w:r w:rsidRPr="0007101C">
        <w:t>заменить строк</w:t>
      </w:r>
      <w:r w:rsidR="00D675BB">
        <w:t>ами</w:t>
      </w:r>
      <w:r w:rsidRPr="0007101C">
        <w:t>:</w:t>
      </w:r>
    </w:p>
    <w:p w:rsidR="0007101C" w:rsidRPr="0007101C" w:rsidRDefault="0007101C" w:rsidP="0007101C">
      <w:pPr>
        <w:pStyle w:val="a8"/>
        <w:ind w:firstLine="708"/>
        <w:jc w:val="both"/>
      </w:pPr>
      <w:r w:rsidRPr="0007101C"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1134"/>
        <w:gridCol w:w="1275"/>
        <w:gridCol w:w="1276"/>
        <w:gridCol w:w="1134"/>
        <w:gridCol w:w="1122"/>
        <w:gridCol w:w="721"/>
      </w:tblGrid>
      <w:tr w:rsidR="0007101C" w:rsidRPr="0007101C" w:rsidTr="0007101C">
        <w:trPr>
          <w:trHeight w:val="538"/>
        </w:trPr>
        <w:tc>
          <w:tcPr>
            <w:tcW w:w="2189" w:type="dxa"/>
          </w:tcPr>
          <w:p w:rsidR="0007101C" w:rsidRPr="0007101C" w:rsidRDefault="0007101C" w:rsidP="0007101C">
            <w:pPr>
              <w:pStyle w:val="a8"/>
              <w:jc w:val="both"/>
            </w:pPr>
            <w:r w:rsidRPr="0007101C">
              <w:t>прочую закупку товаров, работ и услуг</w:t>
            </w:r>
          </w:p>
        </w:tc>
        <w:tc>
          <w:tcPr>
            <w:tcW w:w="709" w:type="dxa"/>
            <w:vAlign w:val="bottom"/>
          </w:tcPr>
          <w:p w:rsidR="0007101C" w:rsidRPr="0007101C" w:rsidRDefault="0007101C" w:rsidP="00D675BB">
            <w:pPr>
              <w:pStyle w:val="a8"/>
              <w:jc w:val="center"/>
            </w:pPr>
            <w:r w:rsidRPr="0007101C">
              <w:t>2640</w:t>
            </w:r>
          </w:p>
        </w:tc>
        <w:tc>
          <w:tcPr>
            <w:tcW w:w="1134" w:type="dxa"/>
            <w:vAlign w:val="bottom"/>
          </w:tcPr>
          <w:p w:rsidR="0007101C" w:rsidRPr="0007101C" w:rsidRDefault="0007101C" w:rsidP="00D675BB">
            <w:pPr>
              <w:pStyle w:val="a8"/>
              <w:jc w:val="center"/>
            </w:pPr>
            <w:r w:rsidRPr="0007101C">
              <w:t>244</w:t>
            </w:r>
          </w:p>
        </w:tc>
        <w:tc>
          <w:tcPr>
            <w:tcW w:w="1275" w:type="dxa"/>
            <w:vAlign w:val="bottom"/>
          </w:tcPr>
          <w:p w:rsidR="0007101C" w:rsidRPr="0007101C" w:rsidRDefault="0007101C" w:rsidP="0007101C">
            <w:pPr>
              <w:pStyle w:val="a8"/>
              <w:jc w:val="both"/>
            </w:pPr>
          </w:p>
        </w:tc>
        <w:tc>
          <w:tcPr>
            <w:tcW w:w="1276" w:type="dxa"/>
            <w:vAlign w:val="bottom"/>
          </w:tcPr>
          <w:p w:rsidR="0007101C" w:rsidRPr="0007101C" w:rsidRDefault="0007101C" w:rsidP="0007101C">
            <w:pPr>
              <w:pStyle w:val="a8"/>
              <w:jc w:val="both"/>
            </w:pPr>
          </w:p>
        </w:tc>
        <w:tc>
          <w:tcPr>
            <w:tcW w:w="1134" w:type="dxa"/>
            <w:vAlign w:val="bottom"/>
          </w:tcPr>
          <w:p w:rsidR="0007101C" w:rsidRPr="0007101C" w:rsidRDefault="0007101C" w:rsidP="0007101C">
            <w:pPr>
              <w:pStyle w:val="a8"/>
              <w:jc w:val="both"/>
            </w:pPr>
          </w:p>
        </w:tc>
        <w:tc>
          <w:tcPr>
            <w:tcW w:w="1122" w:type="dxa"/>
            <w:vAlign w:val="bottom"/>
          </w:tcPr>
          <w:p w:rsidR="0007101C" w:rsidRPr="0007101C" w:rsidRDefault="0007101C" w:rsidP="0007101C">
            <w:pPr>
              <w:pStyle w:val="a8"/>
              <w:jc w:val="both"/>
            </w:pPr>
          </w:p>
        </w:tc>
        <w:tc>
          <w:tcPr>
            <w:tcW w:w="721" w:type="dxa"/>
            <w:vAlign w:val="bottom"/>
          </w:tcPr>
          <w:p w:rsidR="0007101C" w:rsidRPr="0007101C" w:rsidRDefault="0007101C" w:rsidP="0007101C">
            <w:pPr>
              <w:pStyle w:val="a8"/>
              <w:jc w:val="both"/>
            </w:pPr>
          </w:p>
        </w:tc>
      </w:tr>
      <w:tr w:rsidR="0007101C" w:rsidRPr="0007101C" w:rsidTr="0007101C">
        <w:trPr>
          <w:trHeight w:val="304"/>
        </w:trPr>
        <w:tc>
          <w:tcPr>
            <w:tcW w:w="2189" w:type="dxa"/>
          </w:tcPr>
          <w:p w:rsidR="0007101C" w:rsidRPr="0007101C" w:rsidRDefault="0007101C" w:rsidP="0007101C">
            <w:pPr>
              <w:pStyle w:val="a8"/>
              <w:jc w:val="both"/>
            </w:pPr>
            <w:r w:rsidRPr="0007101C">
              <w:rPr>
                <w:rFonts w:eastAsiaTheme="minorHAnsi"/>
                <w:lang w:eastAsia="en-US"/>
              </w:rPr>
              <w:t xml:space="preserve">закупку товаров, работ, услуг в целях создания, </w:t>
            </w:r>
            <w:r w:rsidRPr="0007101C">
              <w:rPr>
                <w:rFonts w:eastAsiaTheme="minorHAnsi"/>
                <w:lang w:eastAsia="en-US"/>
              </w:rPr>
              <w:lastRenderedPageBreak/>
              <w:t>развития, эксплуатации и вывода из эксплуатации государственных информационных систем</w:t>
            </w:r>
          </w:p>
        </w:tc>
        <w:tc>
          <w:tcPr>
            <w:tcW w:w="709" w:type="dxa"/>
            <w:vAlign w:val="bottom"/>
          </w:tcPr>
          <w:p w:rsidR="0007101C" w:rsidRPr="0007101C" w:rsidRDefault="0007101C" w:rsidP="00D675BB">
            <w:pPr>
              <w:pStyle w:val="a8"/>
              <w:jc w:val="center"/>
            </w:pPr>
            <w:r w:rsidRPr="0007101C">
              <w:lastRenderedPageBreak/>
              <w:t>2650</w:t>
            </w:r>
          </w:p>
        </w:tc>
        <w:tc>
          <w:tcPr>
            <w:tcW w:w="1134" w:type="dxa"/>
            <w:vAlign w:val="bottom"/>
          </w:tcPr>
          <w:p w:rsidR="0007101C" w:rsidRPr="0007101C" w:rsidRDefault="0007101C" w:rsidP="00D675BB">
            <w:pPr>
              <w:pStyle w:val="a8"/>
              <w:jc w:val="center"/>
            </w:pPr>
            <w:r w:rsidRPr="0007101C">
              <w:t>246</w:t>
            </w:r>
          </w:p>
        </w:tc>
        <w:tc>
          <w:tcPr>
            <w:tcW w:w="1275" w:type="dxa"/>
            <w:vAlign w:val="bottom"/>
          </w:tcPr>
          <w:p w:rsidR="0007101C" w:rsidRPr="0007101C" w:rsidRDefault="0007101C" w:rsidP="0007101C">
            <w:pPr>
              <w:pStyle w:val="a8"/>
              <w:jc w:val="both"/>
            </w:pPr>
          </w:p>
        </w:tc>
        <w:tc>
          <w:tcPr>
            <w:tcW w:w="1276" w:type="dxa"/>
            <w:vAlign w:val="bottom"/>
          </w:tcPr>
          <w:p w:rsidR="0007101C" w:rsidRPr="0007101C" w:rsidRDefault="0007101C" w:rsidP="0007101C">
            <w:pPr>
              <w:pStyle w:val="a8"/>
              <w:jc w:val="both"/>
            </w:pPr>
          </w:p>
        </w:tc>
        <w:tc>
          <w:tcPr>
            <w:tcW w:w="1134" w:type="dxa"/>
            <w:vAlign w:val="bottom"/>
          </w:tcPr>
          <w:p w:rsidR="0007101C" w:rsidRPr="0007101C" w:rsidRDefault="0007101C" w:rsidP="0007101C">
            <w:pPr>
              <w:pStyle w:val="a8"/>
              <w:jc w:val="both"/>
            </w:pPr>
          </w:p>
        </w:tc>
        <w:tc>
          <w:tcPr>
            <w:tcW w:w="1122" w:type="dxa"/>
            <w:vAlign w:val="bottom"/>
          </w:tcPr>
          <w:p w:rsidR="0007101C" w:rsidRPr="0007101C" w:rsidRDefault="0007101C" w:rsidP="0007101C">
            <w:pPr>
              <w:pStyle w:val="a8"/>
              <w:jc w:val="both"/>
            </w:pPr>
          </w:p>
        </w:tc>
        <w:tc>
          <w:tcPr>
            <w:tcW w:w="721" w:type="dxa"/>
            <w:vAlign w:val="bottom"/>
          </w:tcPr>
          <w:p w:rsidR="0007101C" w:rsidRPr="0007101C" w:rsidRDefault="0007101C" w:rsidP="0007101C">
            <w:pPr>
              <w:pStyle w:val="a8"/>
              <w:jc w:val="both"/>
            </w:pPr>
          </w:p>
        </w:tc>
      </w:tr>
    </w:tbl>
    <w:p w:rsidR="0007101C" w:rsidRPr="0007101C" w:rsidRDefault="0007101C" w:rsidP="0007101C">
      <w:pPr>
        <w:pStyle w:val="a8"/>
        <w:jc w:val="right"/>
      </w:pPr>
      <w:r w:rsidRPr="0007101C">
        <w:lastRenderedPageBreak/>
        <w:t>»,</w:t>
      </w:r>
    </w:p>
    <w:p w:rsidR="0007101C" w:rsidRPr="0007101C" w:rsidRDefault="0007101C" w:rsidP="0007101C">
      <w:pPr>
        <w:pStyle w:val="a8"/>
        <w:jc w:val="both"/>
      </w:pPr>
    </w:p>
    <w:p w:rsidR="0007101C" w:rsidRPr="0007101C" w:rsidRDefault="0007101C" w:rsidP="0007101C">
      <w:pPr>
        <w:pStyle w:val="a8"/>
        <w:jc w:val="both"/>
      </w:pPr>
      <w:r w:rsidRPr="0007101C">
        <w:tab/>
      </w:r>
      <w:r w:rsidR="009520ED">
        <w:t xml:space="preserve">2.3. </w:t>
      </w:r>
      <w:r w:rsidR="008B1EDF">
        <w:t>П</w:t>
      </w:r>
      <w:r w:rsidRPr="0007101C">
        <w:t xml:space="preserve">осле </w:t>
      </w:r>
      <w:r w:rsidR="008B1EDF">
        <w:t>с</w:t>
      </w:r>
      <w:r w:rsidRPr="0007101C">
        <w:t>трок</w:t>
      </w:r>
      <w:r w:rsidR="008B1EDF">
        <w:t>и</w:t>
      </w:r>
      <w:r w:rsidRPr="0007101C">
        <w:t>:</w:t>
      </w:r>
    </w:p>
    <w:p w:rsidR="008B1EDF" w:rsidRPr="0007101C" w:rsidRDefault="008B1EDF" w:rsidP="008B1EDF">
      <w:pPr>
        <w:pStyle w:val="a8"/>
        <w:ind w:firstLine="708"/>
        <w:jc w:val="both"/>
      </w:pPr>
      <w:r w:rsidRPr="0007101C"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1134"/>
        <w:gridCol w:w="1275"/>
        <w:gridCol w:w="1276"/>
        <w:gridCol w:w="1134"/>
        <w:gridCol w:w="1122"/>
        <w:gridCol w:w="721"/>
      </w:tblGrid>
      <w:tr w:rsidR="008B1EDF" w:rsidRPr="0007101C" w:rsidTr="00E1422D">
        <w:trPr>
          <w:trHeight w:val="304"/>
        </w:trPr>
        <w:tc>
          <w:tcPr>
            <w:tcW w:w="2189" w:type="dxa"/>
          </w:tcPr>
          <w:p w:rsidR="008B1EDF" w:rsidRPr="0007101C" w:rsidRDefault="008B1EDF" w:rsidP="00E1422D">
            <w:pPr>
              <w:pStyle w:val="a8"/>
              <w:jc w:val="both"/>
            </w:pPr>
            <w:r w:rsidRPr="0007101C">
              <w:rPr>
                <w:rFonts w:eastAsiaTheme="minorHAnsi"/>
                <w:lang w:eastAsia="en-US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709" w:type="dxa"/>
            <w:vAlign w:val="bottom"/>
          </w:tcPr>
          <w:p w:rsidR="008B1EDF" w:rsidRPr="0007101C" w:rsidRDefault="008B1EDF" w:rsidP="00E1422D">
            <w:pPr>
              <w:pStyle w:val="a8"/>
              <w:jc w:val="center"/>
            </w:pPr>
            <w:r w:rsidRPr="0007101C">
              <w:t>2650</w:t>
            </w:r>
          </w:p>
        </w:tc>
        <w:tc>
          <w:tcPr>
            <w:tcW w:w="1134" w:type="dxa"/>
            <w:vAlign w:val="bottom"/>
          </w:tcPr>
          <w:p w:rsidR="008B1EDF" w:rsidRPr="0007101C" w:rsidRDefault="008B1EDF" w:rsidP="00E1422D">
            <w:pPr>
              <w:pStyle w:val="a8"/>
              <w:jc w:val="center"/>
            </w:pPr>
            <w:r w:rsidRPr="0007101C">
              <w:t>246</w:t>
            </w:r>
          </w:p>
        </w:tc>
        <w:tc>
          <w:tcPr>
            <w:tcW w:w="1275" w:type="dxa"/>
            <w:vAlign w:val="bottom"/>
          </w:tcPr>
          <w:p w:rsidR="008B1EDF" w:rsidRPr="0007101C" w:rsidRDefault="008B1EDF" w:rsidP="00E1422D">
            <w:pPr>
              <w:pStyle w:val="a8"/>
              <w:jc w:val="both"/>
            </w:pPr>
          </w:p>
        </w:tc>
        <w:tc>
          <w:tcPr>
            <w:tcW w:w="1276" w:type="dxa"/>
            <w:vAlign w:val="bottom"/>
          </w:tcPr>
          <w:p w:rsidR="008B1EDF" w:rsidRPr="0007101C" w:rsidRDefault="008B1EDF" w:rsidP="00E1422D">
            <w:pPr>
              <w:pStyle w:val="a8"/>
              <w:jc w:val="both"/>
            </w:pPr>
          </w:p>
        </w:tc>
        <w:tc>
          <w:tcPr>
            <w:tcW w:w="1134" w:type="dxa"/>
            <w:vAlign w:val="bottom"/>
          </w:tcPr>
          <w:p w:rsidR="008B1EDF" w:rsidRPr="0007101C" w:rsidRDefault="008B1EDF" w:rsidP="00E1422D">
            <w:pPr>
              <w:pStyle w:val="a8"/>
              <w:jc w:val="both"/>
            </w:pPr>
          </w:p>
        </w:tc>
        <w:tc>
          <w:tcPr>
            <w:tcW w:w="1122" w:type="dxa"/>
            <w:vAlign w:val="bottom"/>
          </w:tcPr>
          <w:p w:rsidR="008B1EDF" w:rsidRPr="0007101C" w:rsidRDefault="008B1EDF" w:rsidP="00E1422D">
            <w:pPr>
              <w:pStyle w:val="a8"/>
              <w:jc w:val="both"/>
            </w:pPr>
          </w:p>
        </w:tc>
        <w:tc>
          <w:tcPr>
            <w:tcW w:w="721" w:type="dxa"/>
            <w:vAlign w:val="bottom"/>
          </w:tcPr>
          <w:p w:rsidR="008B1EDF" w:rsidRPr="0007101C" w:rsidRDefault="008B1EDF" w:rsidP="00E1422D">
            <w:pPr>
              <w:pStyle w:val="a8"/>
              <w:jc w:val="both"/>
            </w:pPr>
          </w:p>
        </w:tc>
      </w:tr>
    </w:tbl>
    <w:p w:rsidR="008B1EDF" w:rsidRDefault="008B1EDF" w:rsidP="008B1EDF">
      <w:pPr>
        <w:pStyle w:val="a8"/>
        <w:ind w:firstLine="708"/>
        <w:jc w:val="right"/>
      </w:pPr>
      <w:r w:rsidRPr="0007101C">
        <w:t>»</w:t>
      </w:r>
    </w:p>
    <w:p w:rsidR="008B1EDF" w:rsidRDefault="008B1EDF" w:rsidP="0007101C">
      <w:pPr>
        <w:pStyle w:val="a8"/>
        <w:ind w:firstLine="708"/>
        <w:jc w:val="both"/>
      </w:pPr>
      <w:r>
        <w:t>дополнить строкой следующего содержания:</w:t>
      </w:r>
    </w:p>
    <w:p w:rsidR="0007101C" w:rsidRPr="0007101C" w:rsidRDefault="0007101C" w:rsidP="0007101C">
      <w:pPr>
        <w:pStyle w:val="a8"/>
        <w:ind w:firstLine="708"/>
        <w:jc w:val="both"/>
      </w:pPr>
      <w:r w:rsidRPr="0007101C"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1134"/>
        <w:gridCol w:w="1275"/>
        <w:gridCol w:w="1276"/>
        <w:gridCol w:w="1134"/>
        <w:gridCol w:w="1122"/>
        <w:gridCol w:w="721"/>
      </w:tblGrid>
      <w:tr w:rsidR="0007101C" w:rsidRPr="0007101C" w:rsidTr="00D675BB">
        <w:trPr>
          <w:trHeight w:val="525"/>
        </w:trPr>
        <w:tc>
          <w:tcPr>
            <w:tcW w:w="2189" w:type="dxa"/>
          </w:tcPr>
          <w:p w:rsidR="0007101C" w:rsidRPr="0007101C" w:rsidRDefault="0007101C" w:rsidP="0007101C">
            <w:pPr>
              <w:pStyle w:val="a8"/>
              <w:jc w:val="both"/>
            </w:pPr>
            <w:r w:rsidRPr="0007101C">
              <w:t>закупку энергетических ресурсов</w:t>
            </w:r>
          </w:p>
        </w:tc>
        <w:tc>
          <w:tcPr>
            <w:tcW w:w="709" w:type="dxa"/>
            <w:vAlign w:val="bottom"/>
          </w:tcPr>
          <w:p w:rsidR="0007101C" w:rsidRPr="0007101C" w:rsidRDefault="0007101C" w:rsidP="00D675BB">
            <w:pPr>
              <w:pStyle w:val="a8"/>
              <w:jc w:val="center"/>
            </w:pPr>
            <w:r w:rsidRPr="0007101C">
              <w:t>2660</w:t>
            </w:r>
          </w:p>
        </w:tc>
        <w:tc>
          <w:tcPr>
            <w:tcW w:w="1134" w:type="dxa"/>
            <w:vAlign w:val="bottom"/>
          </w:tcPr>
          <w:p w:rsidR="0007101C" w:rsidRPr="0007101C" w:rsidRDefault="0007101C" w:rsidP="00D675BB">
            <w:pPr>
              <w:pStyle w:val="a8"/>
              <w:jc w:val="center"/>
            </w:pPr>
            <w:r w:rsidRPr="0007101C">
              <w:t>247</w:t>
            </w:r>
          </w:p>
        </w:tc>
        <w:tc>
          <w:tcPr>
            <w:tcW w:w="1275" w:type="dxa"/>
            <w:vAlign w:val="bottom"/>
          </w:tcPr>
          <w:p w:rsidR="0007101C" w:rsidRPr="0007101C" w:rsidRDefault="0007101C" w:rsidP="0007101C">
            <w:pPr>
              <w:pStyle w:val="a8"/>
              <w:jc w:val="both"/>
            </w:pPr>
          </w:p>
        </w:tc>
        <w:tc>
          <w:tcPr>
            <w:tcW w:w="1276" w:type="dxa"/>
            <w:vAlign w:val="bottom"/>
          </w:tcPr>
          <w:p w:rsidR="0007101C" w:rsidRPr="0007101C" w:rsidRDefault="0007101C" w:rsidP="0007101C">
            <w:pPr>
              <w:pStyle w:val="a8"/>
              <w:jc w:val="both"/>
            </w:pPr>
          </w:p>
        </w:tc>
        <w:tc>
          <w:tcPr>
            <w:tcW w:w="1134" w:type="dxa"/>
            <w:vAlign w:val="bottom"/>
          </w:tcPr>
          <w:p w:rsidR="0007101C" w:rsidRPr="0007101C" w:rsidRDefault="0007101C" w:rsidP="0007101C">
            <w:pPr>
              <w:pStyle w:val="a8"/>
              <w:jc w:val="both"/>
            </w:pPr>
          </w:p>
        </w:tc>
        <w:tc>
          <w:tcPr>
            <w:tcW w:w="1122" w:type="dxa"/>
            <w:vAlign w:val="bottom"/>
          </w:tcPr>
          <w:p w:rsidR="0007101C" w:rsidRPr="0007101C" w:rsidRDefault="0007101C" w:rsidP="0007101C">
            <w:pPr>
              <w:pStyle w:val="a8"/>
              <w:jc w:val="both"/>
            </w:pPr>
          </w:p>
        </w:tc>
        <w:tc>
          <w:tcPr>
            <w:tcW w:w="721" w:type="dxa"/>
            <w:vAlign w:val="bottom"/>
          </w:tcPr>
          <w:p w:rsidR="0007101C" w:rsidRPr="0007101C" w:rsidRDefault="0007101C" w:rsidP="0007101C">
            <w:pPr>
              <w:pStyle w:val="a8"/>
              <w:jc w:val="both"/>
            </w:pPr>
          </w:p>
        </w:tc>
      </w:tr>
    </w:tbl>
    <w:p w:rsidR="00657263" w:rsidRPr="0007101C" w:rsidRDefault="0007101C" w:rsidP="0007101C">
      <w:pPr>
        <w:pStyle w:val="a8"/>
        <w:jc w:val="right"/>
      </w:pPr>
      <w:r w:rsidRPr="0007101C">
        <w:t>».</w:t>
      </w:r>
    </w:p>
    <w:p w:rsidR="0007101C" w:rsidRPr="0007101C" w:rsidRDefault="008B1EDF" w:rsidP="0007101C">
      <w:pPr>
        <w:pStyle w:val="a8"/>
        <w:ind w:firstLine="708"/>
        <w:jc w:val="both"/>
      </w:pPr>
      <w:r>
        <w:t>2.4</w:t>
      </w:r>
      <w:r w:rsidR="0007101C" w:rsidRPr="0007101C">
        <w:t>. Строки:</w:t>
      </w:r>
    </w:p>
    <w:p w:rsidR="0007101C" w:rsidRDefault="0007101C" w:rsidP="0007101C">
      <w:pPr>
        <w:pStyle w:val="a8"/>
        <w:ind w:firstLine="708"/>
        <w:jc w:val="both"/>
      </w:pPr>
      <w:r w:rsidRPr="0007101C"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8"/>
        <w:gridCol w:w="1135"/>
        <w:gridCol w:w="1275"/>
        <w:gridCol w:w="1276"/>
        <w:gridCol w:w="1134"/>
        <w:gridCol w:w="1122"/>
        <w:gridCol w:w="721"/>
      </w:tblGrid>
      <w:tr w:rsidR="00D675BB" w:rsidRPr="0007101C" w:rsidTr="00D675BB">
        <w:trPr>
          <w:trHeight w:val="538"/>
        </w:trPr>
        <w:tc>
          <w:tcPr>
            <w:tcW w:w="2189" w:type="dxa"/>
          </w:tcPr>
          <w:p w:rsidR="00D675BB" w:rsidRDefault="00D675BB" w:rsidP="00D675BB">
            <w:pPr>
              <w:pStyle w:val="a8"/>
            </w:pPr>
            <w:r>
              <w:t>капитальные вложения в объекты муниципальной собственности, всего</w:t>
            </w:r>
          </w:p>
        </w:tc>
        <w:tc>
          <w:tcPr>
            <w:tcW w:w="708" w:type="dxa"/>
            <w:vAlign w:val="bottom"/>
          </w:tcPr>
          <w:p w:rsidR="00D675BB" w:rsidRPr="0007101C" w:rsidRDefault="00D675BB" w:rsidP="00D675BB">
            <w:pPr>
              <w:pStyle w:val="a8"/>
              <w:jc w:val="center"/>
            </w:pPr>
            <w:r>
              <w:t>2650</w:t>
            </w:r>
          </w:p>
        </w:tc>
        <w:tc>
          <w:tcPr>
            <w:tcW w:w="1135" w:type="dxa"/>
            <w:vAlign w:val="bottom"/>
          </w:tcPr>
          <w:p w:rsidR="00D675BB" w:rsidRPr="0007101C" w:rsidRDefault="00D675BB" w:rsidP="00D675BB">
            <w:pPr>
              <w:pStyle w:val="a8"/>
              <w:jc w:val="center"/>
            </w:pPr>
            <w:r>
              <w:t>400</w:t>
            </w:r>
          </w:p>
        </w:tc>
        <w:tc>
          <w:tcPr>
            <w:tcW w:w="1275" w:type="dxa"/>
            <w:vAlign w:val="bottom"/>
          </w:tcPr>
          <w:p w:rsidR="00D675BB" w:rsidRPr="0007101C" w:rsidRDefault="00D675BB" w:rsidP="00D675BB">
            <w:pPr>
              <w:pStyle w:val="a8"/>
            </w:pPr>
          </w:p>
        </w:tc>
        <w:tc>
          <w:tcPr>
            <w:tcW w:w="1276" w:type="dxa"/>
            <w:vAlign w:val="bottom"/>
          </w:tcPr>
          <w:p w:rsidR="00D675BB" w:rsidRPr="0007101C" w:rsidRDefault="00D675BB" w:rsidP="00D675BB">
            <w:pPr>
              <w:pStyle w:val="a8"/>
            </w:pPr>
          </w:p>
        </w:tc>
        <w:tc>
          <w:tcPr>
            <w:tcW w:w="1134" w:type="dxa"/>
            <w:vAlign w:val="bottom"/>
          </w:tcPr>
          <w:p w:rsidR="00D675BB" w:rsidRPr="0007101C" w:rsidRDefault="00D675BB" w:rsidP="00D675BB">
            <w:pPr>
              <w:pStyle w:val="a8"/>
            </w:pPr>
          </w:p>
        </w:tc>
        <w:tc>
          <w:tcPr>
            <w:tcW w:w="1122" w:type="dxa"/>
            <w:vAlign w:val="bottom"/>
          </w:tcPr>
          <w:p w:rsidR="00D675BB" w:rsidRPr="0007101C" w:rsidRDefault="00D675BB" w:rsidP="00D675BB">
            <w:pPr>
              <w:pStyle w:val="a8"/>
            </w:pPr>
          </w:p>
        </w:tc>
        <w:tc>
          <w:tcPr>
            <w:tcW w:w="721" w:type="dxa"/>
            <w:vAlign w:val="bottom"/>
          </w:tcPr>
          <w:p w:rsidR="00D675BB" w:rsidRPr="0007101C" w:rsidRDefault="00D675BB" w:rsidP="00D675BB">
            <w:pPr>
              <w:pStyle w:val="a8"/>
            </w:pPr>
          </w:p>
        </w:tc>
      </w:tr>
      <w:tr w:rsidR="00D675BB" w:rsidRPr="0007101C" w:rsidTr="00D675BB">
        <w:trPr>
          <w:trHeight w:val="538"/>
        </w:trPr>
        <w:tc>
          <w:tcPr>
            <w:tcW w:w="2189" w:type="dxa"/>
          </w:tcPr>
          <w:p w:rsidR="00D675BB" w:rsidRDefault="00D675BB" w:rsidP="00D675BB">
            <w:pPr>
              <w:pStyle w:val="a8"/>
            </w:pPr>
            <w:r>
              <w:t>в том числе:</w:t>
            </w:r>
          </w:p>
          <w:p w:rsidR="00D675BB" w:rsidRDefault="00D675BB" w:rsidP="00D675BB">
            <w:pPr>
              <w:pStyle w:val="a8"/>
            </w:pPr>
            <w:r>
              <w:t>приобретение объектов недвижимого имущества муниципальными учреждениями</w:t>
            </w:r>
          </w:p>
        </w:tc>
        <w:tc>
          <w:tcPr>
            <w:tcW w:w="708" w:type="dxa"/>
            <w:vAlign w:val="bottom"/>
          </w:tcPr>
          <w:p w:rsidR="00D675BB" w:rsidRPr="0007101C" w:rsidRDefault="00D675BB" w:rsidP="00D675BB">
            <w:pPr>
              <w:pStyle w:val="a8"/>
              <w:jc w:val="center"/>
            </w:pPr>
            <w:r>
              <w:t>2651</w:t>
            </w:r>
          </w:p>
        </w:tc>
        <w:tc>
          <w:tcPr>
            <w:tcW w:w="1135" w:type="dxa"/>
            <w:vAlign w:val="bottom"/>
          </w:tcPr>
          <w:p w:rsidR="00D675BB" w:rsidRPr="0007101C" w:rsidRDefault="00D675BB" w:rsidP="00D675BB">
            <w:pPr>
              <w:pStyle w:val="a8"/>
              <w:jc w:val="center"/>
            </w:pPr>
            <w:r>
              <w:t>406</w:t>
            </w:r>
          </w:p>
        </w:tc>
        <w:tc>
          <w:tcPr>
            <w:tcW w:w="1275" w:type="dxa"/>
            <w:vAlign w:val="bottom"/>
          </w:tcPr>
          <w:p w:rsidR="00D675BB" w:rsidRPr="0007101C" w:rsidRDefault="00D675BB" w:rsidP="00D675BB">
            <w:pPr>
              <w:pStyle w:val="a8"/>
            </w:pPr>
          </w:p>
        </w:tc>
        <w:tc>
          <w:tcPr>
            <w:tcW w:w="1276" w:type="dxa"/>
            <w:vAlign w:val="bottom"/>
          </w:tcPr>
          <w:p w:rsidR="00D675BB" w:rsidRPr="0007101C" w:rsidRDefault="00D675BB" w:rsidP="00D675BB">
            <w:pPr>
              <w:pStyle w:val="a8"/>
            </w:pPr>
          </w:p>
        </w:tc>
        <w:tc>
          <w:tcPr>
            <w:tcW w:w="1134" w:type="dxa"/>
            <w:vAlign w:val="bottom"/>
          </w:tcPr>
          <w:p w:rsidR="00D675BB" w:rsidRPr="0007101C" w:rsidRDefault="00D675BB" w:rsidP="00D675BB">
            <w:pPr>
              <w:pStyle w:val="a8"/>
            </w:pPr>
          </w:p>
        </w:tc>
        <w:tc>
          <w:tcPr>
            <w:tcW w:w="1122" w:type="dxa"/>
            <w:vAlign w:val="bottom"/>
          </w:tcPr>
          <w:p w:rsidR="00D675BB" w:rsidRPr="0007101C" w:rsidRDefault="00D675BB" w:rsidP="00D675BB">
            <w:pPr>
              <w:pStyle w:val="a8"/>
            </w:pPr>
          </w:p>
        </w:tc>
        <w:tc>
          <w:tcPr>
            <w:tcW w:w="721" w:type="dxa"/>
            <w:vAlign w:val="bottom"/>
          </w:tcPr>
          <w:p w:rsidR="00D675BB" w:rsidRPr="0007101C" w:rsidRDefault="00D675BB" w:rsidP="00D675BB">
            <w:pPr>
              <w:pStyle w:val="a8"/>
            </w:pPr>
          </w:p>
        </w:tc>
      </w:tr>
      <w:tr w:rsidR="00D675BB" w:rsidRPr="0007101C" w:rsidTr="00D675BB">
        <w:trPr>
          <w:trHeight w:val="538"/>
        </w:trPr>
        <w:tc>
          <w:tcPr>
            <w:tcW w:w="2189" w:type="dxa"/>
          </w:tcPr>
          <w:p w:rsidR="00D675BB" w:rsidRDefault="00D675BB" w:rsidP="00D675BB">
            <w:pPr>
              <w:pStyle w:val="a8"/>
            </w:pPr>
            <w: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708" w:type="dxa"/>
            <w:vAlign w:val="bottom"/>
          </w:tcPr>
          <w:p w:rsidR="00D675BB" w:rsidRPr="0007101C" w:rsidRDefault="00D675BB" w:rsidP="00D675BB">
            <w:pPr>
              <w:pStyle w:val="a8"/>
              <w:jc w:val="center"/>
            </w:pPr>
            <w:r>
              <w:t>2652</w:t>
            </w:r>
          </w:p>
        </w:tc>
        <w:tc>
          <w:tcPr>
            <w:tcW w:w="1135" w:type="dxa"/>
            <w:vAlign w:val="bottom"/>
          </w:tcPr>
          <w:p w:rsidR="00D675BB" w:rsidRPr="0007101C" w:rsidRDefault="00D675BB" w:rsidP="00D675BB">
            <w:pPr>
              <w:pStyle w:val="a8"/>
              <w:jc w:val="center"/>
            </w:pPr>
            <w:r>
              <w:t>407</w:t>
            </w:r>
          </w:p>
        </w:tc>
        <w:tc>
          <w:tcPr>
            <w:tcW w:w="1275" w:type="dxa"/>
            <w:vAlign w:val="bottom"/>
          </w:tcPr>
          <w:p w:rsidR="00D675BB" w:rsidRPr="0007101C" w:rsidRDefault="00D675BB" w:rsidP="00D675BB">
            <w:pPr>
              <w:pStyle w:val="a8"/>
            </w:pPr>
          </w:p>
        </w:tc>
        <w:tc>
          <w:tcPr>
            <w:tcW w:w="1276" w:type="dxa"/>
            <w:vAlign w:val="bottom"/>
          </w:tcPr>
          <w:p w:rsidR="00D675BB" w:rsidRPr="0007101C" w:rsidRDefault="00D675BB" w:rsidP="00D675BB">
            <w:pPr>
              <w:pStyle w:val="a8"/>
            </w:pPr>
          </w:p>
        </w:tc>
        <w:tc>
          <w:tcPr>
            <w:tcW w:w="1134" w:type="dxa"/>
            <w:vAlign w:val="bottom"/>
          </w:tcPr>
          <w:p w:rsidR="00D675BB" w:rsidRPr="0007101C" w:rsidRDefault="00D675BB" w:rsidP="00D675BB">
            <w:pPr>
              <w:pStyle w:val="a8"/>
            </w:pPr>
          </w:p>
        </w:tc>
        <w:tc>
          <w:tcPr>
            <w:tcW w:w="1122" w:type="dxa"/>
            <w:vAlign w:val="bottom"/>
          </w:tcPr>
          <w:p w:rsidR="00D675BB" w:rsidRPr="0007101C" w:rsidRDefault="00D675BB" w:rsidP="00D675BB">
            <w:pPr>
              <w:pStyle w:val="a8"/>
            </w:pPr>
          </w:p>
        </w:tc>
        <w:tc>
          <w:tcPr>
            <w:tcW w:w="721" w:type="dxa"/>
            <w:vAlign w:val="bottom"/>
          </w:tcPr>
          <w:p w:rsidR="00D675BB" w:rsidRPr="0007101C" w:rsidRDefault="00D675BB" w:rsidP="00D675BB">
            <w:pPr>
              <w:pStyle w:val="a8"/>
            </w:pPr>
          </w:p>
        </w:tc>
      </w:tr>
    </w:tbl>
    <w:p w:rsidR="00D675BB" w:rsidRDefault="008B1EDF" w:rsidP="00D675BB">
      <w:pPr>
        <w:pStyle w:val="a8"/>
        <w:jc w:val="right"/>
      </w:pPr>
      <w:r>
        <w:t>»</w:t>
      </w:r>
    </w:p>
    <w:p w:rsidR="00D675BB" w:rsidRDefault="00D675BB" w:rsidP="00D675BB">
      <w:pPr>
        <w:pStyle w:val="a8"/>
        <w:jc w:val="both"/>
      </w:pPr>
    </w:p>
    <w:p w:rsidR="00D675BB" w:rsidRDefault="00D675BB" w:rsidP="00D675BB">
      <w:pPr>
        <w:pStyle w:val="a8"/>
        <w:ind w:firstLine="708"/>
        <w:jc w:val="both"/>
      </w:pPr>
      <w:r w:rsidRPr="0007101C">
        <w:lastRenderedPageBreak/>
        <w:t>заменить строк</w:t>
      </w:r>
      <w:r>
        <w:t>ами</w:t>
      </w:r>
      <w:r w:rsidRPr="0007101C">
        <w:t>:</w:t>
      </w:r>
    </w:p>
    <w:p w:rsidR="00D675BB" w:rsidRDefault="00D675BB" w:rsidP="00D675BB">
      <w:pPr>
        <w:pStyle w:val="a8"/>
        <w:ind w:firstLine="708"/>
        <w:jc w:val="both"/>
      </w:pPr>
      <w:r w:rsidRPr="0007101C"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8"/>
        <w:gridCol w:w="1135"/>
        <w:gridCol w:w="1275"/>
        <w:gridCol w:w="1276"/>
        <w:gridCol w:w="1134"/>
        <w:gridCol w:w="1122"/>
        <w:gridCol w:w="721"/>
      </w:tblGrid>
      <w:tr w:rsidR="00D675BB" w:rsidRPr="0007101C" w:rsidTr="008419E3">
        <w:trPr>
          <w:trHeight w:val="538"/>
        </w:trPr>
        <w:tc>
          <w:tcPr>
            <w:tcW w:w="2189" w:type="dxa"/>
          </w:tcPr>
          <w:p w:rsidR="00D675BB" w:rsidRDefault="00D675BB" w:rsidP="008419E3">
            <w:pPr>
              <w:pStyle w:val="a8"/>
            </w:pPr>
            <w:r>
              <w:t>капитальные вложения в объекты муниципальной собственности, всего</w:t>
            </w:r>
          </w:p>
        </w:tc>
        <w:tc>
          <w:tcPr>
            <w:tcW w:w="708" w:type="dxa"/>
            <w:vAlign w:val="bottom"/>
          </w:tcPr>
          <w:p w:rsidR="00D675BB" w:rsidRPr="0007101C" w:rsidRDefault="00D675BB" w:rsidP="00D675BB">
            <w:pPr>
              <w:pStyle w:val="a8"/>
              <w:jc w:val="center"/>
            </w:pPr>
            <w:r>
              <w:t>2700</w:t>
            </w:r>
          </w:p>
        </w:tc>
        <w:tc>
          <w:tcPr>
            <w:tcW w:w="1135" w:type="dxa"/>
            <w:vAlign w:val="bottom"/>
          </w:tcPr>
          <w:p w:rsidR="00D675BB" w:rsidRPr="0007101C" w:rsidRDefault="00D675BB" w:rsidP="008419E3">
            <w:pPr>
              <w:pStyle w:val="a8"/>
              <w:jc w:val="center"/>
            </w:pPr>
            <w:r>
              <w:t>400</w:t>
            </w:r>
          </w:p>
        </w:tc>
        <w:tc>
          <w:tcPr>
            <w:tcW w:w="1275" w:type="dxa"/>
            <w:vAlign w:val="bottom"/>
          </w:tcPr>
          <w:p w:rsidR="00D675BB" w:rsidRPr="0007101C" w:rsidRDefault="00D675BB" w:rsidP="008419E3">
            <w:pPr>
              <w:pStyle w:val="a8"/>
            </w:pPr>
          </w:p>
        </w:tc>
        <w:tc>
          <w:tcPr>
            <w:tcW w:w="1276" w:type="dxa"/>
            <w:vAlign w:val="bottom"/>
          </w:tcPr>
          <w:p w:rsidR="00D675BB" w:rsidRPr="0007101C" w:rsidRDefault="00D675BB" w:rsidP="008419E3">
            <w:pPr>
              <w:pStyle w:val="a8"/>
            </w:pPr>
          </w:p>
        </w:tc>
        <w:tc>
          <w:tcPr>
            <w:tcW w:w="1134" w:type="dxa"/>
            <w:vAlign w:val="bottom"/>
          </w:tcPr>
          <w:p w:rsidR="00D675BB" w:rsidRPr="0007101C" w:rsidRDefault="00D675BB" w:rsidP="008419E3">
            <w:pPr>
              <w:pStyle w:val="a8"/>
            </w:pPr>
          </w:p>
        </w:tc>
        <w:tc>
          <w:tcPr>
            <w:tcW w:w="1122" w:type="dxa"/>
            <w:vAlign w:val="bottom"/>
          </w:tcPr>
          <w:p w:rsidR="00D675BB" w:rsidRPr="0007101C" w:rsidRDefault="00D675BB" w:rsidP="008419E3">
            <w:pPr>
              <w:pStyle w:val="a8"/>
            </w:pPr>
          </w:p>
        </w:tc>
        <w:tc>
          <w:tcPr>
            <w:tcW w:w="721" w:type="dxa"/>
            <w:vAlign w:val="bottom"/>
          </w:tcPr>
          <w:p w:rsidR="00D675BB" w:rsidRPr="0007101C" w:rsidRDefault="00D675BB" w:rsidP="008419E3">
            <w:pPr>
              <w:pStyle w:val="a8"/>
            </w:pPr>
          </w:p>
        </w:tc>
      </w:tr>
      <w:tr w:rsidR="00D675BB" w:rsidRPr="0007101C" w:rsidTr="008419E3">
        <w:trPr>
          <w:trHeight w:val="538"/>
        </w:trPr>
        <w:tc>
          <w:tcPr>
            <w:tcW w:w="2189" w:type="dxa"/>
          </w:tcPr>
          <w:p w:rsidR="00D675BB" w:rsidRDefault="00D675BB" w:rsidP="008419E3">
            <w:pPr>
              <w:pStyle w:val="a8"/>
            </w:pPr>
            <w:r>
              <w:t>в том числе:</w:t>
            </w:r>
          </w:p>
          <w:p w:rsidR="00D675BB" w:rsidRDefault="00D675BB" w:rsidP="008419E3">
            <w:pPr>
              <w:pStyle w:val="a8"/>
            </w:pPr>
            <w:r>
              <w:t>приобретение объектов недвижимого имущества муниципальными учреждениями</w:t>
            </w:r>
          </w:p>
        </w:tc>
        <w:tc>
          <w:tcPr>
            <w:tcW w:w="708" w:type="dxa"/>
            <w:vAlign w:val="bottom"/>
          </w:tcPr>
          <w:p w:rsidR="00D675BB" w:rsidRPr="0007101C" w:rsidRDefault="00D675BB" w:rsidP="00D675BB">
            <w:pPr>
              <w:pStyle w:val="a8"/>
              <w:jc w:val="center"/>
            </w:pPr>
            <w:r>
              <w:t>2710</w:t>
            </w:r>
          </w:p>
        </w:tc>
        <w:tc>
          <w:tcPr>
            <w:tcW w:w="1135" w:type="dxa"/>
            <w:vAlign w:val="bottom"/>
          </w:tcPr>
          <w:p w:rsidR="00D675BB" w:rsidRPr="0007101C" w:rsidRDefault="00D675BB" w:rsidP="008419E3">
            <w:pPr>
              <w:pStyle w:val="a8"/>
              <w:jc w:val="center"/>
            </w:pPr>
            <w:r>
              <w:t>406</w:t>
            </w:r>
          </w:p>
        </w:tc>
        <w:tc>
          <w:tcPr>
            <w:tcW w:w="1275" w:type="dxa"/>
            <w:vAlign w:val="bottom"/>
          </w:tcPr>
          <w:p w:rsidR="00D675BB" w:rsidRPr="0007101C" w:rsidRDefault="00D675BB" w:rsidP="008419E3">
            <w:pPr>
              <w:pStyle w:val="a8"/>
            </w:pPr>
          </w:p>
        </w:tc>
        <w:tc>
          <w:tcPr>
            <w:tcW w:w="1276" w:type="dxa"/>
            <w:vAlign w:val="bottom"/>
          </w:tcPr>
          <w:p w:rsidR="00D675BB" w:rsidRPr="0007101C" w:rsidRDefault="00D675BB" w:rsidP="008419E3">
            <w:pPr>
              <w:pStyle w:val="a8"/>
            </w:pPr>
          </w:p>
        </w:tc>
        <w:tc>
          <w:tcPr>
            <w:tcW w:w="1134" w:type="dxa"/>
            <w:vAlign w:val="bottom"/>
          </w:tcPr>
          <w:p w:rsidR="00D675BB" w:rsidRPr="0007101C" w:rsidRDefault="00D675BB" w:rsidP="008419E3">
            <w:pPr>
              <w:pStyle w:val="a8"/>
            </w:pPr>
          </w:p>
        </w:tc>
        <w:tc>
          <w:tcPr>
            <w:tcW w:w="1122" w:type="dxa"/>
            <w:vAlign w:val="bottom"/>
          </w:tcPr>
          <w:p w:rsidR="00D675BB" w:rsidRPr="0007101C" w:rsidRDefault="00D675BB" w:rsidP="008419E3">
            <w:pPr>
              <w:pStyle w:val="a8"/>
            </w:pPr>
          </w:p>
        </w:tc>
        <w:tc>
          <w:tcPr>
            <w:tcW w:w="721" w:type="dxa"/>
            <w:vAlign w:val="bottom"/>
          </w:tcPr>
          <w:p w:rsidR="00D675BB" w:rsidRPr="0007101C" w:rsidRDefault="00D675BB" w:rsidP="008419E3">
            <w:pPr>
              <w:pStyle w:val="a8"/>
            </w:pPr>
          </w:p>
        </w:tc>
      </w:tr>
      <w:tr w:rsidR="00D675BB" w:rsidRPr="0007101C" w:rsidTr="008419E3">
        <w:trPr>
          <w:trHeight w:val="538"/>
        </w:trPr>
        <w:tc>
          <w:tcPr>
            <w:tcW w:w="2189" w:type="dxa"/>
          </w:tcPr>
          <w:p w:rsidR="00D675BB" w:rsidRDefault="00D675BB" w:rsidP="008419E3">
            <w:pPr>
              <w:pStyle w:val="a8"/>
            </w:pPr>
            <w: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708" w:type="dxa"/>
            <w:vAlign w:val="bottom"/>
          </w:tcPr>
          <w:p w:rsidR="00D675BB" w:rsidRPr="0007101C" w:rsidRDefault="00D675BB" w:rsidP="00D675BB">
            <w:pPr>
              <w:pStyle w:val="a8"/>
              <w:jc w:val="center"/>
            </w:pPr>
            <w:r>
              <w:t>2720</w:t>
            </w:r>
          </w:p>
        </w:tc>
        <w:tc>
          <w:tcPr>
            <w:tcW w:w="1135" w:type="dxa"/>
            <w:vAlign w:val="bottom"/>
          </w:tcPr>
          <w:p w:rsidR="00D675BB" w:rsidRPr="0007101C" w:rsidRDefault="00D675BB" w:rsidP="008419E3">
            <w:pPr>
              <w:pStyle w:val="a8"/>
              <w:jc w:val="center"/>
            </w:pPr>
            <w:r>
              <w:t>407</w:t>
            </w:r>
          </w:p>
        </w:tc>
        <w:tc>
          <w:tcPr>
            <w:tcW w:w="1275" w:type="dxa"/>
            <w:vAlign w:val="bottom"/>
          </w:tcPr>
          <w:p w:rsidR="00D675BB" w:rsidRPr="0007101C" w:rsidRDefault="00D675BB" w:rsidP="008419E3">
            <w:pPr>
              <w:pStyle w:val="a8"/>
            </w:pPr>
          </w:p>
        </w:tc>
        <w:tc>
          <w:tcPr>
            <w:tcW w:w="1276" w:type="dxa"/>
            <w:vAlign w:val="bottom"/>
          </w:tcPr>
          <w:p w:rsidR="00D675BB" w:rsidRPr="0007101C" w:rsidRDefault="00D675BB" w:rsidP="008419E3">
            <w:pPr>
              <w:pStyle w:val="a8"/>
            </w:pPr>
          </w:p>
        </w:tc>
        <w:tc>
          <w:tcPr>
            <w:tcW w:w="1134" w:type="dxa"/>
            <w:vAlign w:val="bottom"/>
          </w:tcPr>
          <w:p w:rsidR="00D675BB" w:rsidRPr="0007101C" w:rsidRDefault="00D675BB" w:rsidP="008419E3">
            <w:pPr>
              <w:pStyle w:val="a8"/>
            </w:pPr>
          </w:p>
        </w:tc>
        <w:tc>
          <w:tcPr>
            <w:tcW w:w="1122" w:type="dxa"/>
            <w:vAlign w:val="bottom"/>
          </w:tcPr>
          <w:p w:rsidR="00D675BB" w:rsidRPr="0007101C" w:rsidRDefault="00D675BB" w:rsidP="008419E3">
            <w:pPr>
              <w:pStyle w:val="a8"/>
            </w:pPr>
          </w:p>
        </w:tc>
        <w:tc>
          <w:tcPr>
            <w:tcW w:w="721" w:type="dxa"/>
            <w:vAlign w:val="bottom"/>
          </w:tcPr>
          <w:p w:rsidR="00D675BB" w:rsidRPr="0007101C" w:rsidRDefault="00D675BB" w:rsidP="008419E3">
            <w:pPr>
              <w:pStyle w:val="a8"/>
            </w:pPr>
          </w:p>
        </w:tc>
      </w:tr>
    </w:tbl>
    <w:p w:rsidR="00D675BB" w:rsidRDefault="00D675BB" w:rsidP="00D675BB">
      <w:pPr>
        <w:pStyle w:val="a8"/>
        <w:jc w:val="right"/>
      </w:pPr>
      <w:r w:rsidRPr="0007101C">
        <w:t>».</w:t>
      </w:r>
    </w:p>
    <w:p w:rsidR="0007101C" w:rsidRDefault="0007101C" w:rsidP="0007101C">
      <w:pPr>
        <w:pStyle w:val="a8"/>
        <w:jc w:val="both"/>
      </w:pPr>
    </w:p>
    <w:p w:rsidR="00326B46" w:rsidRDefault="00326B46" w:rsidP="0007101C">
      <w:pPr>
        <w:pStyle w:val="a8"/>
        <w:jc w:val="both"/>
      </w:pPr>
      <w:r>
        <w:tab/>
      </w:r>
      <w:r w:rsidR="008B1EDF">
        <w:t>3</w:t>
      </w:r>
      <w:r>
        <w:t>. Раздел 2 «Сведения по выплатам на закупки товаров, работ, услуг» дополнить:</w:t>
      </w:r>
    </w:p>
    <w:p w:rsidR="00326B46" w:rsidRDefault="008B1EDF" w:rsidP="0007101C">
      <w:pPr>
        <w:pStyle w:val="a8"/>
        <w:jc w:val="both"/>
      </w:pPr>
      <w:r>
        <w:tab/>
        <w:t>3</w:t>
      </w:r>
      <w:r w:rsidR="00326B46">
        <w:t>.1. Графой 4.2 «Уникальный код</w:t>
      </w:r>
      <w:r w:rsidR="006B2CF6">
        <w:t xml:space="preserve"> &lt;3&gt;».</w:t>
      </w:r>
    </w:p>
    <w:p w:rsidR="006B2CF6" w:rsidRDefault="008B1EDF" w:rsidP="0007101C">
      <w:pPr>
        <w:pStyle w:val="a8"/>
        <w:jc w:val="both"/>
      </w:pPr>
      <w:r>
        <w:tab/>
        <w:t>3</w:t>
      </w:r>
      <w:r w:rsidR="006B2CF6">
        <w:t>.2. После строки 26310.1 строкой следующего содержания:</w:t>
      </w:r>
    </w:p>
    <w:p w:rsidR="006B2CF6" w:rsidRDefault="006B2CF6" w:rsidP="0007101C">
      <w:pPr>
        <w:pStyle w:val="a8"/>
        <w:jc w:val="both"/>
      </w:pPr>
      <w:r>
        <w:tab/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565"/>
        <w:gridCol w:w="1134"/>
        <w:gridCol w:w="708"/>
        <w:gridCol w:w="851"/>
        <w:gridCol w:w="992"/>
        <w:gridCol w:w="851"/>
        <w:gridCol w:w="850"/>
        <w:gridCol w:w="851"/>
        <w:gridCol w:w="1134"/>
      </w:tblGrid>
      <w:tr w:rsidR="006B2CF6" w:rsidRPr="002F02E0" w:rsidTr="00216112">
        <w:trPr>
          <w:trHeight w:val="276"/>
        </w:trPr>
        <w:tc>
          <w:tcPr>
            <w:tcW w:w="624" w:type="dxa"/>
            <w:vAlign w:val="bottom"/>
          </w:tcPr>
          <w:p w:rsidR="006B2CF6" w:rsidRPr="002433D2" w:rsidRDefault="006B2CF6" w:rsidP="006B2C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6B2CF6" w:rsidRPr="00572544" w:rsidRDefault="006B2CF6" w:rsidP="006B2CF6">
            <w:pPr>
              <w:pStyle w:val="ConsPlusNormal"/>
              <w:rPr>
                <w:rFonts w:ascii="Times New Roman" w:hAnsi="Times New Roman" w:cs="Times New Roman"/>
              </w:rPr>
            </w:pPr>
            <w:r w:rsidRPr="00572544">
              <w:rPr>
                <w:rFonts w:ascii="Times New Roman" w:hAnsi="Times New Roman" w:cs="Times New Roman"/>
              </w:rPr>
              <w:t>из них &lt;</w:t>
            </w:r>
            <w:r>
              <w:rPr>
                <w:rFonts w:ascii="Times New Roman" w:hAnsi="Times New Roman" w:cs="Times New Roman"/>
              </w:rPr>
              <w:t>3</w:t>
            </w:r>
            <w:r w:rsidRPr="00572544">
              <w:rPr>
                <w:rFonts w:ascii="Times New Roman" w:hAnsi="Times New Roman" w:cs="Times New Roman"/>
              </w:rPr>
              <w:t>&gt;:</w:t>
            </w:r>
          </w:p>
        </w:tc>
        <w:tc>
          <w:tcPr>
            <w:tcW w:w="1134" w:type="dxa"/>
            <w:vAlign w:val="bottom"/>
          </w:tcPr>
          <w:p w:rsidR="006B2CF6" w:rsidRPr="002F02E0" w:rsidRDefault="006B2CF6" w:rsidP="006B2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2E0">
              <w:rPr>
                <w:rFonts w:ascii="Times New Roman" w:hAnsi="Times New Roman" w:cs="Times New Roman"/>
              </w:rPr>
              <w:t>26310.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bottom"/>
          </w:tcPr>
          <w:p w:rsidR="006B2CF6" w:rsidRPr="002F02E0" w:rsidRDefault="006B2CF6" w:rsidP="006B2C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6B2CF6" w:rsidRPr="002F02E0" w:rsidRDefault="006B2CF6" w:rsidP="006B2C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6B2CF6" w:rsidRPr="002F02E0" w:rsidRDefault="006B2CF6" w:rsidP="006B2C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6B2CF6" w:rsidRPr="002F02E0" w:rsidRDefault="006B2CF6" w:rsidP="006B2C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2CF6" w:rsidRPr="002F02E0" w:rsidRDefault="006B2CF6" w:rsidP="006B2C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6B2CF6" w:rsidRPr="002F02E0" w:rsidRDefault="006B2CF6" w:rsidP="006B2C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2CF6" w:rsidRPr="002F02E0" w:rsidRDefault="006B2CF6" w:rsidP="006B2C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16112" w:rsidRDefault="00216112" w:rsidP="00216112">
      <w:pPr>
        <w:pStyle w:val="a8"/>
        <w:jc w:val="right"/>
      </w:pPr>
      <w:r w:rsidRPr="0007101C">
        <w:t>».</w:t>
      </w:r>
    </w:p>
    <w:p w:rsidR="006B2CF6" w:rsidRDefault="00306B35" w:rsidP="0007101C">
      <w:pPr>
        <w:pStyle w:val="a8"/>
        <w:jc w:val="both"/>
      </w:pPr>
      <w:r>
        <w:tab/>
      </w:r>
      <w:r w:rsidR="008B1EDF">
        <w:t>3</w:t>
      </w:r>
      <w:r>
        <w:t>.3. После строки 26430.1 строкой следующего содержания:</w:t>
      </w:r>
    </w:p>
    <w:p w:rsidR="00306B35" w:rsidRDefault="00306B35" w:rsidP="00306B35">
      <w:pPr>
        <w:pStyle w:val="a8"/>
        <w:jc w:val="both"/>
      </w:pPr>
      <w: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565"/>
        <w:gridCol w:w="1134"/>
        <w:gridCol w:w="708"/>
        <w:gridCol w:w="851"/>
        <w:gridCol w:w="992"/>
        <w:gridCol w:w="851"/>
        <w:gridCol w:w="850"/>
        <w:gridCol w:w="851"/>
        <w:gridCol w:w="1134"/>
      </w:tblGrid>
      <w:tr w:rsidR="00306B35" w:rsidRPr="002F02E0" w:rsidTr="00A4273A">
        <w:trPr>
          <w:trHeight w:val="276"/>
        </w:trPr>
        <w:tc>
          <w:tcPr>
            <w:tcW w:w="624" w:type="dxa"/>
            <w:vAlign w:val="bottom"/>
          </w:tcPr>
          <w:p w:rsidR="00306B35" w:rsidRPr="002433D2" w:rsidRDefault="00306B35" w:rsidP="00A427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306B35" w:rsidRPr="00572544" w:rsidRDefault="00306B35" w:rsidP="00A4273A">
            <w:pPr>
              <w:pStyle w:val="ConsPlusNormal"/>
              <w:rPr>
                <w:rFonts w:ascii="Times New Roman" w:hAnsi="Times New Roman" w:cs="Times New Roman"/>
              </w:rPr>
            </w:pPr>
            <w:r w:rsidRPr="00572544">
              <w:rPr>
                <w:rFonts w:ascii="Times New Roman" w:hAnsi="Times New Roman" w:cs="Times New Roman"/>
              </w:rPr>
              <w:t>из них &lt;</w:t>
            </w:r>
            <w:r>
              <w:rPr>
                <w:rFonts w:ascii="Times New Roman" w:hAnsi="Times New Roman" w:cs="Times New Roman"/>
              </w:rPr>
              <w:t>3</w:t>
            </w:r>
            <w:r w:rsidRPr="00572544">
              <w:rPr>
                <w:rFonts w:ascii="Times New Roman" w:hAnsi="Times New Roman" w:cs="Times New Roman"/>
              </w:rPr>
              <w:t>&gt;:</w:t>
            </w:r>
          </w:p>
        </w:tc>
        <w:tc>
          <w:tcPr>
            <w:tcW w:w="1134" w:type="dxa"/>
            <w:vAlign w:val="bottom"/>
          </w:tcPr>
          <w:p w:rsidR="00306B35" w:rsidRPr="002F02E0" w:rsidRDefault="00306B35" w:rsidP="00306B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2E0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430</w:t>
            </w:r>
            <w:r w:rsidRPr="002F02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bottom"/>
          </w:tcPr>
          <w:p w:rsidR="00306B35" w:rsidRPr="002F02E0" w:rsidRDefault="00306B35" w:rsidP="00A427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306B35" w:rsidRPr="002F02E0" w:rsidRDefault="00306B35" w:rsidP="00A427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306B35" w:rsidRPr="002F02E0" w:rsidRDefault="00306B35" w:rsidP="00A427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306B35" w:rsidRPr="002F02E0" w:rsidRDefault="00306B35" w:rsidP="00A427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6B35" w:rsidRPr="002F02E0" w:rsidRDefault="00306B35" w:rsidP="00A427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306B35" w:rsidRPr="002F02E0" w:rsidRDefault="00306B35" w:rsidP="00A427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6B35" w:rsidRPr="002F02E0" w:rsidRDefault="00306B35" w:rsidP="00A427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06B35" w:rsidRDefault="00306B35" w:rsidP="00306B35">
      <w:pPr>
        <w:pStyle w:val="a8"/>
        <w:jc w:val="right"/>
      </w:pPr>
      <w:r w:rsidRPr="0007101C">
        <w:t>».</w:t>
      </w:r>
    </w:p>
    <w:p w:rsidR="0087571A" w:rsidRDefault="008B1EDF" w:rsidP="0087571A">
      <w:pPr>
        <w:pStyle w:val="a8"/>
        <w:ind w:firstLine="708"/>
        <w:jc w:val="both"/>
      </w:pPr>
      <w:r>
        <w:t>3</w:t>
      </w:r>
      <w:r w:rsidR="0087571A">
        <w:t>.4. После строки 26451.1 строкой следующего содержания:</w:t>
      </w:r>
    </w:p>
    <w:p w:rsidR="0087571A" w:rsidRDefault="0087571A" w:rsidP="0087571A">
      <w:pPr>
        <w:pStyle w:val="a8"/>
        <w:jc w:val="both"/>
      </w:pPr>
      <w: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565"/>
        <w:gridCol w:w="1134"/>
        <w:gridCol w:w="708"/>
        <w:gridCol w:w="851"/>
        <w:gridCol w:w="992"/>
        <w:gridCol w:w="851"/>
        <w:gridCol w:w="850"/>
        <w:gridCol w:w="851"/>
        <w:gridCol w:w="1134"/>
      </w:tblGrid>
      <w:tr w:rsidR="0087571A" w:rsidRPr="002F02E0" w:rsidTr="00A4273A">
        <w:trPr>
          <w:trHeight w:val="276"/>
        </w:trPr>
        <w:tc>
          <w:tcPr>
            <w:tcW w:w="624" w:type="dxa"/>
            <w:vAlign w:val="bottom"/>
          </w:tcPr>
          <w:p w:rsidR="0087571A" w:rsidRPr="002433D2" w:rsidRDefault="0087571A" w:rsidP="00A427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bottom"/>
          </w:tcPr>
          <w:p w:rsidR="0087571A" w:rsidRPr="00572544" w:rsidRDefault="0087571A" w:rsidP="00A4273A">
            <w:pPr>
              <w:pStyle w:val="ConsPlusNormal"/>
              <w:rPr>
                <w:rFonts w:ascii="Times New Roman" w:hAnsi="Times New Roman" w:cs="Times New Roman"/>
              </w:rPr>
            </w:pPr>
            <w:r w:rsidRPr="00572544">
              <w:rPr>
                <w:rFonts w:ascii="Times New Roman" w:hAnsi="Times New Roman" w:cs="Times New Roman"/>
              </w:rPr>
              <w:t>из них &lt;</w:t>
            </w:r>
            <w:r>
              <w:rPr>
                <w:rFonts w:ascii="Times New Roman" w:hAnsi="Times New Roman" w:cs="Times New Roman"/>
              </w:rPr>
              <w:t>3</w:t>
            </w:r>
            <w:r w:rsidRPr="00572544">
              <w:rPr>
                <w:rFonts w:ascii="Times New Roman" w:hAnsi="Times New Roman" w:cs="Times New Roman"/>
              </w:rPr>
              <w:t>&gt;:</w:t>
            </w:r>
          </w:p>
        </w:tc>
        <w:tc>
          <w:tcPr>
            <w:tcW w:w="1134" w:type="dxa"/>
            <w:vAlign w:val="bottom"/>
          </w:tcPr>
          <w:p w:rsidR="0087571A" w:rsidRPr="002F02E0" w:rsidRDefault="0087571A" w:rsidP="00875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2E0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451</w:t>
            </w:r>
            <w:r w:rsidRPr="002F02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bottom"/>
          </w:tcPr>
          <w:p w:rsidR="0087571A" w:rsidRPr="002F02E0" w:rsidRDefault="0087571A" w:rsidP="00A427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87571A" w:rsidRPr="002F02E0" w:rsidRDefault="0087571A" w:rsidP="00A427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7571A" w:rsidRPr="002F02E0" w:rsidRDefault="0087571A" w:rsidP="00A427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87571A" w:rsidRPr="002F02E0" w:rsidRDefault="0087571A" w:rsidP="00A427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571A" w:rsidRPr="002F02E0" w:rsidRDefault="0087571A" w:rsidP="00A427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87571A" w:rsidRPr="002F02E0" w:rsidRDefault="0087571A" w:rsidP="00A427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571A" w:rsidRPr="002F02E0" w:rsidRDefault="0087571A" w:rsidP="00A427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571A" w:rsidRDefault="0087571A" w:rsidP="0087571A">
      <w:pPr>
        <w:pStyle w:val="a8"/>
        <w:jc w:val="right"/>
      </w:pPr>
      <w:r w:rsidRPr="0007101C">
        <w:t>».</w:t>
      </w:r>
    </w:p>
    <w:p w:rsidR="0087571A" w:rsidRDefault="00A4273A" w:rsidP="0087571A">
      <w:pPr>
        <w:pStyle w:val="a8"/>
        <w:jc w:val="both"/>
      </w:pPr>
      <w:r>
        <w:tab/>
      </w:r>
      <w:r w:rsidR="008B1EDF">
        <w:t>3</w:t>
      </w:r>
      <w:r>
        <w:t xml:space="preserve">.5. Сноской </w:t>
      </w:r>
      <w:r w:rsidR="008B1EDF">
        <w:t xml:space="preserve">«&lt;3&gt;» </w:t>
      </w:r>
      <w:r>
        <w:t>следующего содержания:</w:t>
      </w:r>
    </w:p>
    <w:p w:rsidR="00A4273A" w:rsidRDefault="00A4273A" w:rsidP="00A427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proofErr w:type="gramStart"/>
      <w:r>
        <w:t xml:space="preserve">«&lt;3&gt; </w:t>
      </w:r>
      <w:r>
        <w:rPr>
          <w:rFonts w:eastAsiaTheme="minorHAnsi"/>
          <w:lang w:eastAsia="en-US"/>
        </w:rPr>
        <w:t xml:space="preserve">Указывается уникальный код объекта капитального строительства или объекта недвижимого имущества, присвоенный государственной интегрированной информационной системой управления общественными финансами </w:t>
      </w:r>
      <w:r w:rsidR="003A4A40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Электронный бюджет</w:t>
      </w:r>
      <w:r w:rsidR="003A4A40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, в случае если источником финансового обеспечения расходов на осуществление капитальных вложений являются средства федерального бюджета, в том числе предоставленные в виде межбюджетного трансферта в целях </w:t>
      </w:r>
      <w:proofErr w:type="spellStart"/>
      <w:r>
        <w:rPr>
          <w:rFonts w:eastAsiaTheme="minorHAnsi"/>
          <w:lang w:eastAsia="en-US"/>
        </w:rPr>
        <w:t>софинансирования</w:t>
      </w:r>
      <w:proofErr w:type="spellEnd"/>
      <w:r>
        <w:rPr>
          <w:rFonts w:eastAsiaTheme="minorHAnsi"/>
          <w:lang w:eastAsia="en-US"/>
        </w:rPr>
        <w:t xml:space="preserve"> расходных обязательств субъекта Российской Федерации (муниципального образования).</w:t>
      </w:r>
      <w:r w:rsidR="003A4A40">
        <w:rPr>
          <w:rFonts w:eastAsiaTheme="minorHAnsi"/>
          <w:lang w:eastAsia="en-US"/>
        </w:rPr>
        <w:t>».</w:t>
      </w:r>
      <w:proofErr w:type="gramEnd"/>
    </w:p>
    <w:p w:rsidR="00DB5133" w:rsidRPr="0007101C" w:rsidRDefault="00DB5133" w:rsidP="00DB5133">
      <w:pPr>
        <w:pStyle w:val="a8"/>
        <w:jc w:val="both"/>
      </w:pPr>
    </w:p>
    <w:sectPr w:rsidR="00DB5133" w:rsidRPr="0007101C" w:rsidSect="00F36F4B">
      <w:pgSz w:w="11905" w:h="16838"/>
      <w:pgMar w:top="709" w:right="850" w:bottom="426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43E"/>
    <w:multiLevelType w:val="hybridMultilevel"/>
    <w:tmpl w:val="1BA01EC0"/>
    <w:lvl w:ilvl="0" w:tplc="27BA8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EE26BB"/>
    <w:multiLevelType w:val="multilevel"/>
    <w:tmpl w:val="0FB01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">
    <w:nsid w:val="0BA97FFB"/>
    <w:multiLevelType w:val="multilevel"/>
    <w:tmpl w:val="5F640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1FDD2A2F"/>
    <w:multiLevelType w:val="multilevel"/>
    <w:tmpl w:val="5F640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316F1E39"/>
    <w:multiLevelType w:val="hybridMultilevel"/>
    <w:tmpl w:val="50DA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664CA"/>
    <w:multiLevelType w:val="hybridMultilevel"/>
    <w:tmpl w:val="6CA42DEE"/>
    <w:lvl w:ilvl="0" w:tplc="2884B4D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FC4576"/>
    <w:multiLevelType w:val="hybridMultilevel"/>
    <w:tmpl w:val="AFFE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23F48"/>
    <w:multiLevelType w:val="hybridMultilevel"/>
    <w:tmpl w:val="CF5A3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C7AE0"/>
    <w:multiLevelType w:val="hybridMultilevel"/>
    <w:tmpl w:val="9FA0259E"/>
    <w:lvl w:ilvl="0" w:tplc="94A8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934A02"/>
    <w:multiLevelType w:val="multilevel"/>
    <w:tmpl w:val="5F640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50CD1BE0"/>
    <w:multiLevelType w:val="hybridMultilevel"/>
    <w:tmpl w:val="38905BD2"/>
    <w:lvl w:ilvl="0" w:tplc="EC3088EA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0287DD6"/>
    <w:multiLevelType w:val="hybridMultilevel"/>
    <w:tmpl w:val="16FE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7ED0"/>
    <w:rsid w:val="0002381A"/>
    <w:rsid w:val="00032AA0"/>
    <w:rsid w:val="000343D8"/>
    <w:rsid w:val="00051E8D"/>
    <w:rsid w:val="0007101C"/>
    <w:rsid w:val="00071529"/>
    <w:rsid w:val="00076A5D"/>
    <w:rsid w:val="00084633"/>
    <w:rsid w:val="00092430"/>
    <w:rsid w:val="00093FDC"/>
    <w:rsid w:val="000D3F9F"/>
    <w:rsid w:val="000F197C"/>
    <w:rsid w:val="000F35CF"/>
    <w:rsid w:val="000F4BA1"/>
    <w:rsid w:val="00110E7B"/>
    <w:rsid w:val="001227ED"/>
    <w:rsid w:val="00154235"/>
    <w:rsid w:val="00171BC7"/>
    <w:rsid w:val="00174DE8"/>
    <w:rsid w:val="0019015C"/>
    <w:rsid w:val="001A26FE"/>
    <w:rsid w:val="001A3B54"/>
    <w:rsid w:val="001A4D6A"/>
    <w:rsid w:val="001A7B86"/>
    <w:rsid w:val="001C22D4"/>
    <w:rsid w:val="001C4357"/>
    <w:rsid w:val="001D2732"/>
    <w:rsid w:val="001D753F"/>
    <w:rsid w:val="001E3483"/>
    <w:rsid w:val="001E4F80"/>
    <w:rsid w:val="001F2759"/>
    <w:rsid w:val="001F381A"/>
    <w:rsid w:val="00201452"/>
    <w:rsid w:val="002106B0"/>
    <w:rsid w:val="00212CBC"/>
    <w:rsid w:val="00214DD6"/>
    <w:rsid w:val="00216112"/>
    <w:rsid w:val="00221A71"/>
    <w:rsid w:val="00224B04"/>
    <w:rsid w:val="0024111F"/>
    <w:rsid w:val="002433D2"/>
    <w:rsid w:val="002437EB"/>
    <w:rsid w:val="002501CA"/>
    <w:rsid w:val="002518DC"/>
    <w:rsid w:val="00253EB0"/>
    <w:rsid w:val="002632CB"/>
    <w:rsid w:val="00270440"/>
    <w:rsid w:val="00295D54"/>
    <w:rsid w:val="002A0CEA"/>
    <w:rsid w:val="002A1F92"/>
    <w:rsid w:val="002B3207"/>
    <w:rsid w:val="002E0702"/>
    <w:rsid w:val="002F02E0"/>
    <w:rsid w:val="002F06B8"/>
    <w:rsid w:val="002F12C1"/>
    <w:rsid w:val="002F7028"/>
    <w:rsid w:val="003052A6"/>
    <w:rsid w:val="00306B35"/>
    <w:rsid w:val="00311D24"/>
    <w:rsid w:val="0031518E"/>
    <w:rsid w:val="00326B46"/>
    <w:rsid w:val="00353027"/>
    <w:rsid w:val="003606CA"/>
    <w:rsid w:val="003705DF"/>
    <w:rsid w:val="003A4A40"/>
    <w:rsid w:val="003B56E3"/>
    <w:rsid w:val="003E17B9"/>
    <w:rsid w:val="003E263F"/>
    <w:rsid w:val="003F35CA"/>
    <w:rsid w:val="0040179C"/>
    <w:rsid w:val="004121EC"/>
    <w:rsid w:val="00423B99"/>
    <w:rsid w:val="00424D92"/>
    <w:rsid w:val="00427236"/>
    <w:rsid w:val="00437E1E"/>
    <w:rsid w:val="00464429"/>
    <w:rsid w:val="0047171F"/>
    <w:rsid w:val="004A15EA"/>
    <w:rsid w:val="004C5442"/>
    <w:rsid w:val="004D47CA"/>
    <w:rsid w:val="004D569A"/>
    <w:rsid w:val="004E0D05"/>
    <w:rsid w:val="004F5C3B"/>
    <w:rsid w:val="004F7943"/>
    <w:rsid w:val="0053092B"/>
    <w:rsid w:val="00534F82"/>
    <w:rsid w:val="0054345B"/>
    <w:rsid w:val="0054624B"/>
    <w:rsid w:val="0056684F"/>
    <w:rsid w:val="0057039F"/>
    <w:rsid w:val="005711FF"/>
    <w:rsid w:val="00572544"/>
    <w:rsid w:val="005800C4"/>
    <w:rsid w:val="00586B4E"/>
    <w:rsid w:val="005A1C13"/>
    <w:rsid w:val="005B2916"/>
    <w:rsid w:val="005B54A3"/>
    <w:rsid w:val="005D0B3A"/>
    <w:rsid w:val="005D431D"/>
    <w:rsid w:val="005E7745"/>
    <w:rsid w:val="00602457"/>
    <w:rsid w:val="00614A58"/>
    <w:rsid w:val="00622414"/>
    <w:rsid w:val="00622A12"/>
    <w:rsid w:val="006306AA"/>
    <w:rsid w:val="00644B37"/>
    <w:rsid w:val="006515AF"/>
    <w:rsid w:val="006551B4"/>
    <w:rsid w:val="00657263"/>
    <w:rsid w:val="006579AC"/>
    <w:rsid w:val="006659E0"/>
    <w:rsid w:val="00676050"/>
    <w:rsid w:val="0068165C"/>
    <w:rsid w:val="0068256E"/>
    <w:rsid w:val="006915EC"/>
    <w:rsid w:val="006B2CF6"/>
    <w:rsid w:val="006C314C"/>
    <w:rsid w:val="006D076A"/>
    <w:rsid w:val="006D0F46"/>
    <w:rsid w:val="006E1D5A"/>
    <w:rsid w:val="006E4A31"/>
    <w:rsid w:val="006F0C6E"/>
    <w:rsid w:val="006F79AC"/>
    <w:rsid w:val="00705BCD"/>
    <w:rsid w:val="00714D2D"/>
    <w:rsid w:val="00716A40"/>
    <w:rsid w:val="00720FAD"/>
    <w:rsid w:val="0073304A"/>
    <w:rsid w:val="007373E0"/>
    <w:rsid w:val="00740840"/>
    <w:rsid w:val="0074380C"/>
    <w:rsid w:val="00747FE4"/>
    <w:rsid w:val="00761F90"/>
    <w:rsid w:val="00765E24"/>
    <w:rsid w:val="00766E18"/>
    <w:rsid w:val="00782D70"/>
    <w:rsid w:val="00792CB6"/>
    <w:rsid w:val="00795154"/>
    <w:rsid w:val="007A5D3D"/>
    <w:rsid w:val="007B4868"/>
    <w:rsid w:val="007D4A06"/>
    <w:rsid w:val="007E307A"/>
    <w:rsid w:val="007F2162"/>
    <w:rsid w:val="007F477B"/>
    <w:rsid w:val="0080151D"/>
    <w:rsid w:val="00812F96"/>
    <w:rsid w:val="008145CA"/>
    <w:rsid w:val="0082074E"/>
    <w:rsid w:val="00825C2B"/>
    <w:rsid w:val="00831A9A"/>
    <w:rsid w:val="008419E3"/>
    <w:rsid w:val="00862566"/>
    <w:rsid w:val="008721A6"/>
    <w:rsid w:val="008735BE"/>
    <w:rsid w:val="0087571A"/>
    <w:rsid w:val="0089693B"/>
    <w:rsid w:val="008A72F4"/>
    <w:rsid w:val="008B1EDF"/>
    <w:rsid w:val="008C0173"/>
    <w:rsid w:val="008D50EC"/>
    <w:rsid w:val="008D75ED"/>
    <w:rsid w:val="008E2317"/>
    <w:rsid w:val="008E3D40"/>
    <w:rsid w:val="008F006A"/>
    <w:rsid w:val="008F0A57"/>
    <w:rsid w:val="00907BB4"/>
    <w:rsid w:val="00907F7E"/>
    <w:rsid w:val="0091693D"/>
    <w:rsid w:val="0095139E"/>
    <w:rsid w:val="009520ED"/>
    <w:rsid w:val="0096639F"/>
    <w:rsid w:val="009841BD"/>
    <w:rsid w:val="009949E7"/>
    <w:rsid w:val="009A39A2"/>
    <w:rsid w:val="009A6879"/>
    <w:rsid w:val="009B3E9B"/>
    <w:rsid w:val="009B4F68"/>
    <w:rsid w:val="009C4AD5"/>
    <w:rsid w:val="009D09F3"/>
    <w:rsid w:val="009D414C"/>
    <w:rsid w:val="009E4728"/>
    <w:rsid w:val="009F2D72"/>
    <w:rsid w:val="00A1545F"/>
    <w:rsid w:val="00A2637B"/>
    <w:rsid w:val="00A347BD"/>
    <w:rsid w:val="00A4273A"/>
    <w:rsid w:val="00A42ABF"/>
    <w:rsid w:val="00A43630"/>
    <w:rsid w:val="00A47931"/>
    <w:rsid w:val="00A71F22"/>
    <w:rsid w:val="00A7780C"/>
    <w:rsid w:val="00AA2C2E"/>
    <w:rsid w:val="00AA3B15"/>
    <w:rsid w:val="00AA6E8E"/>
    <w:rsid w:val="00AC7ED0"/>
    <w:rsid w:val="00AD2FA0"/>
    <w:rsid w:val="00AD7579"/>
    <w:rsid w:val="00AE19C4"/>
    <w:rsid w:val="00B45B47"/>
    <w:rsid w:val="00B641BC"/>
    <w:rsid w:val="00B8127F"/>
    <w:rsid w:val="00B83EC7"/>
    <w:rsid w:val="00B8526B"/>
    <w:rsid w:val="00B85549"/>
    <w:rsid w:val="00B97362"/>
    <w:rsid w:val="00BA0576"/>
    <w:rsid w:val="00BA1B13"/>
    <w:rsid w:val="00BB3C11"/>
    <w:rsid w:val="00BB55E2"/>
    <w:rsid w:val="00BC0169"/>
    <w:rsid w:val="00BC4544"/>
    <w:rsid w:val="00BD449C"/>
    <w:rsid w:val="00BD528A"/>
    <w:rsid w:val="00BE0875"/>
    <w:rsid w:val="00BE5D55"/>
    <w:rsid w:val="00BE7F4A"/>
    <w:rsid w:val="00BF10A6"/>
    <w:rsid w:val="00C01D47"/>
    <w:rsid w:val="00C038B1"/>
    <w:rsid w:val="00C04E2D"/>
    <w:rsid w:val="00C056CB"/>
    <w:rsid w:val="00C12D79"/>
    <w:rsid w:val="00C31CA1"/>
    <w:rsid w:val="00C36F02"/>
    <w:rsid w:val="00C42EA7"/>
    <w:rsid w:val="00C47236"/>
    <w:rsid w:val="00C522D3"/>
    <w:rsid w:val="00C56092"/>
    <w:rsid w:val="00C7369B"/>
    <w:rsid w:val="00C74C6C"/>
    <w:rsid w:val="00CA768A"/>
    <w:rsid w:val="00CB5459"/>
    <w:rsid w:val="00CC0ECD"/>
    <w:rsid w:val="00CC3C17"/>
    <w:rsid w:val="00CC590A"/>
    <w:rsid w:val="00CC7CE2"/>
    <w:rsid w:val="00CD1F64"/>
    <w:rsid w:val="00CD2FDB"/>
    <w:rsid w:val="00CF18E5"/>
    <w:rsid w:val="00D356DC"/>
    <w:rsid w:val="00D367A3"/>
    <w:rsid w:val="00D54D32"/>
    <w:rsid w:val="00D675BB"/>
    <w:rsid w:val="00D712B8"/>
    <w:rsid w:val="00D87CB8"/>
    <w:rsid w:val="00DA26DA"/>
    <w:rsid w:val="00DB5133"/>
    <w:rsid w:val="00DC31CB"/>
    <w:rsid w:val="00DC7B4B"/>
    <w:rsid w:val="00DD76F0"/>
    <w:rsid w:val="00DE1D9B"/>
    <w:rsid w:val="00DE31F2"/>
    <w:rsid w:val="00DE3619"/>
    <w:rsid w:val="00DE4F82"/>
    <w:rsid w:val="00DE710C"/>
    <w:rsid w:val="00DE7230"/>
    <w:rsid w:val="00DF174C"/>
    <w:rsid w:val="00DF7ACE"/>
    <w:rsid w:val="00E0661D"/>
    <w:rsid w:val="00E1422D"/>
    <w:rsid w:val="00E266D7"/>
    <w:rsid w:val="00E320C9"/>
    <w:rsid w:val="00E32CD8"/>
    <w:rsid w:val="00E37E89"/>
    <w:rsid w:val="00E439A6"/>
    <w:rsid w:val="00E4423B"/>
    <w:rsid w:val="00E50B93"/>
    <w:rsid w:val="00E52E6E"/>
    <w:rsid w:val="00E62753"/>
    <w:rsid w:val="00E7316F"/>
    <w:rsid w:val="00E77E84"/>
    <w:rsid w:val="00E93BCA"/>
    <w:rsid w:val="00EA0601"/>
    <w:rsid w:val="00EB6162"/>
    <w:rsid w:val="00EE0D0D"/>
    <w:rsid w:val="00EE11AC"/>
    <w:rsid w:val="00EF1070"/>
    <w:rsid w:val="00EF3F75"/>
    <w:rsid w:val="00F03C2B"/>
    <w:rsid w:val="00F353B8"/>
    <w:rsid w:val="00F36F4B"/>
    <w:rsid w:val="00F906BB"/>
    <w:rsid w:val="00FA2CE0"/>
    <w:rsid w:val="00FA721D"/>
    <w:rsid w:val="00FB4C3D"/>
    <w:rsid w:val="00FB6530"/>
    <w:rsid w:val="00FB75F1"/>
    <w:rsid w:val="00FD2297"/>
    <w:rsid w:val="00FD268F"/>
    <w:rsid w:val="00F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7E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7ED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7E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7ED0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7ED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AC7E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AC7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06B0"/>
    <w:pPr>
      <w:ind w:left="720"/>
      <w:contextualSpacing/>
    </w:pPr>
  </w:style>
  <w:style w:type="paragraph" w:customStyle="1" w:styleId="ConsPlusNormal">
    <w:name w:val="ConsPlusNormal"/>
    <w:rsid w:val="00CD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CD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EE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8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1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9D41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77955-6902-428D-AB7B-43312106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Слепова</dc:creator>
  <cp:lastModifiedBy>Хамматова</cp:lastModifiedBy>
  <cp:revision>2</cp:revision>
  <cp:lastPrinted>2021-06-21T04:58:00Z</cp:lastPrinted>
  <dcterms:created xsi:type="dcterms:W3CDTF">2021-11-29T11:51:00Z</dcterms:created>
  <dcterms:modified xsi:type="dcterms:W3CDTF">2021-11-29T11:51:00Z</dcterms:modified>
</cp:coreProperties>
</file>