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7C0E65">
        <w:rPr>
          <w:sz w:val="24"/>
          <w:szCs w:val="24"/>
        </w:rPr>
        <w:t>0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изменения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8C47C0">
        <w:rPr>
          <w:sz w:val="24"/>
          <w:szCs w:val="24"/>
        </w:rPr>
        <w:t>0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716EBE" w:rsidRDefault="00514051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396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23962">
        <w:rPr>
          <w:sz w:val="24"/>
          <w:szCs w:val="24"/>
        </w:rPr>
        <w:t>строку</w:t>
      </w:r>
      <w:r w:rsidR="00BC1F20">
        <w:rPr>
          <w:sz w:val="24"/>
          <w:szCs w:val="24"/>
        </w:rPr>
        <w:t xml:space="preserve"> 3.5</w:t>
      </w:r>
      <w:r w:rsidR="000777A7">
        <w:rPr>
          <w:sz w:val="24"/>
          <w:szCs w:val="24"/>
        </w:rPr>
        <w:t xml:space="preserve"> т</w:t>
      </w:r>
      <w:r w:rsidR="00716EBE">
        <w:rPr>
          <w:sz w:val="24"/>
          <w:szCs w:val="24"/>
        </w:rPr>
        <w:t>аблиц</w:t>
      </w:r>
      <w:r w:rsidR="00BC1F20">
        <w:rPr>
          <w:sz w:val="24"/>
          <w:szCs w:val="24"/>
        </w:rPr>
        <w:t>ы</w:t>
      </w:r>
      <w:r>
        <w:rPr>
          <w:sz w:val="24"/>
          <w:szCs w:val="24"/>
        </w:rPr>
        <w:t xml:space="preserve"> 1 раздела </w:t>
      </w:r>
      <w:r w:rsidR="00E6481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16EBE">
        <w:rPr>
          <w:sz w:val="24"/>
          <w:szCs w:val="24"/>
        </w:rPr>
        <w:t xml:space="preserve">изложить в </w:t>
      </w:r>
      <w:r w:rsidR="00A23962">
        <w:rPr>
          <w:sz w:val="24"/>
          <w:szCs w:val="24"/>
        </w:rPr>
        <w:t xml:space="preserve">новой </w:t>
      </w:r>
      <w:r w:rsidR="00716EBE">
        <w:rPr>
          <w:sz w:val="24"/>
          <w:szCs w:val="24"/>
        </w:rPr>
        <w:t>редакции:</w:t>
      </w:r>
    </w:p>
    <w:p w:rsidR="00716EBE" w:rsidRDefault="00514051" w:rsidP="001F50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a"/>
        <w:tblW w:w="0" w:type="auto"/>
        <w:tblLook w:val="04A0"/>
      </w:tblPr>
      <w:tblGrid>
        <w:gridCol w:w="735"/>
        <w:gridCol w:w="2589"/>
        <w:gridCol w:w="4575"/>
        <w:gridCol w:w="1671"/>
      </w:tblGrid>
      <w:tr w:rsidR="00483A15" w:rsidTr="0022267D">
        <w:tc>
          <w:tcPr>
            <w:tcW w:w="735" w:type="dxa"/>
            <w:vMerge w:val="restart"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89" w:type="dxa"/>
            <w:vMerge w:val="restart"/>
          </w:tcPr>
          <w:p w:rsidR="00483A15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Пятый квалификационный уровень </w:t>
            </w:r>
          </w:p>
        </w:tc>
        <w:tc>
          <w:tcPr>
            <w:tcW w:w="4575" w:type="dxa"/>
          </w:tcPr>
          <w:p w:rsidR="00483A15" w:rsidRDefault="00483A15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71" w:type="dxa"/>
          </w:tcPr>
          <w:p w:rsidR="00483A15" w:rsidRDefault="00107142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483A15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1671" w:type="dxa"/>
          </w:tcPr>
          <w:p w:rsidR="00483A15" w:rsidRDefault="00107142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Pr="00514051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483A15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07142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671" w:type="dxa"/>
          </w:tcPr>
          <w:p w:rsidR="00483A15" w:rsidRDefault="00107142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18519</w:t>
            </w:r>
          </w:p>
        </w:tc>
      </w:tr>
      <w:tr w:rsidR="00483A15" w:rsidTr="0022267D">
        <w:tc>
          <w:tcPr>
            <w:tcW w:w="735" w:type="dxa"/>
            <w:vMerge/>
          </w:tcPr>
          <w:p w:rsidR="00483A15" w:rsidRDefault="00483A15" w:rsidP="00716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483A15" w:rsidRPr="00514051" w:rsidRDefault="00483A15" w:rsidP="001F5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:rsidR="00483A15" w:rsidRDefault="00107142" w:rsidP="00432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671" w:type="dxa"/>
          </w:tcPr>
          <w:p w:rsidR="00107142" w:rsidRDefault="00107142" w:rsidP="00107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21215</w:t>
            </w:r>
          </w:p>
        </w:tc>
      </w:tr>
    </w:tbl>
    <w:p w:rsidR="00514051" w:rsidRDefault="00514051" w:rsidP="00A2396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473A0" w:rsidRDefault="00514051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3962">
        <w:rPr>
          <w:sz w:val="24"/>
          <w:szCs w:val="24"/>
        </w:rPr>
        <w:t>) п</w:t>
      </w:r>
      <w:r w:rsidR="00AE5A9F">
        <w:rPr>
          <w:sz w:val="24"/>
          <w:szCs w:val="24"/>
        </w:rPr>
        <w:t xml:space="preserve">одпункт </w:t>
      </w:r>
      <w:r w:rsidR="007473A0">
        <w:rPr>
          <w:sz w:val="24"/>
          <w:szCs w:val="24"/>
        </w:rPr>
        <w:t xml:space="preserve">7.1.5 пункта 7.1 раздела 7 </w:t>
      </w:r>
      <w:r w:rsidR="00A23962">
        <w:rPr>
          <w:sz w:val="24"/>
          <w:szCs w:val="24"/>
        </w:rPr>
        <w:t>признать утратившим силу;</w:t>
      </w:r>
    </w:p>
    <w:p w:rsidR="001F50D1" w:rsidRDefault="006D3221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23962">
        <w:rPr>
          <w:sz w:val="24"/>
          <w:szCs w:val="24"/>
        </w:rPr>
        <w:t>) в</w:t>
      </w:r>
      <w:r w:rsidR="00AE5A9F">
        <w:rPr>
          <w:sz w:val="24"/>
        </w:rPr>
        <w:t xml:space="preserve"> подпункте</w:t>
      </w:r>
      <w:r>
        <w:rPr>
          <w:sz w:val="24"/>
        </w:rPr>
        <w:t xml:space="preserve"> 7.2.1</w:t>
      </w:r>
      <w:r w:rsidR="00A23962">
        <w:rPr>
          <w:sz w:val="24"/>
        </w:rPr>
        <w:t xml:space="preserve"> </w:t>
      </w:r>
      <w:r>
        <w:rPr>
          <w:sz w:val="24"/>
        </w:rPr>
        <w:t>пункт</w:t>
      </w:r>
      <w:r w:rsidR="00C443EE">
        <w:rPr>
          <w:sz w:val="24"/>
        </w:rPr>
        <w:t>а</w:t>
      </w:r>
      <w:r>
        <w:rPr>
          <w:sz w:val="24"/>
        </w:rPr>
        <w:t xml:space="preserve"> 7.2 раздела 7 слова </w:t>
      </w:r>
      <w:r w:rsidR="006E2CCC">
        <w:rPr>
          <w:sz w:val="24"/>
        </w:rPr>
        <w:t xml:space="preserve">«по основному месту работы и основной </w:t>
      </w:r>
      <w:r w:rsidR="00211F5F">
        <w:rPr>
          <w:sz w:val="24"/>
        </w:rPr>
        <w:t>занимаемой должности» исключить.</w:t>
      </w:r>
    </w:p>
    <w:p w:rsidR="003B302A" w:rsidRPr="003B4016" w:rsidRDefault="00694DF7" w:rsidP="0051405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B302A">
        <w:rPr>
          <w:rFonts w:eastAsia="Calibri"/>
          <w:sz w:val="24"/>
          <w:szCs w:val="24"/>
        </w:rPr>
        <w:t xml:space="preserve">Руководителю </w:t>
      </w:r>
      <w:r w:rsidR="003B302A" w:rsidRPr="00BA75E5">
        <w:rPr>
          <w:sz w:val="24"/>
          <w:szCs w:val="24"/>
        </w:rPr>
        <w:t>муниципального казенного учреждения «</w:t>
      </w:r>
      <w:r w:rsidR="00952196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 w:rsidR="003B302A">
        <w:rPr>
          <w:sz w:val="24"/>
          <w:szCs w:val="24"/>
        </w:rPr>
        <w:t>» 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694DF7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4DF7" w:rsidRPr="00B232D1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826F-398D-4227-9836-D443E111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3</cp:revision>
  <cp:lastPrinted>2021-11-26T09:59:00Z</cp:lastPrinted>
  <dcterms:created xsi:type="dcterms:W3CDTF">2021-11-26T10:25:00Z</dcterms:created>
  <dcterms:modified xsi:type="dcterms:W3CDTF">2021-11-26T10:30:00Z</dcterms:modified>
</cp:coreProperties>
</file>