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7C7176" w:rsidRPr="00D317FB" w:rsidRDefault="006F1450" w:rsidP="006F145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DD7A9D">
        <w:rPr>
          <w:rFonts w:ascii="Times New Roman" w:hAnsi="Times New Roman" w:cs="Times New Roman"/>
          <w:color w:val="000000" w:themeColor="text1"/>
          <w:sz w:val="24"/>
          <w:szCs w:val="24"/>
        </w:rPr>
        <w:t>выездная</w:t>
      </w:r>
      <w:r w:rsidR="00577C1D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A56085" w:rsidRPr="00D317FB">
        <w:rPr>
          <w:rFonts w:ascii="Times New Roman" w:hAnsi="Times New Roman" w:cs="Times New Roman"/>
          <w:sz w:val="24"/>
          <w:szCs w:val="24"/>
        </w:rPr>
        <w:t>финансово-хозяйственная</w:t>
      </w:r>
      <w:r w:rsidR="00A56085" w:rsidRPr="00D317FB">
        <w:rPr>
          <w:rFonts w:ascii="Times New Roman" w:hAnsi="Times New Roman" w:cs="Times New Roman"/>
          <w:sz w:val="24"/>
        </w:rPr>
        <w:t xml:space="preserve"> деятельность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за 2020 год, 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A56085" w:rsidRPr="00D317FB">
        <w:rPr>
          <w:rFonts w:ascii="Times New Roman" w:eastAsia="Calibri" w:hAnsi="Times New Roman" w:cs="Times New Roman"/>
          <w:sz w:val="24"/>
          <w:szCs w:val="24"/>
        </w:rPr>
        <w:t xml:space="preserve"> в отношении отдельных закупок для обеспечения муниципальных нужд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за период с 01.01.2020 по </w:t>
      </w:r>
      <w:r w:rsidR="00DD7A9D">
        <w:rPr>
          <w:rFonts w:ascii="Times New Roman" w:hAnsi="Times New Roman" w:cs="Times New Roman"/>
          <w:sz w:val="24"/>
          <w:szCs w:val="24"/>
        </w:rPr>
        <w:t>3</w:t>
      </w:r>
      <w:r w:rsidR="00CE5CB7" w:rsidRPr="00CE5CB7">
        <w:rPr>
          <w:rFonts w:ascii="Times New Roman" w:hAnsi="Times New Roman" w:cs="Times New Roman"/>
          <w:sz w:val="24"/>
          <w:szCs w:val="24"/>
        </w:rPr>
        <w:t>0</w:t>
      </w:r>
      <w:r w:rsidR="00A56085" w:rsidRPr="00D317FB">
        <w:rPr>
          <w:rFonts w:ascii="Times New Roman" w:hAnsi="Times New Roman" w:cs="Times New Roman"/>
          <w:sz w:val="24"/>
          <w:szCs w:val="24"/>
        </w:rPr>
        <w:t>.0</w:t>
      </w:r>
      <w:r w:rsidR="00CE5CB7" w:rsidRPr="00CE5CB7">
        <w:rPr>
          <w:rFonts w:ascii="Times New Roman" w:hAnsi="Times New Roman" w:cs="Times New Roman"/>
          <w:sz w:val="24"/>
          <w:szCs w:val="24"/>
        </w:rPr>
        <w:t>6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.2021 </w:t>
      </w:r>
      <w:r w:rsidR="003E4EDA" w:rsidRPr="00D317F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DD7A9D" w:rsidRPr="009466AD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сред</w:t>
      </w:r>
      <w:r w:rsidR="00DD7A9D">
        <w:rPr>
          <w:rFonts w:ascii="Times New Roman" w:hAnsi="Times New Roman"/>
          <w:sz w:val="24"/>
          <w:szCs w:val="24"/>
        </w:rPr>
        <w:t xml:space="preserve">няя общеобразовательная школа </w:t>
      </w:r>
      <w:r w:rsidR="00CE5CB7" w:rsidRPr="00CE5CB7">
        <w:rPr>
          <w:rFonts w:ascii="Times New Roman" w:hAnsi="Times New Roman"/>
          <w:sz w:val="24"/>
          <w:szCs w:val="24"/>
        </w:rPr>
        <w:t>с углубленным изучением отдельных предметов</w:t>
      </w:r>
      <w:proofErr w:type="gramEnd"/>
      <w:r w:rsidR="00CE5CB7" w:rsidRPr="00CE5CB7">
        <w:rPr>
          <w:rFonts w:ascii="Times New Roman" w:hAnsi="Times New Roman"/>
          <w:sz w:val="24"/>
          <w:szCs w:val="24"/>
        </w:rPr>
        <w:t xml:space="preserve"> </w:t>
      </w:r>
      <w:r w:rsidR="00DD7A9D">
        <w:rPr>
          <w:rFonts w:ascii="Times New Roman" w:hAnsi="Times New Roman"/>
          <w:sz w:val="24"/>
          <w:szCs w:val="24"/>
        </w:rPr>
        <w:t>№</w:t>
      </w:r>
      <w:r w:rsidR="00CE5CB7">
        <w:rPr>
          <w:rFonts w:ascii="Times New Roman" w:hAnsi="Times New Roman"/>
          <w:sz w:val="24"/>
          <w:szCs w:val="24"/>
        </w:rPr>
        <w:t>6</w:t>
      </w:r>
      <w:r w:rsidR="00DD7A9D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B2607E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B260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="00D317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02E11">
              <w:rPr>
                <w:rFonts w:ascii="Times New Roman" w:hAnsi="Times New Roman"/>
                <w:sz w:val="24"/>
                <w:szCs w:val="24"/>
              </w:rPr>
              <w:t>8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</w:t>
            </w:r>
            <w:r w:rsidR="00D317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F1450" w:rsidTr="006F1450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D317FB" w:rsidRDefault="00DD7A9D" w:rsidP="00DD7A9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Pr="009466AD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66AD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 учреждение</w:t>
            </w:r>
            <w:r w:rsidRPr="009466AD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 w:rsidR="00F02E11">
              <w:rPr>
                <w:rFonts w:ascii="Times New Roman" w:hAnsi="Times New Roman"/>
                <w:sz w:val="24"/>
                <w:szCs w:val="24"/>
              </w:rPr>
              <w:t xml:space="preserve">с углубленным изучением отдельных предметов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F02E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0F5426" w:rsidRDefault="00DD2904" w:rsidP="00F02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</w:t>
            </w:r>
            <w:r w:rsidRPr="000F5426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за 2020 год, 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 w:rsidRPr="000F5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отношении отдельных закупок для обеспечения муниципальных нужд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01.01.2020 по </w:t>
            </w:r>
            <w:r w:rsidR="00D8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1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2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A7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D821D2" w:rsidRPr="009466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73A33">
              <w:rPr>
                <w:rFonts w:ascii="Times New Roman" w:hAnsi="Times New Roman"/>
                <w:sz w:val="24"/>
                <w:szCs w:val="24"/>
              </w:rPr>
              <w:t>09</w:t>
            </w:r>
            <w:r w:rsidR="00D821D2" w:rsidRPr="009466AD">
              <w:rPr>
                <w:rFonts w:ascii="Times New Roman" w:hAnsi="Times New Roman"/>
                <w:sz w:val="24"/>
                <w:szCs w:val="24"/>
              </w:rPr>
              <w:t>.</w:t>
            </w:r>
            <w:r w:rsidR="00D821D2">
              <w:rPr>
                <w:rFonts w:ascii="Times New Roman" w:hAnsi="Times New Roman"/>
                <w:sz w:val="24"/>
                <w:szCs w:val="24"/>
              </w:rPr>
              <w:t>0</w:t>
            </w:r>
            <w:r w:rsidR="00A73A33">
              <w:rPr>
                <w:rFonts w:ascii="Times New Roman" w:hAnsi="Times New Roman"/>
                <w:sz w:val="24"/>
                <w:szCs w:val="24"/>
              </w:rPr>
              <w:t>7</w:t>
            </w:r>
            <w:r w:rsidR="00D821D2" w:rsidRPr="009466AD">
              <w:rPr>
                <w:rFonts w:ascii="Times New Roman" w:hAnsi="Times New Roman"/>
                <w:sz w:val="24"/>
                <w:szCs w:val="24"/>
              </w:rPr>
              <w:t>.20</w:t>
            </w:r>
            <w:r w:rsidR="00D821D2">
              <w:rPr>
                <w:rFonts w:ascii="Times New Roman" w:hAnsi="Times New Roman"/>
                <w:sz w:val="24"/>
                <w:szCs w:val="24"/>
              </w:rPr>
              <w:t>2</w:t>
            </w:r>
            <w:r w:rsidR="00D821D2" w:rsidRPr="00445258">
              <w:rPr>
                <w:rFonts w:ascii="Times New Roman" w:hAnsi="Times New Roman"/>
                <w:sz w:val="24"/>
                <w:szCs w:val="24"/>
              </w:rPr>
              <w:t>1</w:t>
            </w:r>
            <w:r w:rsidR="00D821D2" w:rsidRPr="009466A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13F30">
              <w:rPr>
                <w:rFonts w:ascii="Times New Roman" w:hAnsi="Times New Roman"/>
                <w:sz w:val="24"/>
                <w:szCs w:val="24"/>
              </w:rPr>
              <w:t>327</w:t>
            </w:r>
            <w:r w:rsidR="00D821D2" w:rsidRPr="009466AD">
              <w:rPr>
                <w:rFonts w:ascii="Times New Roman" w:hAnsi="Times New Roman"/>
                <w:sz w:val="24"/>
                <w:szCs w:val="24"/>
              </w:rPr>
              <w:t>-р «О проведении плановой проверки муниципального бюджетного общеобразовательного учреждения сред</w:t>
            </w:r>
            <w:r w:rsidR="00D821D2"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 w:rsidR="00A73A33">
              <w:rPr>
                <w:rFonts w:ascii="Times New Roman" w:hAnsi="Times New Roman"/>
                <w:sz w:val="24"/>
                <w:szCs w:val="24"/>
              </w:rPr>
              <w:t xml:space="preserve">с углубленным изучением отдельных предметов </w:t>
            </w:r>
            <w:r w:rsidR="00D821D2">
              <w:rPr>
                <w:rFonts w:ascii="Times New Roman" w:hAnsi="Times New Roman"/>
                <w:sz w:val="24"/>
                <w:szCs w:val="24"/>
              </w:rPr>
              <w:t>№</w:t>
            </w:r>
            <w:r w:rsidR="00A73A33">
              <w:rPr>
                <w:rFonts w:ascii="Times New Roman" w:hAnsi="Times New Roman"/>
                <w:sz w:val="24"/>
                <w:szCs w:val="24"/>
              </w:rPr>
              <w:t>6</w:t>
            </w:r>
            <w:r w:rsidR="00D821D2" w:rsidRPr="009466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558EB" w:rsidP="00C46115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D6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A6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="008D6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D6F5F"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с 01.01.2020 по </w:t>
            </w:r>
            <w:r w:rsidR="00D8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6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6F5F" w:rsidRPr="000F54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6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6F5F" w:rsidRPr="000F542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5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C46115">
              <w:rPr>
                <w:rFonts w:ascii="Times New Roman" w:hAnsi="Times New Roman" w:cs="Times New Roman"/>
                <w:color w:val="auto"/>
                <w:sz w:val="24"/>
              </w:rPr>
              <w:t>19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C46115">
              <w:rPr>
                <w:rFonts w:ascii="Times New Roman" w:hAnsi="Times New Roman" w:cs="Times New Roman"/>
                <w:color w:val="auto"/>
                <w:sz w:val="24"/>
              </w:rPr>
              <w:t>7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7C7176" w:rsidRPr="001E39E2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B2607E" w:rsidRPr="00B2607E">
              <w:rPr>
                <w:rFonts w:ascii="Times New Roman" w:hAnsi="Times New Roman" w:cs="Times New Roman"/>
                <w:color w:val="auto"/>
                <w:sz w:val="24"/>
              </w:rPr>
              <w:t>23</w:t>
            </w:r>
            <w:r w:rsidRPr="00B6686A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8D6F5F" w:rsidRPr="00B6686A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C46115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  <w:p w:rsidR="006F1450" w:rsidRPr="002E0D11" w:rsidRDefault="006F1450" w:rsidP="00577C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C26111" w:rsidP="00C26111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C26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910,51 </w:t>
            </w:r>
            <w:r w:rsidR="007A2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рублей.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7E" w:rsidRPr="00347941" w:rsidRDefault="00B2607E" w:rsidP="00347941">
            <w:pPr>
              <w:tabs>
                <w:tab w:val="left" w:pos="0"/>
                <w:tab w:val="left" w:pos="567"/>
                <w:tab w:val="left" w:pos="851"/>
                <w:tab w:val="left" w:pos="1418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41">
              <w:rPr>
                <w:rFonts w:ascii="Times New Roman" w:hAnsi="Times New Roman" w:cs="Times New Roman"/>
                <w:sz w:val="24"/>
                <w:szCs w:val="24"/>
              </w:rPr>
              <w:t>В результате счетной ошибки при определении единовременной выплаты к отпуску работнику учреждения излишне выплачено 1 800,00 рублей за счет средств</w:t>
            </w:r>
            <w:r w:rsidRPr="00347941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34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07E" w:rsidRPr="00347941" w:rsidRDefault="00B2607E" w:rsidP="00347941">
            <w:pPr>
              <w:tabs>
                <w:tab w:val="left" w:pos="0"/>
                <w:tab w:val="left" w:pos="851"/>
                <w:tab w:val="left" w:pos="1276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4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установления неверной месячной нормы часов в 2020 году работникам с суммированным учетом рабочего времени, а также неверного расчета доплаты до минимального </w:t>
            </w:r>
            <w:proofErr w:type="gramStart"/>
            <w:r w:rsidRPr="00347941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347941">
              <w:rPr>
                <w:rFonts w:ascii="Times New Roman" w:hAnsi="Times New Roman" w:cs="Times New Roman"/>
                <w:sz w:val="24"/>
                <w:szCs w:val="24"/>
              </w:rPr>
              <w:t xml:space="preserve"> излишне начислено работникам учреждения 1 293,73 рублей, не выплачено 28 062,23 рублей за счет средств</w:t>
            </w:r>
            <w:r w:rsidRPr="00347941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34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07E" w:rsidRPr="00347941" w:rsidRDefault="00B2607E" w:rsidP="00347941">
            <w:pPr>
              <w:tabs>
                <w:tab w:val="left" w:pos="0"/>
                <w:tab w:val="left" w:pos="851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41">
              <w:rPr>
                <w:rFonts w:ascii="Times New Roman" w:hAnsi="Times New Roman"/>
                <w:sz w:val="24"/>
                <w:szCs w:val="24"/>
              </w:rPr>
              <w:t xml:space="preserve">В нарушение пункта 2 Положения об особенностях порядка исчисления средней заработной платы, утвержденного Постановлением Правительства Российской Федерации от 24.12.2007 №922, неверно определена база для </w:t>
            </w:r>
            <w:r w:rsidRPr="00347941">
              <w:rPr>
                <w:rFonts w:ascii="Times New Roman" w:hAnsi="Times New Roman" w:cs="Times New Roman"/>
                <w:sz w:val="24"/>
                <w:szCs w:val="24"/>
              </w:rPr>
              <w:t>расчета среднего заработка при оплате отпусков.</w:t>
            </w:r>
          </w:p>
          <w:p w:rsidR="00B2607E" w:rsidRPr="00347941" w:rsidRDefault="00B2607E" w:rsidP="00347941">
            <w:pPr>
              <w:tabs>
                <w:tab w:val="left" w:pos="0"/>
                <w:tab w:val="left" w:pos="851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941">
              <w:rPr>
                <w:rFonts w:ascii="Times New Roman" w:hAnsi="Times New Roman" w:cs="Times New Roman"/>
                <w:sz w:val="24"/>
                <w:szCs w:val="24"/>
              </w:rPr>
              <w:t>Установлено наличие в помещениях МБОУ СОШ №6 устройств, соответствующих критериям признания объектами основных средств, не учтенных учреждением в составе основных средств.</w:t>
            </w:r>
          </w:p>
          <w:p w:rsidR="00B2607E" w:rsidRPr="00347941" w:rsidRDefault="00B2607E" w:rsidP="00347941">
            <w:pPr>
              <w:tabs>
                <w:tab w:val="left" w:pos="0"/>
                <w:tab w:val="left" w:pos="851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794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раздела 3 Приложения №5 к Приказу Минфина России </w:t>
            </w:r>
            <w:r w:rsidRPr="00347941">
              <w:rPr>
                <w:rFonts w:ascii="Times New Roman" w:hAnsi="Times New Roman"/>
                <w:sz w:val="24"/>
                <w:szCs w:val="24"/>
              </w:rPr>
              <w:t xml:space="preserve">от 30.03.2015 №52н «Об утверждении форм первичных </w:t>
            </w:r>
            <w:r w:rsidRPr="003479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</w:t>
            </w:r>
            <w:r w:rsidRPr="00347941">
              <w:rPr>
                <w:rFonts w:ascii="Times New Roman" w:hAnsi="Times New Roman" w:cs="Times New Roman"/>
                <w:sz w:val="24"/>
                <w:szCs w:val="24"/>
              </w:rPr>
              <w:t>в представленных на проверку инвентарных карточках учета нефинансовых активов на объекты «ноутбук» и «компьютер</w:t>
            </w:r>
            <w:proofErr w:type="gramEnd"/>
            <w:r w:rsidRPr="00347941">
              <w:rPr>
                <w:rFonts w:ascii="Times New Roman" w:hAnsi="Times New Roman" w:cs="Times New Roman"/>
                <w:sz w:val="24"/>
                <w:szCs w:val="24"/>
              </w:rPr>
              <w:t xml:space="preserve">» отсутствует марка и </w:t>
            </w:r>
            <w:r w:rsidRPr="00347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заводской (или иной) номер</w:t>
            </w:r>
            <w:r w:rsidRPr="00347941">
              <w:rPr>
                <w:rFonts w:ascii="Times New Roman" w:hAnsi="Times New Roman" w:cs="Times New Roman"/>
                <w:sz w:val="24"/>
                <w:szCs w:val="24"/>
              </w:rPr>
              <w:t xml:space="preserve"> объекта.</w:t>
            </w:r>
          </w:p>
          <w:p w:rsidR="00B2607E" w:rsidRPr="00347941" w:rsidRDefault="00B2607E" w:rsidP="00347941">
            <w:pPr>
              <w:tabs>
                <w:tab w:val="left" w:pos="0"/>
                <w:tab w:val="left" w:pos="851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94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hyperlink r:id="rId6" w:history="1">
              <w:r w:rsidRPr="00347941">
                <w:rPr>
                  <w:rFonts w:ascii="Times New Roman" w:hAnsi="Times New Roman" w:cs="Times New Roman"/>
                  <w:sz w:val="24"/>
                  <w:szCs w:val="24"/>
                </w:rPr>
                <w:t>пункта 6</w:t>
              </w:r>
            </w:hyperlink>
            <w:r w:rsidRPr="0034794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Инструкции, утвержденной </w:t>
            </w:r>
            <w:r w:rsidRPr="00347941">
              <w:rPr>
                <w:rFonts w:ascii="Times New Roman" w:hAnsi="Times New Roman"/>
                <w:sz w:val="24"/>
                <w:szCs w:val="24"/>
              </w:rPr>
              <w:t>Приказом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 w:rsidRPr="00347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347941">
                <w:rPr>
                  <w:rFonts w:ascii="Times New Roman" w:hAnsi="Times New Roman" w:cs="Times New Roman"/>
                  <w:sz w:val="24"/>
                  <w:szCs w:val="24"/>
                </w:rPr>
                <w:t>пункта 7</w:t>
              </w:r>
            </w:hyperlink>
            <w:r w:rsidRPr="00347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347941">
                <w:rPr>
                  <w:rFonts w:ascii="Times New Roman" w:hAnsi="Times New Roman" w:cs="Times New Roman"/>
                  <w:sz w:val="24"/>
                  <w:szCs w:val="24"/>
                </w:rPr>
                <w:t>подпункта «г» пункта 9</w:t>
              </w:r>
            </w:hyperlink>
            <w:r w:rsidRPr="0034794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стандарта бухгалтерского учета для организаций государственного сектора «Учетная политика</w:t>
            </w:r>
            <w:proofErr w:type="gramEnd"/>
            <w:r w:rsidRPr="00347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47941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значения и ошибки», утвержденного приказом Минфина России от 30.12.2017 №274н, </w:t>
            </w:r>
            <w:hyperlink r:id="rId9" w:history="1">
              <w:r w:rsidRPr="00347941">
                <w:rPr>
                  <w:rFonts w:ascii="Times New Roman" w:hAnsi="Times New Roman" w:cs="Times New Roman"/>
                  <w:sz w:val="24"/>
                  <w:szCs w:val="24"/>
                </w:rPr>
                <w:t>Приложения №5</w:t>
              </w:r>
            </w:hyperlink>
            <w:r w:rsidRPr="00347941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Минфина России </w:t>
            </w:r>
            <w:r w:rsidRPr="00347941">
              <w:rPr>
                <w:rFonts w:ascii="Times New Roman" w:hAnsi="Times New Roman"/>
                <w:sz w:val="24"/>
                <w:szCs w:val="24"/>
              </w:rPr>
              <w:t xml:space="preserve">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</w:t>
            </w:r>
            <w:r w:rsidRPr="00347941">
              <w:rPr>
                <w:rFonts w:ascii="Times New Roman" w:hAnsi="Times New Roman" w:cs="Times New Roman"/>
                <w:sz w:val="24"/>
                <w:szCs w:val="24"/>
              </w:rPr>
              <w:t>МБОУ СОШ №6 применяет формы документов, разработанные</w:t>
            </w:r>
            <w:proofErr w:type="gramEnd"/>
            <w:r w:rsidRPr="0034794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самостоятельно, не утвержденные Учетной политикой учреждения.</w:t>
            </w:r>
          </w:p>
          <w:p w:rsidR="00B2607E" w:rsidRPr="00347941" w:rsidRDefault="00B2607E" w:rsidP="00347941">
            <w:pPr>
              <w:tabs>
                <w:tab w:val="left" w:pos="0"/>
                <w:tab w:val="left" w:pos="851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94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несоответствие состава комиссии по приемке, передаче материальных ценностей, по списанию пришедшего в негодность оборудования, хозяйственного инвентаря и другого имущества, по списанию материалов, утвержденной </w:t>
            </w:r>
            <w:r w:rsidRPr="00347941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Учетной политикой </w:t>
            </w:r>
            <w:r w:rsidRPr="0034794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347941">
              <w:rPr>
                <w:rFonts w:ascii="Times New Roman" w:hAnsi="Times New Roman" w:cs="Times New Roman"/>
                <w:bCs/>
                <w:sz w:val="24"/>
                <w:szCs w:val="24"/>
              </w:rPr>
              <w:t>№6,</w:t>
            </w:r>
            <w:r w:rsidRPr="00347941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состава комиссии в соответствии с приказом от 31.01.2020 №59 «О создании комиссии по приемке, передаче и списанию пришедших в негодность материальных ценностей, по проверке наличных денежных средств в кассе, учета</w:t>
            </w:r>
            <w:proofErr w:type="gramEnd"/>
            <w:r w:rsidRPr="00347941">
              <w:rPr>
                <w:rFonts w:ascii="Times New Roman" w:hAnsi="Times New Roman" w:cs="Times New Roman"/>
                <w:sz w:val="24"/>
                <w:szCs w:val="24"/>
              </w:rPr>
              <w:t xml:space="preserve"> и списания бланков строгой отчетности».</w:t>
            </w:r>
          </w:p>
          <w:p w:rsidR="00B2607E" w:rsidRPr="00347941" w:rsidRDefault="00B2607E" w:rsidP="00347941">
            <w:pPr>
              <w:tabs>
                <w:tab w:val="left" w:pos="0"/>
                <w:tab w:val="left" w:pos="851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794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3.20.2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№567, при определении начальной (максимальной) цены контракта отсутствуют дополнительные исследования в целях увеличения количества ценовой информации, используемой в расчетах, при коэффициенте вариации цены, превышающим 33%. </w:t>
            </w:r>
            <w:proofErr w:type="gramEnd"/>
          </w:p>
          <w:p w:rsidR="00B2607E" w:rsidRPr="00347941" w:rsidRDefault="00B2607E" w:rsidP="00347941">
            <w:pPr>
              <w:tabs>
                <w:tab w:val="left" w:pos="0"/>
                <w:tab w:val="left" w:pos="851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41">
              <w:rPr>
                <w:rFonts w:ascii="Times New Roman" w:hAnsi="Times New Roman" w:cs="Times New Roman"/>
                <w:sz w:val="24"/>
                <w:szCs w:val="24"/>
              </w:rPr>
              <w:t>Установлены счетные ошибки при расчете среднего ценового значения при обосновании начальной (максимальной) цены договора.</w:t>
            </w:r>
          </w:p>
          <w:p w:rsidR="006F1450" w:rsidRPr="00FB64A7" w:rsidRDefault="00B2607E" w:rsidP="00BC553C">
            <w:pPr>
              <w:tabs>
                <w:tab w:val="left" w:pos="0"/>
                <w:tab w:val="left" w:pos="993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41">
              <w:rPr>
                <w:rFonts w:ascii="Times New Roman" w:hAnsi="Times New Roman"/>
                <w:sz w:val="24"/>
                <w:szCs w:val="24"/>
              </w:rPr>
              <w:t xml:space="preserve">В нарушение части 1 статьи 23 </w:t>
            </w:r>
            <w:r w:rsidRPr="0034794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  <w:r w:rsidRPr="0034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05.04.2013 №44-ФЗ «О контрактной системе в сфере закупок товаров, работ, услуг для обеспечения государственных и муниципальных нужд», не указан идентификационный код закупки в договорах, заключенных в соответствии с пунктами 4, 5 части 1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6F1450" w:rsidRDefault="006F1450" w:rsidP="006F1450">
      <w:pPr>
        <w:spacing w:after="0"/>
      </w:pPr>
    </w:p>
    <w:p w:rsidR="001904A7" w:rsidRDefault="001904A7"/>
    <w:sectPr w:rsidR="001904A7" w:rsidSect="006F1450">
      <w:pgSz w:w="11906" w:h="16838"/>
      <w:pgMar w:top="1134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467A0D"/>
    <w:multiLevelType w:val="hybridMultilevel"/>
    <w:tmpl w:val="F2568C4A"/>
    <w:lvl w:ilvl="0" w:tplc="5C187D4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47640CDB"/>
    <w:multiLevelType w:val="hybridMultilevel"/>
    <w:tmpl w:val="D310AEF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E3564"/>
    <w:multiLevelType w:val="hybridMultilevel"/>
    <w:tmpl w:val="DF3ECB28"/>
    <w:lvl w:ilvl="0" w:tplc="DCDEC1FA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024A99"/>
    <w:rsid w:val="000611B6"/>
    <w:rsid w:val="00080C11"/>
    <w:rsid w:val="000E0CFB"/>
    <w:rsid w:val="000F5426"/>
    <w:rsid w:val="001757B8"/>
    <w:rsid w:val="001904A7"/>
    <w:rsid w:val="00191F56"/>
    <w:rsid w:val="001A1687"/>
    <w:rsid w:val="001B081C"/>
    <w:rsid w:val="002370F3"/>
    <w:rsid w:val="002558EB"/>
    <w:rsid w:val="00270D39"/>
    <w:rsid w:val="00272B87"/>
    <w:rsid w:val="00287B0C"/>
    <w:rsid w:val="002E2A7D"/>
    <w:rsid w:val="00326766"/>
    <w:rsid w:val="00347941"/>
    <w:rsid w:val="003525DB"/>
    <w:rsid w:val="00357133"/>
    <w:rsid w:val="00357845"/>
    <w:rsid w:val="0037301E"/>
    <w:rsid w:val="00381AAD"/>
    <w:rsid w:val="003D4256"/>
    <w:rsid w:val="003E4EDA"/>
    <w:rsid w:val="00401944"/>
    <w:rsid w:val="00421B18"/>
    <w:rsid w:val="0047593A"/>
    <w:rsid w:val="00490744"/>
    <w:rsid w:val="004A5EDF"/>
    <w:rsid w:val="004F0187"/>
    <w:rsid w:val="00503AB8"/>
    <w:rsid w:val="00514EB7"/>
    <w:rsid w:val="00527496"/>
    <w:rsid w:val="005430B5"/>
    <w:rsid w:val="005762E7"/>
    <w:rsid w:val="00577C1D"/>
    <w:rsid w:val="005809CE"/>
    <w:rsid w:val="005A2902"/>
    <w:rsid w:val="005B1B93"/>
    <w:rsid w:val="005B4661"/>
    <w:rsid w:val="005C6C80"/>
    <w:rsid w:val="006115E1"/>
    <w:rsid w:val="006A6D00"/>
    <w:rsid w:val="006B419A"/>
    <w:rsid w:val="006B4FCA"/>
    <w:rsid w:val="006D4C7A"/>
    <w:rsid w:val="006F1450"/>
    <w:rsid w:val="006F3B82"/>
    <w:rsid w:val="006F4ECC"/>
    <w:rsid w:val="00706F04"/>
    <w:rsid w:val="00713F30"/>
    <w:rsid w:val="00724F54"/>
    <w:rsid w:val="00770875"/>
    <w:rsid w:val="007949B7"/>
    <w:rsid w:val="007A2541"/>
    <w:rsid w:val="007C7176"/>
    <w:rsid w:val="007E565D"/>
    <w:rsid w:val="008D5392"/>
    <w:rsid w:val="008D6F5F"/>
    <w:rsid w:val="00960DF0"/>
    <w:rsid w:val="00991DBB"/>
    <w:rsid w:val="009A6E69"/>
    <w:rsid w:val="009E0E1E"/>
    <w:rsid w:val="009F4DD7"/>
    <w:rsid w:val="00A05A52"/>
    <w:rsid w:val="00A1644E"/>
    <w:rsid w:val="00A31A01"/>
    <w:rsid w:val="00A56085"/>
    <w:rsid w:val="00A73A33"/>
    <w:rsid w:val="00A848A3"/>
    <w:rsid w:val="00AA5643"/>
    <w:rsid w:val="00AE1BD5"/>
    <w:rsid w:val="00AE50EE"/>
    <w:rsid w:val="00AE6963"/>
    <w:rsid w:val="00B231C7"/>
    <w:rsid w:val="00B2607E"/>
    <w:rsid w:val="00B6686A"/>
    <w:rsid w:val="00B95F46"/>
    <w:rsid w:val="00BC553C"/>
    <w:rsid w:val="00BD3D37"/>
    <w:rsid w:val="00BE2CA4"/>
    <w:rsid w:val="00C01F65"/>
    <w:rsid w:val="00C26111"/>
    <w:rsid w:val="00C30022"/>
    <w:rsid w:val="00C34617"/>
    <w:rsid w:val="00C46115"/>
    <w:rsid w:val="00C608F2"/>
    <w:rsid w:val="00C705E2"/>
    <w:rsid w:val="00CE5CB7"/>
    <w:rsid w:val="00CE688E"/>
    <w:rsid w:val="00D317FB"/>
    <w:rsid w:val="00D60C76"/>
    <w:rsid w:val="00D64DFD"/>
    <w:rsid w:val="00D821D2"/>
    <w:rsid w:val="00D86B2B"/>
    <w:rsid w:val="00DB3B96"/>
    <w:rsid w:val="00DD2904"/>
    <w:rsid w:val="00DD7A9D"/>
    <w:rsid w:val="00E653BC"/>
    <w:rsid w:val="00EF329A"/>
    <w:rsid w:val="00F02E11"/>
    <w:rsid w:val="00F05C2D"/>
    <w:rsid w:val="00F35E77"/>
    <w:rsid w:val="00FA66C1"/>
    <w:rsid w:val="00FA6F75"/>
    <w:rsid w:val="00FB64A7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349E780A7477EDD68B0FA60C5AB3A73AB8828F0F3A7CA11F3E753A571915646BC2151C96B5CB3FA13E9F4FFEF0CC63D37C1E1E4945F790Q9y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7349E780A7477EDD68B0FA60C5AB3A73AB8828F0F3A7CA11F3E753A571915646BC2151C96B5CB38AE3E9F4FFEF0CC63D37C1E1E4945F790Q9y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349E780A7477EDD68B0FA60C5AB3A73ABA828C023B7CA11F3E753A571915646BC2151F91B4CD30FD648F4BB7A5C37DD16A00145745QFy6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349E780A7477EDD68B0FA60C5AB3A73ABA848E08387CA11F3E753A571915646BC2151C9EB2C230FD648F4BB7A5C37DD16A00145745QFy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E680B-8FBA-4F16-AF66-1E37EBB3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Громова</cp:lastModifiedBy>
  <cp:revision>48</cp:revision>
  <dcterms:created xsi:type="dcterms:W3CDTF">2020-03-05T09:29:00Z</dcterms:created>
  <dcterms:modified xsi:type="dcterms:W3CDTF">2021-08-27T08:43:00Z</dcterms:modified>
</cp:coreProperties>
</file>