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A" w:rsidRPr="001012CF" w:rsidRDefault="0016272A" w:rsidP="00162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2C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E17D0A">
        <w:rPr>
          <w:rFonts w:ascii="Times New Roman" w:hAnsi="Times New Roman" w:cs="Times New Roman"/>
          <w:sz w:val="24"/>
          <w:szCs w:val="24"/>
        </w:rPr>
        <w:t>предприниматели</w:t>
      </w:r>
      <w:r w:rsidR="00A9246A">
        <w:rPr>
          <w:rFonts w:ascii="Times New Roman" w:hAnsi="Times New Roman" w:cs="Times New Roman"/>
          <w:sz w:val="24"/>
          <w:szCs w:val="24"/>
        </w:rPr>
        <w:t xml:space="preserve"> и граждане города</w:t>
      </w:r>
      <w:r w:rsidRPr="001012CF">
        <w:rPr>
          <w:rFonts w:ascii="Times New Roman" w:hAnsi="Times New Roman" w:cs="Times New Roman"/>
          <w:sz w:val="24"/>
          <w:szCs w:val="24"/>
        </w:rPr>
        <w:t>!</w:t>
      </w:r>
    </w:p>
    <w:p w:rsidR="003854BE" w:rsidRDefault="003854BE" w:rsidP="003854BE">
      <w:pPr>
        <w:pStyle w:val="a3"/>
        <w:jc w:val="both"/>
      </w:pPr>
      <w:r>
        <w:t>Обращаем Ваше внимание, что с</w:t>
      </w:r>
      <w:r w:rsidR="0048561F" w:rsidRPr="0016272A">
        <w:t> целью сокращения в России нелегального оборота продукции разраб</w:t>
      </w:r>
      <w:r w:rsidR="0016272A" w:rsidRPr="0016272A">
        <w:t>отана</w:t>
      </w:r>
      <w:r w:rsidR="0048561F" w:rsidRPr="0016272A">
        <w:t xml:space="preserve"> единая система цифровой маркировки и </w:t>
      </w:r>
      <w:proofErr w:type="spellStart"/>
      <w:r w:rsidR="0048561F" w:rsidRPr="0016272A">
        <w:t>прослеживаемости</w:t>
      </w:r>
      <w:proofErr w:type="spellEnd"/>
      <w:r w:rsidR="0048561F" w:rsidRPr="0016272A">
        <w:t xml:space="preserve"> товаров</w:t>
      </w:r>
      <w:r w:rsidR="0016272A" w:rsidRPr="0016272A">
        <w:t xml:space="preserve"> «Чес</w:t>
      </w:r>
      <w:r w:rsidR="007A7BC9">
        <w:t>т</w:t>
      </w:r>
      <w:r w:rsidR="0016272A" w:rsidRPr="0016272A">
        <w:t>ный Знак»</w:t>
      </w:r>
      <w:r>
        <w:t>.</w:t>
      </w:r>
    </w:p>
    <w:p w:rsidR="003854BE" w:rsidRDefault="003854BE" w:rsidP="003854BE">
      <w:pPr>
        <w:pStyle w:val="a3"/>
        <w:jc w:val="both"/>
      </w:pPr>
      <w:r>
        <w:t xml:space="preserve">Система представлена </w:t>
      </w:r>
      <w:proofErr w:type="gramStart"/>
      <w:r>
        <w:t>виде</w:t>
      </w:r>
      <w:proofErr w:type="gramEnd"/>
      <w:r>
        <w:t xml:space="preserve"> приложения «Честный знак» (необходимо скачать), благодаря которому потребитель получит гарантию подлинности приобретаемой продукции и инструмент общественного контроля.</w:t>
      </w:r>
    </w:p>
    <w:p w:rsidR="003854BE" w:rsidRDefault="003854BE" w:rsidP="003854BE">
      <w:pPr>
        <w:pStyle w:val="a3"/>
        <w:jc w:val="both"/>
      </w:pPr>
      <w:r>
        <w:t>С помощью приложения можно узнать всю информацию о продукте, а в случае обнаружения подделки — сообщить об этом в контролирующие органы.</w:t>
      </w:r>
    </w:p>
    <w:p w:rsidR="00E012C5" w:rsidRPr="003854BE" w:rsidRDefault="003854BE" w:rsidP="00485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8561F" w:rsidRPr="0016272A">
        <w:rPr>
          <w:rFonts w:ascii="Times New Roman" w:hAnsi="Times New Roman" w:cs="Times New Roman"/>
          <w:sz w:val="24"/>
          <w:szCs w:val="24"/>
        </w:rPr>
        <w:t>позволит эффективно бороться с незаконным оборотом промышленной продукции, защитит легальный бизнес, бренд добросовестного производителя и потребителей.</w:t>
      </w:r>
    </w:p>
    <w:p w:rsidR="0048561F" w:rsidRDefault="0048561F" w:rsidP="0048561F">
      <w:pPr>
        <w:jc w:val="both"/>
        <w:rPr>
          <w:rFonts w:ascii="Times New Roman" w:hAnsi="Times New Roman" w:cs="Times New Roman"/>
          <w:sz w:val="24"/>
          <w:szCs w:val="24"/>
        </w:rPr>
      </w:pPr>
      <w:r w:rsidRPr="0016272A">
        <w:rPr>
          <w:rFonts w:ascii="Times New Roman" w:hAnsi="Times New Roman" w:cs="Times New Roman"/>
          <w:sz w:val="24"/>
          <w:szCs w:val="24"/>
        </w:rPr>
        <w:t xml:space="preserve">Система маркировки фиксирует переход товара по всей </w:t>
      </w:r>
      <w:proofErr w:type="spellStart"/>
      <w:r w:rsidRPr="0016272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16272A">
        <w:rPr>
          <w:rFonts w:ascii="Times New Roman" w:hAnsi="Times New Roman" w:cs="Times New Roman"/>
          <w:sz w:val="24"/>
          <w:szCs w:val="24"/>
        </w:rPr>
        <w:t xml:space="preserve"> цепи — от производства до потребителя. Она присваивает каждой единице продукции уникальный код (</w:t>
      </w:r>
      <w:proofErr w:type="spellStart"/>
      <w:r w:rsidRPr="0016272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6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72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16272A">
        <w:rPr>
          <w:rFonts w:ascii="Times New Roman" w:hAnsi="Times New Roman" w:cs="Times New Roman"/>
          <w:sz w:val="24"/>
          <w:szCs w:val="24"/>
        </w:rPr>
        <w:t xml:space="preserve"> или другой наиболее оптимальный для определённых групп товаров вид маркировки), чтобы производитель или импортер смог </w:t>
      </w:r>
      <w:proofErr w:type="gramStart"/>
      <w:r w:rsidRPr="0016272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16272A">
        <w:rPr>
          <w:rFonts w:ascii="Times New Roman" w:hAnsi="Times New Roman" w:cs="Times New Roman"/>
          <w:sz w:val="24"/>
          <w:szCs w:val="24"/>
        </w:rPr>
        <w:t xml:space="preserve"> на упаковке. А при продаже товара на </w:t>
      </w:r>
      <w:proofErr w:type="spellStart"/>
      <w:r w:rsidRPr="0016272A">
        <w:rPr>
          <w:rFonts w:ascii="Times New Roman" w:hAnsi="Times New Roman" w:cs="Times New Roman"/>
          <w:sz w:val="24"/>
          <w:szCs w:val="24"/>
        </w:rPr>
        <w:t>онлайн-кассе</w:t>
      </w:r>
      <w:proofErr w:type="spellEnd"/>
      <w:r w:rsidRPr="0016272A">
        <w:rPr>
          <w:rFonts w:ascii="Times New Roman" w:hAnsi="Times New Roman" w:cs="Times New Roman"/>
          <w:sz w:val="24"/>
          <w:szCs w:val="24"/>
        </w:rPr>
        <w:t xml:space="preserve"> в системе меняется статус на «код вышел из оборота». Благодаря отечественным криптографическим технологиям цифровой код невозможно подделать.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b/>
          <w:color w:val="000000"/>
          <w:sz w:val="24"/>
        </w:rPr>
        <w:t>Перечень отдельных товаров, подлежащих обязательной маркировке средствами идентификации, утвержден распоряжением Правительства РФ от 28.04.2018г. № 792-р, который вступил в силу 1 января 2019 года: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духи и туалетная вода;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шины и покрышки пневматические резиновые новые;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-предметы одежды, включая рабочую одежду, изготовленную из натуральной или композиционной кожи;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блузки, блузы и блузоны трикотажные машинного или ручного вязания женские или для девочек;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пальто, полупальто, накидки, плащи, куртки (включая лыжные), ветровки, штормовки и аналогичные изделия мужские или для мальчиков (женские или для девочек);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белье постельное, столовое, туалетное, кухонное;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 xml:space="preserve">- фотокамеры (кроме кинокамер), фотовспышки и лампы - </w:t>
      </w:r>
      <w:proofErr w:type="spellStart"/>
      <w:r w:rsidRPr="00A12879">
        <w:rPr>
          <w:rFonts w:ascii="Times New Roman" w:eastAsia="Times New Roman" w:hAnsi="Times New Roman" w:cs="Times New Roman"/>
          <w:color w:val="000000"/>
          <w:sz w:val="24"/>
        </w:rPr>
        <w:t>вспьшки</w:t>
      </w:r>
      <w:proofErr w:type="spellEnd"/>
      <w:r w:rsidRPr="00A1287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молока и молочной продукции;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>- упакованной воды.</w:t>
      </w:r>
    </w:p>
    <w:p w:rsidR="00A12879" w:rsidRPr="00A12879" w:rsidRDefault="00A12879" w:rsidP="00A12879">
      <w:pPr>
        <w:spacing w:after="5" w:line="296" w:lineRule="auto"/>
        <w:ind w:left="42" w:right="81" w:firstLine="5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2879">
        <w:rPr>
          <w:rFonts w:ascii="Times New Roman" w:eastAsia="Times New Roman" w:hAnsi="Times New Roman" w:cs="Times New Roman"/>
          <w:color w:val="000000"/>
          <w:sz w:val="24"/>
        </w:rPr>
        <w:t xml:space="preserve">Любой человек, у которого на смартфоне установлено приложение «Честный ЗНАК»  </w:t>
      </w:r>
      <w:r w:rsidRPr="00A12879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4337" cy="42579"/>
            <wp:effectExtent l="0" t="0" r="0" b="0"/>
            <wp:docPr id="2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7" cy="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879">
        <w:rPr>
          <w:rFonts w:ascii="Times New Roman" w:eastAsia="Times New Roman" w:hAnsi="Times New Roman" w:cs="Times New Roman"/>
          <w:color w:val="000000"/>
          <w:sz w:val="24"/>
        </w:rPr>
        <w:t>сможет проверить легальность товара.</w:t>
      </w:r>
    </w:p>
    <w:p w:rsidR="00A12879" w:rsidRPr="0016272A" w:rsidRDefault="00A12879" w:rsidP="00485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879" w:rsidRPr="0016272A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1F"/>
    <w:rsid w:val="001012CF"/>
    <w:rsid w:val="001217AA"/>
    <w:rsid w:val="0016272A"/>
    <w:rsid w:val="003854BE"/>
    <w:rsid w:val="00444712"/>
    <w:rsid w:val="0048561F"/>
    <w:rsid w:val="004B7E29"/>
    <w:rsid w:val="0074712B"/>
    <w:rsid w:val="007A7BC9"/>
    <w:rsid w:val="008102A4"/>
    <w:rsid w:val="00922350"/>
    <w:rsid w:val="00A12879"/>
    <w:rsid w:val="00A9246A"/>
    <w:rsid w:val="00CE579B"/>
    <w:rsid w:val="00E012C5"/>
    <w:rsid w:val="00E17D0A"/>
    <w:rsid w:val="00E549E1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5</cp:revision>
  <cp:lastPrinted>2021-10-20T13:39:00Z</cp:lastPrinted>
  <dcterms:created xsi:type="dcterms:W3CDTF">2021-10-15T10:55:00Z</dcterms:created>
  <dcterms:modified xsi:type="dcterms:W3CDTF">2021-10-21T13:16:00Z</dcterms:modified>
</cp:coreProperties>
</file>