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9" w:rsidRDefault="00D41E69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BAD" w:rsidRPr="006B6BAD" w:rsidRDefault="006B6BAD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B6BAD" w:rsidRPr="00724255" w:rsidRDefault="006B6BAD" w:rsidP="00724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на выборах депутатов Думы </w:t>
      </w:r>
      <w:r w:rsidR="0072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Урай </w:t>
      </w:r>
      <w:bookmarkStart w:id="0" w:name="_GoBack"/>
      <w:bookmarkEnd w:id="0"/>
      <w:r w:rsidR="00C74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B6BAD" w:rsidRPr="006B6BAD" w:rsidRDefault="006B6BAD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находящихся в государственной или муниципальной собственности, находящихся</w:t>
      </w:r>
    </w:p>
    <w:p w:rsidR="006B6BAD" w:rsidRPr="006B6BAD" w:rsidRDefault="006B6BAD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организации, имеющей в уставном (складочном) капитале долю (вклад) Российской Федерации,</w:t>
      </w:r>
    </w:p>
    <w:p w:rsidR="006B6BAD" w:rsidRDefault="006B6BAD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 – Югры и (или) муниципальных образований, превышающую (- </w:t>
      </w:r>
      <w:proofErr w:type="spellStart"/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) 30 процентов для проведения публичных мероприятий (встреч) с избирателями</w:t>
      </w:r>
    </w:p>
    <w:p w:rsidR="0075469B" w:rsidRDefault="0075469B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9B" w:rsidRDefault="0075469B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129"/>
        <w:gridCol w:w="2268"/>
        <w:gridCol w:w="2835"/>
        <w:gridCol w:w="1701"/>
        <w:gridCol w:w="1417"/>
        <w:gridCol w:w="1843"/>
        <w:gridCol w:w="2062"/>
      </w:tblGrid>
      <w:tr w:rsidR="0075469B" w:rsidTr="0075469B">
        <w:tc>
          <w:tcPr>
            <w:tcW w:w="531" w:type="dxa"/>
          </w:tcPr>
          <w:p w:rsidR="0075469B" w:rsidRP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9" w:type="dxa"/>
          </w:tcPr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  </w:t>
            </w:r>
          </w:p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помещения и учреждения (организации) в котором оно находится</w:t>
            </w:r>
          </w:p>
        </w:tc>
        <w:tc>
          <w:tcPr>
            <w:tcW w:w="2268" w:type="dxa"/>
          </w:tcPr>
          <w:p w:rsidR="0075469B" w:rsidRP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нахождения (адрес) помещения</w:t>
            </w:r>
          </w:p>
        </w:tc>
        <w:tc>
          <w:tcPr>
            <w:tcW w:w="2835" w:type="dxa"/>
          </w:tcPr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кандидата, зарегистрированного кандидата, наименование избирательного объединения, которому было предоставлено помещение</w:t>
            </w:r>
          </w:p>
        </w:tc>
        <w:tc>
          <w:tcPr>
            <w:tcW w:w="1701" w:type="dxa"/>
          </w:tcPr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предоставления помещения,</w:t>
            </w:r>
          </w:p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период времени,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который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 xml:space="preserve">помещение было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предоставлено</w:t>
            </w:r>
          </w:p>
        </w:tc>
        <w:tc>
          <w:tcPr>
            <w:tcW w:w="1417" w:type="dxa"/>
          </w:tcPr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Условия,</w:t>
            </w:r>
          </w:p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pacing w:val="-18"/>
                <w:sz w:val="18"/>
                <w:szCs w:val="18"/>
                <w:lang w:eastAsia="ru-RU"/>
              </w:rPr>
              <w:t xml:space="preserve">на которых было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предоставлено помещение</w:t>
            </w:r>
          </w:p>
        </w:tc>
        <w:tc>
          <w:tcPr>
            <w:tcW w:w="1843" w:type="dxa"/>
          </w:tcPr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Сведения</w:t>
            </w:r>
          </w:p>
          <w:p w:rsidR="0075469B" w:rsidRPr="0075469B" w:rsidRDefault="0075469B" w:rsidP="007546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возможности предоставления помещения иным зарегистрированным кандидатам</w:t>
            </w:r>
          </w:p>
        </w:tc>
        <w:tc>
          <w:tcPr>
            <w:tcW w:w="2062" w:type="dxa"/>
          </w:tcPr>
          <w:p w:rsidR="0075469B" w:rsidRPr="0075469B" w:rsidRDefault="0075469B" w:rsidP="0075469B">
            <w:pPr>
              <w:ind w:right="-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6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Дата получения избирательной комиссией Ханты-мансийского автономного округа -Югры уведомления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pacing w:val="-17"/>
                <w:sz w:val="16"/>
                <w:szCs w:val="16"/>
                <w:lang w:eastAsia="ru-RU"/>
              </w:rPr>
              <w:t xml:space="preserve">собственника (владельца) </w:t>
            </w:r>
            <w:r w:rsidRPr="007546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помещения. ФИО, должность лица, подписавшего </w:t>
            </w:r>
          </w:p>
        </w:tc>
      </w:tr>
      <w:tr w:rsidR="0075469B" w:rsidTr="0075469B">
        <w:tc>
          <w:tcPr>
            <w:tcW w:w="531" w:type="dxa"/>
          </w:tcPr>
          <w:p w:rsid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«ЦМДО» (Актовый зал)</w:t>
            </w:r>
          </w:p>
        </w:tc>
        <w:tc>
          <w:tcPr>
            <w:tcW w:w="2268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97</w:t>
            </w:r>
          </w:p>
        </w:tc>
        <w:tc>
          <w:tcPr>
            <w:tcW w:w="2835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Аргучинский Антон Сергеевич</w:t>
            </w:r>
          </w:p>
          <w:p w:rsidR="00724255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(16:00)</w:t>
            </w:r>
          </w:p>
          <w:p w:rsidR="00724255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843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09.09.2021</w:t>
            </w:r>
          </w:p>
        </w:tc>
        <w:tc>
          <w:tcPr>
            <w:tcW w:w="2062" w:type="dxa"/>
          </w:tcPr>
          <w:p w:rsid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69B" w:rsidTr="0075469B">
        <w:tc>
          <w:tcPr>
            <w:tcW w:w="531" w:type="dxa"/>
          </w:tcPr>
          <w:p w:rsid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«ЦМДО» (Актовый зал)</w:t>
            </w:r>
          </w:p>
        </w:tc>
        <w:tc>
          <w:tcPr>
            <w:tcW w:w="2268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97</w:t>
            </w:r>
          </w:p>
        </w:tc>
        <w:tc>
          <w:tcPr>
            <w:tcW w:w="2835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Выродов Сергей Михайлович</w:t>
            </w:r>
          </w:p>
        </w:tc>
        <w:tc>
          <w:tcPr>
            <w:tcW w:w="1701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(18:00)</w:t>
            </w:r>
          </w:p>
        </w:tc>
        <w:tc>
          <w:tcPr>
            <w:tcW w:w="1417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</w:t>
            </w:r>
          </w:p>
        </w:tc>
        <w:tc>
          <w:tcPr>
            <w:tcW w:w="1843" w:type="dxa"/>
          </w:tcPr>
          <w:p w:rsidR="0075469B" w:rsidRDefault="00724255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09.09.2021</w:t>
            </w:r>
          </w:p>
        </w:tc>
        <w:tc>
          <w:tcPr>
            <w:tcW w:w="2062" w:type="dxa"/>
          </w:tcPr>
          <w:p w:rsidR="0075469B" w:rsidRDefault="0075469B" w:rsidP="006B6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69B" w:rsidRPr="006B6BAD" w:rsidRDefault="0075469B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AD" w:rsidRPr="006B6BAD" w:rsidRDefault="006B6BAD" w:rsidP="006B6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904" w:rsidRPr="00724255" w:rsidRDefault="007148F3" w:rsidP="006B6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3904" w:rsidRPr="00724255" w:rsidSect="006B6B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D"/>
    <w:rsid w:val="003B0FAF"/>
    <w:rsid w:val="00423195"/>
    <w:rsid w:val="00637BAF"/>
    <w:rsid w:val="006B6BAD"/>
    <w:rsid w:val="006D6DD5"/>
    <w:rsid w:val="007148F3"/>
    <w:rsid w:val="00724255"/>
    <w:rsid w:val="0075469B"/>
    <w:rsid w:val="00780C4B"/>
    <w:rsid w:val="00782FD8"/>
    <w:rsid w:val="00800A12"/>
    <w:rsid w:val="008620E1"/>
    <w:rsid w:val="0098722F"/>
    <w:rsid w:val="00C74E71"/>
    <w:rsid w:val="00C838E9"/>
    <w:rsid w:val="00D4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EEF21-2C0E-45CA-AFCB-F1E50CA8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BAD"/>
  </w:style>
  <w:style w:type="paragraph" w:styleId="a3">
    <w:name w:val="Block Text"/>
    <w:basedOn w:val="a"/>
    <w:uiPriority w:val="99"/>
    <w:semiHidden/>
    <w:unhideWhenUsed/>
    <w:rsid w:val="006B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Председатель ТИК</cp:lastModifiedBy>
  <cp:revision>4</cp:revision>
  <cp:lastPrinted>2021-09-08T11:53:00Z</cp:lastPrinted>
  <dcterms:created xsi:type="dcterms:W3CDTF">2021-09-08T13:38:00Z</dcterms:created>
  <dcterms:modified xsi:type="dcterms:W3CDTF">2021-09-08T13:38:00Z</dcterms:modified>
</cp:coreProperties>
</file>