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D3200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66371" w:rsidRPr="00713C85">
        <w:rPr>
          <w:rFonts w:ascii="Times New Roman" w:hAnsi="Times New Roman" w:cs="Times New Roman"/>
          <w:i/>
          <w:sz w:val="28"/>
          <w:szCs w:val="28"/>
        </w:rPr>
        <w:t>:</w:t>
      </w:r>
      <w:r w:rsidR="00566371"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3200E" w:rsidRPr="00D3200E">
        <w:rPr>
          <w:rFonts w:ascii="Times New Roman" w:hAnsi="Times New Roman" w:cs="Times New Roman"/>
          <w:i/>
          <w:sz w:val="28"/>
          <w:szCs w:val="28"/>
          <w:u w:val="single"/>
        </w:rPr>
        <w:t>О подведении итогов городского конкурса «Предприниматель года»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условиями Положения о проведении городского конкурса «Предприниматель года» (далее – Конкурс) определен период приема заявок с 01 по 30 апреля 2021 года, поступило 10 заявок от субъектов предпринимательства на участие в Конкурсе в каждой из 3 номинаций: «Бизнес услуги», «Производственный бизнес», «Социальное предпринимательство».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Заявки рассмотрены на предмет их соответствия требованиям, предусмотренным Положением о проведении Конкурса, и подготовлены соответствующие заключения.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В номинации «Бизнес-услуга»  поступило четыре заявки, все заявители соответствуют требованиям участника Конкурса.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В номинации «Производственный бизнес» поступило четыре заявки, два заявителя соответствуют требованиям участника Конкурса.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В номинации «Социальное предпринимательство» поступило две заявки, оба заявителя не соответствуют требованиям участника Конкурса (приложение 1).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Членами Координационного совета заполнены оценочные листы по каждому участнику Конкурса и оформлен итоговый оценочный лист.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Победителями по каждой номинации признаны участники Конкурса, набравшие наибольшее количество баллов в соответствующих номинациях (приложение 2):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1. «Производственный бизнес» - ООО «Интерьер-Декор», коммерческий директор Мунарев И.С.;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2. «Бизнес-услуги» - ИП Снигирева О.Б.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Для определения лауреата звания «Предприниматель года 2020», из числа победителей в номинациях Конкурса,  проведено открытое голосование членов Координационного совета: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- 14 голосов отдано за Мунарева И.С., коммерческого директора ООО «Интерьер-Декор»;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-   1 голос отдан за ИП Снигиреву О.Б.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Определ</w:t>
      </w:r>
      <w:r>
        <w:rPr>
          <w:rFonts w:ascii="Times New Roman" w:hAnsi="Times New Roman" w:cs="Times New Roman"/>
          <w:bCs/>
          <w:sz w:val="24"/>
          <w:szCs w:val="24"/>
        </w:rPr>
        <w:t>ен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лауреат звания «Предприниматель года 2020»: Мунарев Игор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Сергеевич – коммерческ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директор общества с ограниченной ответственностью «Интерьер-Декор».</w:t>
      </w:r>
    </w:p>
    <w:p w:rsidR="00D3200E" w:rsidRDefault="00D3200E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C6C" w:rsidRDefault="00E22C6C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646E47">
        <w:rPr>
          <w:b/>
          <w:i/>
        </w:rPr>
        <w:t>Ковалёва Ольга Давыдовна</w:t>
      </w:r>
      <w:r w:rsidRPr="0062393F">
        <w:rPr>
          <w:i/>
        </w:rPr>
        <w:t>,</w:t>
      </w:r>
    </w:p>
    <w:p w:rsidR="0051155F" w:rsidRDefault="00646E47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начальник отдела развития предпринимательства управления экономического развития администрации города Урай</w:t>
      </w: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2127"/>
        <w:gridCol w:w="4310"/>
        <w:gridCol w:w="2352"/>
      </w:tblGrid>
      <w:tr w:rsidR="00D3200E" w:rsidRPr="00D3200E" w:rsidTr="00DD4FB2">
        <w:trPr>
          <w:trHeight w:val="555"/>
        </w:trPr>
        <w:tc>
          <w:tcPr>
            <w:tcW w:w="93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E" w:rsidRPr="00D3200E" w:rsidRDefault="00D3200E" w:rsidP="00DD4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СМП заявившихся на участие в городском конкурсе "Предприниматель года" 2020 г.</w:t>
            </w:r>
          </w:p>
        </w:tc>
      </w:tr>
      <w:tr w:rsidR="00D3200E" w:rsidRPr="00D3200E" w:rsidTr="00DD4FB2">
        <w:trPr>
          <w:trHeight w:val="360"/>
        </w:trPr>
        <w:tc>
          <w:tcPr>
            <w:tcW w:w="93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00E" w:rsidRPr="00D3200E" w:rsidRDefault="00D3200E" w:rsidP="00DD4F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0E" w:rsidRPr="00D3200E" w:rsidTr="00DD4FB2">
        <w:trPr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организаторами конкурса</w:t>
            </w:r>
          </w:p>
        </w:tc>
      </w:tr>
      <w:tr w:rsidR="00D3200E" w:rsidRPr="00D3200E" w:rsidTr="00DD4FB2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0E" w:rsidRPr="00D3200E" w:rsidTr="00D3200E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3200E" w:rsidRPr="00D3200E" w:rsidTr="00D3200E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Бизнес - услуги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ИП Биксентеева Эльвира Рашидовна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ИП Рычапова Ильмира Наильевна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ИП Снигирева Ольга Борисовна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ООО Мария, директор Офицеров Михаил Николаевич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бизнес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ООО ИНДЕКО, коммерческий директор Мунарев Игорь Сергеевич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ИП Макаров Александр Николаевич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Мирфайзов</w:t>
            </w:r>
            <w:proofErr w:type="spellEnd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Алишер</w:t>
            </w:r>
            <w:proofErr w:type="spellEnd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Солихович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 требованиям участника Конкурса (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осущ</w:t>
            </w:r>
            <w:proofErr w:type="spellEnd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. деятельность менее 3 лет)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ИП Овчаров Евгений Анатольевич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 требованиям участника Конкурса (имеется задолженность по уплате налогов)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предприниматель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Дармароз</w:t>
            </w:r>
            <w:proofErr w:type="spellEnd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 требованиям участника Конкурса (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осущ</w:t>
            </w:r>
            <w:proofErr w:type="spellEnd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. деятельность менее 3 лет)</w:t>
            </w:r>
          </w:p>
        </w:tc>
      </w:tr>
      <w:tr w:rsidR="00D3200E" w:rsidRPr="00D3200E" w:rsidTr="00DD4FB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ИП Кулебякина Алла Николаевна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 требованиям участника Конкурса (имеется задолженность по уплате налогов)</w:t>
            </w:r>
          </w:p>
        </w:tc>
      </w:tr>
    </w:tbl>
    <w:p w:rsidR="00D3200E" w:rsidRPr="00D3200E" w:rsidRDefault="00D3200E" w:rsidP="00D3200E">
      <w:pPr>
        <w:spacing w:after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D3200E" w:rsidRPr="00D3200E" w:rsidRDefault="00D3200E" w:rsidP="00D3200E">
      <w:pPr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ИТОГОВЫЙ ОЦЕНОЧНЫЙ ЛИСТ </w:t>
      </w:r>
    </w:p>
    <w:p w:rsidR="00D3200E" w:rsidRPr="00D3200E" w:rsidRDefault="00D3200E" w:rsidP="00D3200E">
      <w:pPr>
        <w:shd w:val="clear" w:color="auto" w:fill="FFFFFF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Номинация «Бизнес - услуги»</w:t>
      </w:r>
    </w:p>
    <w:p w:rsidR="00D3200E" w:rsidRPr="00D3200E" w:rsidRDefault="00D3200E" w:rsidP="00D3200E">
      <w:pPr>
        <w:shd w:val="clear" w:color="auto" w:fill="FFFFFF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D3200E" w:rsidRPr="00D3200E" w:rsidTr="00DD4FB2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D3200E" w:rsidRPr="00D3200E" w:rsidTr="00DD4FB2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 Рычапова Ильмира Наильевна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</w:tr>
      <w:tr w:rsidR="00D3200E" w:rsidRPr="00D3200E" w:rsidTr="00DD4FB2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ООО Мария  директор Офицеров Михаил Николаевич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</w:tr>
      <w:tr w:rsidR="00D3200E" w:rsidRPr="00D3200E" w:rsidTr="00DD4FB2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 Биксентеева Эльвира Рашидовна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</w:tr>
      <w:tr w:rsidR="00D3200E" w:rsidRPr="00D3200E" w:rsidTr="00DD4FB2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ИП Снигирева Ольга Борисовна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292</w:t>
            </w:r>
          </w:p>
        </w:tc>
      </w:tr>
    </w:tbl>
    <w:p w:rsidR="00D3200E" w:rsidRPr="00D3200E" w:rsidRDefault="00D3200E" w:rsidP="00D3200E">
      <w:pPr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Номинация «Производственный бизнес»</w:t>
      </w:r>
    </w:p>
    <w:p w:rsidR="00D3200E" w:rsidRPr="00D3200E" w:rsidRDefault="00D3200E" w:rsidP="00D3200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D3200E" w:rsidRPr="00D3200E" w:rsidTr="00DD4FB2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D3200E" w:rsidRPr="00D3200E" w:rsidTr="00DD4FB2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tabs>
                <w:tab w:val="left" w:pos="1455"/>
              </w:tabs>
              <w:spacing w:after="0" w:line="240" w:lineRule="auto"/>
              <w:ind w:left="2268" w:right="-1" w:hanging="2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 Макаров Александр Николаевич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</w:tr>
      <w:tr w:rsidR="00D3200E" w:rsidRPr="00D3200E" w:rsidTr="00DD4FB2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ООО ИНДЕКО, коммерческий директор Мунарев Игорь Сергеевич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314</w:t>
            </w:r>
          </w:p>
        </w:tc>
      </w:tr>
    </w:tbl>
    <w:p w:rsidR="00D3200E" w:rsidRPr="00D3200E" w:rsidRDefault="00D3200E" w:rsidP="00D320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E22C6C">
      <w:pPr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E22C6C" w:rsidRDefault="00D3200E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D3200E" w:rsidRPr="00E22C6C" w:rsidSect="00F26D75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22E6B"/>
    <w:multiLevelType w:val="hybridMultilevel"/>
    <w:tmpl w:val="D72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162"/>
    <w:multiLevelType w:val="hybridMultilevel"/>
    <w:tmpl w:val="02001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12AE0"/>
    <w:rsid w:val="00137AB7"/>
    <w:rsid w:val="001C4A0C"/>
    <w:rsid w:val="002012D9"/>
    <w:rsid w:val="002332CB"/>
    <w:rsid w:val="002646A7"/>
    <w:rsid w:val="002C05BF"/>
    <w:rsid w:val="002C3E71"/>
    <w:rsid w:val="0036750C"/>
    <w:rsid w:val="00372FB5"/>
    <w:rsid w:val="00383074"/>
    <w:rsid w:val="003958ED"/>
    <w:rsid w:val="003E57A8"/>
    <w:rsid w:val="00416F3C"/>
    <w:rsid w:val="00494AF6"/>
    <w:rsid w:val="004D3B37"/>
    <w:rsid w:val="004F48F2"/>
    <w:rsid w:val="004F6FE6"/>
    <w:rsid w:val="0051155F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11E2F"/>
    <w:rsid w:val="006170EF"/>
    <w:rsid w:val="00632B49"/>
    <w:rsid w:val="006451C7"/>
    <w:rsid w:val="00646E47"/>
    <w:rsid w:val="006618C3"/>
    <w:rsid w:val="00671672"/>
    <w:rsid w:val="006C3EBE"/>
    <w:rsid w:val="00713C85"/>
    <w:rsid w:val="007201F8"/>
    <w:rsid w:val="007C52E0"/>
    <w:rsid w:val="00827A43"/>
    <w:rsid w:val="0088605B"/>
    <w:rsid w:val="00894305"/>
    <w:rsid w:val="008C01B2"/>
    <w:rsid w:val="008C4E75"/>
    <w:rsid w:val="008E0484"/>
    <w:rsid w:val="00902CFE"/>
    <w:rsid w:val="00926C48"/>
    <w:rsid w:val="009B27C9"/>
    <w:rsid w:val="00A1643C"/>
    <w:rsid w:val="00AA6EB0"/>
    <w:rsid w:val="00B049B6"/>
    <w:rsid w:val="00B04E4F"/>
    <w:rsid w:val="00B23BCB"/>
    <w:rsid w:val="00B344AC"/>
    <w:rsid w:val="00B978BD"/>
    <w:rsid w:val="00BE2D59"/>
    <w:rsid w:val="00BF30C2"/>
    <w:rsid w:val="00CF4DCA"/>
    <w:rsid w:val="00D1382F"/>
    <w:rsid w:val="00D3200E"/>
    <w:rsid w:val="00D4531D"/>
    <w:rsid w:val="00D66B92"/>
    <w:rsid w:val="00D67219"/>
    <w:rsid w:val="00D836A7"/>
    <w:rsid w:val="00DC40D8"/>
    <w:rsid w:val="00E007AD"/>
    <w:rsid w:val="00E22C6C"/>
    <w:rsid w:val="00E232C0"/>
    <w:rsid w:val="00E276ED"/>
    <w:rsid w:val="00E647AA"/>
    <w:rsid w:val="00EB5FA6"/>
    <w:rsid w:val="00EF6691"/>
    <w:rsid w:val="00F105CD"/>
    <w:rsid w:val="00F26D75"/>
    <w:rsid w:val="00F27AF1"/>
    <w:rsid w:val="00F31FAF"/>
    <w:rsid w:val="00F41A15"/>
    <w:rsid w:val="00F91499"/>
    <w:rsid w:val="00FC2D8E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713C8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C8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320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14</cp:revision>
  <cp:lastPrinted>2021-03-23T09:36:00Z</cp:lastPrinted>
  <dcterms:created xsi:type="dcterms:W3CDTF">2021-03-19T07:08:00Z</dcterms:created>
  <dcterms:modified xsi:type="dcterms:W3CDTF">2021-06-01T07:07:00Z</dcterms:modified>
</cp:coreProperties>
</file>