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4D" w:rsidRPr="00A60DCD" w:rsidRDefault="00CF3C4D" w:rsidP="00CF3C4D">
      <w:pPr>
        <w:ind w:right="425"/>
        <w:jc w:val="right"/>
        <w:rPr>
          <w:sz w:val="24"/>
          <w:szCs w:val="24"/>
        </w:rPr>
      </w:pPr>
      <w:r w:rsidRPr="00A60DCD">
        <w:rPr>
          <w:rFonts w:eastAsia="Calibri"/>
          <w:sz w:val="24"/>
          <w:szCs w:val="24"/>
        </w:rPr>
        <w:t xml:space="preserve">Приложение </w:t>
      </w:r>
      <w:r w:rsidRPr="00A60DCD">
        <w:rPr>
          <w:rStyle w:val="ab"/>
          <w:rFonts w:eastAsia="Calibri"/>
          <w:color w:val="auto"/>
          <w:sz w:val="24"/>
          <w:szCs w:val="24"/>
          <w:u w:val="none"/>
        </w:rPr>
        <w:t>5</w:t>
      </w:r>
    </w:p>
    <w:p w:rsidR="00CF3C4D" w:rsidRPr="000E61A6" w:rsidRDefault="00CF3C4D" w:rsidP="00CF3C4D">
      <w:pPr>
        <w:ind w:right="425"/>
        <w:jc w:val="right"/>
        <w:rPr>
          <w:sz w:val="24"/>
          <w:szCs w:val="24"/>
        </w:rPr>
      </w:pPr>
      <w:r w:rsidRPr="000E61A6">
        <w:rPr>
          <w:sz w:val="24"/>
          <w:szCs w:val="24"/>
        </w:rPr>
        <w:t>к приказу</w:t>
      </w:r>
      <w:r w:rsidR="00325FB4">
        <w:rPr>
          <w:sz w:val="24"/>
          <w:szCs w:val="24"/>
        </w:rPr>
        <w:t xml:space="preserve"> </w:t>
      </w:r>
      <w:r w:rsidRPr="000E61A6">
        <w:rPr>
          <w:sz w:val="24"/>
          <w:szCs w:val="24"/>
        </w:rPr>
        <w:t xml:space="preserve"> М</w:t>
      </w:r>
      <w:r w:rsidR="00325FB4">
        <w:rPr>
          <w:sz w:val="24"/>
          <w:szCs w:val="24"/>
        </w:rPr>
        <w:t>К</w:t>
      </w:r>
      <w:r w:rsidRPr="000E61A6">
        <w:rPr>
          <w:sz w:val="24"/>
          <w:szCs w:val="24"/>
        </w:rPr>
        <w:t>У</w:t>
      </w:r>
      <w:r w:rsidR="00325FB4">
        <w:rPr>
          <w:sz w:val="24"/>
          <w:szCs w:val="24"/>
        </w:rPr>
        <w:t xml:space="preserve"> «УКС г. Урай»</w:t>
      </w:r>
      <w:r w:rsidRPr="000E61A6">
        <w:rPr>
          <w:sz w:val="24"/>
          <w:szCs w:val="24"/>
        </w:rPr>
        <w:t xml:space="preserve"> </w:t>
      </w:r>
    </w:p>
    <w:p w:rsidR="00CF3C4D" w:rsidRPr="000E61A6" w:rsidRDefault="00CF3C4D" w:rsidP="00CF3C4D">
      <w:pPr>
        <w:ind w:right="425"/>
        <w:jc w:val="right"/>
        <w:rPr>
          <w:sz w:val="24"/>
          <w:szCs w:val="24"/>
        </w:rPr>
      </w:pPr>
      <w:r w:rsidRPr="000E61A6">
        <w:rPr>
          <w:sz w:val="24"/>
          <w:szCs w:val="24"/>
        </w:rPr>
        <w:t xml:space="preserve">от </w:t>
      </w:r>
      <w:r w:rsidR="00FC7039">
        <w:rPr>
          <w:sz w:val="24"/>
          <w:szCs w:val="24"/>
        </w:rPr>
        <w:t>18</w:t>
      </w:r>
      <w:r w:rsidRPr="000E61A6">
        <w:rPr>
          <w:sz w:val="24"/>
          <w:szCs w:val="24"/>
        </w:rPr>
        <w:t>.</w:t>
      </w:r>
      <w:r w:rsidR="00FC7039">
        <w:rPr>
          <w:sz w:val="24"/>
          <w:szCs w:val="24"/>
        </w:rPr>
        <w:t>01</w:t>
      </w:r>
      <w:r w:rsidRPr="000E61A6">
        <w:rPr>
          <w:sz w:val="24"/>
          <w:szCs w:val="24"/>
        </w:rPr>
        <w:t>.20</w:t>
      </w:r>
      <w:r w:rsidR="00FC7039">
        <w:rPr>
          <w:sz w:val="24"/>
          <w:szCs w:val="24"/>
        </w:rPr>
        <w:t>21</w:t>
      </w:r>
      <w:r w:rsidRPr="000E61A6">
        <w:rPr>
          <w:sz w:val="24"/>
          <w:szCs w:val="24"/>
        </w:rPr>
        <w:t xml:space="preserve"> № </w:t>
      </w:r>
      <w:r w:rsidR="00FC7039">
        <w:rPr>
          <w:sz w:val="24"/>
          <w:szCs w:val="24"/>
        </w:rPr>
        <w:t>1</w:t>
      </w:r>
    </w:p>
    <w:p w:rsidR="00CF3C4D" w:rsidRPr="00CF3C4D" w:rsidRDefault="00CF3C4D" w:rsidP="00CF3C4D">
      <w:pPr>
        <w:pStyle w:val="a5"/>
        <w:ind w:right="425"/>
        <w:rPr>
          <w:sz w:val="24"/>
        </w:rPr>
      </w:pPr>
    </w:p>
    <w:p w:rsidR="00CF3C4D" w:rsidRPr="00CF3C4D" w:rsidRDefault="00CF3C4D" w:rsidP="00CF3C4D">
      <w:pPr>
        <w:ind w:right="425"/>
        <w:jc w:val="center"/>
        <w:rPr>
          <w:sz w:val="24"/>
          <w:szCs w:val="24"/>
        </w:rPr>
      </w:pPr>
      <w:r w:rsidRPr="00CF3C4D">
        <w:rPr>
          <w:sz w:val="24"/>
          <w:szCs w:val="24"/>
        </w:rPr>
        <w:t>ПОЛИТИКА</w:t>
      </w:r>
    </w:p>
    <w:p w:rsidR="00CF3C4D" w:rsidRPr="00CF3C4D" w:rsidRDefault="00CF3C4D" w:rsidP="00CF3C4D">
      <w:pPr>
        <w:ind w:right="425"/>
        <w:jc w:val="center"/>
        <w:rPr>
          <w:sz w:val="24"/>
          <w:szCs w:val="24"/>
        </w:rPr>
      </w:pPr>
      <w:r w:rsidRPr="00CF3C4D">
        <w:rPr>
          <w:sz w:val="24"/>
          <w:szCs w:val="24"/>
        </w:rPr>
        <w:t>в отношении обработки персональных данных</w:t>
      </w:r>
    </w:p>
    <w:p w:rsidR="00CF3C4D" w:rsidRPr="007F2304" w:rsidRDefault="00CF3C4D" w:rsidP="007F2304">
      <w:pPr>
        <w:ind w:right="425" w:firstLine="709"/>
        <w:jc w:val="center"/>
        <w:rPr>
          <w:b/>
          <w:sz w:val="24"/>
          <w:szCs w:val="24"/>
        </w:rPr>
      </w:pPr>
    </w:p>
    <w:p w:rsidR="00CF3C4D" w:rsidRDefault="00CF3C4D" w:rsidP="007F2304">
      <w:pPr>
        <w:pStyle w:val="ae"/>
        <w:numPr>
          <w:ilvl w:val="0"/>
          <w:numId w:val="39"/>
        </w:numPr>
        <w:suppressAutoHyphens w:val="0"/>
        <w:ind w:left="0" w:right="425" w:firstLine="0"/>
        <w:jc w:val="center"/>
        <w:rPr>
          <w:b/>
          <w:szCs w:val="24"/>
        </w:rPr>
      </w:pPr>
      <w:r w:rsidRPr="007F2304">
        <w:rPr>
          <w:b/>
          <w:szCs w:val="24"/>
        </w:rPr>
        <w:t>Общие положения</w:t>
      </w:r>
    </w:p>
    <w:p w:rsidR="007F2304" w:rsidRPr="007F2304" w:rsidRDefault="007F2304" w:rsidP="007F2304">
      <w:pPr>
        <w:pStyle w:val="ae"/>
        <w:suppressAutoHyphens w:val="0"/>
        <w:ind w:left="0" w:right="425" w:firstLine="0"/>
        <w:rPr>
          <w:b/>
          <w:szCs w:val="24"/>
        </w:rPr>
      </w:pPr>
    </w:p>
    <w:p w:rsidR="00CF3C4D" w:rsidRPr="00CF3C4D" w:rsidRDefault="00CF3C4D" w:rsidP="00CF3C4D">
      <w:pPr>
        <w:numPr>
          <w:ilvl w:val="1"/>
          <w:numId w:val="39"/>
        </w:numPr>
        <w:ind w:right="425" w:firstLine="709"/>
        <w:contextualSpacing/>
        <w:jc w:val="both"/>
        <w:rPr>
          <w:sz w:val="24"/>
          <w:szCs w:val="24"/>
        </w:rPr>
      </w:pPr>
      <w:r w:rsidRPr="00CF3C4D">
        <w:rPr>
          <w:sz w:val="24"/>
          <w:szCs w:val="24"/>
        </w:rPr>
        <w:t xml:space="preserve">Политика в отношении обработки персональных данных в </w:t>
      </w:r>
      <w:r w:rsidR="00324A89">
        <w:rPr>
          <w:rStyle w:val="postbody"/>
          <w:sz w:val="24"/>
          <w:szCs w:val="24"/>
        </w:rPr>
        <w:t>МКУ «УКС г. Урай»</w:t>
      </w:r>
      <w:r w:rsidR="00324A89" w:rsidRPr="00CF3C4D">
        <w:rPr>
          <w:rStyle w:val="postbody"/>
          <w:sz w:val="24"/>
          <w:szCs w:val="24"/>
        </w:rPr>
        <w:t xml:space="preserve"> </w:t>
      </w:r>
      <w:r w:rsidRPr="00CF3C4D">
        <w:rPr>
          <w:sz w:val="24"/>
          <w:szCs w:val="24"/>
        </w:rPr>
        <w:t>разработана в соответствии с Федеральным законом от 27.07.2006 № 152-ФЗ «О персональных данных» (далее – Федеральный закон «О персональных данных»), Конституцией Российской Федерации, Трудовым кодексом Российской Федерации.</w:t>
      </w:r>
    </w:p>
    <w:p w:rsidR="00CF3C4D" w:rsidRPr="00CF3C4D" w:rsidRDefault="00CF3C4D" w:rsidP="00CF3C4D">
      <w:pPr>
        <w:numPr>
          <w:ilvl w:val="1"/>
          <w:numId w:val="39"/>
        </w:numPr>
        <w:ind w:right="425" w:firstLine="709"/>
        <w:contextualSpacing/>
        <w:jc w:val="both"/>
        <w:rPr>
          <w:sz w:val="24"/>
          <w:szCs w:val="24"/>
        </w:rPr>
      </w:pPr>
      <w:r w:rsidRPr="00CF3C4D">
        <w:rPr>
          <w:sz w:val="24"/>
          <w:szCs w:val="24"/>
        </w:rPr>
        <w:t xml:space="preserve">Политика определяет порядок и условия обработки персональных данных в </w:t>
      </w:r>
      <w:r w:rsidR="00324A89">
        <w:rPr>
          <w:rStyle w:val="postbody"/>
          <w:sz w:val="24"/>
          <w:szCs w:val="24"/>
        </w:rPr>
        <w:t>МКУ «УКС г. Урай»</w:t>
      </w:r>
      <w:r w:rsidR="00324A89" w:rsidRPr="00CF3C4D">
        <w:rPr>
          <w:rStyle w:val="postbody"/>
          <w:sz w:val="24"/>
          <w:szCs w:val="24"/>
        </w:rPr>
        <w:t xml:space="preserve"> </w:t>
      </w:r>
      <w:r w:rsidRPr="00CF3C4D">
        <w:rPr>
          <w:sz w:val="24"/>
          <w:szCs w:val="24"/>
        </w:rPr>
        <w:t xml:space="preserve"> (далее – Оператор) с использованием средств автоматизации и без использования таких средств.</w:t>
      </w:r>
    </w:p>
    <w:p w:rsidR="00CF3C4D" w:rsidRPr="007F2304" w:rsidRDefault="00CF3C4D" w:rsidP="007F2304">
      <w:pPr>
        <w:ind w:firstLine="709"/>
        <w:jc w:val="center"/>
        <w:rPr>
          <w:b/>
          <w:sz w:val="24"/>
          <w:szCs w:val="24"/>
        </w:rPr>
      </w:pPr>
    </w:p>
    <w:p w:rsidR="00CF3C4D" w:rsidRPr="007F2304" w:rsidRDefault="00CF3C4D" w:rsidP="007F2304">
      <w:pPr>
        <w:numPr>
          <w:ilvl w:val="0"/>
          <w:numId w:val="39"/>
        </w:numPr>
        <w:ind w:left="0" w:firstLine="0"/>
        <w:contextualSpacing/>
        <w:jc w:val="center"/>
        <w:rPr>
          <w:b/>
          <w:sz w:val="24"/>
          <w:szCs w:val="24"/>
        </w:rPr>
      </w:pPr>
      <w:r w:rsidRPr="007F2304">
        <w:rPr>
          <w:b/>
          <w:sz w:val="24"/>
          <w:szCs w:val="24"/>
        </w:rPr>
        <w:t>Основные понятия, используемые в настоящей Политике</w:t>
      </w:r>
    </w:p>
    <w:p w:rsidR="00CF3C4D" w:rsidRPr="00CF3C4D" w:rsidRDefault="00CF3C4D" w:rsidP="00CF3C4D">
      <w:pPr>
        <w:contextualSpacing/>
        <w:rPr>
          <w:sz w:val="24"/>
          <w:szCs w:val="24"/>
        </w:rPr>
      </w:pPr>
    </w:p>
    <w:p w:rsidR="00CF3C4D" w:rsidRPr="00CF3C4D" w:rsidRDefault="00CF3C4D" w:rsidP="00CF3C4D">
      <w:pPr>
        <w:numPr>
          <w:ilvl w:val="1"/>
          <w:numId w:val="39"/>
        </w:numPr>
        <w:ind w:right="425" w:firstLine="709"/>
        <w:contextualSpacing/>
        <w:jc w:val="both"/>
        <w:rPr>
          <w:sz w:val="24"/>
          <w:szCs w:val="24"/>
        </w:rPr>
      </w:pPr>
      <w:r w:rsidRPr="00CF3C4D">
        <w:rPr>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F3C4D" w:rsidRPr="00CF3C4D" w:rsidRDefault="00CF3C4D" w:rsidP="00CF3C4D">
      <w:pPr>
        <w:numPr>
          <w:ilvl w:val="1"/>
          <w:numId w:val="39"/>
        </w:numPr>
        <w:ind w:right="425" w:firstLine="709"/>
        <w:contextualSpacing/>
        <w:jc w:val="both"/>
        <w:rPr>
          <w:sz w:val="24"/>
          <w:szCs w:val="24"/>
        </w:rPr>
      </w:pPr>
      <w:proofErr w:type="gramStart"/>
      <w:r w:rsidRPr="00CF3C4D">
        <w:rPr>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F3C4D" w:rsidRPr="00CF3C4D" w:rsidRDefault="00CF3C4D" w:rsidP="00CF3C4D">
      <w:pPr>
        <w:numPr>
          <w:ilvl w:val="1"/>
          <w:numId w:val="39"/>
        </w:numPr>
        <w:ind w:right="425" w:firstLine="709"/>
        <w:contextualSpacing/>
        <w:jc w:val="both"/>
        <w:rPr>
          <w:sz w:val="24"/>
          <w:szCs w:val="24"/>
        </w:rPr>
      </w:pPr>
      <w:r w:rsidRPr="00CF3C4D">
        <w:rPr>
          <w:sz w:val="24"/>
          <w:szCs w:val="24"/>
        </w:rPr>
        <w:t>Автоматизированная обработка персональных данных – обработка персональных данных с помощью средств вычислительной техники.</w:t>
      </w:r>
    </w:p>
    <w:p w:rsidR="00CF3C4D" w:rsidRPr="00CF3C4D" w:rsidRDefault="00CF3C4D" w:rsidP="00CF3C4D">
      <w:pPr>
        <w:numPr>
          <w:ilvl w:val="1"/>
          <w:numId w:val="39"/>
        </w:numPr>
        <w:ind w:right="425" w:firstLine="709"/>
        <w:contextualSpacing/>
        <w:jc w:val="both"/>
        <w:rPr>
          <w:sz w:val="24"/>
          <w:szCs w:val="24"/>
        </w:rPr>
      </w:pPr>
      <w:r w:rsidRPr="00CF3C4D">
        <w:rPr>
          <w:sz w:val="24"/>
          <w:szCs w:val="24"/>
        </w:rPr>
        <w:t>Распространение персональных данных – действия, направленные на раскрытие персональных данных неопределенному кругу лиц.</w:t>
      </w:r>
    </w:p>
    <w:p w:rsidR="00CF3C4D" w:rsidRPr="00CF3C4D" w:rsidRDefault="00CF3C4D" w:rsidP="00CF3C4D">
      <w:pPr>
        <w:numPr>
          <w:ilvl w:val="1"/>
          <w:numId w:val="39"/>
        </w:numPr>
        <w:ind w:right="425" w:firstLine="709"/>
        <w:contextualSpacing/>
        <w:jc w:val="both"/>
        <w:rPr>
          <w:sz w:val="24"/>
          <w:szCs w:val="24"/>
        </w:rPr>
      </w:pPr>
      <w:r w:rsidRPr="00CF3C4D">
        <w:rPr>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F3C4D" w:rsidRPr="00CF3C4D" w:rsidRDefault="00CF3C4D" w:rsidP="00CF3C4D">
      <w:pPr>
        <w:numPr>
          <w:ilvl w:val="1"/>
          <w:numId w:val="39"/>
        </w:numPr>
        <w:ind w:right="425" w:firstLine="709"/>
        <w:contextualSpacing/>
        <w:jc w:val="both"/>
        <w:rPr>
          <w:sz w:val="24"/>
          <w:szCs w:val="24"/>
        </w:rPr>
      </w:pPr>
      <w:r w:rsidRPr="00CF3C4D">
        <w:rPr>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F3C4D" w:rsidRPr="00CF3C4D" w:rsidRDefault="00CF3C4D" w:rsidP="00CF3C4D">
      <w:pPr>
        <w:numPr>
          <w:ilvl w:val="1"/>
          <w:numId w:val="39"/>
        </w:numPr>
        <w:ind w:right="425" w:firstLine="709"/>
        <w:contextualSpacing/>
        <w:jc w:val="both"/>
        <w:rPr>
          <w:sz w:val="24"/>
          <w:szCs w:val="24"/>
        </w:rPr>
      </w:pPr>
      <w:r w:rsidRPr="00CF3C4D">
        <w:rPr>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F3C4D" w:rsidRPr="00CF3C4D" w:rsidRDefault="00CF3C4D" w:rsidP="00CF3C4D">
      <w:pPr>
        <w:numPr>
          <w:ilvl w:val="1"/>
          <w:numId w:val="39"/>
        </w:numPr>
        <w:ind w:right="425" w:firstLine="709"/>
        <w:contextualSpacing/>
        <w:jc w:val="both"/>
        <w:rPr>
          <w:sz w:val="24"/>
          <w:szCs w:val="24"/>
        </w:rPr>
      </w:pPr>
      <w:r w:rsidRPr="00CF3C4D">
        <w:rPr>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F3C4D" w:rsidRPr="00CF3C4D" w:rsidRDefault="00CF3C4D" w:rsidP="00CF3C4D">
      <w:pPr>
        <w:numPr>
          <w:ilvl w:val="1"/>
          <w:numId w:val="39"/>
        </w:numPr>
        <w:ind w:right="425" w:firstLine="709"/>
        <w:contextualSpacing/>
        <w:jc w:val="both"/>
        <w:rPr>
          <w:sz w:val="24"/>
          <w:szCs w:val="24"/>
        </w:rPr>
      </w:pPr>
      <w:r w:rsidRPr="00CF3C4D">
        <w:rPr>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F3C4D" w:rsidRPr="00CF3C4D" w:rsidRDefault="00CF3C4D" w:rsidP="00CF3C4D">
      <w:pPr>
        <w:numPr>
          <w:ilvl w:val="1"/>
          <w:numId w:val="39"/>
        </w:numPr>
        <w:ind w:right="425" w:firstLine="709"/>
        <w:contextualSpacing/>
        <w:jc w:val="both"/>
        <w:rPr>
          <w:sz w:val="24"/>
          <w:szCs w:val="24"/>
        </w:rPr>
      </w:pPr>
      <w:r w:rsidRPr="00CF3C4D">
        <w:rPr>
          <w:sz w:val="24"/>
          <w:szCs w:val="24"/>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F3C4D" w:rsidRDefault="00CF3C4D" w:rsidP="007F2304">
      <w:pPr>
        <w:ind w:left="709" w:right="425"/>
        <w:contextualSpacing/>
        <w:jc w:val="both"/>
        <w:rPr>
          <w:sz w:val="24"/>
          <w:szCs w:val="24"/>
        </w:rPr>
      </w:pPr>
    </w:p>
    <w:p w:rsidR="00B91A94" w:rsidRDefault="00B91A94" w:rsidP="007F2304">
      <w:pPr>
        <w:ind w:left="709" w:right="425"/>
        <w:contextualSpacing/>
        <w:jc w:val="both"/>
        <w:rPr>
          <w:sz w:val="24"/>
          <w:szCs w:val="24"/>
        </w:rPr>
      </w:pPr>
    </w:p>
    <w:p w:rsidR="00B91A94" w:rsidRDefault="00B91A94" w:rsidP="007F2304">
      <w:pPr>
        <w:ind w:left="709" w:right="425"/>
        <w:contextualSpacing/>
        <w:jc w:val="both"/>
        <w:rPr>
          <w:sz w:val="24"/>
          <w:szCs w:val="24"/>
        </w:rPr>
      </w:pPr>
    </w:p>
    <w:p w:rsidR="00B91A94" w:rsidRPr="00CF3C4D" w:rsidRDefault="00B91A94" w:rsidP="007F2304">
      <w:pPr>
        <w:ind w:left="709" w:right="425"/>
        <w:contextualSpacing/>
        <w:jc w:val="both"/>
        <w:rPr>
          <w:sz w:val="24"/>
          <w:szCs w:val="24"/>
        </w:rPr>
      </w:pPr>
      <w:bookmarkStart w:id="0" w:name="_GoBack"/>
      <w:bookmarkEnd w:id="0"/>
    </w:p>
    <w:p w:rsidR="00CD7950" w:rsidRPr="00CD7950" w:rsidRDefault="00CD7950" w:rsidP="00CD7950">
      <w:pPr>
        <w:pStyle w:val="ae"/>
        <w:numPr>
          <w:ilvl w:val="0"/>
          <w:numId w:val="48"/>
        </w:numPr>
        <w:ind w:right="425"/>
        <w:jc w:val="center"/>
        <w:rPr>
          <w:b/>
          <w:szCs w:val="24"/>
        </w:rPr>
      </w:pPr>
      <w:r w:rsidRPr="00CD7950">
        <w:rPr>
          <w:b/>
          <w:szCs w:val="24"/>
        </w:rPr>
        <w:lastRenderedPageBreak/>
        <w:t>Цели обработки персональных данных</w:t>
      </w:r>
    </w:p>
    <w:p w:rsidR="00CD7950" w:rsidRDefault="00CD7950" w:rsidP="00CD7950">
      <w:pPr>
        <w:pStyle w:val="ae"/>
        <w:ind w:left="360" w:right="425" w:firstLine="0"/>
        <w:rPr>
          <w:b/>
          <w:szCs w:val="24"/>
          <w:lang w:val="en-US"/>
        </w:rPr>
      </w:pPr>
    </w:p>
    <w:p w:rsidR="00CD7950" w:rsidRDefault="00CD7950" w:rsidP="00CD7950">
      <w:pPr>
        <w:pStyle w:val="ae"/>
        <w:numPr>
          <w:ilvl w:val="2"/>
          <w:numId w:val="48"/>
        </w:numPr>
        <w:ind w:left="0" w:right="425" w:firstLine="709"/>
        <w:rPr>
          <w:szCs w:val="24"/>
        </w:rPr>
      </w:pPr>
      <w:r w:rsidRPr="00CD7950">
        <w:rPr>
          <w:szCs w:val="24"/>
        </w:rPr>
        <w:t>соблюдение действующего законодательства РФ, регламентирующего вопросы работы с персональными данными;</w:t>
      </w:r>
    </w:p>
    <w:p w:rsidR="00CD7950" w:rsidRDefault="00CD7950" w:rsidP="00CD7950">
      <w:pPr>
        <w:pStyle w:val="ae"/>
        <w:numPr>
          <w:ilvl w:val="2"/>
          <w:numId w:val="48"/>
        </w:numPr>
        <w:ind w:left="0" w:right="425" w:firstLine="709"/>
        <w:rPr>
          <w:szCs w:val="24"/>
        </w:rPr>
      </w:pPr>
      <w:r w:rsidRPr="00CD7950">
        <w:rPr>
          <w:szCs w:val="24"/>
        </w:rPr>
        <w:t xml:space="preserve"> ведение кадрового делопроизводства и документооборота и в случаях, установленных трудовым законодательством РФ;</w:t>
      </w:r>
    </w:p>
    <w:p w:rsidR="00CD7950" w:rsidRDefault="00CD7950" w:rsidP="00CD7950">
      <w:pPr>
        <w:pStyle w:val="ae"/>
        <w:numPr>
          <w:ilvl w:val="2"/>
          <w:numId w:val="48"/>
        </w:numPr>
        <w:ind w:left="0" w:right="425" w:firstLine="709"/>
        <w:rPr>
          <w:szCs w:val="24"/>
        </w:rPr>
      </w:pPr>
      <w:r w:rsidRPr="00CD7950">
        <w:rPr>
          <w:szCs w:val="24"/>
        </w:rPr>
        <w:t>выполнение уставной деятельности оператора;</w:t>
      </w:r>
    </w:p>
    <w:p w:rsidR="00CD7950" w:rsidRDefault="00CD7950" w:rsidP="00CD7950">
      <w:pPr>
        <w:pStyle w:val="ae"/>
        <w:numPr>
          <w:ilvl w:val="2"/>
          <w:numId w:val="48"/>
        </w:numPr>
        <w:ind w:left="0" w:right="425" w:firstLine="709"/>
        <w:rPr>
          <w:szCs w:val="24"/>
        </w:rPr>
      </w:pPr>
      <w:r w:rsidRPr="00CD7950">
        <w:rPr>
          <w:szCs w:val="24"/>
        </w:rPr>
        <w:t>осуществление полномочий в процессе выполнения муниципальных функций;</w:t>
      </w:r>
    </w:p>
    <w:p w:rsidR="00CD7950" w:rsidRDefault="00CD7950" w:rsidP="00CD7950">
      <w:pPr>
        <w:pStyle w:val="ae"/>
        <w:numPr>
          <w:ilvl w:val="2"/>
          <w:numId w:val="48"/>
        </w:numPr>
        <w:ind w:left="0" w:right="425" w:firstLine="709"/>
        <w:rPr>
          <w:szCs w:val="24"/>
        </w:rPr>
      </w:pPr>
      <w:r w:rsidRPr="00CD7950">
        <w:rPr>
          <w:szCs w:val="24"/>
        </w:rPr>
        <w:t>выполнение требований законодательства в сфере труда и налогообложения;</w:t>
      </w:r>
    </w:p>
    <w:p w:rsidR="00CD7950" w:rsidRPr="00CD7950" w:rsidRDefault="00CD7950" w:rsidP="00CD7950">
      <w:pPr>
        <w:pStyle w:val="ae"/>
        <w:numPr>
          <w:ilvl w:val="2"/>
          <w:numId w:val="48"/>
        </w:numPr>
        <w:ind w:left="0" w:right="425" w:firstLine="709"/>
        <w:rPr>
          <w:szCs w:val="24"/>
        </w:rPr>
      </w:pPr>
      <w:r w:rsidRPr="00CD7950">
        <w:rPr>
          <w:szCs w:val="24"/>
        </w:rPr>
        <w:t>выполнение требований законодательства по определению порядка обработки и защиты ПД граждан, являющихся клиентами, лицами, заинтересованными в сотрудничестве или контрагентами.</w:t>
      </w:r>
    </w:p>
    <w:p w:rsidR="00CD7950" w:rsidRPr="00CD7950" w:rsidRDefault="00CD7950" w:rsidP="00CD7950">
      <w:pPr>
        <w:pStyle w:val="ae"/>
        <w:ind w:left="360" w:right="425" w:firstLine="0"/>
        <w:rPr>
          <w:szCs w:val="24"/>
        </w:rPr>
      </w:pPr>
    </w:p>
    <w:p w:rsidR="00CF3C4D" w:rsidRPr="009A5F9D" w:rsidRDefault="00CF3C4D" w:rsidP="009A5F9D">
      <w:pPr>
        <w:pStyle w:val="ae"/>
        <w:numPr>
          <w:ilvl w:val="0"/>
          <w:numId w:val="48"/>
        </w:numPr>
        <w:ind w:right="425"/>
        <w:jc w:val="center"/>
        <w:rPr>
          <w:b/>
          <w:szCs w:val="24"/>
          <w:lang w:val="en-US"/>
        </w:rPr>
      </w:pPr>
      <w:r w:rsidRPr="009A5F9D">
        <w:rPr>
          <w:b/>
          <w:szCs w:val="24"/>
        </w:rPr>
        <w:t>Принципы обработки персональных данных</w:t>
      </w:r>
    </w:p>
    <w:p w:rsidR="009A5F9D" w:rsidRPr="009A5F9D" w:rsidRDefault="009A5F9D" w:rsidP="009A5F9D">
      <w:pPr>
        <w:pStyle w:val="ae"/>
        <w:ind w:left="360" w:right="425" w:firstLine="0"/>
        <w:rPr>
          <w:b/>
          <w:szCs w:val="24"/>
          <w:lang w:val="en-US"/>
        </w:rPr>
      </w:pPr>
    </w:p>
    <w:p w:rsidR="007B556F" w:rsidRPr="009A5F9D" w:rsidRDefault="0037053A" w:rsidP="009A5F9D">
      <w:pPr>
        <w:pStyle w:val="ae"/>
        <w:numPr>
          <w:ilvl w:val="1"/>
          <w:numId w:val="48"/>
        </w:numPr>
        <w:ind w:left="0" w:right="425" w:firstLine="709"/>
        <w:rPr>
          <w:szCs w:val="24"/>
        </w:rPr>
      </w:pPr>
      <w:r w:rsidRPr="009A5F9D">
        <w:rPr>
          <w:szCs w:val="24"/>
        </w:rPr>
        <w:t xml:space="preserve"> </w:t>
      </w:r>
      <w:r w:rsidR="009A5F9D" w:rsidRPr="009A5F9D">
        <w:rPr>
          <w:szCs w:val="24"/>
        </w:rPr>
        <w:t>Обработка ПД осуществляется на основе следующих федеральных законов и нормативно-правовых актов:</w:t>
      </w:r>
    </w:p>
    <w:p w:rsidR="009A5F9D" w:rsidRPr="009A5F9D" w:rsidRDefault="009A5F9D" w:rsidP="009A5F9D">
      <w:pPr>
        <w:pStyle w:val="ae"/>
        <w:numPr>
          <w:ilvl w:val="2"/>
          <w:numId w:val="48"/>
        </w:numPr>
        <w:ind w:left="0" w:right="425" w:firstLine="709"/>
        <w:rPr>
          <w:szCs w:val="24"/>
        </w:rPr>
      </w:pPr>
      <w:r w:rsidRPr="009A5F9D">
        <w:rPr>
          <w:color w:val="262626"/>
          <w:szCs w:val="24"/>
        </w:rPr>
        <w:t>Конституции</w:t>
      </w:r>
    </w:p>
    <w:p w:rsidR="009A5F9D" w:rsidRPr="009A5F9D" w:rsidRDefault="009A5F9D" w:rsidP="009A5F9D">
      <w:pPr>
        <w:pStyle w:val="ae"/>
        <w:numPr>
          <w:ilvl w:val="2"/>
          <w:numId w:val="48"/>
        </w:numPr>
        <w:ind w:left="0" w:right="425" w:firstLine="709"/>
        <w:rPr>
          <w:szCs w:val="24"/>
        </w:rPr>
      </w:pPr>
      <w:r w:rsidRPr="009A5F9D">
        <w:rPr>
          <w:color w:val="262626"/>
          <w:szCs w:val="24"/>
        </w:rPr>
        <w:t xml:space="preserve"> Российской Федерации;</w:t>
      </w:r>
    </w:p>
    <w:p w:rsidR="009A5F9D" w:rsidRPr="009A5F9D" w:rsidRDefault="009A5F9D" w:rsidP="009A5F9D">
      <w:pPr>
        <w:pStyle w:val="ae"/>
        <w:numPr>
          <w:ilvl w:val="2"/>
          <w:numId w:val="48"/>
        </w:numPr>
        <w:ind w:left="0" w:right="425" w:firstLine="709"/>
        <w:rPr>
          <w:szCs w:val="24"/>
        </w:rPr>
      </w:pPr>
      <w:r w:rsidRPr="009A5F9D">
        <w:rPr>
          <w:color w:val="262626"/>
          <w:szCs w:val="24"/>
        </w:rPr>
        <w:t>* Трудового кодекса Российской Федерации;</w:t>
      </w:r>
    </w:p>
    <w:p w:rsidR="009A5F9D" w:rsidRPr="009A5F9D" w:rsidRDefault="009A5F9D" w:rsidP="009A5F9D">
      <w:pPr>
        <w:pStyle w:val="ae"/>
        <w:numPr>
          <w:ilvl w:val="2"/>
          <w:numId w:val="48"/>
        </w:numPr>
        <w:ind w:left="0" w:right="425" w:firstLine="709"/>
        <w:rPr>
          <w:szCs w:val="24"/>
        </w:rPr>
      </w:pPr>
      <w:r w:rsidRPr="009A5F9D">
        <w:rPr>
          <w:color w:val="262626"/>
          <w:szCs w:val="24"/>
        </w:rPr>
        <w:t>* Федерального закона от 27 июля 2006 года № 152-ФЗ «О персональных данных»;</w:t>
      </w:r>
    </w:p>
    <w:p w:rsidR="009A5F9D" w:rsidRPr="009A5F9D" w:rsidRDefault="009A5F9D" w:rsidP="009A5F9D">
      <w:pPr>
        <w:pStyle w:val="ae"/>
        <w:numPr>
          <w:ilvl w:val="2"/>
          <w:numId w:val="48"/>
        </w:numPr>
        <w:ind w:left="0" w:right="425" w:firstLine="709"/>
        <w:rPr>
          <w:szCs w:val="24"/>
        </w:rPr>
      </w:pPr>
      <w:r w:rsidRPr="009A5F9D">
        <w:rPr>
          <w:color w:val="262626"/>
          <w:szCs w:val="24"/>
        </w:rPr>
        <w:t>* Федерального закона «Об информации, информационных технологиях и о защите информации» от 27.07.2006 N 149-ФЗ.</w:t>
      </w:r>
    </w:p>
    <w:p w:rsidR="009A5F9D" w:rsidRPr="009A5F9D" w:rsidRDefault="009A5F9D" w:rsidP="009A5F9D">
      <w:pPr>
        <w:pStyle w:val="ae"/>
        <w:numPr>
          <w:ilvl w:val="2"/>
          <w:numId w:val="48"/>
        </w:numPr>
        <w:ind w:left="0" w:right="425" w:firstLine="709"/>
        <w:rPr>
          <w:szCs w:val="24"/>
        </w:rPr>
      </w:pPr>
      <w:r w:rsidRPr="009A5F9D">
        <w:rPr>
          <w:color w:val="262626"/>
          <w:szCs w:val="24"/>
        </w:rPr>
        <w:t>* Положения об особенностях обработки персональных данных, осуществляемой без использования средств автоматизации. Утверждено постановлением Правительства Российской Федерации от 15 сентября 2008 года № 687.</w:t>
      </w:r>
    </w:p>
    <w:p w:rsidR="009A5F9D" w:rsidRPr="009A5F9D" w:rsidRDefault="009A5F9D" w:rsidP="009A5F9D">
      <w:pPr>
        <w:pStyle w:val="ae"/>
        <w:numPr>
          <w:ilvl w:val="2"/>
          <w:numId w:val="48"/>
        </w:numPr>
        <w:ind w:left="0" w:right="425" w:firstLine="709"/>
        <w:rPr>
          <w:szCs w:val="24"/>
        </w:rPr>
      </w:pPr>
      <w:r w:rsidRPr="009A5F9D">
        <w:rPr>
          <w:color w:val="262626"/>
          <w:szCs w:val="24"/>
        </w:rPr>
        <w:t>* Постановления от 1 ноября 2012 г. N 1119 об утверждении требований к защите персональных данных при их обработке в информационных системах персональных данных.</w:t>
      </w:r>
    </w:p>
    <w:p w:rsidR="009A5F9D" w:rsidRPr="009A5F9D" w:rsidRDefault="009A5F9D" w:rsidP="009A5F9D">
      <w:pPr>
        <w:pStyle w:val="ae"/>
        <w:numPr>
          <w:ilvl w:val="2"/>
          <w:numId w:val="48"/>
        </w:numPr>
        <w:ind w:left="0" w:right="425" w:firstLine="709"/>
        <w:rPr>
          <w:szCs w:val="24"/>
        </w:rPr>
      </w:pPr>
      <w:r w:rsidRPr="009A5F9D">
        <w:rPr>
          <w:color w:val="262626"/>
          <w:szCs w:val="24"/>
        </w:rPr>
        <w:t>* 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9A5F9D" w:rsidRPr="009A5F9D" w:rsidRDefault="009A5F9D" w:rsidP="009A5F9D">
      <w:pPr>
        <w:pStyle w:val="ae"/>
        <w:numPr>
          <w:ilvl w:val="2"/>
          <w:numId w:val="48"/>
        </w:numPr>
        <w:ind w:left="0" w:right="425" w:firstLine="709"/>
        <w:rPr>
          <w:szCs w:val="24"/>
        </w:rPr>
      </w:pPr>
      <w:r w:rsidRPr="009A5F9D">
        <w:rPr>
          <w:color w:val="262626"/>
          <w:szCs w:val="24"/>
        </w:rPr>
        <w:t>* приказ Роскомнадзора от 05 сентября 2013 г. № 996 «Об утверждении требований и методов по обезличиванию персональных данных»;</w:t>
      </w:r>
    </w:p>
    <w:p w:rsidR="009A5F9D" w:rsidRPr="009A5F9D" w:rsidRDefault="009A5F9D" w:rsidP="009A5F9D">
      <w:pPr>
        <w:pStyle w:val="ae"/>
        <w:numPr>
          <w:ilvl w:val="2"/>
          <w:numId w:val="48"/>
        </w:numPr>
        <w:ind w:left="0" w:right="425" w:firstLine="709"/>
        <w:rPr>
          <w:szCs w:val="24"/>
        </w:rPr>
      </w:pPr>
      <w:r w:rsidRPr="009A5F9D">
        <w:rPr>
          <w:color w:val="262626"/>
          <w:szCs w:val="24"/>
        </w:rPr>
        <w:t>* иные нормативные правовые акты Российской Федерации и нормативные документы уполномоченных органов государственной власти.</w:t>
      </w:r>
    </w:p>
    <w:p w:rsidR="009A5F9D" w:rsidRDefault="009A5F9D" w:rsidP="0040168D">
      <w:pPr>
        <w:numPr>
          <w:ilvl w:val="1"/>
          <w:numId w:val="48"/>
        </w:numPr>
        <w:ind w:left="0" w:right="425" w:firstLine="709"/>
        <w:contextualSpacing/>
        <w:jc w:val="both"/>
        <w:rPr>
          <w:sz w:val="24"/>
          <w:szCs w:val="24"/>
        </w:rPr>
      </w:pPr>
      <w:r w:rsidRPr="009A5F9D">
        <w:rPr>
          <w:sz w:val="24"/>
          <w:szCs w:val="24"/>
        </w:rPr>
        <w:t>Обработка персональных данных осуществляется на законной основе.</w:t>
      </w: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Обработке подлежат только те персональные данные, которые отвечают целям их обработки.</w:t>
      </w: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Содержание и объем персональных данных соответствуют заявленным целям обработки. Обрабатываемые персональные данные не являются избыточным по отношению к заявленным целям обработки.</w:t>
      </w: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Оператором обеспечивается принятие необходимых мер по удалению или уточнению неполных или неточных данных.</w:t>
      </w:r>
    </w:p>
    <w:p w:rsidR="00CF3C4D" w:rsidRDefault="00CF3C4D" w:rsidP="0040168D">
      <w:pPr>
        <w:numPr>
          <w:ilvl w:val="1"/>
          <w:numId w:val="48"/>
        </w:numPr>
        <w:ind w:left="0" w:right="425" w:firstLine="709"/>
        <w:contextualSpacing/>
        <w:jc w:val="both"/>
        <w:rPr>
          <w:sz w:val="24"/>
          <w:szCs w:val="24"/>
        </w:rPr>
      </w:pPr>
      <w:r w:rsidRPr="00CF3C4D">
        <w:rPr>
          <w:sz w:val="24"/>
          <w:szCs w:val="24"/>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w:t>
      </w:r>
      <w:r w:rsidRPr="00CF3C4D">
        <w:rPr>
          <w:sz w:val="24"/>
          <w:szCs w:val="24"/>
        </w:rPr>
        <w:lastRenderedPageBreak/>
        <w:t>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федеральным законом.</w:t>
      </w:r>
    </w:p>
    <w:p w:rsidR="00CF3C4D" w:rsidRDefault="00CF3C4D" w:rsidP="0040168D">
      <w:pPr>
        <w:pStyle w:val="ae"/>
        <w:numPr>
          <w:ilvl w:val="0"/>
          <w:numId w:val="48"/>
        </w:numPr>
        <w:ind w:right="425"/>
        <w:jc w:val="center"/>
        <w:rPr>
          <w:b/>
          <w:szCs w:val="24"/>
        </w:rPr>
      </w:pPr>
      <w:r w:rsidRPr="00707306">
        <w:rPr>
          <w:b/>
          <w:szCs w:val="24"/>
        </w:rPr>
        <w:t>Условия обработки персональных данных</w:t>
      </w:r>
    </w:p>
    <w:p w:rsidR="00707306" w:rsidRPr="00707306" w:rsidRDefault="00707306" w:rsidP="00707306">
      <w:pPr>
        <w:pStyle w:val="ae"/>
        <w:ind w:left="360" w:right="425" w:firstLine="0"/>
        <w:rPr>
          <w:b/>
          <w:szCs w:val="24"/>
        </w:rPr>
      </w:pP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Обработка персональных данных осуществляется с соблюдением принципов и правил, предусмотренных Федеральным законом «О персональных данных». Обработка персональных данных допускается в следующих случаях:</w:t>
      </w: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Обработка персональных данных осуществляется с согласия субъекта персональных данных на обработку его персональных данных;</w:t>
      </w: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В случае</w:t>
      </w:r>
      <w:proofErr w:type="gramStart"/>
      <w:r w:rsidRPr="00CF3C4D">
        <w:rPr>
          <w:sz w:val="24"/>
          <w:szCs w:val="24"/>
        </w:rPr>
        <w:t>,</w:t>
      </w:r>
      <w:proofErr w:type="gramEnd"/>
      <w:r w:rsidRPr="00CF3C4D">
        <w:rPr>
          <w:sz w:val="24"/>
          <w:szCs w:val="24"/>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F3C4D" w:rsidRPr="00CF3C4D" w:rsidRDefault="00CF3C4D" w:rsidP="00707306">
      <w:pPr>
        <w:ind w:left="1778" w:right="425"/>
        <w:contextualSpacing/>
        <w:jc w:val="both"/>
        <w:rPr>
          <w:sz w:val="24"/>
          <w:szCs w:val="24"/>
        </w:rPr>
      </w:pPr>
    </w:p>
    <w:p w:rsidR="00CF3C4D" w:rsidRDefault="00CF3C4D" w:rsidP="0040168D">
      <w:pPr>
        <w:pStyle w:val="ae"/>
        <w:numPr>
          <w:ilvl w:val="0"/>
          <w:numId w:val="48"/>
        </w:numPr>
        <w:ind w:right="425"/>
        <w:jc w:val="center"/>
        <w:rPr>
          <w:b/>
          <w:szCs w:val="24"/>
        </w:rPr>
      </w:pPr>
      <w:r w:rsidRPr="00707306">
        <w:rPr>
          <w:b/>
          <w:szCs w:val="24"/>
        </w:rPr>
        <w:t>Конфиденциальность персональных данных</w:t>
      </w:r>
    </w:p>
    <w:p w:rsidR="00707306" w:rsidRPr="00707306" w:rsidRDefault="00707306" w:rsidP="00707306">
      <w:pPr>
        <w:pStyle w:val="ae"/>
        <w:ind w:left="360" w:right="425" w:firstLine="0"/>
        <w:rPr>
          <w:b/>
          <w:szCs w:val="24"/>
        </w:rPr>
      </w:pPr>
    </w:p>
    <w:p w:rsidR="00CF3C4D" w:rsidRDefault="00CF3C4D" w:rsidP="0040168D">
      <w:pPr>
        <w:numPr>
          <w:ilvl w:val="1"/>
          <w:numId w:val="48"/>
        </w:numPr>
        <w:ind w:left="0" w:right="425" w:firstLine="709"/>
        <w:contextualSpacing/>
        <w:jc w:val="both"/>
        <w:rPr>
          <w:sz w:val="24"/>
          <w:szCs w:val="24"/>
        </w:rPr>
      </w:pPr>
      <w:r w:rsidRPr="00CF3C4D">
        <w:rPr>
          <w:sz w:val="24"/>
          <w:szCs w:val="24"/>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07306" w:rsidRPr="00707306" w:rsidRDefault="00707306" w:rsidP="00707306">
      <w:pPr>
        <w:ind w:left="1778" w:right="425"/>
        <w:contextualSpacing/>
        <w:jc w:val="both"/>
        <w:rPr>
          <w:sz w:val="24"/>
          <w:szCs w:val="24"/>
        </w:rPr>
      </w:pPr>
    </w:p>
    <w:p w:rsidR="00707306" w:rsidRDefault="00CF3C4D" w:rsidP="0040168D">
      <w:pPr>
        <w:pStyle w:val="ae"/>
        <w:numPr>
          <w:ilvl w:val="0"/>
          <w:numId w:val="48"/>
        </w:numPr>
        <w:ind w:right="425"/>
        <w:jc w:val="center"/>
        <w:rPr>
          <w:b/>
          <w:szCs w:val="24"/>
        </w:rPr>
      </w:pPr>
      <w:r w:rsidRPr="00707306">
        <w:rPr>
          <w:b/>
          <w:szCs w:val="24"/>
        </w:rPr>
        <w:t>Право субъекта персональных данных на доступ</w:t>
      </w:r>
    </w:p>
    <w:p w:rsidR="00CF3C4D" w:rsidRDefault="00CF3C4D" w:rsidP="00707306">
      <w:pPr>
        <w:pStyle w:val="ae"/>
        <w:ind w:left="360" w:right="425" w:firstLine="0"/>
        <w:jc w:val="center"/>
        <w:rPr>
          <w:b/>
          <w:szCs w:val="24"/>
        </w:rPr>
      </w:pPr>
      <w:r w:rsidRPr="00707306">
        <w:rPr>
          <w:b/>
          <w:szCs w:val="24"/>
        </w:rPr>
        <w:t>к его персональным данным</w:t>
      </w:r>
    </w:p>
    <w:p w:rsidR="00707306" w:rsidRPr="00707306" w:rsidRDefault="00707306" w:rsidP="00707306">
      <w:pPr>
        <w:pStyle w:val="ae"/>
        <w:ind w:left="360" w:right="425" w:firstLine="0"/>
        <w:jc w:val="center"/>
        <w:rPr>
          <w:b/>
          <w:szCs w:val="24"/>
        </w:rPr>
      </w:pP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Субъект персональных данных имеет право на полу</w:t>
      </w:r>
      <w:r w:rsidR="005B252C">
        <w:rPr>
          <w:sz w:val="24"/>
          <w:szCs w:val="24"/>
        </w:rPr>
        <w:t xml:space="preserve">чение сведений, указанных в п. </w:t>
      </w:r>
      <w:r w:rsidR="005B252C" w:rsidRPr="00A60DCD">
        <w:rPr>
          <w:sz w:val="24"/>
          <w:szCs w:val="24"/>
        </w:rPr>
        <w:t>7</w:t>
      </w:r>
      <w:r w:rsidRPr="00A60DCD">
        <w:rPr>
          <w:sz w:val="24"/>
          <w:szCs w:val="24"/>
        </w:rPr>
        <w:t>.7</w:t>
      </w:r>
      <w:r w:rsidRPr="00CF3C4D">
        <w:rPr>
          <w:sz w:val="24"/>
          <w:szCs w:val="24"/>
        </w:rPr>
        <w:t xml:space="preserve"> настоящей Политики, за исключением случаев, при которых доступ субъекта персональных данных к его персональным данным нарушает права и законные интересы третьих лиц.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F3C4D" w:rsidRPr="00CF3C4D" w:rsidRDefault="005B252C" w:rsidP="0040168D">
      <w:pPr>
        <w:numPr>
          <w:ilvl w:val="1"/>
          <w:numId w:val="48"/>
        </w:numPr>
        <w:ind w:left="0" w:right="425" w:firstLine="709"/>
        <w:contextualSpacing/>
        <w:jc w:val="both"/>
        <w:rPr>
          <w:sz w:val="24"/>
          <w:szCs w:val="24"/>
        </w:rPr>
      </w:pPr>
      <w:proofErr w:type="gramStart"/>
      <w:r>
        <w:rPr>
          <w:sz w:val="24"/>
          <w:szCs w:val="24"/>
        </w:rPr>
        <w:t>Сведения, указанные в п</w:t>
      </w:r>
      <w:r w:rsidRPr="00A60DCD">
        <w:rPr>
          <w:sz w:val="24"/>
          <w:szCs w:val="24"/>
        </w:rPr>
        <w:t>. 7</w:t>
      </w:r>
      <w:r w:rsidR="00CF3C4D" w:rsidRPr="00A60DCD">
        <w:rPr>
          <w:sz w:val="24"/>
          <w:szCs w:val="24"/>
        </w:rPr>
        <w:t>.7</w:t>
      </w:r>
      <w:r w:rsidR="00CF3C4D" w:rsidRPr="00CF3C4D">
        <w:rPr>
          <w:sz w:val="24"/>
          <w:szCs w:val="24"/>
        </w:rPr>
        <w:t xml:space="preserve"> настоящей Политики,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roofErr w:type="gramEnd"/>
    </w:p>
    <w:p w:rsidR="00CF3C4D" w:rsidRPr="00CF3C4D" w:rsidRDefault="005B252C" w:rsidP="0040168D">
      <w:pPr>
        <w:numPr>
          <w:ilvl w:val="1"/>
          <w:numId w:val="48"/>
        </w:numPr>
        <w:ind w:left="0" w:right="425" w:firstLine="709"/>
        <w:contextualSpacing/>
        <w:jc w:val="both"/>
        <w:rPr>
          <w:sz w:val="24"/>
          <w:szCs w:val="24"/>
        </w:rPr>
      </w:pPr>
      <w:r>
        <w:rPr>
          <w:sz w:val="24"/>
          <w:szCs w:val="24"/>
        </w:rPr>
        <w:lastRenderedPageBreak/>
        <w:t>Сведения, указанные в п</w:t>
      </w:r>
      <w:r w:rsidRPr="00A60DCD">
        <w:rPr>
          <w:sz w:val="24"/>
          <w:szCs w:val="24"/>
        </w:rPr>
        <w:t>. 7</w:t>
      </w:r>
      <w:r w:rsidR="00CF3C4D" w:rsidRPr="00A60DCD">
        <w:rPr>
          <w:sz w:val="24"/>
          <w:szCs w:val="24"/>
        </w:rPr>
        <w:t>.7</w:t>
      </w:r>
      <w:r w:rsidR="00CF3C4D" w:rsidRPr="00CF3C4D">
        <w:rPr>
          <w:sz w:val="24"/>
          <w:szCs w:val="24"/>
        </w:rPr>
        <w:t xml:space="preserve"> настоящей Политики,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00CF3C4D" w:rsidRPr="00CF3C4D">
        <w:rPr>
          <w:sz w:val="24"/>
          <w:szCs w:val="24"/>
        </w:rPr>
        <w:t>Запрос должен содержать номер основного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proofErr w:type="gramEnd"/>
      <w:r w:rsidR="00CF3C4D" w:rsidRPr="00CF3C4D">
        <w:rPr>
          <w:sz w:val="24"/>
          <w:szCs w:val="24"/>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В случае</w:t>
      </w:r>
      <w:proofErr w:type="gramStart"/>
      <w:r w:rsidRPr="00CF3C4D">
        <w:rPr>
          <w:sz w:val="24"/>
          <w:szCs w:val="24"/>
        </w:rPr>
        <w:t>,</w:t>
      </w:r>
      <w:proofErr w:type="gramEnd"/>
      <w:r w:rsidR="005B252C">
        <w:rPr>
          <w:sz w:val="24"/>
          <w:szCs w:val="24"/>
        </w:rPr>
        <w:t xml:space="preserve"> если сведения, указанные в п</w:t>
      </w:r>
      <w:r w:rsidR="005B252C" w:rsidRPr="00A60DCD">
        <w:rPr>
          <w:sz w:val="24"/>
          <w:szCs w:val="24"/>
        </w:rPr>
        <w:t>. 7</w:t>
      </w:r>
      <w:r w:rsidRPr="00A60DCD">
        <w:rPr>
          <w:sz w:val="24"/>
          <w:szCs w:val="24"/>
        </w:rPr>
        <w:t>.7</w:t>
      </w:r>
      <w:r w:rsidRPr="00CF3C4D">
        <w:rPr>
          <w:sz w:val="24"/>
          <w:szCs w:val="24"/>
        </w:rPr>
        <w:t xml:space="preserve"> настоящей Политики,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w:t>
      </w:r>
      <w:r w:rsidR="005B252C">
        <w:rPr>
          <w:sz w:val="24"/>
          <w:szCs w:val="24"/>
        </w:rPr>
        <w:t>чения сведений, указанных в п</w:t>
      </w:r>
      <w:r w:rsidR="005B252C" w:rsidRPr="00A60DCD">
        <w:rPr>
          <w:sz w:val="24"/>
          <w:szCs w:val="24"/>
        </w:rPr>
        <w:t>. 7</w:t>
      </w:r>
      <w:r w:rsidRPr="00A60DCD">
        <w:rPr>
          <w:sz w:val="24"/>
          <w:szCs w:val="24"/>
        </w:rPr>
        <w:t>.7</w:t>
      </w:r>
      <w:r w:rsidRPr="00CF3C4D">
        <w:rPr>
          <w:sz w:val="24"/>
          <w:szCs w:val="24"/>
        </w:rPr>
        <w:t xml:space="preserve"> настоящего положения,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F3C4D" w:rsidRPr="00CF3C4D" w:rsidRDefault="00CF3C4D" w:rsidP="0040168D">
      <w:pPr>
        <w:numPr>
          <w:ilvl w:val="1"/>
          <w:numId w:val="48"/>
        </w:numPr>
        <w:ind w:left="0" w:right="425" w:firstLine="709"/>
        <w:contextualSpacing/>
        <w:jc w:val="both"/>
        <w:rPr>
          <w:sz w:val="24"/>
          <w:szCs w:val="24"/>
        </w:rPr>
      </w:pPr>
      <w:proofErr w:type="gramStart"/>
      <w:r w:rsidRPr="00CF3C4D">
        <w:rPr>
          <w:sz w:val="24"/>
          <w:szCs w:val="24"/>
        </w:rPr>
        <w:t>Субъект персональных данных вправе обратиться повторно к Оператору или направить ему запрос в целях полу</w:t>
      </w:r>
      <w:r w:rsidR="005B252C">
        <w:rPr>
          <w:sz w:val="24"/>
          <w:szCs w:val="24"/>
        </w:rPr>
        <w:t xml:space="preserve">чения сведений, указанных в п. </w:t>
      </w:r>
      <w:r w:rsidR="005B252C" w:rsidRPr="00A60DCD">
        <w:rPr>
          <w:sz w:val="24"/>
          <w:szCs w:val="24"/>
        </w:rPr>
        <w:t>7</w:t>
      </w:r>
      <w:r w:rsidRPr="00A60DCD">
        <w:rPr>
          <w:sz w:val="24"/>
          <w:szCs w:val="24"/>
        </w:rPr>
        <w:t>.7</w:t>
      </w:r>
      <w:r w:rsidRPr="00CF3C4D">
        <w:rPr>
          <w:sz w:val="24"/>
          <w:szCs w:val="24"/>
        </w:rPr>
        <w:t xml:space="preserve"> настоящей Политики, а также в целях ознакомления с обрабатываемыми персональными данными до ис</w:t>
      </w:r>
      <w:r w:rsidR="005B252C">
        <w:rPr>
          <w:sz w:val="24"/>
          <w:szCs w:val="24"/>
        </w:rPr>
        <w:t>течения срока, указанного в п</w:t>
      </w:r>
      <w:r w:rsidR="005B252C" w:rsidRPr="00A60DCD">
        <w:rPr>
          <w:sz w:val="24"/>
          <w:szCs w:val="24"/>
        </w:rPr>
        <w:t>. 7</w:t>
      </w:r>
      <w:r w:rsidRPr="00A60DCD">
        <w:rPr>
          <w:sz w:val="24"/>
          <w:szCs w:val="24"/>
        </w:rPr>
        <w:t>.4</w:t>
      </w:r>
      <w:r w:rsidRPr="00CF3C4D">
        <w:rPr>
          <w:sz w:val="24"/>
          <w:szCs w:val="24"/>
        </w:rPr>
        <w:t xml:space="preserve"> настоящей Политики, в случае, если такие сведения и (или) обрабатываемые персональные данные не были предоставлены ему для ознакомления в полном объеме по</w:t>
      </w:r>
      <w:proofErr w:type="gramEnd"/>
      <w:r w:rsidRPr="00CF3C4D">
        <w:rPr>
          <w:sz w:val="24"/>
          <w:szCs w:val="24"/>
        </w:rPr>
        <w:t xml:space="preserve"> результатам рассмотрения первоначального обращения. Повторный запрос наряду со сведениями, указанными в п. </w:t>
      </w:r>
      <w:r w:rsidR="005B252C" w:rsidRPr="00A60DCD">
        <w:rPr>
          <w:sz w:val="24"/>
          <w:szCs w:val="24"/>
        </w:rPr>
        <w:t>7</w:t>
      </w:r>
      <w:r w:rsidRPr="00A60DCD">
        <w:rPr>
          <w:sz w:val="24"/>
          <w:szCs w:val="24"/>
        </w:rPr>
        <w:t>.3</w:t>
      </w:r>
      <w:r w:rsidRPr="00CF3C4D">
        <w:rPr>
          <w:sz w:val="24"/>
          <w:szCs w:val="24"/>
        </w:rPr>
        <w:t xml:space="preserve"> настоящей Политики, должен содержать основание направления повторного запроса.</w:t>
      </w: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 xml:space="preserve">Оператор </w:t>
      </w:r>
      <w:proofErr w:type="gramStart"/>
      <w:r w:rsidRPr="00CF3C4D">
        <w:rPr>
          <w:sz w:val="24"/>
          <w:szCs w:val="24"/>
        </w:rPr>
        <w:t>в праве</w:t>
      </w:r>
      <w:proofErr w:type="gramEnd"/>
      <w:r w:rsidRPr="00CF3C4D">
        <w:rPr>
          <w:sz w:val="24"/>
          <w:szCs w:val="24"/>
        </w:rPr>
        <w:t xml:space="preserve"> отказать субъекту персональных данных в выполнении повторного запроса, несоответствующег</w:t>
      </w:r>
      <w:r w:rsidR="005B252C">
        <w:rPr>
          <w:sz w:val="24"/>
          <w:szCs w:val="24"/>
        </w:rPr>
        <w:t>о условиям, предусмотренным п</w:t>
      </w:r>
      <w:r w:rsidR="005B252C" w:rsidRPr="00A60DCD">
        <w:rPr>
          <w:sz w:val="24"/>
          <w:szCs w:val="24"/>
        </w:rPr>
        <w:t>. 7.3 и п. 7</w:t>
      </w:r>
      <w:r w:rsidRPr="00A60DCD">
        <w:rPr>
          <w:sz w:val="24"/>
          <w:szCs w:val="24"/>
        </w:rPr>
        <w:t>.4.</w:t>
      </w:r>
      <w:r w:rsidRPr="00CF3C4D">
        <w:rPr>
          <w:sz w:val="24"/>
          <w:szCs w:val="24"/>
        </w:rPr>
        <w:t xml:space="preserve"> настоящей Политики. Такой отказ должен быть мотивированным. Обязанность предоставления доказательств обоснованности отказа в выполнении повторного запроса лежит на Операторе.</w:t>
      </w: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707306" w:rsidRDefault="00CF3C4D" w:rsidP="0040168D">
      <w:pPr>
        <w:pStyle w:val="ae"/>
        <w:numPr>
          <w:ilvl w:val="2"/>
          <w:numId w:val="48"/>
        </w:numPr>
        <w:ind w:left="0" w:right="425" w:firstLine="709"/>
        <w:rPr>
          <w:szCs w:val="24"/>
        </w:rPr>
      </w:pPr>
      <w:r w:rsidRPr="00707306">
        <w:rPr>
          <w:szCs w:val="24"/>
        </w:rPr>
        <w:t>Подтверждение факта обработки персональных данных Оператором;</w:t>
      </w:r>
    </w:p>
    <w:p w:rsidR="009014A8" w:rsidRDefault="00CF3C4D" w:rsidP="0040168D">
      <w:pPr>
        <w:pStyle w:val="ae"/>
        <w:numPr>
          <w:ilvl w:val="2"/>
          <w:numId w:val="48"/>
        </w:numPr>
        <w:ind w:left="0" w:right="425" w:firstLine="709"/>
        <w:rPr>
          <w:szCs w:val="24"/>
        </w:rPr>
      </w:pPr>
      <w:r w:rsidRPr="00707306">
        <w:rPr>
          <w:szCs w:val="24"/>
        </w:rPr>
        <w:t>Правовые основания и цели обработки персональных данных;</w:t>
      </w:r>
    </w:p>
    <w:p w:rsidR="009014A8" w:rsidRDefault="00CF3C4D" w:rsidP="0040168D">
      <w:pPr>
        <w:pStyle w:val="ae"/>
        <w:numPr>
          <w:ilvl w:val="2"/>
          <w:numId w:val="48"/>
        </w:numPr>
        <w:ind w:left="0" w:right="425" w:firstLine="709"/>
        <w:rPr>
          <w:szCs w:val="24"/>
        </w:rPr>
      </w:pPr>
      <w:r w:rsidRPr="009014A8">
        <w:rPr>
          <w:szCs w:val="24"/>
        </w:rPr>
        <w:t>Цели и применяемые Оператором способы обработки персональных данных;</w:t>
      </w:r>
    </w:p>
    <w:p w:rsidR="009014A8" w:rsidRDefault="00CF3C4D" w:rsidP="0040168D">
      <w:pPr>
        <w:pStyle w:val="ae"/>
        <w:numPr>
          <w:ilvl w:val="2"/>
          <w:numId w:val="48"/>
        </w:numPr>
        <w:ind w:left="0" w:right="425" w:firstLine="709"/>
        <w:rPr>
          <w:szCs w:val="24"/>
        </w:rPr>
      </w:pPr>
      <w:r w:rsidRPr="009014A8">
        <w:rPr>
          <w:szCs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014A8" w:rsidRDefault="00CF3C4D" w:rsidP="0040168D">
      <w:pPr>
        <w:pStyle w:val="ae"/>
        <w:numPr>
          <w:ilvl w:val="2"/>
          <w:numId w:val="48"/>
        </w:numPr>
        <w:ind w:left="0" w:right="425" w:firstLine="709"/>
        <w:rPr>
          <w:szCs w:val="24"/>
        </w:rPr>
      </w:pPr>
      <w:r w:rsidRPr="009014A8">
        <w:rPr>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p>
    <w:p w:rsidR="009014A8" w:rsidRDefault="00CF3C4D" w:rsidP="0040168D">
      <w:pPr>
        <w:pStyle w:val="ae"/>
        <w:numPr>
          <w:ilvl w:val="2"/>
          <w:numId w:val="48"/>
        </w:numPr>
        <w:ind w:left="0" w:right="425" w:firstLine="709"/>
        <w:rPr>
          <w:szCs w:val="24"/>
        </w:rPr>
      </w:pPr>
      <w:r w:rsidRPr="009014A8">
        <w:rPr>
          <w:szCs w:val="24"/>
        </w:rPr>
        <w:t>Сроки обработки персональных данных, в том числе сроки их хранения;</w:t>
      </w:r>
    </w:p>
    <w:p w:rsidR="009014A8" w:rsidRDefault="00CF3C4D" w:rsidP="0040168D">
      <w:pPr>
        <w:pStyle w:val="ae"/>
        <w:numPr>
          <w:ilvl w:val="2"/>
          <w:numId w:val="48"/>
        </w:numPr>
        <w:ind w:left="0" w:right="425" w:firstLine="709"/>
        <w:rPr>
          <w:szCs w:val="24"/>
        </w:rPr>
      </w:pPr>
      <w:r w:rsidRPr="009014A8">
        <w:rPr>
          <w:szCs w:val="24"/>
        </w:rPr>
        <w:t>Порядок осуществления субъектом персональных данных прав, предусмотренных Федеральным законом «О персональных данных»;</w:t>
      </w:r>
    </w:p>
    <w:p w:rsidR="009014A8" w:rsidRDefault="00CF3C4D" w:rsidP="0040168D">
      <w:pPr>
        <w:pStyle w:val="ae"/>
        <w:numPr>
          <w:ilvl w:val="2"/>
          <w:numId w:val="48"/>
        </w:numPr>
        <w:ind w:left="0" w:right="425" w:firstLine="709"/>
        <w:rPr>
          <w:szCs w:val="24"/>
        </w:rPr>
      </w:pPr>
      <w:r w:rsidRPr="009014A8">
        <w:rPr>
          <w:szCs w:val="24"/>
        </w:rPr>
        <w:t xml:space="preserve">Информацию </w:t>
      </w:r>
      <w:proofErr w:type="gramStart"/>
      <w:r w:rsidRPr="009014A8">
        <w:rPr>
          <w:szCs w:val="24"/>
        </w:rPr>
        <w:t>об</w:t>
      </w:r>
      <w:proofErr w:type="gramEnd"/>
      <w:r w:rsidRPr="009014A8">
        <w:rPr>
          <w:szCs w:val="24"/>
        </w:rPr>
        <w:t xml:space="preserve"> </w:t>
      </w:r>
      <w:proofErr w:type="gramStart"/>
      <w:r w:rsidRPr="009014A8">
        <w:rPr>
          <w:szCs w:val="24"/>
        </w:rPr>
        <w:t>осуществленной</w:t>
      </w:r>
      <w:proofErr w:type="gramEnd"/>
      <w:r w:rsidRPr="009014A8">
        <w:rPr>
          <w:szCs w:val="24"/>
        </w:rPr>
        <w:t xml:space="preserve"> или о предполагаемой трансграничной передаче данных;</w:t>
      </w:r>
    </w:p>
    <w:p w:rsidR="009014A8" w:rsidRDefault="00CF3C4D" w:rsidP="0040168D">
      <w:pPr>
        <w:pStyle w:val="ae"/>
        <w:numPr>
          <w:ilvl w:val="2"/>
          <w:numId w:val="48"/>
        </w:numPr>
        <w:ind w:left="0" w:right="425" w:firstLine="709"/>
        <w:rPr>
          <w:szCs w:val="24"/>
        </w:rPr>
      </w:pPr>
      <w:r w:rsidRPr="009014A8">
        <w:rPr>
          <w:szCs w:val="24"/>
        </w:rPr>
        <w:t>Наименование или имя, фамилию,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F3C4D" w:rsidRPr="009014A8" w:rsidRDefault="00CF3C4D" w:rsidP="0040168D">
      <w:pPr>
        <w:pStyle w:val="ae"/>
        <w:numPr>
          <w:ilvl w:val="2"/>
          <w:numId w:val="48"/>
        </w:numPr>
        <w:ind w:left="0" w:right="425" w:firstLine="709"/>
        <w:rPr>
          <w:szCs w:val="24"/>
        </w:rPr>
      </w:pPr>
      <w:r w:rsidRPr="009014A8">
        <w:rPr>
          <w:szCs w:val="24"/>
        </w:rPr>
        <w:lastRenderedPageBreak/>
        <w:t>Иные сведения, предусмотренные Федеральным законом «О персональных данных» или другими федеральными законами.</w:t>
      </w:r>
    </w:p>
    <w:p w:rsidR="00CF3C4D" w:rsidRPr="00CF3C4D" w:rsidRDefault="00CF3C4D" w:rsidP="009014A8">
      <w:pPr>
        <w:ind w:left="1778" w:right="425"/>
        <w:contextualSpacing/>
        <w:jc w:val="both"/>
        <w:rPr>
          <w:sz w:val="24"/>
          <w:szCs w:val="24"/>
        </w:rPr>
      </w:pPr>
    </w:p>
    <w:p w:rsidR="00CF3C4D" w:rsidRPr="009014A8" w:rsidRDefault="00CF3C4D" w:rsidP="0040168D">
      <w:pPr>
        <w:pStyle w:val="ae"/>
        <w:numPr>
          <w:ilvl w:val="0"/>
          <w:numId w:val="48"/>
        </w:numPr>
        <w:ind w:right="425"/>
        <w:jc w:val="center"/>
        <w:rPr>
          <w:b/>
          <w:szCs w:val="24"/>
        </w:rPr>
      </w:pPr>
      <w:r w:rsidRPr="009014A8">
        <w:rPr>
          <w:b/>
          <w:szCs w:val="24"/>
        </w:rPr>
        <w:t>Право на обжалование действий или бездействий Оператора</w:t>
      </w:r>
    </w:p>
    <w:p w:rsidR="00CF3C4D" w:rsidRPr="00CF3C4D" w:rsidRDefault="00CF3C4D" w:rsidP="009014A8">
      <w:pPr>
        <w:ind w:left="1778" w:right="425"/>
        <w:contextualSpacing/>
        <w:jc w:val="both"/>
        <w:rPr>
          <w:sz w:val="24"/>
          <w:szCs w:val="24"/>
        </w:rPr>
      </w:pP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 xml:space="preserve">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бездействия Оператора </w:t>
      </w:r>
      <w:proofErr w:type="gramStart"/>
      <w:r w:rsidRPr="00CF3C4D">
        <w:rPr>
          <w:sz w:val="24"/>
          <w:szCs w:val="24"/>
        </w:rPr>
        <w:t>в</w:t>
      </w:r>
      <w:proofErr w:type="gramEnd"/>
      <w:r w:rsidRPr="00CF3C4D">
        <w:rPr>
          <w:sz w:val="24"/>
          <w:szCs w:val="24"/>
        </w:rPr>
        <w:t xml:space="preserve"> </w:t>
      </w:r>
      <w:proofErr w:type="gramStart"/>
      <w:r w:rsidRPr="00CF3C4D">
        <w:rPr>
          <w:sz w:val="24"/>
          <w:szCs w:val="24"/>
        </w:rPr>
        <w:t>уполномоченный</w:t>
      </w:r>
      <w:proofErr w:type="gramEnd"/>
      <w:r w:rsidRPr="00CF3C4D">
        <w:rPr>
          <w:sz w:val="24"/>
          <w:szCs w:val="24"/>
        </w:rPr>
        <w:t xml:space="preserve"> орган по защите прав субъектов персональных данных или в судебном порядке.</w:t>
      </w: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F3C4D" w:rsidRPr="00CF3C4D" w:rsidRDefault="00CF3C4D" w:rsidP="009014A8">
      <w:pPr>
        <w:ind w:left="1778" w:right="425"/>
        <w:contextualSpacing/>
        <w:jc w:val="both"/>
        <w:rPr>
          <w:sz w:val="24"/>
          <w:szCs w:val="24"/>
        </w:rPr>
      </w:pPr>
    </w:p>
    <w:p w:rsidR="00CF3C4D" w:rsidRDefault="00CF3C4D" w:rsidP="0040168D">
      <w:pPr>
        <w:pStyle w:val="ae"/>
        <w:numPr>
          <w:ilvl w:val="0"/>
          <w:numId w:val="48"/>
        </w:numPr>
        <w:ind w:right="425"/>
        <w:jc w:val="center"/>
        <w:rPr>
          <w:b/>
          <w:szCs w:val="24"/>
        </w:rPr>
      </w:pPr>
      <w:r w:rsidRPr="009014A8">
        <w:rPr>
          <w:b/>
          <w:szCs w:val="24"/>
        </w:rPr>
        <w:t>Обязанности Оператора при сборе персональных данных</w:t>
      </w:r>
    </w:p>
    <w:p w:rsidR="009014A8" w:rsidRPr="009014A8" w:rsidRDefault="009014A8" w:rsidP="009014A8">
      <w:pPr>
        <w:pStyle w:val="ae"/>
        <w:ind w:left="360" w:right="425" w:firstLine="0"/>
        <w:rPr>
          <w:b/>
          <w:szCs w:val="24"/>
        </w:rPr>
      </w:pP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 xml:space="preserve">При сборе персональных данных Оператор обязан предоставить субъекту персональных данных по его просьбе </w:t>
      </w:r>
      <w:r w:rsidR="005B252C">
        <w:rPr>
          <w:sz w:val="24"/>
          <w:szCs w:val="24"/>
        </w:rPr>
        <w:t xml:space="preserve">информацию, предусмотренную п. </w:t>
      </w:r>
      <w:r w:rsidR="005B252C" w:rsidRPr="00A60DCD">
        <w:rPr>
          <w:sz w:val="24"/>
          <w:szCs w:val="24"/>
        </w:rPr>
        <w:t>7</w:t>
      </w:r>
      <w:r w:rsidRPr="00A60DCD">
        <w:rPr>
          <w:sz w:val="24"/>
          <w:szCs w:val="24"/>
        </w:rPr>
        <w:t>.7</w:t>
      </w:r>
      <w:r w:rsidRPr="00CF3C4D">
        <w:rPr>
          <w:sz w:val="24"/>
          <w:szCs w:val="24"/>
        </w:rPr>
        <w:t xml:space="preserve"> настоящей Политики.</w:t>
      </w: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Если персональные данные получены не от субъекта персональных данных, Оператор, за исключением случаев, предусмотренны</w:t>
      </w:r>
      <w:r w:rsidR="005B252C">
        <w:rPr>
          <w:sz w:val="24"/>
          <w:szCs w:val="24"/>
        </w:rPr>
        <w:t xml:space="preserve">х </w:t>
      </w:r>
      <w:r w:rsidR="005B252C" w:rsidRPr="00A60DCD">
        <w:rPr>
          <w:sz w:val="24"/>
          <w:szCs w:val="24"/>
        </w:rPr>
        <w:t>п.</w:t>
      </w:r>
      <w:r w:rsidR="00A60DCD">
        <w:rPr>
          <w:sz w:val="24"/>
          <w:szCs w:val="24"/>
        </w:rPr>
        <w:t xml:space="preserve"> </w:t>
      </w:r>
      <w:r w:rsidR="005B252C" w:rsidRPr="00A60DCD">
        <w:rPr>
          <w:sz w:val="24"/>
          <w:szCs w:val="24"/>
        </w:rPr>
        <w:t>9</w:t>
      </w:r>
      <w:r w:rsidRPr="00A60DCD">
        <w:rPr>
          <w:sz w:val="24"/>
          <w:szCs w:val="24"/>
        </w:rPr>
        <w:t>.4</w:t>
      </w:r>
      <w:r w:rsidRPr="00CF3C4D">
        <w:rPr>
          <w:sz w:val="24"/>
          <w:szCs w:val="24"/>
        </w:rPr>
        <w:t xml:space="preserve"> настоящей Политики, до начала обработки таких персональных данных обязан предоставить субъекту персональных данных следующую информацию:</w:t>
      </w:r>
    </w:p>
    <w:p w:rsidR="009014A8" w:rsidRDefault="00CF3C4D" w:rsidP="0040168D">
      <w:pPr>
        <w:pStyle w:val="ae"/>
        <w:numPr>
          <w:ilvl w:val="2"/>
          <w:numId w:val="48"/>
        </w:numPr>
        <w:ind w:left="0" w:right="425" w:firstLine="709"/>
        <w:rPr>
          <w:szCs w:val="24"/>
        </w:rPr>
      </w:pPr>
      <w:r w:rsidRPr="009014A8">
        <w:rPr>
          <w:szCs w:val="24"/>
        </w:rPr>
        <w:t>Наименование либо фамилия, имя, отчество и адрес Оператора или его представителя;</w:t>
      </w:r>
    </w:p>
    <w:p w:rsidR="009014A8" w:rsidRDefault="00CF3C4D" w:rsidP="0040168D">
      <w:pPr>
        <w:pStyle w:val="ae"/>
        <w:numPr>
          <w:ilvl w:val="2"/>
          <w:numId w:val="48"/>
        </w:numPr>
        <w:ind w:left="0" w:right="425" w:firstLine="709"/>
        <w:rPr>
          <w:szCs w:val="24"/>
        </w:rPr>
      </w:pPr>
      <w:r w:rsidRPr="009014A8">
        <w:rPr>
          <w:szCs w:val="24"/>
        </w:rPr>
        <w:t>Цель обработки персональных данных и ее правовое основание;</w:t>
      </w:r>
    </w:p>
    <w:p w:rsidR="009014A8" w:rsidRDefault="00CF3C4D" w:rsidP="0040168D">
      <w:pPr>
        <w:pStyle w:val="ae"/>
        <w:numPr>
          <w:ilvl w:val="2"/>
          <w:numId w:val="48"/>
        </w:numPr>
        <w:ind w:left="0" w:right="425" w:firstLine="709"/>
        <w:rPr>
          <w:szCs w:val="24"/>
        </w:rPr>
      </w:pPr>
      <w:r w:rsidRPr="009014A8">
        <w:rPr>
          <w:szCs w:val="24"/>
        </w:rPr>
        <w:t>Предполагаемые пользователи персональных данных;</w:t>
      </w:r>
    </w:p>
    <w:p w:rsidR="009014A8" w:rsidRDefault="00CF3C4D" w:rsidP="0040168D">
      <w:pPr>
        <w:pStyle w:val="ae"/>
        <w:numPr>
          <w:ilvl w:val="2"/>
          <w:numId w:val="48"/>
        </w:numPr>
        <w:ind w:left="0" w:right="425" w:firstLine="709"/>
        <w:rPr>
          <w:szCs w:val="24"/>
        </w:rPr>
      </w:pPr>
      <w:r w:rsidRPr="009014A8">
        <w:rPr>
          <w:szCs w:val="24"/>
        </w:rPr>
        <w:t>Установленные настоящим Федеральным законом права субъекта персональных данных;</w:t>
      </w:r>
    </w:p>
    <w:p w:rsidR="00CF3C4D" w:rsidRPr="009014A8" w:rsidRDefault="00CF3C4D" w:rsidP="0040168D">
      <w:pPr>
        <w:pStyle w:val="ae"/>
        <w:numPr>
          <w:ilvl w:val="2"/>
          <w:numId w:val="48"/>
        </w:numPr>
        <w:ind w:left="0" w:right="425" w:firstLine="709"/>
        <w:rPr>
          <w:szCs w:val="24"/>
        </w:rPr>
      </w:pPr>
      <w:r w:rsidRPr="009014A8">
        <w:rPr>
          <w:szCs w:val="24"/>
        </w:rPr>
        <w:t>Источник получения персональных данных.</w:t>
      </w: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Оператор освобождается от обязанности предоставить субъекту персональных данны</w:t>
      </w:r>
      <w:r w:rsidR="005B252C">
        <w:rPr>
          <w:sz w:val="24"/>
          <w:szCs w:val="24"/>
        </w:rPr>
        <w:t xml:space="preserve">х сведения, предусмотренные п. </w:t>
      </w:r>
      <w:r w:rsidR="005B252C" w:rsidRPr="00A60DCD">
        <w:rPr>
          <w:sz w:val="24"/>
          <w:szCs w:val="24"/>
        </w:rPr>
        <w:t>9</w:t>
      </w:r>
      <w:r w:rsidRPr="00A60DCD">
        <w:rPr>
          <w:sz w:val="24"/>
          <w:szCs w:val="24"/>
        </w:rPr>
        <w:t>.3</w:t>
      </w:r>
      <w:r w:rsidRPr="00CF3C4D">
        <w:rPr>
          <w:sz w:val="24"/>
          <w:szCs w:val="24"/>
        </w:rPr>
        <w:t xml:space="preserve"> настоящего Положения, в случаях, если:</w:t>
      </w:r>
    </w:p>
    <w:p w:rsidR="00CB2FA7" w:rsidRDefault="00CF3C4D" w:rsidP="0040168D">
      <w:pPr>
        <w:pStyle w:val="ae"/>
        <w:numPr>
          <w:ilvl w:val="2"/>
          <w:numId w:val="48"/>
        </w:numPr>
        <w:ind w:left="0" w:right="425" w:firstLine="709"/>
        <w:rPr>
          <w:szCs w:val="24"/>
        </w:rPr>
      </w:pPr>
      <w:r w:rsidRPr="00CB2FA7">
        <w:rPr>
          <w:szCs w:val="24"/>
        </w:rPr>
        <w:t>Субъект персональных данных уведомлен об осуществлении обработки его персональных данных Оператором;</w:t>
      </w:r>
    </w:p>
    <w:p w:rsidR="00CB2FA7" w:rsidRDefault="00CF3C4D" w:rsidP="0040168D">
      <w:pPr>
        <w:pStyle w:val="ae"/>
        <w:numPr>
          <w:ilvl w:val="2"/>
          <w:numId w:val="48"/>
        </w:numPr>
        <w:ind w:left="0" w:right="425" w:firstLine="709"/>
        <w:rPr>
          <w:szCs w:val="24"/>
        </w:rPr>
      </w:pPr>
      <w:r w:rsidRPr="00CB2FA7">
        <w:rPr>
          <w:szCs w:val="24"/>
        </w:rPr>
        <w:t>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B2FA7" w:rsidRDefault="00CF3C4D" w:rsidP="0040168D">
      <w:pPr>
        <w:pStyle w:val="ae"/>
        <w:numPr>
          <w:ilvl w:val="2"/>
          <w:numId w:val="48"/>
        </w:numPr>
        <w:ind w:left="0" w:right="425" w:firstLine="709"/>
        <w:rPr>
          <w:szCs w:val="24"/>
        </w:rPr>
      </w:pPr>
      <w:r w:rsidRPr="00CB2FA7">
        <w:rPr>
          <w:szCs w:val="24"/>
        </w:rPr>
        <w:t>Персональные данные сделаны общедоступными субъектом персональных данных или получены из общедоступного источника;</w:t>
      </w:r>
    </w:p>
    <w:p w:rsidR="00CF3C4D" w:rsidRPr="00CB2FA7" w:rsidRDefault="00CF3C4D" w:rsidP="0040168D">
      <w:pPr>
        <w:pStyle w:val="ae"/>
        <w:numPr>
          <w:ilvl w:val="2"/>
          <w:numId w:val="48"/>
        </w:numPr>
        <w:ind w:left="0" w:right="425" w:firstLine="709"/>
        <w:rPr>
          <w:szCs w:val="24"/>
        </w:rPr>
      </w:pPr>
      <w:r w:rsidRPr="00CB2FA7">
        <w:rPr>
          <w:szCs w:val="24"/>
        </w:rPr>
        <w:t>Предоставление субъекту персональных данных сведений, предусмотренных частью 8.3 настоящей Политики, нарушает права и законные интересы третьих лиц.</w:t>
      </w:r>
    </w:p>
    <w:p w:rsidR="00CF3C4D" w:rsidRDefault="00CF3C4D" w:rsidP="00CB2FA7">
      <w:pPr>
        <w:ind w:left="1778" w:right="425"/>
        <w:contextualSpacing/>
        <w:jc w:val="both"/>
        <w:rPr>
          <w:sz w:val="24"/>
          <w:szCs w:val="24"/>
        </w:rPr>
      </w:pPr>
    </w:p>
    <w:p w:rsidR="00CF3C4D" w:rsidRPr="00CB2FA7" w:rsidRDefault="00CF3C4D" w:rsidP="0040168D">
      <w:pPr>
        <w:pStyle w:val="ae"/>
        <w:numPr>
          <w:ilvl w:val="0"/>
          <w:numId w:val="48"/>
        </w:numPr>
        <w:ind w:right="425"/>
        <w:jc w:val="center"/>
        <w:rPr>
          <w:b/>
          <w:szCs w:val="24"/>
        </w:rPr>
      </w:pPr>
      <w:proofErr w:type="gramStart"/>
      <w:r w:rsidRPr="00CB2FA7">
        <w:rPr>
          <w:b/>
          <w:szCs w:val="24"/>
        </w:rPr>
        <w:t>Меры</w:t>
      </w:r>
      <w:proofErr w:type="gramEnd"/>
      <w:r w:rsidRPr="00CB2FA7">
        <w:rPr>
          <w:b/>
          <w:szCs w:val="24"/>
        </w:rPr>
        <w:t xml:space="preserve"> направленные на обеспечение выполнения Оператором обязанностей, предусмотренных Федеральным законом «О персональных данных»</w:t>
      </w:r>
    </w:p>
    <w:p w:rsidR="00CF3C4D" w:rsidRPr="00CF3C4D" w:rsidRDefault="00CF3C4D" w:rsidP="00CB2FA7">
      <w:pPr>
        <w:ind w:left="1778" w:right="425"/>
        <w:contextualSpacing/>
        <w:jc w:val="both"/>
        <w:rPr>
          <w:sz w:val="24"/>
          <w:szCs w:val="24"/>
        </w:rPr>
      </w:pPr>
    </w:p>
    <w:p w:rsidR="00CF3C4D" w:rsidRPr="00CF3C4D" w:rsidRDefault="00CF3C4D" w:rsidP="0040168D">
      <w:pPr>
        <w:numPr>
          <w:ilvl w:val="1"/>
          <w:numId w:val="48"/>
        </w:numPr>
        <w:ind w:left="0" w:right="425" w:firstLine="709"/>
        <w:contextualSpacing/>
        <w:jc w:val="both"/>
        <w:rPr>
          <w:sz w:val="24"/>
          <w:szCs w:val="24"/>
        </w:rPr>
      </w:pPr>
      <w:proofErr w:type="gramStart"/>
      <w:r w:rsidRPr="00CF3C4D">
        <w:rPr>
          <w:sz w:val="24"/>
          <w:szCs w:val="24"/>
        </w:rPr>
        <w:t>Назначен</w:t>
      </w:r>
      <w:proofErr w:type="gramEnd"/>
      <w:r w:rsidRPr="00CF3C4D">
        <w:rPr>
          <w:sz w:val="24"/>
          <w:szCs w:val="24"/>
        </w:rPr>
        <w:t xml:space="preserve"> ответственный за организацию обработки персональных данных.</w:t>
      </w: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 xml:space="preserve">Изданы документы, определяющие политику Оператора в отношении обработки персональных данных, локальные акты по вопросам обработки персональных данных, локальные акты, устанавливающие процедуры, направленные на предотвращение и выявление </w:t>
      </w:r>
      <w:r w:rsidRPr="00CF3C4D">
        <w:rPr>
          <w:sz w:val="24"/>
          <w:szCs w:val="24"/>
        </w:rPr>
        <w:lastRenderedPageBreak/>
        <w:t>нарушений законодательства Российской Федерации, устранение последствий таких нарушений.</w:t>
      </w: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Утверждены правила проведения внутреннего контроля соответствия обработки персональных данных требованиям Федерального закона «О персональных данных» и принятых в соответствии с ним нормативных правовых актов, настоящей Политике, локальным актам.</w:t>
      </w: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 xml:space="preserve">Проведена оценка вреда, который может быть причинен субъектам персональных данных, соотношение указанного вреда и применяемых Оператором мер. </w:t>
      </w:r>
    </w:p>
    <w:p w:rsidR="00CF3C4D" w:rsidRDefault="00CF3C4D" w:rsidP="0040168D">
      <w:pPr>
        <w:numPr>
          <w:ilvl w:val="1"/>
          <w:numId w:val="48"/>
        </w:numPr>
        <w:ind w:left="0" w:right="425" w:firstLine="709"/>
        <w:contextualSpacing/>
        <w:jc w:val="both"/>
        <w:rPr>
          <w:sz w:val="24"/>
          <w:szCs w:val="24"/>
        </w:rPr>
      </w:pPr>
      <w:r w:rsidRPr="00CF3C4D">
        <w:rPr>
          <w:sz w:val="24"/>
          <w:szCs w:val="24"/>
        </w:rPr>
        <w:t xml:space="preserve">Проведено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документами, определяющими политику Оператора в отношении обработки персональных данных, локальными актами по вопросам обработки персональных данных. </w:t>
      </w:r>
    </w:p>
    <w:p w:rsidR="001D43D8" w:rsidRPr="00CF3C4D" w:rsidRDefault="001D43D8" w:rsidP="001D43D8">
      <w:pPr>
        <w:ind w:left="709" w:right="425"/>
        <w:contextualSpacing/>
        <w:jc w:val="both"/>
        <w:rPr>
          <w:sz w:val="24"/>
          <w:szCs w:val="24"/>
        </w:rPr>
      </w:pPr>
    </w:p>
    <w:p w:rsidR="00CF3C4D" w:rsidRDefault="00CF3C4D" w:rsidP="0040168D">
      <w:pPr>
        <w:pStyle w:val="ae"/>
        <w:numPr>
          <w:ilvl w:val="0"/>
          <w:numId w:val="48"/>
        </w:numPr>
        <w:ind w:right="425"/>
        <w:jc w:val="center"/>
        <w:rPr>
          <w:b/>
          <w:szCs w:val="24"/>
        </w:rPr>
      </w:pPr>
      <w:r w:rsidRPr="001D43D8">
        <w:rPr>
          <w:b/>
          <w:szCs w:val="24"/>
        </w:rPr>
        <w:t>Меры по обеспечению безопасности персональных данных при их обработке</w:t>
      </w:r>
    </w:p>
    <w:p w:rsidR="001D43D8" w:rsidRPr="001D43D8" w:rsidRDefault="001D43D8" w:rsidP="001D43D8">
      <w:pPr>
        <w:pStyle w:val="ae"/>
        <w:ind w:left="360" w:right="425" w:firstLine="0"/>
        <w:rPr>
          <w:b/>
          <w:szCs w:val="24"/>
        </w:rPr>
      </w:pP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Определены угрозы безопасности персональных данных при их обработке в информационных системах персональных данных.</w:t>
      </w: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w:t>
      </w: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Применяются прошедшие в установленном порядке процедуру оценки соответствия средства защиты информации.</w:t>
      </w: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Ведется учет машинных носителей персональных данных.</w:t>
      </w: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Выполняются меры по обнаружению фактов несанкционированного доступа к персональным данным и принятию соответствующих мер.</w:t>
      </w: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Определен комплекс мер по восстановлению персональных данных, модифицированных или уничтоженных вследствие несанкционированного доступа к ним.</w:t>
      </w:r>
    </w:p>
    <w:p w:rsidR="00CF3C4D" w:rsidRPr="00CF3C4D" w:rsidRDefault="00CF3C4D" w:rsidP="0040168D">
      <w:pPr>
        <w:numPr>
          <w:ilvl w:val="1"/>
          <w:numId w:val="48"/>
        </w:numPr>
        <w:ind w:left="0" w:right="425" w:firstLine="709"/>
        <w:contextualSpacing/>
        <w:jc w:val="both"/>
        <w:rPr>
          <w:sz w:val="24"/>
          <w:szCs w:val="24"/>
        </w:rPr>
      </w:pPr>
      <w:r w:rsidRPr="00CF3C4D">
        <w:rPr>
          <w:sz w:val="24"/>
          <w:szCs w:val="24"/>
        </w:rPr>
        <w:t>Установлены правила доступа к персональным данным, обрабатываемым в информационных системах персональных данных, обеспечена регистрация и учет всех действий, совершаемых с персональными данными в информационных системах персональных данных.</w:t>
      </w:r>
    </w:p>
    <w:p w:rsidR="00CF3C4D" w:rsidRPr="00CF3C4D" w:rsidRDefault="00CF3C4D" w:rsidP="00B91A94">
      <w:pPr>
        <w:numPr>
          <w:ilvl w:val="1"/>
          <w:numId w:val="48"/>
        </w:numPr>
        <w:autoSpaceDE w:val="0"/>
        <w:autoSpaceDN w:val="0"/>
        <w:ind w:left="0" w:right="425" w:firstLine="709"/>
        <w:contextualSpacing/>
        <w:jc w:val="both"/>
        <w:rPr>
          <w:sz w:val="24"/>
          <w:szCs w:val="24"/>
        </w:rPr>
      </w:pPr>
      <w:r w:rsidRPr="00B91A94">
        <w:rPr>
          <w:sz w:val="24"/>
          <w:szCs w:val="24"/>
        </w:rPr>
        <w:t xml:space="preserve">Осуществляется </w:t>
      </w:r>
      <w:proofErr w:type="gramStart"/>
      <w:r w:rsidRPr="00B91A94">
        <w:rPr>
          <w:sz w:val="24"/>
          <w:szCs w:val="24"/>
        </w:rPr>
        <w:t>контроль за</w:t>
      </w:r>
      <w:proofErr w:type="gramEnd"/>
      <w:r w:rsidRPr="00B91A94">
        <w:rPr>
          <w:sz w:val="24"/>
          <w:szCs w:val="24"/>
        </w:rPr>
        <w:t xml:space="preserve"> принимаемыми мерами по обеспечению безопасности персональных данных и уровнем защищенности информационных систем персональных данных.</w:t>
      </w:r>
    </w:p>
    <w:sectPr w:rsidR="00CF3C4D" w:rsidRPr="00CF3C4D" w:rsidSect="00B91A94">
      <w:footerReference w:type="even" r:id="rId9"/>
      <w:footerReference w:type="default" r:id="rId10"/>
      <w:pgSz w:w="11906" w:h="16838"/>
      <w:pgMar w:top="1134" w:right="42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003" w:rsidRDefault="00220003">
      <w:r>
        <w:separator/>
      </w:r>
    </w:p>
  </w:endnote>
  <w:endnote w:type="continuationSeparator" w:id="0">
    <w:p w:rsidR="00220003" w:rsidRDefault="0022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25" w:rsidRDefault="00747E25" w:rsidP="00D7478E">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747E25" w:rsidRDefault="00747E25" w:rsidP="00D7478E">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25" w:rsidRDefault="00747E25" w:rsidP="00D7478E">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003" w:rsidRDefault="00220003">
      <w:r>
        <w:separator/>
      </w:r>
    </w:p>
  </w:footnote>
  <w:footnote w:type="continuationSeparator" w:id="0">
    <w:p w:rsidR="00220003" w:rsidRDefault="00220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E2A6F84"/>
    <w:lvl w:ilvl="0">
      <w:start w:val="1"/>
      <w:numFmt w:val="decimal"/>
      <w:pStyle w:val="2"/>
      <w:lvlText w:val="%1."/>
      <w:lvlJc w:val="left"/>
      <w:pPr>
        <w:tabs>
          <w:tab w:val="num" w:pos="643"/>
        </w:tabs>
        <w:ind w:left="643" w:hanging="360"/>
      </w:pPr>
    </w:lvl>
  </w:abstractNum>
  <w:abstractNum w:abstractNumId="1">
    <w:nsid w:val="FFFFFF88"/>
    <w:multiLevelType w:val="singleLevel"/>
    <w:tmpl w:val="24F4ECB6"/>
    <w:lvl w:ilvl="0">
      <w:start w:val="1"/>
      <w:numFmt w:val="decimal"/>
      <w:pStyle w:val="a"/>
      <w:lvlText w:val="%1."/>
      <w:lvlJc w:val="left"/>
      <w:pPr>
        <w:tabs>
          <w:tab w:val="num" w:pos="360"/>
        </w:tabs>
        <w:ind w:left="360" w:hanging="360"/>
      </w:pPr>
    </w:lvl>
  </w:abstractNum>
  <w:abstractNum w:abstractNumId="2">
    <w:nsid w:val="00B12DA9"/>
    <w:multiLevelType w:val="hybridMultilevel"/>
    <w:tmpl w:val="F13402E8"/>
    <w:lvl w:ilvl="0" w:tplc="94F2A9BA">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nsid w:val="01F372FC"/>
    <w:multiLevelType w:val="multilevel"/>
    <w:tmpl w:val="4AB8DACC"/>
    <w:lvl w:ilvl="0">
      <w:start w:val="1"/>
      <w:numFmt w:val="decimal"/>
      <w:suff w:val="space"/>
      <w:lvlText w:val="%1."/>
      <w:lvlJc w:val="left"/>
      <w:pPr>
        <w:ind w:left="502" w:hanging="360"/>
      </w:pPr>
      <w:rPr>
        <w:rFonts w:hint="default"/>
        <w:b w:val="0"/>
        <w:sz w:val="24"/>
        <w:szCs w:val="26"/>
      </w:rPr>
    </w:lvl>
    <w:lvl w:ilvl="1">
      <w:start w:val="1"/>
      <w:numFmt w:val="decimal"/>
      <w:isLgl/>
      <w:suff w:val="space"/>
      <w:lvlText w:val="%1.%2"/>
      <w:lvlJc w:val="left"/>
      <w:pPr>
        <w:ind w:left="1115" w:hanging="405"/>
      </w:pPr>
      <w:rPr>
        <w:rFonts w:ascii="Times New Roman" w:hAnsi="Times New Roman" w:cs="Times New Roman" w:hint="default"/>
        <w:sz w:val="28"/>
        <w:szCs w:val="28"/>
      </w:rPr>
    </w:lvl>
    <w:lvl w:ilvl="2">
      <w:start w:val="1"/>
      <w:numFmt w:val="decimal"/>
      <w:isLgl/>
      <w:lvlText w:val="%1.%2.%3"/>
      <w:lvlJc w:val="left"/>
      <w:pPr>
        <w:ind w:left="1080" w:hanging="720"/>
      </w:pPr>
      <w:rPr>
        <w:rFonts w:ascii="Arial" w:hAnsi="Arial" w:cs="Arial" w:hint="default"/>
        <w:sz w:val="28"/>
      </w:rPr>
    </w:lvl>
    <w:lvl w:ilvl="3">
      <w:start w:val="1"/>
      <w:numFmt w:val="decimal"/>
      <w:isLgl/>
      <w:lvlText w:val="%1.%2.%3.%4"/>
      <w:lvlJc w:val="left"/>
      <w:pPr>
        <w:ind w:left="1080" w:hanging="720"/>
      </w:pPr>
      <w:rPr>
        <w:rFonts w:ascii="Arial" w:hAnsi="Arial" w:cs="Arial" w:hint="default"/>
        <w:sz w:val="28"/>
      </w:rPr>
    </w:lvl>
    <w:lvl w:ilvl="4">
      <w:start w:val="1"/>
      <w:numFmt w:val="decimal"/>
      <w:isLgl/>
      <w:lvlText w:val="%1.%2.%3.%4.%5"/>
      <w:lvlJc w:val="left"/>
      <w:pPr>
        <w:ind w:left="1440" w:hanging="1080"/>
      </w:pPr>
      <w:rPr>
        <w:rFonts w:ascii="Arial" w:hAnsi="Arial" w:cs="Arial" w:hint="default"/>
        <w:sz w:val="28"/>
      </w:rPr>
    </w:lvl>
    <w:lvl w:ilvl="5">
      <w:start w:val="1"/>
      <w:numFmt w:val="decimal"/>
      <w:isLgl/>
      <w:lvlText w:val="%1.%2.%3.%4.%5.%6"/>
      <w:lvlJc w:val="left"/>
      <w:pPr>
        <w:ind w:left="1440" w:hanging="1080"/>
      </w:pPr>
      <w:rPr>
        <w:rFonts w:ascii="Arial" w:hAnsi="Arial" w:cs="Arial" w:hint="default"/>
        <w:sz w:val="28"/>
      </w:rPr>
    </w:lvl>
    <w:lvl w:ilvl="6">
      <w:start w:val="1"/>
      <w:numFmt w:val="decimal"/>
      <w:isLgl/>
      <w:lvlText w:val="%1.%2.%3.%4.%5.%6.%7"/>
      <w:lvlJc w:val="left"/>
      <w:pPr>
        <w:ind w:left="1800" w:hanging="1440"/>
      </w:pPr>
      <w:rPr>
        <w:rFonts w:ascii="Arial" w:hAnsi="Arial" w:cs="Arial" w:hint="default"/>
        <w:sz w:val="28"/>
      </w:rPr>
    </w:lvl>
    <w:lvl w:ilvl="7">
      <w:start w:val="1"/>
      <w:numFmt w:val="decimal"/>
      <w:isLgl/>
      <w:lvlText w:val="%1.%2.%3.%4.%5.%6.%7.%8"/>
      <w:lvlJc w:val="left"/>
      <w:pPr>
        <w:ind w:left="1800" w:hanging="1440"/>
      </w:pPr>
      <w:rPr>
        <w:rFonts w:ascii="Arial" w:hAnsi="Arial" w:cs="Arial" w:hint="default"/>
        <w:sz w:val="28"/>
      </w:rPr>
    </w:lvl>
    <w:lvl w:ilvl="8">
      <w:start w:val="1"/>
      <w:numFmt w:val="decimal"/>
      <w:isLgl/>
      <w:lvlText w:val="%1.%2.%3.%4.%5.%6.%7.%8.%9"/>
      <w:lvlJc w:val="left"/>
      <w:pPr>
        <w:ind w:left="2160" w:hanging="1800"/>
      </w:pPr>
      <w:rPr>
        <w:rFonts w:ascii="Arial" w:hAnsi="Arial" w:cs="Arial" w:hint="default"/>
        <w:sz w:val="28"/>
      </w:rPr>
    </w:lvl>
  </w:abstractNum>
  <w:abstractNum w:abstractNumId="4">
    <w:nsid w:val="054148CF"/>
    <w:multiLevelType w:val="hybridMultilevel"/>
    <w:tmpl w:val="DDE6742A"/>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13319E"/>
    <w:multiLevelType w:val="multilevel"/>
    <w:tmpl w:val="4D02D504"/>
    <w:lvl w:ilvl="0">
      <w:start w:val="1"/>
      <w:numFmt w:val="decimal"/>
      <w:suff w:val="space"/>
      <w:lvlText w:val="%1."/>
      <w:lvlJc w:val="left"/>
      <w:pPr>
        <w:ind w:left="0" w:firstLine="851"/>
      </w:pPr>
      <w:rPr>
        <w:rFonts w:hint="default"/>
      </w:rPr>
    </w:lvl>
    <w:lvl w:ilvl="1">
      <w:start w:val="1"/>
      <w:numFmt w:val="decimal"/>
      <w:isLgl/>
      <w:suff w:val="space"/>
      <w:lvlText w:val="%1.%2."/>
      <w:lvlJc w:val="left"/>
      <w:pPr>
        <w:ind w:left="0" w:firstLine="851"/>
      </w:pPr>
      <w:rPr>
        <w:rFonts w:hint="default"/>
        <w:sz w:val="28"/>
        <w:szCs w:val="26"/>
      </w:rPr>
    </w:lvl>
    <w:lvl w:ilvl="2">
      <w:start w:val="1"/>
      <w:numFmt w:val="decimal"/>
      <w:isLgl/>
      <w:suff w:val="space"/>
      <w:lvlText w:val="%1.%2.%3."/>
      <w:lvlJc w:val="left"/>
      <w:pPr>
        <w:ind w:left="-851" w:firstLine="851"/>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07FA2188"/>
    <w:multiLevelType w:val="hybridMultilevel"/>
    <w:tmpl w:val="027A3F2C"/>
    <w:lvl w:ilvl="0" w:tplc="593A93D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5750A2"/>
    <w:multiLevelType w:val="hybridMultilevel"/>
    <w:tmpl w:val="56B26A82"/>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CD14DF"/>
    <w:multiLevelType w:val="hybridMultilevel"/>
    <w:tmpl w:val="AEF0CD56"/>
    <w:lvl w:ilvl="0" w:tplc="2E6419C4">
      <w:start w:val="2"/>
      <w:numFmt w:val="bullet"/>
      <w:suff w:val="space"/>
      <w:lvlText w:val=""/>
      <w:lvlJc w:val="left"/>
      <w:pPr>
        <w:ind w:left="1571" w:hanging="360"/>
      </w:pPr>
      <w:rPr>
        <w:rFonts w:ascii="Symbol" w:hAnsi="Symbol" w:cs="Times New Roman" w:hint="default"/>
      </w:rPr>
    </w:lvl>
    <w:lvl w:ilvl="1" w:tplc="FEACABD6">
      <w:start w:val="1"/>
      <w:numFmt w:val="bullet"/>
      <w:suff w:val="space"/>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207018"/>
    <w:multiLevelType w:val="multilevel"/>
    <w:tmpl w:val="A322D486"/>
    <w:lvl w:ilvl="0">
      <w:start w:val="1"/>
      <w:numFmt w:val="decimal"/>
      <w:lvlText w:val="%1."/>
      <w:lvlJc w:val="left"/>
      <w:pPr>
        <w:ind w:left="1211" w:hanging="360"/>
      </w:pPr>
      <w:rPr>
        <w:rFonts w:hint="default"/>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10">
    <w:nsid w:val="0C5F4137"/>
    <w:multiLevelType w:val="hybridMultilevel"/>
    <w:tmpl w:val="42E25F38"/>
    <w:lvl w:ilvl="0" w:tplc="A88225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D55D62"/>
    <w:multiLevelType w:val="hybridMultilevel"/>
    <w:tmpl w:val="896089B2"/>
    <w:lvl w:ilvl="0" w:tplc="3ECA5482">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nsid w:val="10954662"/>
    <w:multiLevelType w:val="multilevel"/>
    <w:tmpl w:val="48681CBC"/>
    <w:lvl w:ilvl="0">
      <w:start w:val="1"/>
      <w:numFmt w:val="decimal"/>
      <w:lvlText w:val="%1."/>
      <w:lvlJc w:val="left"/>
      <w:pPr>
        <w:ind w:left="644" w:hanging="360"/>
      </w:pPr>
      <w:rPr>
        <w:i w:val="0"/>
      </w:rPr>
    </w:lvl>
    <w:lvl w:ilvl="1">
      <w:start w:val="1"/>
      <w:numFmt w:val="decimal"/>
      <w:isLgl/>
      <w:suff w:val="space"/>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3">
    <w:nsid w:val="10C225F9"/>
    <w:multiLevelType w:val="hybridMultilevel"/>
    <w:tmpl w:val="3A9E3EE6"/>
    <w:lvl w:ilvl="0" w:tplc="2E6419C4">
      <w:start w:val="2"/>
      <w:numFmt w:val="bullet"/>
      <w:suff w:val="space"/>
      <w:lvlText w:val=""/>
      <w:lvlJc w:val="left"/>
      <w:pPr>
        <w:ind w:left="1571"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2819E7"/>
    <w:multiLevelType w:val="hybridMultilevel"/>
    <w:tmpl w:val="B2364AF6"/>
    <w:lvl w:ilvl="0" w:tplc="B1F820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0F3E24"/>
    <w:multiLevelType w:val="hybridMultilevel"/>
    <w:tmpl w:val="1B34F3DA"/>
    <w:lvl w:ilvl="0" w:tplc="24BC94AC">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7BD5CE6"/>
    <w:multiLevelType w:val="hybridMultilevel"/>
    <w:tmpl w:val="7E54FE88"/>
    <w:lvl w:ilvl="0" w:tplc="B1F8209E">
      <w:start w:val="1"/>
      <w:numFmt w:val="bullet"/>
      <w:lvlText w:val="−"/>
      <w:lvlJc w:val="left"/>
      <w:pPr>
        <w:ind w:left="1429" w:hanging="360"/>
      </w:pPr>
      <w:rPr>
        <w:rFonts w:ascii="Times New Roman" w:hAnsi="Times New Roman" w:cs="Times New Roman" w:hint="default"/>
      </w:rPr>
    </w:lvl>
    <w:lvl w:ilvl="1" w:tplc="57A0005A">
      <w:numFmt w:val="bullet"/>
      <w:lvlText w:val="•"/>
      <w:lvlJc w:val="left"/>
      <w:pPr>
        <w:ind w:left="2644" w:hanging="855"/>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B1701A5"/>
    <w:multiLevelType w:val="hybridMultilevel"/>
    <w:tmpl w:val="97FE5C20"/>
    <w:lvl w:ilvl="0" w:tplc="AC420AA4">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174C6F"/>
    <w:multiLevelType w:val="hybridMultilevel"/>
    <w:tmpl w:val="B0D8F914"/>
    <w:lvl w:ilvl="0" w:tplc="76B20882">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155C2A"/>
    <w:multiLevelType w:val="multilevel"/>
    <w:tmpl w:val="3744911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0" w:firstLine="851"/>
      </w:pPr>
      <w:rPr>
        <w:rFonts w:hint="default"/>
      </w:rPr>
    </w:lvl>
    <w:lvl w:ilvl="2">
      <w:start w:val="1"/>
      <w:numFmt w:val="decimal"/>
      <w:isLgl/>
      <w:suff w:val="space"/>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0">
    <w:nsid w:val="248C4D37"/>
    <w:multiLevelType w:val="multilevel"/>
    <w:tmpl w:val="B114E9D6"/>
    <w:lvl w:ilvl="0">
      <w:start w:val="1"/>
      <w:numFmt w:val="decimal"/>
      <w:suff w:val="space"/>
      <w:lvlText w:val="%1."/>
      <w:lvlJc w:val="left"/>
      <w:pPr>
        <w:ind w:left="705" w:hanging="705"/>
      </w:pPr>
      <w:rPr>
        <w:rFonts w:hint="default"/>
        <w:sz w:val="24"/>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5696DE5"/>
    <w:multiLevelType w:val="hybridMultilevel"/>
    <w:tmpl w:val="40DCAE8A"/>
    <w:lvl w:ilvl="0" w:tplc="DB004BB2">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8B24D7"/>
    <w:multiLevelType w:val="hybridMultilevel"/>
    <w:tmpl w:val="FA36933E"/>
    <w:lvl w:ilvl="0" w:tplc="A59A8A8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nsid w:val="29387C90"/>
    <w:multiLevelType w:val="hybridMultilevel"/>
    <w:tmpl w:val="15BC2BD4"/>
    <w:lvl w:ilvl="0" w:tplc="5CCA1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900A9F"/>
    <w:multiLevelType w:val="hybridMultilevel"/>
    <w:tmpl w:val="709EDA78"/>
    <w:lvl w:ilvl="0" w:tplc="83282308">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DC1E9D"/>
    <w:multiLevelType w:val="hybridMultilevel"/>
    <w:tmpl w:val="6D6C6830"/>
    <w:lvl w:ilvl="0" w:tplc="B1F820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440662"/>
    <w:multiLevelType w:val="hybridMultilevel"/>
    <w:tmpl w:val="4E1E5034"/>
    <w:lvl w:ilvl="0" w:tplc="5CCA1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563D01"/>
    <w:multiLevelType w:val="hybridMultilevel"/>
    <w:tmpl w:val="923EEF7C"/>
    <w:lvl w:ilvl="0" w:tplc="D7CEBAA2">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E5348B"/>
    <w:multiLevelType w:val="hybridMultilevel"/>
    <w:tmpl w:val="FB86ED34"/>
    <w:lvl w:ilvl="0" w:tplc="632016F4">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3C484B3F"/>
    <w:multiLevelType w:val="hybridMultilevel"/>
    <w:tmpl w:val="C68EBFEA"/>
    <w:lvl w:ilvl="0" w:tplc="764CE2EA">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EA80123"/>
    <w:multiLevelType w:val="hybridMultilevel"/>
    <w:tmpl w:val="851893E2"/>
    <w:lvl w:ilvl="0" w:tplc="F1B4103E">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1D6005A"/>
    <w:multiLevelType w:val="multilevel"/>
    <w:tmpl w:val="D4AA3CE4"/>
    <w:lvl w:ilvl="0">
      <w:start w:val="1"/>
      <w:numFmt w:val="decimal"/>
      <w:lvlText w:val="%1."/>
      <w:lvlJc w:val="left"/>
      <w:pPr>
        <w:ind w:left="1069" w:hanging="360"/>
      </w:pPr>
      <w:rPr>
        <w:rFonts w:hint="default"/>
      </w:rPr>
    </w:lvl>
    <w:lvl w:ilvl="1">
      <w:start w:val="1"/>
      <w:numFmt w:val="decimal"/>
      <w:isLgl/>
      <w:suff w:val="space"/>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437E0AC9"/>
    <w:multiLevelType w:val="hybridMultilevel"/>
    <w:tmpl w:val="C98C9402"/>
    <w:lvl w:ilvl="0" w:tplc="05C6EFF2">
      <w:start w:val="2"/>
      <w:numFmt w:val="bullet"/>
      <w:suff w:val="space"/>
      <w:lvlText w:val=""/>
      <w:lvlJc w:val="left"/>
      <w:pPr>
        <w:ind w:left="1077"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64C230F"/>
    <w:multiLevelType w:val="hybridMultilevel"/>
    <w:tmpl w:val="0CF45C1A"/>
    <w:lvl w:ilvl="0" w:tplc="1F0689CE">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4">
    <w:nsid w:val="4A5C01CF"/>
    <w:multiLevelType w:val="hybridMultilevel"/>
    <w:tmpl w:val="46FEE61A"/>
    <w:lvl w:ilvl="0" w:tplc="B1F8209E">
      <w:start w:val="1"/>
      <w:numFmt w:val="bullet"/>
      <w:lvlText w:val="−"/>
      <w:lvlJc w:val="left"/>
      <w:pPr>
        <w:ind w:left="1564" w:hanging="855"/>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4AC41783"/>
    <w:multiLevelType w:val="hybridMultilevel"/>
    <w:tmpl w:val="E64817B2"/>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3A76C11"/>
    <w:multiLevelType w:val="hybridMultilevel"/>
    <w:tmpl w:val="2166CB94"/>
    <w:lvl w:ilvl="0" w:tplc="B1F8209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5CB85A24"/>
    <w:multiLevelType w:val="hybridMultilevel"/>
    <w:tmpl w:val="D750AA92"/>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E954D6F"/>
    <w:multiLevelType w:val="hybridMultilevel"/>
    <w:tmpl w:val="AE28C524"/>
    <w:lvl w:ilvl="0" w:tplc="0484A4CC">
      <w:start w:val="2"/>
      <w:numFmt w:val="bullet"/>
      <w:pStyle w:val="a0"/>
      <w:suff w:val="space"/>
      <w:lvlText w:val=""/>
      <w:lvlJc w:val="left"/>
      <w:pPr>
        <w:ind w:left="1760" w:hanging="360"/>
      </w:pPr>
      <w:rPr>
        <w:rFonts w:ascii="Symbol" w:hAnsi="Symbol" w:cs="Times New Roman" w:hint="default"/>
      </w:rPr>
    </w:lvl>
    <w:lvl w:ilvl="1" w:tplc="FFAC2D1C">
      <w:start w:val="1"/>
      <w:numFmt w:val="bullet"/>
      <w:lvlText w:val="o"/>
      <w:lvlJc w:val="left"/>
      <w:pPr>
        <w:ind w:left="2480" w:hanging="360"/>
      </w:pPr>
      <w:rPr>
        <w:rFonts w:ascii="Courier New" w:hAnsi="Courier New" w:cs="Courier New" w:hint="default"/>
      </w:rPr>
    </w:lvl>
    <w:lvl w:ilvl="2" w:tplc="0E82EB6C">
      <w:start w:val="1"/>
      <w:numFmt w:val="bullet"/>
      <w:lvlText w:val=""/>
      <w:lvlJc w:val="left"/>
      <w:pPr>
        <w:ind w:left="3200" w:hanging="360"/>
      </w:pPr>
      <w:rPr>
        <w:rFonts w:ascii="Wingdings" w:hAnsi="Wingdings" w:hint="default"/>
      </w:rPr>
    </w:lvl>
    <w:lvl w:ilvl="3" w:tplc="1994B03E">
      <w:start w:val="1"/>
      <w:numFmt w:val="bullet"/>
      <w:lvlText w:val=""/>
      <w:lvlJc w:val="left"/>
      <w:pPr>
        <w:ind w:left="3920" w:hanging="360"/>
      </w:pPr>
      <w:rPr>
        <w:rFonts w:ascii="Symbol" w:hAnsi="Symbol" w:hint="default"/>
      </w:rPr>
    </w:lvl>
    <w:lvl w:ilvl="4" w:tplc="D3028D28">
      <w:start w:val="1"/>
      <w:numFmt w:val="bullet"/>
      <w:lvlText w:val="o"/>
      <w:lvlJc w:val="left"/>
      <w:pPr>
        <w:ind w:left="4640" w:hanging="360"/>
      </w:pPr>
      <w:rPr>
        <w:rFonts w:ascii="Courier New" w:hAnsi="Courier New" w:cs="Courier New" w:hint="default"/>
      </w:rPr>
    </w:lvl>
    <w:lvl w:ilvl="5" w:tplc="D0EC9CA4">
      <w:start w:val="1"/>
      <w:numFmt w:val="bullet"/>
      <w:lvlText w:val=""/>
      <w:lvlJc w:val="left"/>
      <w:pPr>
        <w:ind w:left="5360" w:hanging="360"/>
      </w:pPr>
      <w:rPr>
        <w:rFonts w:ascii="Wingdings" w:hAnsi="Wingdings" w:hint="default"/>
      </w:rPr>
    </w:lvl>
    <w:lvl w:ilvl="6" w:tplc="DCEAA440">
      <w:start w:val="1"/>
      <w:numFmt w:val="bullet"/>
      <w:lvlText w:val=""/>
      <w:lvlJc w:val="left"/>
      <w:pPr>
        <w:ind w:left="6080" w:hanging="360"/>
      </w:pPr>
      <w:rPr>
        <w:rFonts w:ascii="Symbol" w:hAnsi="Symbol" w:hint="default"/>
      </w:rPr>
    </w:lvl>
    <w:lvl w:ilvl="7" w:tplc="DF344A68" w:tentative="1">
      <w:start w:val="1"/>
      <w:numFmt w:val="bullet"/>
      <w:lvlText w:val="o"/>
      <w:lvlJc w:val="left"/>
      <w:pPr>
        <w:ind w:left="6800" w:hanging="360"/>
      </w:pPr>
      <w:rPr>
        <w:rFonts w:ascii="Courier New" w:hAnsi="Courier New" w:cs="Courier New" w:hint="default"/>
      </w:rPr>
    </w:lvl>
    <w:lvl w:ilvl="8" w:tplc="D1F42934" w:tentative="1">
      <w:start w:val="1"/>
      <w:numFmt w:val="bullet"/>
      <w:lvlText w:val=""/>
      <w:lvlJc w:val="left"/>
      <w:pPr>
        <w:ind w:left="7520" w:hanging="360"/>
      </w:pPr>
      <w:rPr>
        <w:rFonts w:ascii="Wingdings" w:hAnsi="Wingdings" w:hint="default"/>
      </w:rPr>
    </w:lvl>
  </w:abstractNum>
  <w:abstractNum w:abstractNumId="39">
    <w:nsid w:val="62191597"/>
    <w:multiLevelType w:val="hybridMultilevel"/>
    <w:tmpl w:val="0520D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32A7E15"/>
    <w:multiLevelType w:val="hybridMultilevel"/>
    <w:tmpl w:val="6AB8B742"/>
    <w:lvl w:ilvl="0" w:tplc="B1F8209E">
      <w:start w:val="1"/>
      <w:numFmt w:val="bullet"/>
      <w:lvlText w:val="−"/>
      <w:lvlJc w:val="left"/>
      <w:pPr>
        <w:ind w:left="1429" w:hanging="360"/>
      </w:pPr>
      <w:rPr>
        <w:rFonts w:ascii="Times New Roman" w:hAnsi="Times New Roman" w:cs="Times New Roman" w:hint="default"/>
      </w:rPr>
    </w:lvl>
    <w:lvl w:ilvl="1" w:tplc="B1F8209E">
      <w:start w:val="1"/>
      <w:numFmt w:val="bullet"/>
      <w:lvlText w:val="−"/>
      <w:lvlJc w:val="left"/>
      <w:pPr>
        <w:ind w:left="2644" w:hanging="855"/>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7475849"/>
    <w:multiLevelType w:val="hybridMultilevel"/>
    <w:tmpl w:val="9BEE9594"/>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7FB572A"/>
    <w:multiLevelType w:val="hybridMultilevel"/>
    <w:tmpl w:val="4C9A07F0"/>
    <w:lvl w:ilvl="0" w:tplc="B1F820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CA6195"/>
    <w:multiLevelType w:val="hybridMultilevel"/>
    <w:tmpl w:val="D6E46DD0"/>
    <w:lvl w:ilvl="0" w:tplc="7A7EB3EC">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69D72B36"/>
    <w:multiLevelType w:val="hybridMultilevel"/>
    <w:tmpl w:val="E7949746"/>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DEF31EB"/>
    <w:multiLevelType w:val="hybridMultilevel"/>
    <w:tmpl w:val="18D048EE"/>
    <w:lvl w:ilvl="0" w:tplc="42680384">
      <w:start w:val="1"/>
      <w:numFmt w:val="decimal"/>
      <w:suff w:val="space"/>
      <w:lvlText w:val="%1."/>
      <w:lvlJc w:val="left"/>
      <w:pPr>
        <w:ind w:left="0"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70C207C6"/>
    <w:multiLevelType w:val="hybridMultilevel"/>
    <w:tmpl w:val="CFC08842"/>
    <w:lvl w:ilvl="0" w:tplc="9E688F8E">
      <w:start w:val="2"/>
      <w:numFmt w:val="bullet"/>
      <w:suff w:val="space"/>
      <w:lvlText w:val=""/>
      <w:lvlJc w:val="left"/>
      <w:pPr>
        <w:ind w:left="1077" w:hanging="360"/>
      </w:pPr>
      <w:rPr>
        <w:rFonts w:ascii="Symbol"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1372C62"/>
    <w:multiLevelType w:val="multilevel"/>
    <w:tmpl w:val="B764F96C"/>
    <w:lvl w:ilvl="0">
      <w:start w:val="3"/>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nsid w:val="725C16F0"/>
    <w:multiLevelType w:val="multilevel"/>
    <w:tmpl w:val="1DF6B604"/>
    <w:lvl w:ilvl="0">
      <w:start w:val="1"/>
      <w:numFmt w:val="decimal"/>
      <w:suff w:val="space"/>
      <w:lvlText w:val="%1."/>
      <w:lvlJc w:val="left"/>
      <w:pPr>
        <w:ind w:left="0" w:firstLine="851"/>
      </w:pPr>
      <w:rPr>
        <w:rFonts w:hint="default"/>
        <w:b w:val="0"/>
        <w:sz w:val="26"/>
        <w:szCs w:val="26"/>
      </w:rPr>
    </w:lvl>
    <w:lvl w:ilvl="1">
      <w:start w:val="1"/>
      <w:numFmt w:val="decimal"/>
      <w:isLgl/>
      <w:lvlText w:val="%1.%2."/>
      <w:lvlJc w:val="left"/>
      <w:pPr>
        <w:ind w:left="0" w:firstLine="851"/>
      </w:pPr>
      <w:rPr>
        <w:rFonts w:hint="default"/>
      </w:rPr>
    </w:lvl>
    <w:lvl w:ilvl="2">
      <w:start w:val="1"/>
      <w:numFmt w:val="decimal"/>
      <w:isLgl/>
      <w:lvlText w:val="%1.%2.%3."/>
      <w:lvlJc w:val="left"/>
      <w:pPr>
        <w:ind w:left="0" w:firstLine="851"/>
      </w:pPr>
      <w:rPr>
        <w:rFonts w:hint="default"/>
      </w:rPr>
    </w:lvl>
    <w:lvl w:ilvl="3">
      <w:start w:val="1"/>
      <w:numFmt w:val="decimal"/>
      <w:isLgl/>
      <w:lvlText w:val="%1.%2.%3.%4."/>
      <w:lvlJc w:val="left"/>
      <w:pPr>
        <w:ind w:left="0" w:firstLine="851"/>
      </w:pPr>
      <w:rPr>
        <w:rFonts w:hint="default"/>
      </w:rPr>
    </w:lvl>
    <w:lvl w:ilvl="4">
      <w:start w:val="1"/>
      <w:numFmt w:val="decimal"/>
      <w:isLgl/>
      <w:lvlText w:val="%1.%2.%3.%4.%5."/>
      <w:lvlJc w:val="left"/>
      <w:pPr>
        <w:ind w:left="0" w:firstLine="851"/>
      </w:pPr>
      <w:rPr>
        <w:rFonts w:hint="default"/>
      </w:rPr>
    </w:lvl>
    <w:lvl w:ilvl="5">
      <w:start w:val="1"/>
      <w:numFmt w:val="decimal"/>
      <w:isLgl/>
      <w:lvlText w:val="%1.%2.%3.%4.%5.%6."/>
      <w:lvlJc w:val="left"/>
      <w:pPr>
        <w:ind w:left="0" w:firstLine="851"/>
      </w:pPr>
      <w:rPr>
        <w:rFonts w:hint="default"/>
      </w:rPr>
    </w:lvl>
    <w:lvl w:ilvl="6">
      <w:start w:val="1"/>
      <w:numFmt w:val="decimal"/>
      <w:isLgl/>
      <w:lvlText w:val="%1.%2.%3.%4.%5.%6.%7."/>
      <w:lvlJc w:val="left"/>
      <w:pPr>
        <w:ind w:left="0" w:firstLine="851"/>
      </w:pPr>
      <w:rPr>
        <w:rFonts w:hint="default"/>
      </w:rPr>
    </w:lvl>
    <w:lvl w:ilvl="7">
      <w:start w:val="1"/>
      <w:numFmt w:val="decimal"/>
      <w:isLgl/>
      <w:lvlText w:val="%1.%2.%3.%4.%5.%6.%7.%8."/>
      <w:lvlJc w:val="left"/>
      <w:pPr>
        <w:ind w:left="0" w:firstLine="851"/>
      </w:pPr>
      <w:rPr>
        <w:rFonts w:hint="default"/>
      </w:rPr>
    </w:lvl>
    <w:lvl w:ilvl="8">
      <w:start w:val="1"/>
      <w:numFmt w:val="decimal"/>
      <w:isLgl/>
      <w:lvlText w:val="%1.%2.%3.%4.%5.%6.%7.%8.%9."/>
      <w:lvlJc w:val="left"/>
      <w:pPr>
        <w:ind w:left="0" w:firstLine="851"/>
      </w:pPr>
      <w:rPr>
        <w:rFonts w:hint="default"/>
      </w:rPr>
    </w:lvl>
  </w:abstractNum>
  <w:abstractNum w:abstractNumId="49">
    <w:nsid w:val="729E5E42"/>
    <w:multiLevelType w:val="hybridMultilevel"/>
    <w:tmpl w:val="C4406722"/>
    <w:lvl w:ilvl="0" w:tplc="6D1EAFF8">
      <w:start w:val="1"/>
      <w:numFmt w:val="bullet"/>
      <w:suff w:val="space"/>
      <w:lvlText w:val=""/>
      <w:lvlJc w:val="left"/>
      <w:pPr>
        <w:ind w:left="1077" w:hanging="360"/>
      </w:pPr>
      <w:rPr>
        <w:rFonts w:ascii="Symbol" w:hAnsi="Symbol" w:hint="default"/>
      </w:rPr>
    </w:lvl>
    <w:lvl w:ilvl="1" w:tplc="6B343AAA" w:tentative="1">
      <w:start w:val="1"/>
      <w:numFmt w:val="bullet"/>
      <w:lvlText w:val="o"/>
      <w:lvlJc w:val="left"/>
      <w:pPr>
        <w:ind w:left="1440" w:hanging="360"/>
      </w:pPr>
      <w:rPr>
        <w:rFonts w:ascii="Courier New" w:hAnsi="Courier New" w:cs="Courier New" w:hint="default"/>
      </w:rPr>
    </w:lvl>
    <w:lvl w:ilvl="2" w:tplc="E328F570" w:tentative="1">
      <w:start w:val="1"/>
      <w:numFmt w:val="bullet"/>
      <w:lvlText w:val=""/>
      <w:lvlJc w:val="left"/>
      <w:pPr>
        <w:ind w:left="2160" w:hanging="360"/>
      </w:pPr>
      <w:rPr>
        <w:rFonts w:ascii="Wingdings" w:hAnsi="Wingdings" w:hint="default"/>
      </w:rPr>
    </w:lvl>
    <w:lvl w:ilvl="3" w:tplc="6A14DD48" w:tentative="1">
      <w:start w:val="1"/>
      <w:numFmt w:val="bullet"/>
      <w:lvlText w:val=""/>
      <w:lvlJc w:val="left"/>
      <w:pPr>
        <w:ind w:left="2880" w:hanging="360"/>
      </w:pPr>
      <w:rPr>
        <w:rFonts w:ascii="Symbol" w:hAnsi="Symbol" w:hint="default"/>
      </w:rPr>
    </w:lvl>
    <w:lvl w:ilvl="4" w:tplc="D6B68138" w:tentative="1">
      <w:start w:val="1"/>
      <w:numFmt w:val="bullet"/>
      <w:lvlText w:val="o"/>
      <w:lvlJc w:val="left"/>
      <w:pPr>
        <w:ind w:left="3600" w:hanging="360"/>
      </w:pPr>
      <w:rPr>
        <w:rFonts w:ascii="Courier New" w:hAnsi="Courier New" w:cs="Courier New" w:hint="default"/>
      </w:rPr>
    </w:lvl>
    <w:lvl w:ilvl="5" w:tplc="9F4A7930" w:tentative="1">
      <w:start w:val="1"/>
      <w:numFmt w:val="bullet"/>
      <w:lvlText w:val=""/>
      <w:lvlJc w:val="left"/>
      <w:pPr>
        <w:ind w:left="4320" w:hanging="360"/>
      </w:pPr>
      <w:rPr>
        <w:rFonts w:ascii="Wingdings" w:hAnsi="Wingdings" w:hint="default"/>
      </w:rPr>
    </w:lvl>
    <w:lvl w:ilvl="6" w:tplc="8FF2AC92" w:tentative="1">
      <w:start w:val="1"/>
      <w:numFmt w:val="bullet"/>
      <w:lvlText w:val=""/>
      <w:lvlJc w:val="left"/>
      <w:pPr>
        <w:ind w:left="5040" w:hanging="360"/>
      </w:pPr>
      <w:rPr>
        <w:rFonts w:ascii="Symbol" w:hAnsi="Symbol" w:hint="default"/>
      </w:rPr>
    </w:lvl>
    <w:lvl w:ilvl="7" w:tplc="D6F2AA5C" w:tentative="1">
      <w:start w:val="1"/>
      <w:numFmt w:val="bullet"/>
      <w:lvlText w:val="o"/>
      <w:lvlJc w:val="left"/>
      <w:pPr>
        <w:ind w:left="5760" w:hanging="360"/>
      </w:pPr>
      <w:rPr>
        <w:rFonts w:ascii="Courier New" w:hAnsi="Courier New" w:cs="Courier New" w:hint="default"/>
      </w:rPr>
    </w:lvl>
    <w:lvl w:ilvl="8" w:tplc="3E5C99AC" w:tentative="1">
      <w:start w:val="1"/>
      <w:numFmt w:val="bullet"/>
      <w:lvlText w:val=""/>
      <w:lvlJc w:val="left"/>
      <w:pPr>
        <w:ind w:left="6480" w:hanging="360"/>
      </w:pPr>
      <w:rPr>
        <w:rFonts w:ascii="Wingdings" w:hAnsi="Wingdings" w:hint="default"/>
      </w:rPr>
    </w:lvl>
  </w:abstractNum>
  <w:abstractNum w:abstractNumId="50">
    <w:nsid w:val="7B134D7C"/>
    <w:multiLevelType w:val="hybridMultilevel"/>
    <w:tmpl w:val="4CBC2654"/>
    <w:lvl w:ilvl="0" w:tplc="2A2AD894">
      <w:start w:val="1"/>
      <w:numFmt w:val="bullet"/>
      <w:suff w:val="space"/>
      <w:lvlText w:val="−"/>
      <w:lvlJc w:val="left"/>
      <w:pPr>
        <w:ind w:left="1429" w:hanging="360"/>
      </w:pPr>
      <w:rPr>
        <w:rFonts w:ascii="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1">
    <w:nsid w:val="7D1B4648"/>
    <w:multiLevelType w:val="multilevel"/>
    <w:tmpl w:val="16E24D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
  </w:num>
  <w:num w:numId="3">
    <w:abstractNumId w:val="3"/>
  </w:num>
  <w:num w:numId="4">
    <w:abstractNumId w:val="27"/>
  </w:num>
  <w:num w:numId="5">
    <w:abstractNumId w:val="24"/>
  </w:num>
  <w:num w:numId="6">
    <w:abstractNumId w:val="49"/>
  </w:num>
  <w:num w:numId="7">
    <w:abstractNumId w:val="0"/>
  </w:num>
  <w:num w:numId="8">
    <w:abstractNumId w:val="48"/>
  </w:num>
  <w:num w:numId="9">
    <w:abstractNumId w:val="43"/>
  </w:num>
  <w:num w:numId="10">
    <w:abstractNumId w:val="15"/>
  </w:num>
  <w:num w:numId="11">
    <w:abstractNumId w:val="46"/>
  </w:num>
  <w:num w:numId="12">
    <w:abstractNumId w:val="38"/>
  </w:num>
  <w:num w:numId="13">
    <w:abstractNumId w:val="22"/>
  </w:num>
  <w:num w:numId="14">
    <w:abstractNumId w:val="17"/>
  </w:num>
  <w:num w:numId="15">
    <w:abstractNumId w:val="13"/>
  </w:num>
  <w:num w:numId="16">
    <w:abstractNumId w:val="28"/>
  </w:num>
  <w:num w:numId="17">
    <w:abstractNumId w:val="8"/>
  </w:num>
  <w:num w:numId="18">
    <w:abstractNumId w:val="45"/>
  </w:num>
  <w:num w:numId="19">
    <w:abstractNumId w:val="18"/>
  </w:num>
  <w:num w:numId="20">
    <w:abstractNumId w:val="32"/>
  </w:num>
  <w:num w:numId="21">
    <w:abstractNumId w:val="20"/>
  </w:num>
  <w:num w:numId="22">
    <w:abstractNumId w:val="6"/>
  </w:num>
  <w:num w:numId="23">
    <w:abstractNumId w:val="2"/>
  </w:num>
  <w:num w:numId="24">
    <w:abstractNumId w:val="33"/>
  </w:num>
  <w:num w:numId="25">
    <w:abstractNumId w:val="9"/>
  </w:num>
  <w:num w:numId="26">
    <w:abstractNumId w:val="36"/>
  </w:num>
  <w:num w:numId="27">
    <w:abstractNumId w:val="34"/>
  </w:num>
  <w:num w:numId="28">
    <w:abstractNumId w:val="37"/>
  </w:num>
  <w:num w:numId="29">
    <w:abstractNumId w:val="16"/>
  </w:num>
  <w:num w:numId="30">
    <w:abstractNumId w:val="40"/>
  </w:num>
  <w:num w:numId="31">
    <w:abstractNumId w:val="25"/>
  </w:num>
  <w:num w:numId="32">
    <w:abstractNumId w:val="51"/>
  </w:num>
  <w:num w:numId="33">
    <w:abstractNumId w:val="42"/>
  </w:num>
  <w:num w:numId="34">
    <w:abstractNumId w:val="14"/>
  </w:num>
  <w:num w:numId="35">
    <w:abstractNumId w:val="29"/>
  </w:num>
  <w:num w:numId="36">
    <w:abstractNumId w:val="21"/>
  </w:num>
  <w:num w:numId="37">
    <w:abstractNumId w:val="50"/>
  </w:num>
  <w:num w:numId="38">
    <w:abstractNumId w:val="30"/>
  </w:num>
  <w:num w:numId="39">
    <w:abstractNumId w:val="19"/>
  </w:num>
  <w:num w:numId="40">
    <w:abstractNumId w:val="31"/>
  </w:num>
  <w:num w:numId="41">
    <w:abstractNumId w:val="11"/>
  </w:num>
  <w:num w:numId="42">
    <w:abstractNumId w:val="41"/>
  </w:num>
  <w:num w:numId="43">
    <w:abstractNumId w:val="35"/>
  </w:num>
  <w:num w:numId="44">
    <w:abstractNumId w:val="4"/>
  </w:num>
  <w:num w:numId="45">
    <w:abstractNumId w:val="44"/>
  </w:num>
  <w:num w:numId="46">
    <w:abstractNumId w:val="7"/>
  </w:num>
  <w:num w:numId="47">
    <w:abstractNumId w:val="12"/>
  </w:num>
  <w:num w:numId="48">
    <w:abstractNumId w:val="47"/>
  </w:num>
  <w:num w:numId="49">
    <w:abstractNumId w:val="39"/>
  </w:num>
  <w:num w:numId="50">
    <w:abstractNumId w:val="10"/>
  </w:num>
  <w:num w:numId="51">
    <w:abstractNumId w:val="1"/>
  </w:num>
  <w:num w:numId="52">
    <w:abstractNumId w:val="26"/>
  </w:num>
  <w:num w:numId="53">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1D"/>
    <w:rsid w:val="00014D3F"/>
    <w:rsid w:val="00016143"/>
    <w:rsid w:val="000218B1"/>
    <w:rsid w:val="00041F1B"/>
    <w:rsid w:val="00061D01"/>
    <w:rsid w:val="0007686A"/>
    <w:rsid w:val="000A3330"/>
    <w:rsid w:val="000C24C8"/>
    <w:rsid w:val="000E5101"/>
    <w:rsid w:val="000E61A6"/>
    <w:rsid w:val="000E6626"/>
    <w:rsid w:val="000F68B6"/>
    <w:rsid w:val="00113BAA"/>
    <w:rsid w:val="001308F6"/>
    <w:rsid w:val="00142C3F"/>
    <w:rsid w:val="001511B6"/>
    <w:rsid w:val="00156E00"/>
    <w:rsid w:val="0015798B"/>
    <w:rsid w:val="00174DFB"/>
    <w:rsid w:val="001769EF"/>
    <w:rsid w:val="00180983"/>
    <w:rsid w:val="001A40F7"/>
    <w:rsid w:val="001C3467"/>
    <w:rsid w:val="001D3347"/>
    <w:rsid w:val="001D43D8"/>
    <w:rsid w:val="001E7125"/>
    <w:rsid w:val="001E75AF"/>
    <w:rsid w:val="0020422B"/>
    <w:rsid w:val="00211820"/>
    <w:rsid w:val="002140D3"/>
    <w:rsid w:val="00217BF8"/>
    <w:rsid w:val="00220003"/>
    <w:rsid w:val="00223CD2"/>
    <w:rsid w:val="00227CBE"/>
    <w:rsid w:val="002842CE"/>
    <w:rsid w:val="00285B28"/>
    <w:rsid w:val="00293339"/>
    <w:rsid w:val="002957BB"/>
    <w:rsid w:val="002A2B8B"/>
    <w:rsid w:val="002D3DDB"/>
    <w:rsid w:val="002E17F5"/>
    <w:rsid w:val="002E49C7"/>
    <w:rsid w:val="00303D12"/>
    <w:rsid w:val="00316F67"/>
    <w:rsid w:val="00324A89"/>
    <w:rsid w:val="00325FB4"/>
    <w:rsid w:val="003306EC"/>
    <w:rsid w:val="00337A46"/>
    <w:rsid w:val="00350081"/>
    <w:rsid w:val="00352857"/>
    <w:rsid w:val="00362A9F"/>
    <w:rsid w:val="0037053A"/>
    <w:rsid w:val="00376DED"/>
    <w:rsid w:val="00383C2A"/>
    <w:rsid w:val="00385D1D"/>
    <w:rsid w:val="0039533C"/>
    <w:rsid w:val="00397D09"/>
    <w:rsid w:val="003D2B3A"/>
    <w:rsid w:val="003D7D5E"/>
    <w:rsid w:val="0040168D"/>
    <w:rsid w:val="00410092"/>
    <w:rsid w:val="00410FA7"/>
    <w:rsid w:val="0042287D"/>
    <w:rsid w:val="00432F72"/>
    <w:rsid w:val="00443E36"/>
    <w:rsid w:val="00467CC0"/>
    <w:rsid w:val="00483023"/>
    <w:rsid w:val="004A739F"/>
    <w:rsid w:val="004B17EA"/>
    <w:rsid w:val="004B3F89"/>
    <w:rsid w:val="004C07C2"/>
    <w:rsid w:val="004E0AD8"/>
    <w:rsid w:val="005046E9"/>
    <w:rsid w:val="00506C2B"/>
    <w:rsid w:val="005071DD"/>
    <w:rsid w:val="0055401A"/>
    <w:rsid w:val="005569E7"/>
    <w:rsid w:val="005812DB"/>
    <w:rsid w:val="005938B5"/>
    <w:rsid w:val="00595480"/>
    <w:rsid w:val="005B252C"/>
    <w:rsid w:val="005C2500"/>
    <w:rsid w:val="005C6105"/>
    <w:rsid w:val="005F42D1"/>
    <w:rsid w:val="00637320"/>
    <w:rsid w:val="00656E0C"/>
    <w:rsid w:val="00663ACC"/>
    <w:rsid w:val="00673E84"/>
    <w:rsid w:val="0067677B"/>
    <w:rsid w:val="00681DBD"/>
    <w:rsid w:val="00684428"/>
    <w:rsid w:val="006859E0"/>
    <w:rsid w:val="006B0919"/>
    <w:rsid w:val="006C1FA1"/>
    <w:rsid w:val="006C5B36"/>
    <w:rsid w:val="006E0D4D"/>
    <w:rsid w:val="006F55AC"/>
    <w:rsid w:val="00707306"/>
    <w:rsid w:val="00732C10"/>
    <w:rsid w:val="00747E25"/>
    <w:rsid w:val="00772BF1"/>
    <w:rsid w:val="00783181"/>
    <w:rsid w:val="00787C3A"/>
    <w:rsid w:val="007B556F"/>
    <w:rsid w:val="007E2028"/>
    <w:rsid w:val="007F0569"/>
    <w:rsid w:val="007F2304"/>
    <w:rsid w:val="00804814"/>
    <w:rsid w:val="008156E1"/>
    <w:rsid w:val="0082281A"/>
    <w:rsid w:val="00832606"/>
    <w:rsid w:val="0087759E"/>
    <w:rsid w:val="00882538"/>
    <w:rsid w:val="0088358D"/>
    <w:rsid w:val="008A7F31"/>
    <w:rsid w:val="008B144A"/>
    <w:rsid w:val="008B758D"/>
    <w:rsid w:val="008E63DF"/>
    <w:rsid w:val="009014A8"/>
    <w:rsid w:val="00920537"/>
    <w:rsid w:val="00950927"/>
    <w:rsid w:val="00982699"/>
    <w:rsid w:val="00983396"/>
    <w:rsid w:val="009974B3"/>
    <w:rsid w:val="009A1F5E"/>
    <w:rsid w:val="009A38DB"/>
    <w:rsid w:val="009A5F9D"/>
    <w:rsid w:val="009B4B4E"/>
    <w:rsid w:val="009C7F11"/>
    <w:rsid w:val="009E451D"/>
    <w:rsid w:val="00A133B0"/>
    <w:rsid w:val="00A30E83"/>
    <w:rsid w:val="00A60DCD"/>
    <w:rsid w:val="00A61E45"/>
    <w:rsid w:val="00A6628C"/>
    <w:rsid w:val="00A9297B"/>
    <w:rsid w:val="00AC1CDD"/>
    <w:rsid w:val="00AC2CB2"/>
    <w:rsid w:val="00AD6008"/>
    <w:rsid w:val="00AF2947"/>
    <w:rsid w:val="00AF66FD"/>
    <w:rsid w:val="00B0457A"/>
    <w:rsid w:val="00B22616"/>
    <w:rsid w:val="00B5182B"/>
    <w:rsid w:val="00B53335"/>
    <w:rsid w:val="00B61460"/>
    <w:rsid w:val="00B91A94"/>
    <w:rsid w:val="00BA7D9F"/>
    <w:rsid w:val="00BB7B57"/>
    <w:rsid w:val="00C03EAF"/>
    <w:rsid w:val="00C247F9"/>
    <w:rsid w:val="00C27A88"/>
    <w:rsid w:val="00C37382"/>
    <w:rsid w:val="00C441A4"/>
    <w:rsid w:val="00C44D36"/>
    <w:rsid w:val="00C6182F"/>
    <w:rsid w:val="00C843AA"/>
    <w:rsid w:val="00C94932"/>
    <w:rsid w:val="00CB2FA7"/>
    <w:rsid w:val="00CC068B"/>
    <w:rsid w:val="00CC0857"/>
    <w:rsid w:val="00CC564D"/>
    <w:rsid w:val="00CD00B1"/>
    <w:rsid w:val="00CD08B7"/>
    <w:rsid w:val="00CD4C1D"/>
    <w:rsid w:val="00CD7950"/>
    <w:rsid w:val="00CD7EEC"/>
    <w:rsid w:val="00CE2A02"/>
    <w:rsid w:val="00CE580D"/>
    <w:rsid w:val="00CF22EE"/>
    <w:rsid w:val="00CF3C4D"/>
    <w:rsid w:val="00D04CDF"/>
    <w:rsid w:val="00D1031E"/>
    <w:rsid w:val="00D12232"/>
    <w:rsid w:val="00D217D4"/>
    <w:rsid w:val="00D40D85"/>
    <w:rsid w:val="00D42D62"/>
    <w:rsid w:val="00D66F74"/>
    <w:rsid w:val="00D7478E"/>
    <w:rsid w:val="00DA7E84"/>
    <w:rsid w:val="00DD539F"/>
    <w:rsid w:val="00DD7BDA"/>
    <w:rsid w:val="00E13361"/>
    <w:rsid w:val="00E13722"/>
    <w:rsid w:val="00E23658"/>
    <w:rsid w:val="00E4083F"/>
    <w:rsid w:val="00E438FF"/>
    <w:rsid w:val="00E472A3"/>
    <w:rsid w:val="00E514B7"/>
    <w:rsid w:val="00E66984"/>
    <w:rsid w:val="00E92DAD"/>
    <w:rsid w:val="00EA5588"/>
    <w:rsid w:val="00EB0FB0"/>
    <w:rsid w:val="00EC50B8"/>
    <w:rsid w:val="00EE421C"/>
    <w:rsid w:val="00F04C41"/>
    <w:rsid w:val="00F04F63"/>
    <w:rsid w:val="00F07391"/>
    <w:rsid w:val="00F167EB"/>
    <w:rsid w:val="00F24A53"/>
    <w:rsid w:val="00F309D0"/>
    <w:rsid w:val="00F326EF"/>
    <w:rsid w:val="00F34BDA"/>
    <w:rsid w:val="00F35D58"/>
    <w:rsid w:val="00F5186F"/>
    <w:rsid w:val="00F65ABD"/>
    <w:rsid w:val="00F663D8"/>
    <w:rsid w:val="00F67E6F"/>
    <w:rsid w:val="00F940AF"/>
    <w:rsid w:val="00FC7039"/>
    <w:rsid w:val="00FE0FFE"/>
    <w:rsid w:val="00FE2C5C"/>
    <w:rsid w:val="00FE6184"/>
    <w:rsid w:val="00FE7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F3C4D"/>
    <w:rPr>
      <w:rFonts w:eastAsia="Times New Roman"/>
    </w:rPr>
  </w:style>
  <w:style w:type="paragraph" w:styleId="1">
    <w:name w:val="heading 1"/>
    <w:basedOn w:val="a1"/>
    <w:next w:val="a1"/>
    <w:link w:val="10"/>
    <w:qFormat/>
    <w:rsid w:val="00CD4C1D"/>
    <w:pPr>
      <w:keepNext/>
      <w:suppressAutoHyphens/>
      <w:spacing w:after="111"/>
      <w:ind w:left="5170"/>
      <w:outlineLvl w:val="0"/>
    </w:pPr>
    <w:rPr>
      <w:snapToGrid w:val="0"/>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CD4C1D"/>
    <w:rPr>
      <w:rFonts w:eastAsia="Times New Roman" w:cs="Times New Roman"/>
      <w:snapToGrid/>
      <w:sz w:val="28"/>
      <w:szCs w:val="20"/>
      <w:lang w:eastAsia="ru-RU"/>
    </w:rPr>
  </w:style>
  <w:style w:type="paragraph" w:styleId="3">
    <w:name w:val="Body Text 3"/>
    <w:basedOn w:val="a1"/>
    <w:link w:val="30"/>
    <w:rsid w:val="00CD4C1D"/>
    <w:pPr>
      <w:jc w:val="center"/>
    </w:pPr>
  </w:style>
  <w:style w:type="character" w:customStyle="1" w:styleId="30">
    <w:name w:val="Основной текст 3 Знак"/>
    <w:link w:val="3"/>
    <w:rsid w:val="00CD4C1D"/>
    <w:rPr>
      <w:rFonts w:eastAsia="Times New Roman" w:cs="Times New Roman"/>
      <w:szCs w:val="20"/>
      <w:lang w:eastAsia="ru-RU"/>
    </w:rPr>
  </w:style>
  <w:style w:type="paragraph" w:styleId="a5">
    <w:name w:val="Title"/>
    <w:basedOn w:val="a1"/>
    <w:link w:val="a6"/>
    <w:qFormat/>
    <w:rsid w:val="00CD4C1D"/>
    <w:pPr>
      <w:jc w:val="center"/>
    </w:pPr>
    <w:rPr>
      <w:b/>
      <w:sz w:val="28"/>
      <w:szCs w:val="24"/>
    </w:rPr>
  </w:style>
  <w:style w:type="character" w:customStyle="1" w:styleId="a6">
    <w:name w:val="Название Знак"/>
    <w:link w:val="a5"/>
    <w:uiPriority w:val="99"/>
    <w:rsid w:val="00CD4C1D"/>
    <w:rPr>
      <w:rFonts w:eastAsia="Times New Roman" w:cs="Times New Roman"/>
      <w:b/>
      <w:sz w:val="28"/>
      <w:szCs w:val="24"/>
      <w:lang w:eastAsia="ru-RU"/>
    </w:rPr>
  </w:style>
  <w:style w:type="character" w:customStyle="1" w:styleId="postbody">
    <w:name w:val="postbody"/>
    <w:rsid w:val="00CD4C1D"/>
  </w:style>
  <w:style w:type="paragraph" w:customStyle="1" w:styleId="Web">
    <w:name w:val="Îáû÷íûé (Web)"/>
    <w:basedOn w:val="a1"/>
    <w:rsid w:val="00CD4C1D"/>
    <w:pPr>
      <w:overflowPunct w:val="0"/>
      <w:autoSpaceDE w:val="0"/>
      <w:spacing w:before="100" w:after="100"/>
      <w:textAlignment w:val="baseline"/>
    </w:pPr>
    <w:rPr>
      <w:sz w:val="24"/>
      <w:lang w:eastAsia="ar-SA"/>
    </w:rPr>
  </w:style>
  <w:style w:type="paragraph" w:styleId="a7">
    <w:name w:val="Balloon Text"/>
    <w:basedOn w:val="a1"/>
    <w:link w:val="a8"/>
    <w:uiPriority w:val="99"/>
    <w:semiHidden/>
    <w:unhideWhenUsed/>
    <w:rsid w:val="00CD4C1D"/>
    <w:rPr>
      <w:rFonts w:ascii="Tahoma" w:hAnsi="Tahoma"/>
      <w:sz w:val="16"/>
      <w:szCs w:val="16"/>
    </w:rPr>
  </w:style>
  <w:style w:type="character" w:customStyle="1" w:styleId="a8">
    <w:name w:val="Текст выноски Знак"/>
    <w:link w:val="a7"/>
    <w:uiPriority w:val="99"/>
    <w:semiHidden/>
    <w:rsid w:val="00CD4C1D"/>
    <w:rPr>
      <w:rFonts w:ascii="Tahoma" w:eastAsia="Times New Roman" w:hAnsi="Tahoma" w:cs="Tahoma"/>
      <w:sz w:val="16"/>
      <w:szCs w:val="16"/>
      <w:lang w:eastAsia="ru-RU"/>
    </w:rPr>
  </w:style>
  <w:style w:type="table" w:styleId="a9">
    <w:name w:val="Table Grid"/>
    <w:basedOn w:val="a3"/>
    <w:uiPriority w:val="59"/>
    <w:rsid w:val="00883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uiPriority w:val="99"/>
    <w:semiHidden/>
    <w:unhideWhenUsed/>
    <w:rsid w:val="00CD08B7"/>
    <w:rPr>
      <w:sz w:val="16"/>
      <w:szCs w:val="16"/>
    </w:rPr>
  </w:style>
  <w:style w:type="character" w:styleId="ab">
    <w:name w:val="Hyperlink"/>
    <w:uiPriority w:val="99"/>
    <w:unhideWhenUsed/>
    <w:rsid w:val="00CD08B7"/>
    <w:rPr>
      <w:color w:val="0000FF"/>
      <w:u w:val="single"/>
    </w:rPr>
  </w:style>
  <w:style w:type="paragraph" w:styleId="ac">
    <w:name w:val="No Spacing"/>
    <w:basedOn w:val="a1"/>
    <w:link w:val="ad"/>
    <w:uiPriority w:val="1"/>
    <w:qFormat/>
    <w:rsid w:val="00CD08B7"/>
    <w:pPr>
      <w:suppressAutoHyphens/>
      <w:jc w:val="both"/>
    </w:pPr>
    <w:rPr>
      <w:sz w:val="24"/>
      <w:szCs w:val="22"/>
    </w:rPr>
  </w:style>
  <w:style w:type="character" w:customStyle="1" w:styleId="ad">
    <w:name w:val="Без интервала Знак"/>
    <w:link w:val="ac"/>
    <w:uiPriority w:val="1"/>
    <w:rsid w:val="00CD08B7"/>
    <w:rPr>
      <w:rFonts w:eastAsia="Times New Roman"/>
      <w:sz w:val="24"/>
      <w:szCs w:val="22"/>
    </w:rPr>
  </w:style>
  <w:style w:type="paragraph" w:styleId="ae">
    <w:name w:val="List Paragraph"/>
    <w:basedOn w:val="a1"/>
    <w:link w:val="af"/>
    <w:uiPriority w:val="34"/>
    <w:qFormat/>
    <w:rsid w:val="00CD08B7"/>
    <w:pPr>
      <w:suppressAutoHyphens/>
      <w:ind w:left="720" w:firstLine="567"/>
      <w:contextualSpacing/>
      <w:jc w:val="both"/>
    </w:pPr>
    <w:rPr>
      <w:rFonts w:eastAsia="Calibri"/>
      <w:sz w:val="24"/>
      <w:szCs w:val="22"/>
      <w:lang w:eastAsia="en-US"/>
    </w:rPr>
  </w:style>
  <w:style w:type="character" w:customStyle="1" w:styleId="af">
    <w:name w:val="Абзац списка Знак"/>
    <w:link w:val="ae"/>
    <w:uiPriority w:val="34"/>
    <w:rsid w:val="00CD08B7"/>
    <w:rPr>
      <w:rFonts w:eastAsia="Calibri" w:cs="Times New Roman"/>
      <w:sz w:val="24"/>
      <w:szCs w:val="22"/>
      <w:lang w:eastAsia="en-US"/>
    </w:rPr>
  </w:style>
  <w:style w:type="paragraph" w:customStyle="1" w:styleId="ConsPlusNonformat">
    <w:name w:val="ConsPlusNonformat"/>
    <w:rsid w:val="00CD08B7"/>
    <w:pPr>
      <w:autoSpaceDE w:val="0"/>
      <w:autoSpaceDN w:val="0"/>
      <w:adjustRightInd w:val="0"/>
    </w:pPr>
    <w:rPr>
      <w:rFonts w:ascii="Courier New" w:eastAsia="Times New Roman" w:hAnsi="Courier New" w:cs="Courier New"/>
    </w:rPr>
  </w:style>
  <w:style w:type="paragraph" w:styleId="a">
    <w:name w:val="List Number"/>
    <w:basedOn w:val="a1"/>
    <w:uiPriority w:val="99"/>
    <w:unhideWhenUsed/>
    <w:rsid w:val="00CD08B7"/>
    <w:pPr>
      <w:numPr>
        <w:numId w:val="2"/>
      </w:numPr>
      <w:suppressAutoHyphens/>
      <w:contextualSpacing/>
      <w:jc w:val="both"/>
    </w:pPr>
    <w:rPr>
      <w:rFonts w:eastAsia="Calibri"/>
      <w:sz w:val="24"/>
      <w:szCs w:val="22"/>
      <w:lang w:eastAsia="en-US"/>
    </w:rPr>
  </w:style>
  <w:style w:type="table" w:customStyle="1" w:styleId="TableNormal">
    <w:name w:val="Table Normal"/>
    <w:rsid w:val="000E61A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0">
    <w:name w:val="Титул"/>
    <w:basedOn w:val="a1"/>
    <w:rsid w:val="000E61A6"/>
    <w:pPr>
      <w:ind w:right="-57"/>
      <w:jc w:val="center"/>
    </w:pPr>
    <w:rPr>
      <w:rFonts w:cs="Arial"/>
      <w:sz w:val="24"/>
      <w:szCs w:val="24"/>
      <w:lang w:eastAsia="en-US"/>
    </w:rPr>
  </w:style>
  <w:style w:type="paragraph" w:styleId="2">
    <w:name w:val="List Number 2"/>
    <w:basedOn w:val="a1"/>
    <w:uiPriority w:val="99"/>
    <w:semiHidden/>
    <w:unhideWhenUsed/>
    <w:rsid w:val="000E61A6"/>
    <w:pPr>
      <w:numPr>
        <w:numId w:val="7"/>
      </w:numPr>
      <w:contextualSpacing/>
    </w:pPr>
  </w:style>
  <w:style w:type="paragraph" w:styleId="a0">
    <w:name w:val="List Bullet"/>
    <w:basedOn w:val="ae"/>
    <w:uiPriority w:val="99"/>
    <w:unhideWhenUsed/>
    <w:rsid w:val="000E61A6"/>
    <w:pPr>
      <w:numPr>
        <w:numId w:val="12"/>
      </w:numPr>
    </w:pPr>
  </w:style>
  <w:style w:type="paragraph" w:customStyle="1" w:styleId="11">
    <w:name w:val="Абзац списка1"/>
    <w:rsid w:val="000E61A6"/>
    <w:pPr>
      <w:widowControl w:val="0"/>
      <w:pBdr>
        <w:top w:val="nil"/>
        <w:left w:val="nil"/>
        <w:bottom w:val="nil"/>
        <w:right w:val="nil"/>
        <w:between w:val="nil"/>
        <w:bar w:val="nil"/>
      </w:pBdr>
      <w:ind w:left="720"/>
    </w:pPr>
    <w:rPr>
      <w:rFonts w:ascii="Arial Unicode MS" w:eastAsia="Arial Unicode MS" w:hAnsi="Arial Unicode MS" w:cs="Arial Unicode MS"/>
      <w:color w:val="000000"/>
      <w:u w:color="000000"/>
      <w:bdr w:val="nil"/>
    </w:rPr>
  </w:style>
  <w:style w:type="paragraph" w:customStyle="1" w:styleId="m">
    <w:name w:val="m_ПростойТекст"/>
    <w:rsid w:val="000E61A6"/>
    <w:pPr>
      <w:pBdr>
        <w:top w:val="nil"/>
        <w:left w:val="nil"/>
        <w:bottom w:val="nil"/>
        <w:right w:val="nil"/>
        <w:between w:val="nil"/>
        <w:bar w:val="nil"/>
      </w:pBdr>
      <w:jc w:val="both"/>
    </w:pPr>
    <w:rPr>
      <w:rFonts w:ascii="Arial Unicode MS" w:eastAsia="Arial Unicode MS" w:hAnsi="Arial Unicode MS" w:cs="Arial Unicode MS"/>
      <w:color w:val="000000"/>
      <w:sz w:val="24"/>
      <w:szCs w:val="24"/>
      <w:u w:color="000000"/>
      <w:bdr w:val="nil"/>
    </w:rPr>
  </w:style>
  <w:style w:type="paragraph" w:styleId="af1">
    <w:name w:val="Normal (Web)"/>
    <w:basedOn w:val="a1"/>
    <w:uiPriority w:val="99"/>
    <w:unhideWhenUsed/>
    <w:rsid w:val="000E61A6"/>
    <w:pPr>
      <w:spacing w:before="100" w:beforeAutospacing="1" w:after="100" w:afterAutospacing="1"/>
    </w:pPr>
    <w:rPr>
      <w:sz w:val="24"/>
      <w:szCs w:val="24"/>
    </w:rPr>
  </w:style>
  <w:style w:type="paragraph" w:customStyle="1" w:styleId="af2">
    <w:name w:val="заг"/>
    <w:basedOn w:val="af1"/>
    <w:qFormat/>
    <w:rsid w:val="000E61A6"/>
    <w:pPr>
      <w:spacing w:before="120" w:beforeAutospacing="0" w:after="120" w:afterAutospacing="0" w:line="360" w:lineRule="auto"/>
    </w:pPr>
    <w:rPr>
      <w:b/>
      <w:bCs/>
    </w:rPr>
  </w:style>
  <w:style w:type="character" w:styleId="af3">
    <w:name w:val="Emphasis"/>
    <w:qFormat/>
    <w:rsid w:val="000E61A6"/>
    <w:rPr>
      <w:i/>
      <w:iCs/>
    </w:rPr>
  </w:style>
  <w:style w:type="character" w:styleId="af4">
    <w:name w:val="Strong"/>
    <w:qFormat/>
    <w:rsid w:val="000E61A6"/>
    <w:rPr>
      <w:b/>
      <w:bCs/>
    </w:rPr>
  </w:style>
  <w:style w:type="paragraph" w:styleId="af5">
    <w:name w:val="annotation text"/>
    <w:basedOn w:val="a1"/>
    <w:link w:val="af6"/>
    <w:uiPriority w:val="99"/>
    <w:unhideWhenUsed/>
    <w:rsid w:val="002D3DDB"/>
    <w:rPr>
      <w:sz w:val="28"/>
    </w:rPr>
  </w:style>
  <w:style w:type="character" w:customStyle="1" w:styleId="af6">
    <w:name w:val="Текст примечания Знак"/>
    <w:basedOn w:val="a2"/>
    <w:link w:val="af5"/>
    <w:uiPriority w:val="99"/>
    <w:rsid w:val="002D3DDB"/>
    <w:rPr>
      <w:rFonts w:eastAsia="Times New Roman"/>
      <w:sz w:val="28"/>
    </w:rPr>
  </w:style>
  <w:style w:type="paragraph" w:styleId="af7">
    <w:name w:val="annotation subject"/>
    <w:basedOn w:val="af5"/>
    <w:next w:val="af5"/>
    <w:link w:val="af8"/>
    <w:uiPriority w:val="99"/>
    <w:semiHidden/>
    <w:unhideWhenUsed/>
    <w:rsid w:val="002D3DDB"/>
    <w:rPr>
      <w:b/>
      <w:bCs/>
    </w:rPr>
  </w:style>
  <w:style w:type="character" w:customStyle="1" w:styleId="af8">
    <w:name w:val="Тема примечания Знак"/>
    <w:basedOn w:val="af6"/>
    <w:link w:val="af7"/>
    <w:uiPriority w:val="99"/>
    <w:semiHidden/>
    <w:rsid w:val="002D3DDB"/>
    <w:rPr>
      <w:rFonts w:eastAsia="Times New Roman"/>
      <w:b/>
      <w:bCs/>
      <w:sz w:val="28"/>
    </w:rPr>
  </w:style>
  <w:style w:type="paragraph" w:customStyle="1" w:styleId="ConsPlusTitle">
    <w:name w:val="ConsPlusTitle"/>
    <w:rsid w:val="002D3DDB"/>
    <w:pPr>
      <w:widowControl w:val="0"/>
      <w:autoSpaceDE w:val="0"/>
      <w:autoSpaceDN w:val="0"/>
    </w:pPr>
    <w:rPr>
      <w:rFonts w:ascii="Calibri" w:eastAsia="Times New Roman" w:hAnsi="Calibri" w:cs="Calibri"/>
      <w:b/>
      <w:sz w:val="22"/>
    </w:rPr>
  </w:style>
  <w:style w:type="paragraph" w:customStyle="1" w:styleId="ConsNormal">
    <w:name w:val="ConsNormal"/>
    <w:rsid w:val="00F309D0"/>
    <w:pPr>
      <w:widowControl w:val="0"/>
      <w:autoSpaceDE w:val="0"/>
      <w:autoSpaceDN w:val="0"/>
      <w:ind w:firstLine="720"/>
    </w:pPr>
    <w:rPr>
      <w:rFonts w:ascii="Arial" w:eastAsia="Times New Roman" w:hAnsi="Arial" w:cs="Arial"/>
    </w:rPr>
  </w:style>
  <w:style w:type="paragraph" w:styleId="af9">
    <w:name w:val="footer"/>
    <w:basedOn w:val="a1"/>
    <w:link w:val="afa"/>
    <w:rsid w:val="00F309D0"/>
    <w:pPr>
      <w:tabs>
        <w:tab w:val="center" w:pos="4153"/>
        <w:tab w:val="right" w:pos="8306"/>
      </w:tabs>
      <w:autoSpaceDE w:val="0"/>
      <w:autoSpaceDN w:val="0"/>
    </w:pPr>
  </w:style>
  <w:style w:type="character" w:customStyle="1" w:styleId="afa">
    <w:name w:val="Нижний колонтитул Знак"/>
    <w:basedOn w:val="a2"/>
    <w:link w:val="af9"/>
    <w:rsid w:val="00F309D0"/>
    <w:rPr>
      <w:rFonts w:eastAsia="Times New Roman"/>
    </w:rPr>
  </w:style>
  <w:style w:type="character" w:styleId="afb">
    <w:name w:val="page number"/>
    <w:basedOn w:val="a2"/>
    <w:rsid w:val="00F309D0"/>
    <w:rPr>
      <w:rFonts w:cs="Times New Roman"/>
    </w:rPr>
  </w:style>
  <w:style w:type="paragraph" w:customStyle="1" w:styleId="ConsPlusNormal">
    <w:name w:val="ConsPlusNormal"/>
    <w:rsid w:val="00F309D0"/>
    <w:pPr>
      <w:widowControl w:val="0"/>
      <w:autoSpaceDE w:val="0"/>
      <w:autoSpaceDN w:val="0"/>
      <w:adjustRightInd w:val="0"/>
      <w:ind w:firstLine="720"/>
    </w:pPr>
    <w:rPr>
      <w:rFonts w:ascii="Arial" w:eastAsia="Times New Roman" w:hAnsi="Arial" w:cs="Arial"/>
    </w:rPr>
  </w:style>
  <w:style w:type="character" w:customStyle="1" w:styleId="FontStyle21">
    <w:name w:val="Font Style21"/>
    <w:rsid w:val="00F309D0"/>
    <w:rPr>
      <w:rFonts w:ascii="Times New Roman" w:hAnsi="Times New Roman" w:cs="Times New Roman"/>
      <w:b/>
      <w:bCs/>
      <w:i/>
      <w:iCs/>
      <w:sz w:val="18"/>
      <w:szCs w:val="18"/>
    </w:rPr>
  </w:style>
  <w:style w:type="paragraph" w:customStyle="1" w:styleId="Style3">
    <w:name w:val="Style3"/>
    <w:basedOn w:val="a1"/>
    <w:rsid w:val="00F309D0"/>
    <w:pPr>
      <w:widowControl w:val="0"/>
      <w:autoSpaceDE w:val="0"/>
      <w:autoSpaceDN w:val="0"/>
      <w:adjustRightInd w:val="0"/>
      <w:spacing w:line="242" w:lineRule="exact"/>
      <w:ind w:firstLine="302"/>
      <w:jc w:val="both"/>
    </w:pPr>
    <w:rPr>
      <w:rFonts w:ascii="Tahoma" w:hAnsi="Tahoma"/>
      <w:sz w:val="24"/>
      <w:szCs w:val="24"/>
    </w:rPr>
  </w:style>
  <w:style w:type="character" w:customStyle="1" w:styleId="FontStyle12">
    <w:name w:val="Font Style12"/>
    <w:rsid w:val="00F309D0"/>
    <w:rPr>
      <w:rFonts w:ascii="Times New Roman" w:hAnsi="Times New Roman" w:cs="Times New Roman"/>
      <w:i/>
      <w:iCs/>
      <w:sz w:val="18"/>
      <w:szCs w:val="18"/>
    </w:rPr>
  </w:style>
  <w:style w:type="paragraph" w:customStyle="1" w:styleId="Style5">
    <w:name w:val="Style5"/>
    <w:basedOn w:val="a1"/>
    <w:rsid w:val="00F309D0"/>
    <w:pPr>
      <w:widowControl w:val="0"/>
      <w:autoSpaceDE w:val="0"/>
      <w:autoSpaceDN w:val="0"/>
      <w:adjustRightInd w:val="0"/>
      <w:spacing w:line="239" w:lineRule="exact"/>
      <w:ind w:firstLine="302"/>
      <w:jc w:val="both"/>
    </w:pPr>
    <w:rPr>
      <w:rFonts w:ascii="Tahoma" w:hAnsi="Tahoma"/>
      <w:sz w:val="24"/>
      <w:szCs w:val="24"/>
    </w:rPr>
  </w:style>
  <w:style w:type="paragraph" w:styleId="afc">
    <w:name w:val="header"/>
    <w:basedOn w:val="a1"/>
    <w:link w:val="afd"/>
    <w:uiPriority w:val="99"/>
    <w:unhideWhenUsed/>
    <w:rsid w:val="00EA5588"/>
    <w:pPr>
      <w:tabs>
        <w:tab w:val="center" w:pos="4677"/>
        <w:tab w:val="right" w:pos="9355"/>
      </w:tabs>
    </w:pPr>
  </w:style>
  <w:style w:type="character" w:customStyle="1" w:styleId="afd">
    <w:name w:val="Верхний колонтитул Знак"/>
    <w:basedOn w:val="a2"/>
    <w:link w:val="afc"/>
    <w:uiPriority w:val="99"/>
    <w:rsid w:val="00EA5588"/>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F3C4D"/>
    <w:rPr>
      <w:rFonts w:eastAsia="Times New Roman"/>
    </w:rPr>
  </w:style>
  <w:style w:type="paragraph" w:styleId="1">
    <w:name w:val="heading 1"/>
    <w:basedOn w:val="a1"/>
    <w:next w:val="a1"/>
    <w:link w:val="10"/>
    <w:qFormat/>
    <w:rsid w:val="00CD4C1D"/>
    <w:pPr>
      <w:keepNext/>
      <w:suppressAutoHyphens/>
      <w:spacing w:after="111"/>
      <w:ind w:left="5170"/>
      <w:outlineLvl w:val="0"/>
    </w:pPr>
    <w:rPr>
      <w:snapToGrid w:val="0"/>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CD4C1D"/>
    <w:rPr>
      <w:rFonts w:eastAsia="Times New Roman" w:cs="Times New Roman"/>
      <w:snapToGrid/>
      <w:sz w:val="28"/>
      <w:szCs w:val="20"/>
      <w:lang w:eastAsia="ru-RU"/>
    </w:rPr>
  </w:style>
  <w:style w:type="paragraph" w:styleId="3">
    <w:name w:val="Body Text 3"/>
    <w:basedOn w:val="a1"/>
    <w:link w:val="30"/>
    <w:rsid w:val="00CD4C1D"/>
    <w:pPr>
      <w:jc w:val="center"/>
    </w:pPr>
  </w:style>
  <w:style w:type="character" w:customStyle="1" w:styleId="30">
    <w:name w:val="Основной текст 3 Знак"/>
    <w:link w:val="3"/>
    <w:rsid w:val="00CD4C1D"/>
    <w:rPr>
      <w:rFonts w:eastAsia="Times New Roman" w:cs="Times New Roman"/>
      <w:szCs w:val="20"/>
      <w:lang w:eastAsia="ru-RU"/>
    </w:rPr>
  </w:style>
  <w:style w:type="paragraph" w:styleId="a5">
    <w:name w:val="Title"/>
    <w:basedOn w:val="a1"/>
    <w:link w:val="a6"/>
    <w:qFormat/>
    <w:rsid w:val="00CD4C1D"/>
    <w:pPr>
      <w:jc w:val="center"/>
    </w:pPr>
    <w:rPr>
      <w:b/>
      <w:sz w:val="28"/>
      <w:szCs w:val="24"/>
    </w:rPr>
  </w:style>
  <w:style w:type="character" w:customStyle="1" w:styleId="a6">
    <w:name w:val="Название Знак"/>
    <w:link w:val="a5"/>
    <w:uiPriority w:val="99"/>
    <w:rsid w:val="00CD4C1D"/>
    <w:rPr>
      <w:rFonts w:eastAsia="Times New Roman" w:cs="Times New Roman"/>
      <w:b/>
      <w:sz w:val="28"/>
      <w:szCs w:val="24"/>
      <w:lang w:eastAsia="ru-RU"/>
    </w:rPr>
  </w:style>
  <w:style w:type="character" w:customStyle="1" w:styleId="postbody">
    <w:name w:val="postbody"/>
    <w:rsid w:val="00CD4C1D"/>
  </w:style>
  <w:style w:type="paragraph" w:customStyle="1" w:styleId="Web">
    <w:name w:val="Îáû÷íûé (Web)"/>
    <w:basedOn w:val="a1"/>
    <w:rsid w:val="00CD4C1D"/>
    <w:pPr>
      <w:overflowPunct w:val="0"/>
      <w:autoSpaceDE w:val="0"/>
      <w:spacing w:before="100" w:after="100"/>
      <w:textAlignment w:val="baseline"/>
    </w:pPr>
    <w:rPr>
      <w:sz w:val="24"/>
      <w:lang w:eastAsia="ar-SA"/>
    </w:rPr>
  </w:style>
  <w:style w:type="paragraph" w:styleId="a7">
    <w:name w:val="Balloon Text"/>
    <w:basedOn w:val="a1"/>
    <w:link w:val="a8"/>
    <w:uiPriority w:val="99"/>
    <w:semiHidden/>
    <w:unhideWhenUsed/>
    <w:rsid w:val="00CD4C1D"/>
    <w:rPr>
      <w:rFonts w:ascii="Tahoma" w:hAnsi="Tahoma"/>
      <w:sz w:val="16"/>
      <w:szCs w:val="16"/>
    </w:rPr>
  </w:style>
  <w:style w:type="character" w:customStyle="1" w:styleId="a8">
    <w:name w:val="Текст выноски Знак"/>
    <w:link w:val="a7"/>
    <w:uiPriority w:val="99"/>
    <w:semiHidden/>
    <w:rsid w:val="00CD4C1D"/>
    <w:rPr>
      <w:rFonts w:ascii="Tahoma" w:eastAsia="Times New Roman" w:hAnsi="Tahoma" w:cs="Tahoma"/>
      <w:sz w:val="16"/>
      <w:szCs w:val="16"/>
      <w:lang w:eastAsia="ru-RU"/>
    </w:rPr>
  </w:style>
  <w:style w:type="table" w:styleId="a9">
    <w:name w:val="Table Grid"/>
    <w:basedOn w:val="a3"/>
    <w:uiPriority w:val="59"/>
    <w:rsid w:val="00883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uiPriority w:val="99"/>
    <w:semiHidden/>
    <w:unhideWhenUsed/>
    <w:rsid w:val="00CD08B7"/>
    <w:rPr>
      <w:sz w:val="16"/>
      <w:szCs w:val="16"/>
    </w:rPr>
  </w:style>
  <w:style w:type="character" w:styleId="ab">
    <w:name w:val="Hyperlink"/>
    <w:uiPriority w:val="99"/>
    <w:unhideWhenUsed/>
    <w:rsid w:val="00CD08B7"/>
    <w:rPr>
      <w:color w:val="0000FF"/>
      <w:u w:val="single"/>
    </w:rPr>
  </w:style>
  <w:style w:type="paragraph" w:styleId="ac">
    <w:name w:val="No Spacing"/>
    <w:basedOn w:val="a1"/>
    <w:link w:val="ad"/>
    <w:uiPriority w:val="1"/>
    <w:qFormat/>
    <w:rsid w:val="00CD08B7"/>
    <w:pPr>
      <w:suppressAutoHyphens/>
      <w:jc w:val="both"/>
    </w:pPr>
    <w:rPr>
      <w:sz w:val="24"/>
      <w:szCs w:val="22"/>
    </w:rPr>
  </w:style>
  <w:style w:type="character" w:customStyle="1" w:styleId="ad">
    <w:name w:val="Без интервала Знак"/>
    <w:link w:val="ac"/>
    <w:uiPriority w:val="1"/>
    <w:rsid w:val="00CD08B7"/>
    <w:rPr>
      <w:rFonts w:eastAsia="Times New Roman"/>
      <w:sz w:val="24"/>
      <w:szCs w:val="22"/>
    </w:rPr>
  </w:style>
  <w:style w:type="paragraph" w:styleId="ae">
    <w:name w:val="List Paragraph"/>
    <w:basedOn w:val="a1"/>
    <w:link w:val="af"/>
    <w:uiPriority w:val="34"/>
    <w:qFormat/>
    <w:rsid w:val="00CD08B7"/>
    <w:pPr>
      <w:suppressAutoHyphens/>
      <w:ind w:left="720" w:firstLine="567"/>
      <w:contextualSpacing/>
      <w:jc w:val="both"/>
    </w:pPr>
    <w:rPr>
      <w:rFonts w:eastAsia="Calibri"/>
      <w:sz w:val="24"/>
      <w:szCs w:val="22"/>
      <w:lang w:eastAsia="en-US"/>
    </w:rPr>
  </w:style>
  <w:style w:type="character" w:customStyle="1" w:styleId="af">
    <w:name w:val="Абзац списка Знак"/>
    <w:link w:val="ae"/>
    <w:uiPriority w:val="34"/>
    <w:rsid w:val="00CD08B7"/>
    <w:rPr>
      <w:rFonts w:eastAsia="Calibri" w:cs="Times New Roman"/>
      <w:sz w:val="24"/>
      <w:szCs w:val="22"/>
      <w:lang w:eastAsia="en-US"/>
    </w:rPr>
  </w:style>
  <w:style w:type="paragraph" w:customStyle="1" w:styleId="ConsPlusNonformat">
    <w:name w:val="ConsPlusNonformat"/>
    <w:rsid w:val="00CD08B7"/>
    <w:pPr>
      <w:autoSpaceDE w:val="0"/>
      <w:autoSpaceDN w:val="0"/>
      <w:adjustRightInd w:val="0"/>
    </w:pPr>
    <w:rPr>
      <w:rFonts w:ascii="Courier New" w:eastAsia="Times New Roman" w:hAnsi="Courier New" w:cs="Courier New"/>
    </w:rPr>
  </w:style>
  <w:style w:type="paragraph" w:styleId="a">
    <w:name w:val="List Number"/>
    <w:basedOn w:val="a1"/>
    <w:uiPriority w:val="99"/>
    <w:unhideWhenUsed/>
    <w:rsid w:val="00CD08B7"/>
    <w:pPr>
      <w:numPr>
        <w:numId w:val="2"/>
      </w:numPr>
      <w:suppressAutoHyphens/>
      <w:contextualSpacing/>
      <w:jc w:val="both"/>
    </w:pPr>
    <w:rPr>
      <w:rFonts w:eastAsia="Calibri"/>
      <w:sz w:val="24"/>
      <w:szCs w:val="22"/>
      <w:lang w:eastAsia="en-US"/>
    </w:rPr>
  </w:style>
  <w:style w:type="table" w:customStyle="1" w:styleId="TableNormal">
    <w:name w:val="Table Normal"/>
    <w:rsid w:val="000E61A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0">
    <w:name w:val="Титул"/>
    <w:basedOn w:val="a1"/>
    <w:rsid w:val="000E61A6"/>
    <w:pPr>
      <w:ind w:right="-57"/>
      <w:jc w:val="center"/>
    </w:pPr>
    <w:rPr>
      <w:rFonts w:cs="Arial"/>
      <w:sz w:val="24"/>
      <w:szCs w:val="24"/>
      <w:lang w:eastAsia="en-US"/>
    </w:rPr>
  </w:style>
  <w:style w:type="paragraph" w:styleId="2">
    <w:name w:val="List Number 2"/>
    <w:basedOn w:val="a1"/>
    <w:uiPriority w:val="99"/>
    <w:semiHidden/>
    <w:unhideWhenUsed/>
    <w:rsid w:val="000E61A6"/>
    <w:pPr>
      <w:numPr>
        <w:numId w:val="7"/>
      </w:numPr>
      <w:contextualSpacing/>
    </w:pPr>
  </w:style>
  <w:style w:type="paragraph" w:styleId="a0">
    <w:name w:val="List Bullet"/>
    <w:basedOn w:val="ae"/>
    <w:uiPriority w:val="99"/>
    <w:unhideWhenUsed/>
    <w:rsid w:val="000E61A6"/>
    <w:pPr>
      <w:numPr>
        <w:numId w:val="12"/>
      </w:numPr>
    </w:pPr>
  </w:style>
  <w:style w:type="paragraph" w:customStyle="1" w:styleId="11">
    <w:name w:val="Абзац списка1"/>
    <w:rsid w:val="000E61A6"/>
    <w:pPr>
      <w:widowControl w:val="0"/>
      <w:pBdr>
        <w:top w:val="nil"/>
        <w:left w:val="nil"/>
        <w:bottom w:val="nil"/>
        <w:right w:val="nil"/>
        <w:between w:val="nil"/>
        <w:bar w:val="nil"/>
      </w:pBdr>
      <w:ind w:left="720"/>
    </w:pPr>
    <w:rPr>
      <w:rFonts w:ascii="Arial Unicode MS" w:eastAsia="Arial Unicode MS" w:hAnsi="Arial Unicode MS" w:cs="Arial Unicode MS"/>
      <w:color w:val="000000"/>
      <w:u w:color="000000"/>
      <w:bdr w:val="nil"/>
    </w:rPr>
  </w:style>
  <w:style w:type="paragraph" w:customStyle="1" w:styleId="m">
    <w:name w:val="m_ПростойТекст"/>
    <w:rsid w:val="000E61A6"/>
    <w:pPr>
      <w:pBdr>
        <w:top w:val="nil"/>
        <w:left w:val="nil"/>
        <w:bottom w:val="nil"/>
        <w:right w:val="nil"/>
        <w:between w:val="nil"/>
        <w:bar w:val="nil"/>
      </w:pBdr>
      <w:jc w:val="both"/>
    </w:pPr>
    <w:rPr>
      <w:rFonts w:ascii="Arial Unicode MS" w:eastAsia="Arial Unicode MS" w:hAnsi="Arial Unicode MS" w:cs="Arial Unicode MS"/>
      <w:color w:val="000000"/>
      <w:sz w:val="24"/>
      <w:szCs w:val="24"/>
      <w:u w:color="000000"/>
      <w:bdr w:val="nil"/>
    </w:rPr>
  </w:style>
  <w:style w:type="paragraph" w:styleId="af1">
    <w:name w:val="Normal (Web)"/>
    <w:basedOn w:val="a1"/>
    <w:uiPriority w:val="99"/>
    <w:unhideWhenUsed/>
    <w:rsid w:val="000E61A6"/>
    <w:pPr>
      <w:spacing w:before="100" w:beforeAutospacing="1" w:after="100" w:afterAutospacing="1"/>
    </w:pPr>
    <w:rPr>
      <w:sz w:val="24"/>
      <w:szCs w:val="24"/>
    </w:rPr>
  </w:style>
  <w:style w:type="paragraph" w:customStyle="1" w:styleId="af2">
    <w:name w:val="заг"/>
    <w:basedOn w:val="af1"/>
    <w:qFormat/>
    <w:rsid w:val="000E61A6"/>
    <w:pPr>
      <w:spacing w:before="120" w:beforeAutospacing="0" w:after="120" w:afterAutospacing="0" w:line="360" w:lineRule="auto"/>
    </w:pPr>
    <w:rPr>
      <w:b/>
      <w:bCs/>
    </w:rPr>
  </w:style>
  <w:style w:type="character" w:styleId="af3">
    <w:name w:val="Emphasis"/>
    <w:qFormat/>
    <w:rsid w:val="000E61A6"/>
    <w:rPr>
      <w:i/>
      <w:iCs/>
    </w:rPr>
  </w:style>
  <w:style w:type="character" w:styleId="af4">
    <w:name w:val="Strong"/>
    <w:qFormat/>
    <w:rsid w:val="000E61A6"/>
    <w:rPr>
      <w:b/>
      <w:bCs/>
    </w:rPr>
  </w:style>
  <w:style w:type="paragraph" w:styleId="af5">
    <w:name w:val="annotation text"/>
    <w:basedOn w:val="a1"/>
    <w:link w:val="af6"/>
    <w:uiPriority w:val="99"/>
    <w:unhideWhenUsed/>
    <w:rsid w:val="002D3DDB"/>
    <w:rPr>
      <w:sz w:val="28"/>
    </w:rPr>
  </w:style>
  <w:style w:type="character" w:customStyle="1" w:styleId="af6">
    <w:name w:val="Текст примечания Знак"/>
    <w:basedOn w:val="a2"/>
    <w:link w:val="af5"/>
    <w:uiPriority w:val="99"/>
    <w:rsid w:val="002D3DDB"/>
    <w:rPr>
      <w:rFonts w:eastAsia="Times New Roman"/>
      <w:sz w:val="28"/>
    </w:rPr>
  </w:style>
  <w:style w:type="paragraph" w:styleId="af7">
    <w:name w:val="annotation subject"/>
    <w:basedOn w:val="af5"/>
    <w:next w:val="af5"/>
    <w:link w:val="af8"/>
    <w:uiPriority w:val="99"/>
    <w:semiHidden/>
    <w:unhideWhenUsed/>
    <w:rsid w:val="002D3DDB"/>
    <w:rPr>
      <w:b/>
      <w:bCs/>
    </w:rPr>
  </w:style>
  <w:style w:type="character" w:customStyle="1" w:styleId="af8">
    <w:name w:val="Тема примечания Знак"/>
    <w:basedOn w:val="af6"/>
    <w:link w:val="af7"/>
    <w:uiPriority w:val="99"/>
    <w:semiHidden/>
    <w:rsid w:val="002D3DDB"/>
    <w:rPr>
      <w:rFonts w:eastAsia="Times New Roman"/>
      <w:b/>
      <w:bCs/>
      <w:sz w:val="28"/>
    </w:rPr>
  </w:style>
  <w:style w:type="paragraph" w:customStyle="1" w:styleId="ConsPlusTitle">
    <w:name w:val="ConsPlusTitle"/>
    <w:rsid w:val="002D3DDB"/>
    <w:pPr>
      <w:widowControl w:val="0"/>
      <w:autoSpaceDE w:val="0"/>
      <w:autoSpaceDN w:val="0"/>
    </w:pPr>
    <w:rPr>
      <w:rFonts w:ascii="Calibri" w:eastAsia="Times New Roman" w:hAnsi="Calibri" w:cs="Calibri"/>
      <w:b/>
      <w:sz w:val="22"/>
    </w:rPr>
  </w:style>
  <w:style w:type="paragraph" w:customStyle="1" w:styleId="ConsNormal">
    <w:name w:val="ConsNormal"/>
    <w:rsid w:val="00F309D0"/>
    <w:pPr>
      <w:widowControl w:val="0"/>
      <w:autoSpaceDE w:val="0"/>
      <w:autoSpaceDN w:val="0"/>
      <w:ind w:firstLine="720"/>
    </w:pPr>
    <w:rPr>
      <w:rFonts w:ascii="Arial" w:eastAsia="Times New Roman" w:hAnsi="Arial" w:cs="Arial"/>
    </w:rPr>
  </w:style>
  <w:style w:type="paragraph" w:styleId="af9">
    <w:name w:val="footer"/>
    <w:basedOn w:val="a1"/>
    <w:link w:val="afa"/>
    <w:rsid w:val="00F309D0"/>
    <w:pPr>
      <w:tabs>
        <w:tab w:val="center" w:pos="4153"/>
        <w:tab w:val="right" w:pos="8306"/>
      </w:tabs>
      <w:autoSpaceDE w:val="0"/>
      <w:autoSpaceDN w:val="0"/>
    </w:pPr>
  </w:style>
  <w:style w:type="character" w:customStyle="1" w:styleId="afa">
    <w:name w:val="Нижний колонтитул Знак"/>
    <w:basedOn w:val="a2"/>
    <w:link w:val="af9"/>
    <w:rsid w:val="00F309D0"/>
    <w:rPr>
      <w:rFonts w:eastAsia="Times New Roman"/>
    </w:rPr>
  </w:style>
  <w:style w:type="character" w:styleId="afb">
    <w:name w:val="page number"/>
    <w:basedOn w:val="a2"/>
    <w:rsid w:val="00F309D0"/>
    <w:rPr>
      <w:rFonts w:cs="Times New Roman"/>
    </w:rPr>
  </w:style>
  <w:style w:type="paragraph" w:customStyle="1" w:styleId="ConsPlusNormal">
    <w:name w:val="ConsPlusNormal"/>
    <w:rsid w:val="00F309D0"/>
    <w:pPr>
      <w:widowControl w:val="0"/>
      <w:autoSpaceDE w:val="0"/>
      <w:autoSpaceDN w:val="0"/>
      <w:adjustRightInd w:val="0"/>
      <w:ind w:firstLine="720"/>
    </w:pPr>
    <w:rPr>
      <w:rFonts w:ascii="Arial" w:eastAsia="Times New Roman" w:hAnsi="Arial" w:cs="Arial"/>
    </w:rPr>
  </w:style>
  <w:style w:type="character" w:customStyle="1" w:styleId="FontStyle21">
    <w:name w:val="Font Style21"/>
    <w:rsid w:val="00F309D0"/>
    <w:rPr>
      <w:rFonts w:ascii="Times New Roman" w:hAnsi="Times New Roman" w:cs="Times New Roman"/>
      <w:b/>
      <w:bCs/>
      <w:i/>
      <w:iCs/>
      <w:sz w:val="18"/>
      <w:szCs w:val="18"/>
    </w:rPr>
  </w:style>
  <w:style w:type="paragraph" w:customStyle="1" w:styleId="Style3">
    <w:name w:val="Style3"/>
    <w:basedOn w:val="a1"/>
    <w:rsid w:val="00F309D0"/>
    <w:pPr>
      <w:widowControl w:val="0"/>
      <w:autoSpaceDE w:val="0"/>
      <w:autoSpaceDN w:val="0"/>
      <w:adjustRightInd w:val="0"/>
      <w:spacing w:line="242" w:lineRule="exact"/>
      <w:ind w:firstLine="302"/>
      <w:jc w:val="both"/>
    </w:pPr>
    <w:rPr>
      <w:rFonts w:ascii="Tahoma" w:hAnsi="Tahoma"/>
      <w:sz w:val="24"/>
      <w:szCs w:val="24"/>
    </w:rPr>
  </w:style>
  <w:style w:type="character" w:customStyle="1" w:styleId="FontStyle12">
    <w:name w:val="Font Style12"/>
    <w:rsid w:val="00F309D0"/>
    <w:rPr>
      <w:rFonts w:ascii="Times New Roman" w:hAnsi="Times New Roman" w:cs="Times New Roman"/>
      <w:i/>
      <w:iCs/>
      <w:sz w:val="18"/>
      <w:szCs w:val="18"/>
    </w:rPr>
  </w:style>
  <w:style w:type="paragraph" w:customStyle="1" w:styleId="Style5">
    <w:name w:val="Style5"/>
    <w:basedOn w:val="a1"/>
    <w:rsid w:val="00F309D0"/>
    <w:pPr>
      <w:widowControl w:val="0"/>
      <w:autoSpaceDE w:val="0"/>
      <w:autoSpaceDN w:val="0"/>
      <w:adjustRightInd w:val="0"/>
      <w:spacing w:line="239" w:lineRule="exact"/>
      <w:ind w:firstLine="302"/>
      <w:jc w:val="both"/>
    </w:pPr>
    <w:rPr>
      <w:rFonts w:ascii="Tahoma" w:hAnsi="Tahoma"/>
      <w:sz w:val="24"/>
      <w:szCs w:val="24"/>
    </w:rPr>
  </w:style>
  <w:style w:type="paragraph" w:styleId="afc">
    <w:name w:val="header"/>
    <w:basedOn w:val="a1"/>
    <w:link w:val="afd"/>
    <w:uiPriority w:val="99"/>
    <w:unhideWhenUsed/>
    <w:rsid w:val="00EA5588"/>
    <w:pPr>
      <w:tabs>
        <w:tab w:val="center" w:pos="4677"/>
        <w:tab w:val="right" w:pos="9355"/>
      </w:tabs>
    </w:pPr>
  </w:style>
  <w:style w:type="character" w:customStyle="1" w:styleId="afd">
    <w:name w:val="Верхний колонтитул Знак"/>
    <w:basedOn w:val="a2"/>
    <w:link w:val="afc"/>
    <w:uiPriority w:val="99"/>
    <w:rsid w:val="00EA558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45605">
      <w:bodyDiv w:val="1"/>
      <w:marLeft w:val="0"/>
      <w:marRight w:val="0"/>
      <w:marTop w:val="0"/>
      <w:marBottom w:val="0"/>
      <w:divBdr>
        <w:top w:val="none" w:sz="0" w:space="0" w:color="auto"/>
        <w:left w:val="none" w:sz="0" w:space="0" w:color="auto"/>
        <w:bottom w:val="none" w:sz="0" w:space="0" w:color="auto"/>
        <w:right w:val="none" w:sz="0" w:space="0" w:color="auto"/>
      </w:divBdr>
    </w:div>
    <w:div w:id="1644699118">
      <w:bodyDiv w:val="1"/>
      <w:marLeft w:val="0"/>
      <w:marRight w:val="0"/>
      <w:marTop w:val="0"/>
      <w:marBottom w:val="0"/>
      <w:divBdr>
        <w:top w:val="none" w:sz="0" w:space="0" w:color="auto"/>
        <w:left w:val="none" w:sz="0" w:space="0" w:color="auto"/>
        <w:bottom w:val="none" w:sz="0" w:space="0" w:color="auto"/>
        <w:right w:val="none" w:sz="0" w:space="0" w:color="auto"/>
      </w:divBdr>
    </w:div>
    <w:div w:id="18372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0F7B1-32D6-486D-BFF0-67B53910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2650</Words>
  <Characters>15107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17722</CharactersWithSpaces>
  <SharedDoc>false</SharedDoc>
  <HLinks>
    <vt:vector size="162" baseType="variant">
      <vt:variant>
        <vt:i4>67896329</vt:i4>
      </vt:variant>
      <vt:variant>
        <vt:i4>78</vt:i4>
      </vt:variant>
      <vt:variant>
        <vt:i4>0</vt:i4>
      </vt:variant>
      <vt:variant>
        <vt:i4>5</vt:i4>
      </vt:variant>
      <vt:variant>
        <vt:lpwstr/>
      </vt:variant>
      <vt:variant>
        <vt:lpwstr>П26О</vt:lpwstr>
      </vt:variant>
      <vt:variant>
        <vt:i4>67896329</vt:i4>
      </vt:variant>
      <vt:variant>
        <vt:i4>75</vt:i4>
      </vt:variant>
      <vt:variant>
        <vt:i4>0</vt:i4>
      </vt:variant>
      <vt:variant>
        <vt:i4>5</vt:i4>
      </vt:variant>
      <vt:variant>
        <vt:lpwstr/>
      </vt:variant>
      <vt:variant>
        <vt:lpwstr>П26О</vt:lpwstr>
      </vt:variant>
      <vt:variant>
        <vt:i4>67896329</vt:i4>
      </vt:variant>
      <vt:variant>
        <vt:i4>72</vt:i4>
      </vt:variant>
      <vt:variant>
        <vt:i4>0</vt:i4>
      </vt:variant>
      <vt:variant>
        <vt:i4>5</vt:i4>
      </vt:variant>
      <vt:variant>
        <vt:lpwstr/>
      </vt:variant>
      <vt:variant>
        <vt:lpwstr>П26О</vt:lpwstr>
      </vt:variant>
      <vt:variant>
        <vt:i4>67896329</vt:i4>
      </vt:variant>
      <vt:variant>
        <vt:i4>69</vt:i4>
      </vt:variant>
      <vt:variant>
        <vt:i4>0</vt:i4>
      </vt:variant>
      <vt:variant>
        <vt:i4>5</vt:i4>
      </vt:variant>
      <vt:variant>
        <vt:lpwstr/>
      </vt:variant>
      <vt:variant>
        <vt:lpwstr>П26О</vt:lpwstr>
      </vt:variant>
      <vt:variant>
        <vt:i4>67896330</vt:i4>
      </vt:variant>
      <vt:variant>
        <vt:i4>66</vt:i4>
      </vt:variant>
      <vt:variant>
        <vt:i4>0</vt:i4>
      </vt:variant>
      <vt:variant>
        <vt:i4>5</vt:i4>
      </vt:variant>
      <vt:variant>
        <vt:lpwstr/>
      </vt:variant>
      <vt:variant>
        <vt:lpwstr>П25О</vt:lpwstr>
      </vt:variant>
      <vt:variant>
        <vt:i4>67896332</vt:i4>
      </vt:variant>
      <vt:variant>
        <vt:i4>63</vt:i4>
      </vt:variant>
      <vt:variant>
        <vt:i4>0</vt:i4>
      </vt:variant>
      <vt:variant>
        <vt:i4>5</vt:i4>
      </vt:variant>
      <vt:variant>
        <vt:lpwstr/>
      </vt:variant>
      <vt:variant>
        <vt:lpwstr>П23О</vt:lpwstr>
      </vt:variant>
      <vt:variant>
        <vt:i4>67896333</vt:i4>
      </vt:variant>
      <vt:variant>
        <vt:i4>60</vt:i4>
      </vt:variant>
      <vt:variant>
        <vt:i4>0</vt:i4>
      </vt:variant>
      <vt:variant>
        <vt:i4>5</vt:i4>
      </vt:variant>
      <vt:variant>
        <vt:lpwstr/>
      </vt:variant>
      <vt:variant>
        <vt:lpwstr>П22О</vt:lpwstr>
      </vt:variant>
      <vt:variant>
        <vt:i4>67896335</vt:i4>
      </vt:variant>
      <vt:variant>
        <vt:i4>57</vt:i4>
      </vt:variant>
      <vt:variant>
        <vt:i4>0</vt:i4>
      </vt:variant>
      <vt:variant>
        <vt:i4>5</vt:i4>
      </vt:variant>
      <vt:variant>
        <vt:lpwstr/>
      </vt:variant>
      <vt:variant>
        <vt:lpwstr>П20О</vt:lpwstr>
      </vt:variant>
      <vt:variant>
        <vt:i4>68092935</vt:i4>
      </vt:variant>
      <vt:variant>
        <vt:i4>54</vt:i4>
      </vt:variant>
      <vt:variant>
        <vt:i4>0</vt:i4>
      </vt:variant>
      <vt:variant>
        <vt:i4>5</vt:i4>
      </vt:variant>
      <vt:variant>
        <vt:lpwstr/>
      </vt:variant>
      <vt:variant>
        <vt:lpwstr>П18О</vt:lpwstr>
      </vt:variant>
      <vt:variant>
        <vt:i4>8061026</vt:i4>
      </vt:variant>
      <vt:variant>
        <vt:i4>51</vt:i4>
      </vt:variant>
      <vt:variant>
        <vt:i4>0</vt:i4>
      </vt:variant>
      <vt:variant>
        <vt:i4>5</vt:i4>
      </vt:variant>
      <vt:variant>
        <vt:lpwstr>consultantplus://offline/ref=2AE8F047E3EB523928DACE479D704CEFCE4A21D0999769CA5CA643B7B987FBB294DBB1F314725454L53FJ</vt:lpwstr>
      </vt:variant>
      <vt:variant>
        <vt:lpwstr/>
      </vt:variant>
      <vt:variant>
        <vt:i4>8061026</vt:i4>
      </vt:variant>
      <vt:variant>
        <vt:i4>48</vt:i4>
      </vt:variant>
      <vt:variant>
        <vt:i4>0</vt:i4>
      </vt:variant>
      <vt:variant>
        <vt:i4>5</vt:i4>
      </vt:variant>
      <vt:variant>
        <vt:lpwstr>consultantplus://offline/ref=2AE8F047E3EB523928DACE479D704CEFCE4A21D0999769CA5CA643B7B987FBB294DBB1F314725456L53DJ</vt:lpwstr>
      </vt:variant>
      <vt:variant>
        <vt:lpwstr/>
      </vt:variant>
      <vt:variant>
        <vt:i4>6291508</vt:i4>
      </vt:variant>
      <vt:variant>
        <vt:i4>45</vt:i4>
      </vt:variant>
      <vt:variant>
        <vt:i4>0</vt:i4>
      </vt:variant>
      <vt:variant>
        <vt:i4>5</vt:i4>
      </vt:variant>
      <vt:variant>
        <vt:lpwstr/>
      </vt:variant>
      <vt:variant>
        <vt:lpwstr>Par160</vt:lpwstr>
      </vt:variant>
      <vt:variant>
        <vt:i4>6881335</vt:i4>
      </vt:variant>
      <vt:variant>
        <vt:i4>42</vt:i4>
      </vt:variant>
      <vt:variant>
        <vt:i4>0</vt:i4>
      </vt:variant>
      <vt:variant>
        <vt:i4>5</vt:i4>
      </vt:variant>
      <vt:variant>
        <vt:lpwstr/>
      </vt:variant>
      <vt:variant>
        <vt:lpwstr>Par159</vt:lpwstr>
      </vt:variant>
      <vt:variant>
        <vt:i4>6815799</vt:i4>
      </vt:variant>
      <vt:variant>
        <vt:i4>39</vt:i4>
      </vt:variant>
      <vt:variant>
        <vt:i4>0</vt:i4>
      </vt:variant>
      <vt:variant>
        <vt:i4>5</vt:i4>
      </vt:variant>
      <vt:variant>
        <vt:lpwstr/>
      </vt:variant>
      <vt:variant>
        <vt:lpwstr>Par158</vt:lpwstr>
      </vt:variant>
      <vt:variant>
        <vt:i4>6881335</vt:i4>
      </vt:variant>
      <vt:variant>
        <vt:i4>36</vt:i4>
      </vt:variant>
      <vt:variant>
        <vt:i4>0</vt:i4>
      </vt:variant>
      <vt:variant>
        <vt:i4>5</vt:i4>
      </vt:variant>
      <vt:variant>
        <vt:lpwstr/>
      </vt:variant>
      <vt:variant>
        <vt:lpwstr>Par159</vt:lpwstr>
      </vt:variant>
      <vt:variant>
        <vt:i4>68092937</vt:i4>
      </vt:variant>
      <vt:variant>
        <vt:i4>33</vt:i4>
      </vt:variant>
      <vt:variant>
        <vt:i4>0</vt:i4>
      </vt:variant>
      <vt:variant>
        <vt:i4>5</vt:i4>
      </vt:variant>
      <vt:variant>
        <vt:lpwstr/>
      </vt:variant>
      <vt:variant>
        <vt:lpwstr>П16О</vt:lpwstr>
      </vt:variant>
      <vt:variant>
        <vt:i4>68092942</vt:i4>
      </vt:variant>
      <vt:variant>
        <vt:i4>30</vt:i4>
      </vt:variant>
      <vt:variant>
        <vt:i4>0</vt:i4>
      </vt:variant>
      <vt:variant>
        <vt:i4>5</vt:i4>
      </vt:variant>
      <vt:variant>
        <vt:lpwstr/>
      </vt:variant>
      <vt:variant>
        <vt:lpwstr>П11О</vt:lpwstr>
      </vt:variant>
      <vt:variant>
        <vt:i4>3671103</vt:i4>
      </vt:variant>
      <vt:variant>
        <vt:i4>27</vt:i4>
      </vt:variant>
      <vt:variant>
        <vt:i4>0</vt:i4>
      </vt:variant>
      <vt:variant>
        <vt:i4>5</vt:i4>
      </vt:variant>
      <vt:variant>
        <vt:lpwstr/>
      </vt:variant>
      <vt:variant>
        <vt:lpwstr>П8О</vt:lpwstr>
      </vt:variant>
      <vt:variant>
        <vt:i4>7995445</vt:i4>
      </vt:variant>
      <vt:variant>
        <vt:i4>24</vt:i4>
      </vt:variant>
      <vt:variant>
        <vt:i4>0</vt:i4>
      </vt:variant>
      <vt:variant>
        <vt:i4>5</vt:i4>
      </vt:variant>
      <vt:variant>
        <vt:lpwstr>consultantplus://offline/ref=1811E547D791184DF8C193788682A119A44B7768540C23FE8370C3E10F496AC3121DF9E4DCC82FC2f9k2I</vt:lpwstr>
      </vt:variant>
      <vt:variant>
        <vt:lpwstr/>
      </vt:variant>
      <vt:variant>
        <vt:i4>3605567</vt:i4>
      </vt:variant>
      <vt:variant>
        <vt:i4>21</vt:i4>
      </vt:variant>
      <vt:variant>
        <vt:i4>0</vt:i4>
      </vt:variant>
      <vt:variant>
        <vt:i4>5</vt:i4>
      </vt:variant>
      <vt:variant>
        <vt:lpwstr/>
      </vt:variant>
      <vt:variant>
        <vt:lpwstr>П7О</vt:lpwstr>
      </vt:variant>
      <vt:variant>
        <vt:i4>3540031</vt:i4>
      </vt:variant>
      <vt:variant>
        <vt:i4>18</vt:i4>
      </vt:variant>
      <vt:variant>
        <vt:i4>0</vt:i4>
      </vt:variant>
      <vt:variant>
        <vt:i4>5</vt:i4>
      </vt:variant>
      <vt:variant>
        <vt:lpwstr/>
      </vt:variant>
      <vt:variant>
        <vt:lpwstr>П6О</vt:lpwstr>
      </vt:variant>
      <vt:variant>
        <vt:i4>3474495</vt:i4>
      </vt:variant>
      <vt:variant>
        <vt:i4>15</vt:i4>
      </vt:variant>
      <vt:variant>
        <vt:i4>0</vt:i4>
      </vt:variant>
      <vt:variant>
        <vt:i4>5</vt:i4>
      </vt:variant>
      <vt:variant>
        <vt:lpwstr/>
      </vt:variant>
      <vt:variant>
        <vt:lpwstr>П5О</vt:lpwstr>
      </vt:variant>
      <vt:variant>
        <vt:i4>3408959</vt:i4>
      </vt:variant>
      <vt:variant>
        <vt:i4>12</vt:i4>
      </vt:variant>
      <vt:variant>
        <vt:i4>0</vt:i4>
      </vt:variant>
      <vt:variant>
        <vt:i4>5</vt:i4>
      </vt:variant>
      <vt:variant>
        <vt:lpwstr/>
      </vt:variant>
      <vt:variant>
        <vt:lpwstr>П4О</vt:lpwstr>
      </vt:variant>
      <vt:variant>
        <vt:i4>3343423</vt:i4>
      </vt:variant>
      <vt:variant>
        <vt:i4>9</vt:i4>
      </vt:variant>
      <vt:variant>
        <vt:i4>0</vt:i4>
      </vt:variant>
      <vt:variant>
        <vt:i4>5</vt:i4>
      </vt:variant>
      <vt:variant>
        <vt:lpwstr/>
      </vt:variant>
      <vt:variant>
        <vt:lpwstr>П3О</vt:lpwstr>
      </vt:variant>
      <vt:variant>
        <vt:i4>3277887</vt:i4>
      </vt:variant>
      <vt:variant>
        <vt:i4>6</vt:i4>
      </vt:variant>
      <vt:variant>
        <vt:i4>0</vt:i4>
      </vt:variant>
      <vt:variant>
        <vt:i4>5</vt:i4>
      </vt:variant>
      <vt:variant>
        <vt:lpwstr/>
      </vt:variant>
      <vt:variant>
        <vt:lpwstr>П2О</vt:lpwstr>
      </vt:variant>
      <vt:variant>
        <vt:i4>3277887</vt:i4>
      </vt:variant>
      <vt:variant>
        <vt:i4>3</vt:i4>
      </vt:variant>
      <vt:variant>
        <vt:i4>0</vt:i4>
      </vt:variant>
      <vt:variant>
        <vt:i4>5</vt:i4>
      </vt:variant>
      <vt:variant>
        <vt:lpwstr/>
      </vt:variant>
      <vt:variant>
        <vt:lpwstr>П2О</vt:lpwstr>
      </vt:variant>
      <vt:variant>
        <vt:i4>3277887</vt:i4>
      </vt:variant>
      <vt:variant>
        <vt:i4>0</vt:i4>
      </vt:variant>
      <vt:variant>
        <vt:i4>0</vt:i4>
      </vt:variant>
      <vt:variant>
        <vt:i4>5</vt:i4>
      </vt:variant>
      <vt:variant>
        <vt:lpwstr/>
      </vt:variant>
      <vt:variant>
        <vt:lpwstr>П2О</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DS</cp:lastModifiedBy>
  <cp:revision>4</cp:revision>
  <cp:lastPrinted>2020-12-30T04:47:00Z</cp:lastPrinted>
  <dcterms:created xsi:type="dcterms:W3CDTF">2021-01-21T09:12:00Z</dcterms:created>
  <dcterms:modified xsi:type="dcterms:W3CDTF">2021-01-21T09:14:00Z</dcterms:modified>
</cp:coreProperties>
</file>