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9F0754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РЕШЕНИЕ</w:t>
      </w:r>
    </w:p>
    <w:p w:rsidR="00AB4CF7" w:rsidRDefault="00AB4CF7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26065D" w:rsidRPr="0026065D">
        <w:rPr>
          <w:rFonts w:ascii="Times New Roman" w:hAnsi="Times New Roman"/>
          <w:b/>
          <w:sz w:val="28"/>
          <w:szCs w:val="28"/>
        </w:rPr>
        <w:t>2</w:t>
      </w:r>
      <w:r w:rsidR="00B55C84">
        <w:rPr>
          <w:rFonts w:ascii="Times New Roman" w:hAnsi="Times New Roman"/>
          <w:b/>
          <w:sz w:val="28"/>
          <w:szCs w:val="28"/>
        </w:rPr>
        <w:t>1</w:t>
      </w:r>
      <w:r w:rsidR="0026065D" w:rsidRPr="009F0754">
        <w:rPr>
          <w:rFonts w:ascii="Times New Roman" w:hAnsi="Times New Roman"/>
          <w:b/>
          <w:sz w:val="28"/>
          <w:szCs w:val="28"/>
        </w:rPr>
        <w:t xml:space="preserve"> </w:t>
      </w:r>
      <w:r w:rsidR="00B55C84">
        <w:rPr>
          <w:rFonts w:ascii="Times New Roman" w:hAnsi="Times New Roman"/>
          <w:b/>
          <w:sz w:val="28"/>
          <w:szCs w:val="28"/>
        </w:rPr>
        <w:t>декабря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55C8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</w:t>
      </w:r>
      <w:r w:rsidR="00BE64DF">
        <w:rPr>
          <w:rFonts w:ascii="Times New Roman" w:hAnsi="Times New Roman"/>
          <w:b/>
          <w:sz w:val="28"/>
          <w:szCs w:val="28"/>
        </w:rPr>
        <w:t xml:space="preserve"> </w:t>
      </w:r>
      <w:r w:rsidR="00B55C84">
        <w:rPr>
          <w:rFonts w:ascii="Times New Roman" w:hAnsi="Times New Roman"/>
          <w:b/>
          <w:sz w:val="28"/>
          <w:szCs w:val="28"/>
        </w:rPr>
        <w:t xml:space="preserve"> </w:t>
      </w:r>
      <w:r w:rsidR="0026065D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 xml:space="preserve"> №</w:t>
      </w:r>
      <w:r w:rsidR="0026065D">
        <w:rPr>
          <w:rFonts w:ascii="Times New Roman" w:hAnsi="Times New Roman"/>
          <w:b/>
          <w:sz w:val="28"/>
          <w:szCs w:val="28"/>
        </w:rPr>
        <w:t xml:space="preserve"> </w:t>
      </w:r>
      <w:r w:rsidR="00B55C84">
        <w:rPr>
          <w:rFonts w:ascii="Times New Roman" w:hAnsi="Times New Roman"/>
          <w:b/>
          <w:sz w:val="28"/>
          <w:szCs w:val="28"/>
        </w:rPr>
        <w:t>10</w:t>
      </w:r>
      <w:r w:rsidR="00BE64DF">
        <w:rPr>
          <w:rFonts w:ascii="Times New Roman" w:hAnsi="Times New Roman"/>
          <w:b/>
          <w:sz w:val="28"/>
          <w:szCs w:val="28"/>
        </w:rPr>
        <w:t>6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3A20A5">
        <w:rPr>
          <w:b/>
          <w:sz w:val="28"/>
          <w:szCs w:val="28"/>
        </w:rPr>
        <w:t>четырнадцато</w:t>
      </w:r>
      <w:r w:rsidRPr="00D40998">
        <w:rPr>
          <w:b/>
          <w:sz w:val="28"/>
          <w:szCs w:val="28"/>
        </w:rPr>
        <w:t xml:space="preserve">го </w:t>
      </w:r>
      <w:r w:rsidR="009F0754">
        <w:rPr>
          <w:b/>
          <w:sz w:val="28"/>
          <w:szCs w:val="28"/>
        </w:rPr>
        <w:t xml:space="preserve">внеочередного </w:t>
      </w:r>
      <w:r w:rsidRPr="00D40998">
        <w:rPr>
          <w:b/>
          <w:sz w:val="28"/>
          <w:szCs w:val="28"/>
        </w:rPr>
        <w:t>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4110C" w:rsidRDefault="007F3BAA" w:rsidP="009F07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B55C84">
        <w:rPr>
          <w:sz w:val="28"/>
          <w:szCs w:val="28"/>
        </w:rPr>
        <w:t>четырнадцатое</w:t>
      </w:r>
      <w:r w:rsidR="009F0754">
        <w:rPr>
          <w:sz w:val="28"/>
          <w:szCs w:val="28"/>
        </w:rPr>
        <w:t xml:space="preserve"> внеочередное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  <w:r w:rsidR="009F0754">
        <w:rPr>
          <w:sz w:val="28"/>
          <w:szCs w:val="28"/>
        </w:rPr>
        <w:t xml:space="preserve"> </w:t>
      </w:r>
      <w:r w:rsidR="002B2B0A" w:rsidRPr="002B2B0A">
        <w:rPr>
          <w:sz w:val="28"/>
          <w:szCs w:val="28"/>
        </w:rPr>
        <w:t xml:space="preserve">созыва </w:t>
      </w:r>
      <w:r w:rsidR="009F0754">
        <w:rPr>
          <w:sz w:val="28"/>
          <w:szCs w:val="28"/>
        </w:rPr>
        <w:t>2</w:t>
      </w:r>
      <w:r w:rsidR="00B55C84">
        <w:rPr>
          <w:sz w:val="28"/>
          <w:szCs w:val="28"/>
        </w:rPr>
        <w:t>1</w:t>
      </w:r>
      <w:r w:rsidR="00C05F74">
        <w:rPr>
          <w:sz w:val="28"/>
          <w:szCs w:val="28"/>
        </w:rPr>
        <w:t>.</w:t>
      </w:r>
      <w:r w:rsidR="00B55C84">
        <w:rPr>
          <w:sz w:val="28"/>
          <w:szCs w:val="28"/>
        </w:rPr>
        <w:t>12</w:t>
      </w:r>
      <w:r w:rsidR="002B2B0A" w:rsidRPr="002B2B0A">
        <w:rPr>
          <w:sz w:val="28"/>
          <w:szCs w:val="28"/>
        </w:rPr>
        <w:t xml:space="preserve">.2020 в </w:t>
      </w:r>
      <w:r w:rsidR="00B55C84">
        <w:rPr>
          <w:sz w:val="28"/>
          <w:szCs w:val="28"/>
        </w:rPr>
        <w:t>14</w:t>
      </w:r>
      <w:r w:rsidR="002B2B0A" w:rsidRPr="002B2B0A">
        <w:rPr>
          <w:sz w:val="28"/>
          <w:szCs w:val="28"/>
        </w:rPr>
        <w:t>-</w:t>
      </w:r>
      <w:r w:rsidR="00B55C84">
        <w:rPr>
          <w:sz w:val="28"/>
          <w:szCs w:val="28"/>
        </w:rPr>
        <w:t>2</w:t>
      </w:r>
      <w:r w:rsidR="002B2B0A" w:rsidRPr="002B2B0A">
        <w:rPr>
          <w:sz w:val="28"/>
          <w:szCs w:val="28"/>
        </w:rPr>
        <w:t>0 часов</w:t>
      </w:r>
      <w:r w:rsidR="00357AB2">
        <w:rPr>
          <w:sz w:val="28"/>
          <w:szCs w:val="28"/>
        </w:rPr>
        <w:t xml:space="preserve"> </w:t>
      </w:r>
      <w:r w:rsidR="00357AB2" w:rsidRPr="00357AB2">
        <w:rPr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7AC" w:rsidRPr="002C3F20" w:rsidRDefault="00C05F74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CA5AB9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</w:t>
      </w:r>
      <w:r w:rsidR="00CA5AB9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3A5729">
        <w:rPr>
          <w:b/>
          <w:sz w:val="28"/>
        </w:rPr>
        <w:t xml:space="preserve">      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0F1176"/>
    <w:rsid w:val="001447AA"/>
    <w:rsid w:val="00156400"/>
    <w:rsid w:val="00181871"/>
    <w:rsid w:val="00193C54"/>
    <w:rsid w:val="001C4773"/>
    <w:rsid w:val="00200717"/>
    <w:rsid w:val="0024110C"/>
    <w:rsid w:val="0025057F"/>
    <w:rsid w:val="0026065D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20A5"/>
    <w:rsid w:val="003A5729"/>
    <w:rsid w:val="003C2683"/>
    <w:rsid w:val="003C7C62"/>
    <w:rsid w:val="003E4A31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D3307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0754"/>
    <w:rsid w:val="009F566E"/>
    <w:rsid w:val="00A500E0"/>
    <w:rsid w:val="00AB4CF7"/>
    <w:rsid w:val="00AE7239"/>
    <w:rsid w:val="00B11ADC"/>
    <w:rsid w:val="00B42DF4"/>
    <w:rsid w:val="00B55C84"/>
    <w:rsid w:val="00BE64DF"/>
    <w:rsid w:val="00BF6E94"/>
    <w:rsid w:val="00C05F74"/>
    <w:rsid w:val="00C1433C"/>
    <w:rsid w:val="00C3651F"/>
    <w:rsid w:val="00C51B08"/>
    <w:rsid w:val="00C541B0"/>
    <w:rsid w:val="00C55339"/>
    <w:rsid w:val="00C767AC"/>
    <w:rsid w:val="00C87F65"/>
    <w:rsid w:val="00CA5AB9"/>
    <w:rsid w:val="00D40998"/>
    <w:rsid w:val="00D90BBE"/>
    <w:rsid w:val="00DB7697"/>
    <w:rsid w:val="00E4379C"/>
    <w:rsid w:val="00E47D3B"/>
    <w:rsid w:val="00E93D37"/>
    <w:rsid w:val="00F3187E"/>
    <w:rsid w:val="00F67E8D"/>
    <w:rsid w:val="00F7155C"/>
    <w:rsid w:val="00FB104D"/>
    <w:rsid w:val="00FB7309"/>
    <w:rsid w:val="00F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38</cp:revision>
  <cp:lastPrinted>2020-06-23T03:41:00Z</cp:lastPrinted>
  <dcterms:created xsi:type="dcterms:W3CDTF">2016-10-04T06:25:00Z</dcterms:created>
  <dcterms:modified xsi:type="dcterms:W3CDTF">2020-12-21T11:36:00Z</dcterms:modified>
</cp:coreProperties>
</file>