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F2" w:rsidRPr="004C2C23" w:rsidRDefault="00401B4A" w:rsidP="00EA3186">
      <w:pPr>
        <w:pStyle w:val="12"/>
        <w:rPr>
          <w:b/>
          <w:sz w:val="24"/>
          <w:szCs w:val="24"/>
        </w:rPr>
      </w:pPr>
      <w:r w:rsidRPr="004C2C23">
        <w:rPr>
          <w:b/>
          <w:noProof/>
          <w:sz w:val="24"/>
          <w:szCs w:val="24"/>
        </w:rPr>
        <w:drawing>
          <wp:inline distT="0" distB="0" distL="0" distR="0">
            <wp:extent cx="609600" cy="790575"/>
            <wp:effectExtent l="19050" t="0" r="0" b="0"/>
            <wp:docPr id="3"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773F4A" w:rsidRPr="004C2C23" w:rsidRDefault="00773F4A" w:rsidP="00773F4A">
      <w:pPr>
        <w:pStyle w:val="12"/>
        <w:rPr>
          <w:b/>
          <w:sz w:val="24"/>
          <w:szCs w:val="24"/>
        </w:rPr>
      </w:pPr>
      <w:r w:rsidRPr="004C2C23">
        <w:rPr>
          <w:b/>
          <w:sz w:val="24"/>
          <w:szCs w:val="24"/>
        </w:rPr>
        <w:t>МУНИЦИПАЛЬНОЕ ОБРАЗОВАНИЕ ГОРОД УРАЙ</w:t>
      </w:r>
    </w:p>
    <w:p w:rsidR="00773F4A" w:rsidRPr="004C2C23" w:rsidRDefault="00773F4A" w:rsidP="00773F4A">
      <w:pPr>
        <w:jc w:val="center"/>
        <w:rPr>
          <w:b/>
          <w:sz w:val="28"/>
          <w:szCs w:val="28"/>
        </w:rPr>
      </w:pPr>
      <w:r w:rsidRPr="004C2C23">
        <w:rPr>
          <w:b/>
        </w:rPr>
        <w:t xml:space="preserve">Ханты-Мансийский автономный округ - </w:t>
      </w:r>
      <w:proofErr w:type="spellStart"/>
      <w:r w:rsidRPr="004C2C23">
        <w:rPr>
          <w:b/>
        </w:rPr>
        <w:t>Югра</w:t>
      </w:r>
      <w:proofErr w:type="spellEnd"/>
    </w:p>
    <w:p w:rsidR="00773F4A" w:rsidRPr="004C2C23" w:rsidRDefault="00773F4A" w:rsidP="00773F4A">
      <w:pPr>
        <w:ind w:left="567"/>
        <w:jc w:val="center"/>
      </w:pPr>
    </w:p>
    <w:p w:rsidR="00773F4A" w:rsidRPr="004C2C23" w:rsidRDefault="00773F4A" w:rsidP="00773F4A">
      <w:pPr>
        <w:pStyle w:val="12"/>
        <w:rPr>
          <w:b/>
          <w:sz w:val="40"/>
        </w:rPr>
      </w:pPr>
      <w:r w:rsidRPr="004C2C23">
        <w:rPr>
          <w:b/>
          <w:sz w:val="40"/>
        </w:rPr>
        <w:t>АДМИНИСТРАЦИЯ ГОРОДА УРАЙ</w:t>
      </w:r>
    </w:p>
    <w:p w:rsidR="00773F4A" w:rsidRPr="004C2C23" w:rsidRDefault="00773F4A" w:rsidP="00773F4A">
      <w:pPr>
        <w:jc w:val="center"/>
        <w:rPr>
          <w:b/>
          <w:sz w:val="40"/>
          <w:szCs w:val="40"/>
        </w:rPr>
      </w:pPr>
      <w:r w:rsidRPr="004C2C23">
        <w:rPr>
          <w:b/>
          <w:sz w:val="40"/>
          <w:szCs w:val="40"/>
        </w:rPr>
        <w:t>ПОСТАНОВЛЕНИЕ</w:t>
      </w:r>
    </w:p>
    <w:p w:rsidR="00773F4A" w:rsidRPr="004C2C23" w:rsidRDefault="00773F4A" w:rsidP="00773F4A">
      <w:pPr>
        <w:jc w:val="center"/>
      </w:pPr>
    </w:p>
    <w:p w:rsidR="00773F4A" w:rsidRPr="004C2C23" w:rsidRDefault="00773F4A" w:rsidP="00773F4A"/>
    <w:p w:rsidR="00773F4A" w:rsidRPr="004C2C23" w:rsidRDefault="00773F4A" w:rsidP="00E87A94">
      <w:pPr>
        <w:tabs>
          <w:tab w:val="left" w:pos="7938"/>
          <w:tab w:val="left" w:pos="8080"/>
        </w:tabs>
      </w:pPr>
      <w:r w:rsidRPr="004C2C23">
        <w:t>от</w:t>
      </w:r>
      <w:r w:rsidR="00E87A94" w:rsidRPr="004C2C23">
        <w:tab/>
      </w:r>
      <w:r w:rsidR="00C02D02" w:rsidRPr="004C2C23">
        <w:t xml:space="preserve"> №</w:t>
      </w:r>
    </w:p>
    <w:p w:rsidR="00D85EA6" w:rsidRPr="004C2C23" w:rsidRDefault="00D85EA6" w:rsidP="00773F4A"/>
    <w:p w:rsidR="00F37AC3" w:rsidRPr="004C2C23" w:rsidRDefault="00F37AC3" w:rsidP="00773F4A"/>
    <w:p w:rsidR="00916E94" w:rsidRPr="004C2C23" w:rsidRDefault="00773F4A" w:rsidP="00AE48DD">
      <w:pPr>
        <w:ind w:right="3400"/>
      </w:pPr>
      <w:r w:rsidRPr="004C2C23">
        <w:t xml:space="preserve">О внесении </w:t>
      </w:r>
      <w:r w:rsidR="000D77B7" w:rsidRPr="004C2C23">
        <w:t>изменений</w:t>
      </w:r>
      <w:r w:rsidRPr="004C2C23">
        <w:t xml:space="preserve"> в </w:t>
      </w:r>
      <w:r w:rsidR="004B02F2" w:rsidRPr="004C2C23">
        <w:t>муниципальную программу</w:t>
      </w:r>
      <w:r w:rsidR="00AE48DD" w:rsidRPr="004C2C23">
        <w:t xml:space="preserve"> </w:t>
      </w:r>
      <w:r w:rsidR="004B02F2" w:rsidRPr="004C2C23">
        <w:t>«</w:t>
      </w:r>
      <w:r w:rsidR="004B02F2" w:rsidRPr="004C2C23">
        <w:rPr>
          <w:rStyle w:val="CharStyle8"/>
          <w:b w:val="0"/>
          <w:bCs w:val="0"/>
          <w:sz w:val="24"/>
          <w:szCs w:val="24"/>
        </w:rPr>
        <w:t>Создание условий для эффективного и ответственного</w:t>
      </w:r>
      <w:r w:rsidR="00AE48DD" w:rsidRPr="004C2C23">
        <w:rPr>
          <w:rStyle w:val="CharStyle8"/>
          <w:b w:val="0"/>
          <w:bCs w:val="0"/>
          <w:sz w:val="24"/>
          <w:szCs w:val="24"/>
        </w:rPr>
        <w:t xml:space="preserve"> </w:t>
      </w:r>
      <w:r w:rsidR="004B02F2" w:rsidRPr="004C2C23">
        <w:rPr>
          <w:rStyle w:val="CharStyle8"/>
          <w:b w:val="0"/>
          <w:bCs w:val="0"/>
          <w:sz w:val="24"/>
          <w:szCs w:val="24"/>
        </w:rPr>
        <w:t>управления муниципальными финансами, повышения</w:t>
      </w:r>
      <w:r w:rsidR="00AE48DD" w:rsidRPr="004C2C23">
        <w:rPr>
          <w:rStyle w:val="CharStyle8"/>
          <w:b w:val="0"/>
          <w:bCs w:val="0"/>
          <w:sz w:val="24"/>
          <w:szCs w:val="24"/>
        </w:rPr>
        <w:t xml:space="preserve"> </w:t>
      </w:r>
      <w:r w:rsidR="004B02F2" w:rsidRPr="004C2C23">
        <w:rPr>
          <w:rStyle w:val="CharStyle8"/>
          <w:b w:val="0"/>
          <w:bCs w:val="0"/>
          <w:sz w:val="24"/>
          <w:szCs w:val="24"/>
        </w:rPr>
        <w:t xml:space="preserve">устойчивости </w:t>
      </w:r>
      <w:r w:rsidR="004B02F2" w:rsidRPr="004C2C23">
        <w:t>местного бюджета городского округа город Урай.</w:t>
      </w:r>
      <w:r w:rsidR="00AE48DD" w:rsidRPr="004C2C23">
        <w:t xml:space="preserve"> </w:t>
      </w:r>
      <w:r w:rsidR="004B02F2" w:rsidRPr="004C2C23">
        <w:t>Управление муниципальными финансами в городском округе город Урай» на период до 2020 года</w:t>
      </w:r>
    </w:p>
    <w:p w:rsidR="00E615DA" w:rsidRPr="004C2C23" w:rsidRDefault="00E615DA" w:rsidP="00E615DA"/>
    <w:p w:rsidR="00E615DA" w:rsidRPr="004C2C23" w:rsidRDefault="00E615DA" w:rsidP="00E615DA"/>
    <w:p w:rsidR="00113410" w:rsidRPr="004C2C23" w:rsidRDefault="00113410" w:rsidP="00E062B4">
      <w:pPr>
        <w:ind w:right="-1" w:firstLine="709"/>
        <w:jc w:val="both"/>
      </w:pPr>
      <w:r w:rsidRPr="004C2C23">
        <w:t>На основании Федерального закона от 06.10.2003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города Урай от 25.06.2019 №1524 «О муниципальных программах муниципального образования городской округ город Урай»:</w:t>
      </w:r>
    </w:p>
    <w:p w:rsidR="006844D7" w:rsidRPr="004C2C23" w:rsidRDefault="00773F4A" w:rsidP="00E062B4">
      <w:pPr>
        <w:tabs>
          <w:tab w:val="left" w:pos="567"/>
          <w:tab w:val="left" w:pos="3544"/>
        </w:tabs>
        <w:ind w:firstLine="709"/>
        <w:jc w:val="both"/>
      </w:pPr>
      <w:r w:rsidRPr="004C2C23">
        <w:t xml:space="preserve">1. </w:t>
      </w:r>
      <w:r w:rsidR="006844D7" w:rsidRPr="004C2C23">
        <w:t>Внести изменения в муниципальную программу «</w:t>
      </w:r>
      <w:r w:rsidR="006844D7" w:rsidRPr="004C2C23">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6844D7" w:rsidRPr="004C2C23">
        <w:t xml:space="preserve">местного бюджета городского округа город Урай. Управление муниципальными финансами в городском округе город Урай» на период до 2020 года, </w:t>
      </w:r>
      <w:proofErr w:type="gramStart"/>
      <w:r w:rsidR="006844D7" w:rsidRPr="004C2C23">
        <w:t>утвержденную</w:t>
      </w:r>
      <w:proofErr w:type="gramEnd"/>
      <w:r w:rsidR="006844D7" w:rsidRPr="004C2C23">
        <w:t xml:space="preserve"> </w:t>
      </w:r>
      <w:r w:rsidR="00112D62" w:rsidRPr="004C2C23">
        <w:t>постановлением администрации города Урай от 25.11.2011 №3476</w:t>
      </w:r>
      <w:r w:rsidR="00F37AC3" w:rsidRPr="004C2C23">
        <w:t>,</w:t>
      </w:r>
      <w:r w:rsidR="00112D62" w:rsidRPr="004C2C23">
        <w:t xml:space="preserve"> </w:t>
      </w:r>
      <w:r w:rsidR="00796381" w:rsidRPr="004C2C23">
        <w:t>согласно приложению</w:t>
      </w:r>
      <w:r w:rsidR="006844D7" w:rsidRPr="004C2C23">
        <w:t>.</w:t>
      </w:r>
    </w:p>
    <w:p w:rsidR="00773F4A" w:rsidRPr="004C2C23" w:rsidRDefault="00211459" w:rsidP="00E062B4">
      <w:pPr>
        <w:tabs>
          <w:tab w:val="left" w:pos="709"/>
          <w:tab w:val="left" w:pos="3544"/>
        </w:tabs>
        <w:ind w:firstLine="709"/>
        <w:jc w:val="both"/>
      </w:pPr>
      <w:r w:rsidRPr="004C2C23">
        <w:t>2</w:t>
      </w:r>
      <w:r w:rsidR="006844D7" w:rsidRPr="004C2C23">
        <w:t xml:space="preserve">. </w:t>
      </w:r>
      <w:r w:rsidR="00773F4A" w:rsidRPr="004C2C23">
        <w:t xml:space="preserve">Опубликовать постановление в газете «Знамя» и разместить на официальном сайте </w:t>
      </w:r>
      <w:r w:rsidR="001A3C96" w:rsidRPr="004C2C23">
        <w:t>органов местного самоуправления</w:t>
      </w:r>
      <w:r w:rsidR="00773F4A" w:rsidRPr="004C2C23">
        <w:t xml:space="preserve"> города Урай в информационно-телекоммуникационной сети «Интернет».</w:t>
      </w:r>
    </w:p>
    <w:p w:rsidR="00773F4A" w:rsidRPr="004C2C23" w:rsidRDefault="00211459" w:rsidP="00E062B4">
      <w:pPr>
        <w:ind w:firstLine="709"/>
        <w:jc w:val="both"/>
      </w:pPr>
      <w:r w:rsidRPr="004C2C23">
        <w:t>3</w:t>
      </w:r>
      <w:r w:rsidR="00773F4A" w:rsidRPr="004C2C23">
        <w:t xml:space="preserve">. </w:t>
      </w:r>
      <w:proofErr w:type="gramStart"/>
      <w:r w:rsidR="00773F4A" w:rsidRPr="004C2C23">
        <w:t>Контроль за</w:t>
      </w:r>
      <w:proofErr w:type="gramEnd"/>
      <w:r w:rsidR="00773F4A" w:rsidRPr="004C2C23">
        <w:t xml:space="preserve"> выполнением постановления возложить на заместителя главы города Урай С.П.Новос</w:t>
      </w:r>
      <w:r w:rsidR="00C01A5D" w:rsidRPr="004C2C23">
        <w:t>ё</w:t>
      </w:r>
      <w:r w:rsidR="00773F4A" w:rsidRPr="004C2C23">
        <w:t>лову.</w:t>
      </w:r>
    </w:p>
    <w:p w:rsidR="00773F4A" w:rsidRPr="004C2C23" w:rsidRDefault="00773F4A" w:rsidP="00773F4A">
      <w:pPr>
        <w:ind w:right="-143"/>
        <w:jc w:val="both"/>
      </w:pPr>
    </w:p>
    <w:p w:rsidR="006844D7" w:rsidRPr="004C2C23" w:rsidRDefault="006844D7" w:rsidP="003F3928">
      <w:pPr>
        <w:ind w:right="-143"/>
      </w:pPr>
    </w:p>
    <w:p w:rsidR="00DE3032" w:rsidRPr="004C2C23" w:rsidRDefault="00DE3032" w:rsidP="003F3928">
      <w:pPr>
        <w:ind w:right="-143"/>
      </w:pPr>
    </w:p>
    <w:p w:rsidR="004C2C23" w:rsidRPr="004C2C23" w:rsidRDefault="004C2C23" w:rsidP="003F3928">
      <w:pPr>
        <w:ind w:right="-143"/>
      </w:pPr>
    </w:p>
    <w:p w:rsidR="00773F4A" w:rsidRPr="004C2C23" w:rsidRDefault="00312A47" w:rsidP="00E570E6">
      <w:pPr>
        <w:ind w:right="-2"/>
      </w:pPr>
      <w:r>
        <w:t>Г</w:t>
      </w:r>
      <w:r w:rsidR="004C2C23" w:rsidRPr="004C2C23">
        <w:t>лав</w:t>
      </w:r>
      <w:r>
        <w:t>а</w:t>
      </w:r>
      <w:r w:rsidR="004C2C23" w:rsidRPr="004C2C23">
        <w:t xml:space="preserve"> города Урай                                                    </w:t>
      </w:r>
      <w:r>
        <w:t xml:space="preserve">                                           </w:t>
      </w:r>
      <w:proofErr w:type="spellStart"/>
      <w:r>
        <w:t>Т.Р.Закирзянов</w:t>
      </w:r>
      <w:proofErr w:type="spellEnd"/>
      <w:r w:rsidR="004C2C23" w:rsidRPr="004C2C23">
        <w:t xml:space="preserve"> </w:t>
      </w:r>
    </w:p>
    <w:p w:rsidR="00AE48DD" w:rsidRPr="004C2C23" w:rsidRDefault="00AE48DD">
      <w:r w:rsidRPr="004C2C23">
        <w:br w:type="page"/>
      </w:r>
    </w:p>
    <w:p w:rsidR="00BE0265" w:rsidRPr="004C2C23" w:rsidRDefault="00BE0265" w:rsidP="00BE0265">
      <w:pPr>
        <w:widowControl w:val="0"/>
        <w:autoSpaceDE w:val="0"/>
        <w:autoSpaceDN w:val="0"/>
        <w:adjustRightInd w:val="0"/>
        <w:ind w:firstLine="5954"/>
        <w:jc w:val="right"/>
      </w:pPr>
      <w:r w:rsidRPr="004C2C23">
        <w:lastRenderedPageBreak/>
        <w:t>Приложение к постановлению</w:t>
      </w:r>
    </w:p>
    <w:p w:rsidR="00BE0265" w:rsidRPr="004C2C23" w:rsidRDefault="00BE0265" w:rsidP="00BE0265">
      <w:pPr>
        <w:widowControl w:val="0"/>
        <w:autoSpaceDE w:val="0"/>
        <w:autoSpaceDN w:val="0"/>
        <w:adjustRightInd w:val="0"/>
        <w:ind w:firstLine="5954"/>
        <w:jc w:val="right"/>
      </w:pPr>
      <w:r w:rsidRPr="004C2C23">
        <w:t>администрации города Урай</w:t>
      </w:r>
    </w:p>
    <w:p w:rsidR="00BE0265" w:rsidRPr="004C2C23" w:rsidRDefault="00BE0265" w:rsidP="00BE0265">
      <w:pPr>
        <w:ind w:firstLine="5954"/>
        <w:jc w:val="right"/>
      </w:pPr>
      <w:r w:rsidRPr="004C2C23">
        <w:t xml:space="preserve">от </w:t>
      </w:r>
      <w:r w:rsidR="00312A47">
        <w:t xml:space="preserve">______________ № _______                </w:t>
      </w:r>
    </w:p>
    <w:p w:rsidR="00BE0265" w:rsidRPr="004C2C23" w:rsidRDefault="00BE0265" w:rsidP="00BE0265">
      <w:pPr>
        <w:widowControl w:val="0"/>
        <w:autoSpaceDE w:val="0"/>
        <w:autoSpaceDN w:val="0"/>
        <w:adjustRightInd w:val="0"/>
        <w:ind w:firstLine="567"/>
        <w:jc w:val="both"/>
      </w:pPr>
    </w:p>
    <w:p w:rsidR="00BE0265" w:rsidRPr="004C2C23" w:rsidRDefault="00BE0265" w:rsidP="00D87118">
      <w:pPr>
        <w:widowControl w:val="0"/>
        <w:autoSpaceDE w:val="0"/>
        <w:autoSpaceDN w:val="0"/>
        <w:adjustRightInd w:val="0"/>
        <w:jc w:val="center"/>
      </w:pPr>
      <w:r w:rsidRPr="004C2C23">
        <w:t>Изменения в муниципальную программу «</w:t>
      </w:r>
      <w:r w:rsidRPr="004C2C23">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Pr="004C2C23">
        <w:t>местного бюджета городского округа город Урай. Управление муниципальными финансами в городском округе город Урай» на период до 2020 года</w:t>
      </w:r>
      <w:r w:rsidR="00F37AC3" w:rsidRPr="004C2C23">
        <w:t xml:space="preserve"> (далее – муниципальная программа)</w:t>
      </w:r>
    </w:p>
    <w:p w:rsidR="00BE0265" w:rsidRPr="004C2C23" w:rsidRDefault="00AE48DD" w:rsidP="00AE48DD">
      <w:pPr>
        <w:pStyle w:val="a9"/>
        <w:widowControl w:val="0"/>
        <w:tabs>
          <w:tab w:val="left" w:pos="993"/>
        </w:tabs>
        <w:autoSpaceDE w:val="0"/>
        <w:autoSpaceDN w:val="0"/>
        <w:adjustRightInd w:val="0"/>
        <w:ind w:left="0" w:firstLine="709"/>
        <w:jc w:val="both"/>
      </w:pPr>
      <w:r w:rsidRPr="004C2C23">
        <w:t xml:space="preserve">1. </w:t>
      </w:r>
      <w:r w:rsidR="00BE0265" w:rsidRPr="004C2C23">
        <w:t xml:space="preserve">В </w:t>
      </w:r>
      <w:proofErr w:type="gramStart"/>
      <w:r w:rsidR="00BE0265" w:rsidRPr="004C2C23">
        <w:t>паспорте</w:t>
      </w:r>
      <w:proofErr w:type="gramEnd"/>
      <w:r w:rsidR="00BE0265" w:rsidRPr="004C2C23">
        <w:t xml:space="preserve"> муниципальной программы строку </w:t>
      </w:r>
      <w:r w:rsidR="007966BD">
        <w:t>9</w:t>
      </w:r>
      <w:r w:rsidR="00BE0265" w:rsidRPr="004C2C23">
        <w:t xml:space="preserve"> изложить в следующей редакции: </w:t>
      </w:r>
    </w:p>
    <w:p w:rsidR="00BE0265" w:rsidRDefault="00BE0265" w:rsidP="00AE48DD">
      <w:pPr>
        <w:widowControl w:val="0"/>
        <w:tabs>
          <w:tab w:val="left" w:pos="1134"/>
        </w:tabs>
        <w:autoSpaceDE w:val="0"/>
        <w:autoSpaceDN w:val="0"/>
        <w:adjustRightInd w:val="0"/>
        <w:jc w:val="both"/>
      </w:pPr>
      <w:r w:rsidRPr="004C2C23">
        <w:t>«</w:t>
      </w:r>
    </w:p>
    <w:tbl>
      <w:tblPr>
        <w:tblStyle w:val="ab"/>
        <w:tblW w:w="0" w:type="auto"/>
        <w:tblInd w:w="-318" w:type="dxa"/>
        <w:tblLook w:val="04A0"/>
      </w:tblPr>
      <w:tblGrid>
        <w:gridCol w:w="568"/>
        <w:gridCol w:w="1985"/>
        <w:gridCol w:w="7335"/>
      </w:tblGrid>
      <w:tr w:rsidR="007966BD" w:rsidTr="00D87118">
        <w:tc>
          <w:tcPr>
            <w:tcW w:w="568" w:type="dxa"/>
          </w:tcPr>
          <w:p w:rsidR="007966BD" w:rsidRPr="007966BD" w:rsidRDefault="007966BD" w:rsidP="007966BD">
            <w:pPr>
              <w:widowControl w:val="0"/>
              <w:tabs>
                <w:tab w:val="left" w:pos="1134"/>
              </w:tabs>
              <w:autoSpaceDE w:val="0"/>
              <w:autoSpaceDN w:val="0"/>
              <w:adjustRightInd w:val="0"/>
              <w:jc w:val="center"/>
              <w:rPr>
                <w:b w:val="0"/>
                <w:sz w:val="24"/>
              </w:rPr>
            </w:pPr>
            <w:r w:rsidRPr="007966BD">
              <w:rPr>
                <w:b w:val="0"/>
                <w:sz w:val="24"/>
              </w:rPr>
              <w:t>9.</w:t>
            </w:r>
          </w:p>
        </w:tc>
        <w:tc>
          <w:tcPr>
            <w:tcW w:w="1985" w:type="dxa"/>
          </w:tcPr>
          <w:p w:rsidR="007966BD" w:rsidRPr="007966BD" w:rsidRDefault="007966BD" w:rsidP="00AE48DD">
            <w:pPr>
              <w:widowControl w:val="0"/>
              <w:tabs>
                <w:tab w:val="left" w:pos="1134"/>
              </w:tabs>
              <w:autoSpaceDE w:val="0"/>
              <w:autoSpaceDN w:val="0"/>
              <w:adjustRightInd w:val="0"/>
              <w:jc w:val="both"/>
              <w:rPr>
                <w:b w:val="0"/>
                <w:sz w:val="24"/>
              </w:rPr>
            </w:pPr>
            <w:r w:rsidRPr="007966BD">
              <w:rPr>
                <w:b w:val="0"/>
                <w:sz w:val="24"/>
              </w:rPr>
              <w:t>Целевые показатели муниципальной программы</w:t>
            </w:r>
          </w:p>
        </w:tc>
        <w:tc>
          <w:tcPr>
            <w:tcW w:w="7335" w:type="dxa"/>
          </w:tcPr>
          <w:p w:rsidR="007966BD" w:rsidRPr="007966BD" w:rsidRDefault="007966BD" w:rsidP="007966BD">
            <w:pPr>
              <w:tabs>
                <w:tab w:val="left" w:pos="277"/>
              </w:tabs>
              <w:jc w:val="both"/>
              <w:rPr>
                <w:rStyle w:val="CharStyle8"/>
                <w:bCs w:val="0"/>
                <w:sz w:val="24"/>
                <w:szCs w:val="24"/>
              </w:rPr>
            </w:pPr>
            <w:r w:rsidRPr="007966BD">
              <w:rPr>
                <w:rStyle w:val="CharStyle8"/>
                <w:bCs w:val="0"/>
                <w:sz w:val="24"/>
                <w:szCs w:val="24"/>
              </w:rPr>
              <w:t xml:space="preserve">1. Оценка качества организации и осуществления бюджетного процесса в городском округе в рейтинге между городскими округами Ханты-Мансийского автономного округа – Югры (далее также - автономный округ, ХМАО – </w:t>
            </w:r>
            <w:proofErr w:type="spellStart"/>
            <w:r w:rsidRPr="007966BD">
              <w:rPr>
                <w:rStyle w:val="CharStyle8"/>
                <w:bCs w:val="0"/>
                <w:sz w:val="24"/>
                <w:szCs w:val="24"/>
              </w:rPr>
              <w:t>Югра</w:t>
            </w:r>
            <w:proofErr w:type="spellEnd"/>
            <w:r w:rsidRPr="007966BD">
              <w:rPr>
                <w:rStyle w:val="CharStyle8"/>
                <w:bCs w:val="0"/>
                <w:sz w:val="24"/>
                <w:szCs w:val="24"/>
              </w:rPr>
              <w:t xml:space="preserve">) по итогам работы за год (% от средней сводной оценки качества, сложившейся по городским округам) - </w:t>
            </w:r>
            <w:r w:rsidRPr="007966BD">
              <w:rPr>
                <w:b w:val="0"/>
                <w:sz w:val="24"/>
              </w:rPr>
              <w:t xml:space="preserve">на уровне не менее </w:t>
            </w:r>
            <w:r w:rsidR="00D87118">
              <w:rPr>
                <w:rStyle w:val="CharStyle8"/>
                <w:bCs w:val="0"/>
                <w:sz w:val="24"/>
                <w:szCs w:val="24"/>
              </w:rPr>
              <w:t>100,5</w:t>
            </w:r>
            <w:r w:rsidRPr="007966BD">
              <w:rPr>
                <w:rStyle w:val="CharStyle8"/>
                <w:bCs w:val="0"/>
                <w:sz w:val="24"/>
                <w:szCs w:val="24"/>
              </w:rPr>
              <w:t>%.</w:t>
            </w:r>
          </w:p>
          <w:p w:rsidR="007966BD" w:rsidRPr="007966BD" w:rsidRDefault="007966BD" w:rsidP="007966BD">
            <w:pPr>
              <w:tabs>
                <w:tab w:val="left" w:pos="277"/>
              </w:tabs>
              <w:jc w:val="both"/>
              <w:rPr>
                <w:rStyle w:val="CharStyle8"/>
                <w:bCs w:val="0"/>
                <w:sz w:val="24"/>
                <w:szCs w:val="24"/>
              </w:rPr>
            </w:pPr>
            <w:r w:rsidRPr="007966BD">
              <w:rPr>
                <w:rStyle w:val="CharStyle8"/>
                <w:bCs w:val="0"/>
                <w:sz w:val="24"/>
                <w:szCs w:val="24"/>
              </w:rPr>
              <w:t xml:space="preserve">2. Исполнение расходных обязательств городского округа за отчетный финансовый год от бюджетных ассигнований, утвержденных решением </w:t>
            </w:r>
            <w:r w:rsidRPr="007966BD">
              <w:rPr>
                <w:b w:val="0"/>
                <w:sz w:val="24"/>
              </w:rPr>
              <w:t>о бюджете городского округа - на уровне не менее 95</w:t>
            </w:r>
            <w:r w:rsidR="00004F62">
              <w:rPr>
                <w:b w:val="0"/>
                <w:sz w:val="24"/>
              </w:rPr>
              <w:t>,0</w:t>
            </w:r>
            <w:r w:rsidRPr="007966BD">
              <w:rPr>
                <w:b w:val="0"/>
                <w:sz w:val="24"/>
              </w:rPr>
              <w:t>%.</w:t>
            </w:r>
          </w:p>
          <w:p w:rsidR="007966BD" w:rsidRPr="007966BD" w:rsidRDefault="007966BD" w:rsidP="007966BD">
            <w:pPr>
              <w:tabs>
                <w:tab w:val="left" w:pos="277"/>
              </w:tabs>
              <w:jc w:val="both"/>
              <w:rPr>
                <w:b w:val="0"/>
                <w:sz w:val="24"/>
              </w:rPr>
            </w:pPr>
            <w:r w:rsidRPr="007966BD">
              <w:rPr>
                <w:rStyle w:val="CharStyle8"/>
                <w:bCs w:val="0"/>
                <w:sz w:val="24"/>
                <w:szCs w:val="24"/>
              </w:rPr>
              <w:t xml:space="preserve">3. </w:t>
            </w:r>
            <w:r w:rsidRPr="007966BD">
              <w:rPr>
                <w:b w:val="0"/>
                <w:sz w:val="24"/>
              </w:rPr>
              <w:t xml:space="preserve">Исполнение плана по налоговым и неналоговым доходам, утвержденного решением о бюджете городского округа - на уровне не менее </w:t>
            </w:r>
            <w:r w:rsidR="00004F62">
              <w:rPr>
                <w:b w:val="0"/>
                <w:sz w:val="24"/>
              </w:rPr>
              <w:t>9</w:t>
            </w:r>
            <w:r w:rsidR="00B8771D">
              <w:rPr>
                <w:b w:val="0"/>
                <w:sz w:val="24"/>
              </w:rPr>
              <w:t>8</w:t>
            </w:r>
            <w:r w:rsidR="00004F62">
              <w:rPr>
                <w:b w:val="0"/>
                <w:sz w:val="24"/>
              </w:rPr>
              <w:t>,0</w:t>
            </w:r>
            <w:r w:rsidRPr="007966BD">
              <w:rPr>
                <w:b w:val="0"/>
                <w:sz w:val="24"/>
              </w:rPr>
              <w:t>%.</w:t>
            </w:r>
          </w:p>
          <w:p w:rsidR="007966BD" w:rsidRPr="007966BD" w:rsidRDefault="007966BD" w:rsidP="007966BD">
            <w:pPr>
              <w:tabs>
                <w:tab w:val="left" w:pos="277"/>
              </w:tabs>
              <w:jc w:val="both"/>
              <w:rPr>
                <w:b w:val="0"/>
                <w:sz w:val="24"/>
              </w:rPr>
            </w:pPr>
            <w:r w:rsidRPr="007966BD">
              <w:rPr>
                <w:b w:val="0"/>
                <w:sz w:val="24"/>
              </w:rPr>
              <w:t xml:space="preserve">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 </w:t>
            </w:r>
            <w:r w:rsidR="00D87118" w:rsidRPr="00D87118">
              <w:rPr>
                <w:b w:val="0"/>
                <w:sz w:val="24"/>
              </w:rPr>
              <w:t>с 28,47% до 3</w:t>
            </w:r>
            <w:r w:rsidR="001154A4">
              <w:rPr>
                <w:b w:val="0"/>
                <w:sz w:val="24"/>
              </w:rPr>
              <w:t>7</w:t>
            </w:r>
            <w:r w:rsidR="00D87118" w:rsidRPr="00D87118">
              <w:rPr>
                <w:b w:val="0"/>
                <w:sz w:val="24"/>
              </w:rPr>
              <w:t>,0%.</w:t>
            </w:r>
          </w:p>
          <w:p w:rsidR="007966BD" w:rsidRDefault="007966BD" w:rsidP="007966BD">
            <w:pPr>
              <w:widowControl w:val="0"/>
              <w:tabs>
                <w:tab w:val="left" w:pos="1134"/>
              </w:tabs>
              <w:autoSpaceDE w:val="0"/>
              <w:autoSpaceDN w:val="0"/>
              <w:adjustRightInd w:val="0"/>
              <w:jc w:val="both"/>
            </w:pPr>
            <w:r w:rsidRPr="007966BD">
              <w:rPr>
                <w:rStyle w:val="CharStyle8"/>
                <w:bCs w:val="0"/>
                <w:sz w:val="24"/>
                <w:szCs w:val="24"/>
              </w:rPr>
              <w:t xml:space="preserve">5. Доля просроченной кредиторской задолженности </w:t>
            </w:r>
            <w:r w:rsidRPr="007966BD">
              <w:rPr>
                <w:b w:val="0"/>
                <w:sz w:val="24"/>
              </w:rPr>
              <w:t>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 0,0%.</w:t>
            </w:r>
          </w:p>
        </w:tc>
      </w:tr>
    </w:tbl>
    <w:p w:rsidR="007966BD" w:rsidRDefault="007966BD" w:rsidP="007966BD">
      <w:pPr>
        <w:widowControl w:val="0"/>
        <w:autoSpaceDE w:val="0"/>
        <w:autoSpaceDN w:val="0"/>
        <w:adjustRightInd w:val="0"/>
        <w:ind w:left="567"/>
        <w:jc w:val="right"/>
      </w:pPr>
      <w:r w:rsidRPr="004C2C23">
        <w:t>».</w:t>
      </w:r>
    </w:p>
    <w:p w:rsidR="007966BD" w:rsidRPr="004C2C23" w:rsidRDefault="007966BD" w:rsidP="007966BD">
      <w:pPr>
        <w:pStyle w:val="a9"/>
        <w:widowControl w:val="0"/>
        <w:tabs>
          <w:tab w:val="left" w:pos="993"/>
        </w:tabs>
        <w:autoSpaceDE w:val="0"/>
        <w:autoSpaceDN w:val="0"/>
        <w:adjustRightInd w:val="0"/>
        <w:ind w:left="0" w:firstLine="709"/>
        <w:jc w:val="both"/>
      </w:pPr>
      <w:r>
        <w:t>2</w:t>
      </w:r>
      <w:r w:rsidRPr="004C2C23">
        <w:t xml:space="preserve">. В </w:t>
      </w:r>
      <w:proofErr w:type="gramStart"/>
      <w:r w:rsidRPr="004C2C23">
        <w:t>паспорте</w:t>
      </w:r>
      <w:proofErr w:type="gramEnd"/>
      <w:r w:rsidRPr="004C2C23">
        <w:t xml:space="preserve"> муниципальной программы строку 11 изложить в следующей редакции: </w:t>
      </w:r>
    </w:p>
    <w:p w:rsidR="007966BD" w:rsidRDefault="007966BD" w:rsidP="00AE48DD">
      <w:pPr>
        <w:widowControl w:val="0"/>
        <w:tabs>
          <w:tab w:val="left" w:pos="1134"/>
        </w:tabs>
        <w:autoSpaceDE w:val="0"/>
        <w:autoSpaceDN w:val="0"/>
        <w:adjustRightInd w:val="0"/>
        <w:jc w:val="both"/>
      </w:pPr>
      <w:r>
        <w:t>«</w:t>
      </w:r>
    </w:p>
    <w:tbl>
      <w:tblPr>
        <w:tblStyle w:val="ab"/>
        <w:tblW w:w="0" w:type="auto"/>
        <w:tblInd w:w="-318" w:type="dxa"/>
        <w:tblLook w:val="04A0"/>
      </w:tblPr>
      <w:tblGrid>
        <w:gridCol w:w="568"/>
        <w:gridCol w:w="1985"/>
        <w:gridCol w:w="7335"/>
      </w:tblGrid>
      <w:tr w:rsidR="007966BD" w:rsidTr="00D87118">
        <w:tc>
          <w:tcPr>
            <w:tcW w:w="568" w:type="dxa"/>
          </w:tcPr>
          <w:p w:rsidR="007966BD" w:rsidRDefault="007966BD" w:rsidP="007966BD">
            <w:pPr>
              <w:widowControl w:val="0"/>
              <w:tabs>
                <w:tab w:val="left" w:pos="1134"/>
              </w:tabs>
              <w:autoSpaceDE w:val="0"/>
              <w:autoSpaceDN w:val="0"/>
              <w:adjustRightInd w:val="0"/>
              <w:jc w:val="center"/>
            </w:pPr>
            <w:r>
              <w:rPr>
                <w:b w:val="0"/>
                <w:sz w:val="24"/>
              </w:rPr>
              <w:t>11</w:t>
            </w:r>
            <w:r w:rsidRPr="007966BD">
              <w:rPr>
                <w:b w:val="0"/>
                <w:sz w:val="24"/>
              </w:rPr>
              <w:t>.</w:t>
            </w:r>
          </w:p>
        </w:tc>
        <w:tc>
          <w:tcPr>
            <w:tcW w:w="1985" w:type="dxa"/>
          </w:tcPr>
          <w:p w:rsidR="007966BD" w:rsidRPr="007966BD" w:rsidRDefault="007966BD" w:rsidP="007966BD">
            <w:pPr>
              <w:widowControl w:val="0"/>
              <w:tabs>
                <w:tab w:val="left" w:pos="1134"/>
              </w:tabs>
              <w:autoSpaceDE w:val="0"/>
              <w:autoSpaceDN w:val="0"/>
              <w:adjustRightInd w:val="0"/>
              <w:jc w:val="both"/>
              <w:rPr>
                <w:b w:val="0"/>
                <w:sz w:val="24"/>
              </w:rPr>
            </w:pPr>
            <w:r w:rsidRPr="007966BD">
              <w:rPr>
                <w:b w:val="0"/>
                <w:sz w:val="24"/>
              </w:rPr>
              <w:t>Параметры финансового обеспечения муниципальной программы</w:t>
            </w:r>
          </w:p>
        </w:tc>
        <w:tc>
          <w:tcPr>
            <w:tcW w:w="7335" w:type="dxa"/>
          </w:tcPr>
          <w:p w:rsidR="007966BD" w:rsidRPr="004C2C23" w:rsidRDefault="007966BD" w:rsidP="007966BD">
            <w:pPr>
              <w:pStyle w:val="ConsPlusNonformat"/>
              <w:jc w:val="both"/>
              <w:rPr>
                <w:rStyle w:val="CharStyle8"/>
                <w:rFonts w:ascii="Times New Roman" w:hAnsi="Times New Roman" w:cs="Times New Roman"/>
                <w:b/>
                <w:sz w:val="24"/>
                <w:szCs w:val="24"/>
              </w:rPr>
            </w:pPr>
            <w:r w:rsidRPr="004C2C23">
              <w:rPr>
                <w:rStyle w:val="CharStyle8"/>
                <w:rFonts w:ascii="Times New Roman" w:hAnsi="Times New Roman" w:cs="Times New Roman"/>
                <w:sz w:val="24"/>
                <w:szCs w:val="24"/>
              </w:rPr>
              <w:t>1. Источник финансового обеспечения муниципальной программы - бюджет муниципального образования городской округ город Урай.</w:t>
            </w:r>
          </w:p>
          <w:p w:rsidR="007966BD" w:rsidRPr="004C2C23" w:rsidRDefault="007966BD" w:rsidP="007966BD">
            <w:pPr>
              <w:pStyle w:val="ConsPlusNonformat"/>
              <w:jc w:val="both"/>
              <w:rPr>
                <w:rStyle w:val="CharStyle8"/>
                <w:rFonts w:ascii="Times New Roman" w:hAnsi="Times New Roman" w:cs="Times New Roman"/>
                <w:b/>
                <w:bCs w:val="0"/>
                <w:sz w:val="24"/>
                <w:szCs w:val="24"/>
              </w:rPr>
            </w:pPr>
            <w:r w:rsidRPr="004C2C23">
              <w:rPr>
                <w:rStyle w:val="CharStyle8"/>
                <w:rFonts w:ascii="Times New Roman" w:hAnsi="Times New Roman" w:cs="Times New Roman"/>
                <w:sz w:val="24"/>
                <w:szCs w:val="24"/>
              </w:rPr>
              <w:t>2. Для реализации муниципальной программы необходимо:</w:t>
            </w:r>
          </w:p>
          <w:p w:rsidR="007966BD" w:rsidRPr="004C2C23" w:rsidRDefault="007966BD" w:rsidP="007966BD">
            <w:pPr>
              <w:pStyle w:val="ConsPlusNonformat"/>
              <w:jc w:val="both"/>
              <w:rPr>
                <w:rStyle w:val="CharStyle8"/>
                <w:rFonts w:ascii="Times New Roman" w:hAnsi="Times New Roman" w:cs="Times New Roman"/>
                <w:b/>
                <w:bCs w:val="0"/>
                <w:sz w:val="24"/>
                <w:szCs w:val="24"/>
              </w:rPr>
            </w:pPr>
            <w:r w:rsidRPr="004C2C23">
              <w:rPr>
                <w:rStyle w:val="CharStyle8"/>
                <w:rFonts w:ascii="Times New Roman" w:hAnsi="Times New Roman" w:cs="Times New Roman"/>
                <w:sz w:val="24"/>
                <w:szCs w:val="24"/>
              </w:rPr>
              <w:t>1) на 2011 год – 0,0 тыс. рублей;</w:t>
            </w:r>
          </w:p>
          <w:p w:rsidR="007966BD" w:rsidRPr="004C2C23" w:rsidRDefault="007966BD" w:rsidP="007966BD">
            <w:pPr>
              <w:pStyle w:val="ConsPlusNonformat"/>
              <w:jc w:val="both"/>
              <w:rPr>
                <w:rStyle w:val="CharStyle8"/>
                <w:rFonts w:ascii="Times New Roman" w:hAnsi="Times New Roman" w:cs="Times New Roman"/>
                <w:b/>
                <w:bCs w:val="0"/>
                <w:sz w:val="24"/>
                <w:szCs w:val="24"/>
              </w:rPr>
            </w:pPr>
            <w:r w:rsidRPr="004C2C23">
              <w:rPr>
                <w:rStyle w:val="CharStyle8"/>
                <w:rFonts w:ascii="Times New Roman" w:hAnsi="Times New Roman" w:cs="Times New Roman"/>
                <w:sz w:val="24"/>
                <w:szCs w:val="24"/>
              </w:rPr>
              <w:t>2) на 2012 год – 0,0 тыс. рублей;</w:t>
            </w:r>
          </w:p>
          <w:p w:rsidR="007966BD" w:rsidRPr="004C2C23" w:rsidRDefault="007966BD" w:rsidP="007966BD">
            <w:pPr>
              <w:pStyle w:val="ConsPlusNonformat"/>
              <w:jc w:val="both"/>
              <w:rPr>
                <w:rStyle w:val="CharStyle8"/>
                <w:rFonts w:ascii="Times New Roman" w:hAnsi="Times New Roman" w:cs="Times New Roman"/>
                <w:b/>
                <w:bCs w:val="0"/>
                <w:sz w:val="24"/>
                <w:szCs w:val="24"/>
              </w:rPr>
            </w:pPr>
            <w:r w:rsidRPr="004C2C23">
              <w:rPr>
                <w:rStyle w:val="CharStyle8"/>
                <w:rFonts w:ascii="Times New Roman" w:hAnsi="Times New Roman" w:cs="Times New Roman"/>
                <w:sz w:val="24"/>
                <w:szCs w:val="24"/>
              </w:rPr>
              <w:t>3) на 2013 год – 0,0 тыс. рублей;</w:t>
            </w:r>
          </w:p>
          <w:p w:rsidR="007966BD" w:rsidRPr="004C2C23" w:rsidRDefault="007966BD" w:rsidP="007966BD">
            <w:pPr>
              <w:pStyle w:val="ConsPlusNonformat"/>
              <w:jc w:val="both"/>
              <w:rPr>
                <w:rStyle w:val="CharStyle8"/>
                <w:rFonts w:ascii="Times New Roman" w:hAnsi="Times New Roman" w:cs="Times New Roman"/>
                <w:b/>
                <w:bCs w:val="0"/>
                <w:sz w:val="24"/>
                <w:szCs w:val="24"/>
              </w:rPr>
            </w:pPr>
            <w:r w:rsidRPr="004C2C23">
              <w:rPr>
                <w:rStyle w:val="CharStyle8"/>
                <w:rFonts w:ascii="Times New Roman" w:hAnsi="Times New Roman" w:cs="Times New Roman"/>
                <w:sz w:val="24"/>
                <w:szCs w:val="24"/>
              </w:rPr>
              <w:t xml:space="preserve">4) на 2014 год – </w:t>
            </w:r>
            <w:r w:rsidRPr="007966BD">
              <w:rPr>
                <w:rFonts w:ascii="Times New Roman" w:hAnsi="Times New Roman" w:cs="Times New Roman"/>
                <w:b w:val="0"/>
                <w:sz w:val="24"/>
              </w:rPr>
              <w:t>31 088,5</w:t>
            </w:r>
            <w:r w:rsidRPr="004C2C23">
              <w:rPr>
                <w:rFonts w:ascii="Times New Roman" w:hAnsi="Times New Roman" w:cs="Times New Roman"/>
                <w:sz w:val="24"/>
              </w:rPr>
              <w:t xml:space="preserve"> </w:t>
            </w:r>
            <w:r w:rsidRPr="004C2C23">
              <w:rPr>
                <w:rStyle w:val="CharStyle8"/>
                <w:rFonts w:ascii="Times New Roman" w:hAnsi="Times New Roman" w:cs="Times New Roman"/>
                <w:sz w:val="24"/>
                <w:szCs w:val="24"/>
              </w:rPr>
              <w:t>тыс. рублей;</w:t>
            </w:r>
          </w:p>
          <w:p w:rsidR="007966BD" w:rsidRPr="004C2C23" w:rsidRDefault="007966BD" w:rsidP="007966BD">
            <w:pPr>
              <w:pStyle w:val="ConsPlusNonformat"/>
              <w:jc w:val="both"/>
              <w:rPr>
                <w:rStyle w:val="CharStyle8"/>
                <w:rFonts w:ascii="Times New Roman" w:hAnsi="Times New Roman" w:cs="Times New Roman"/>
                <w:b/>
                <w:bCs w:val="0"/>
                <w:sz w:val="24"/>
                <w:szCs w:val="24"/>
              </w:rPr>
            </w:pPr>
            <w:r w:rsidRPr="004C2C23">
              <w:rPr>
                <w:rStyle w:val="CharStyle8"/>
                <w:rFonts w:ascii="Times New Roman" w:hAnsi="Times New Roman" w:cs="Times New Roman"/>
                <w:sz w:val="24"/>
                <w:szCs w:val="24"/>
              </w:rPr>
              <w:t>5) на 2015 год – 32 036,4 тыс. рублей;</w:t>
            </w:r>
          </w:p>
          <w:p w:rsidR="007966BD" w:rsidRPr="004C2C23" w:rsidRDefault="007966BD" w:rsidP="007966BD">
            <w:pPr>
              <w:pStyle w:val="ConsPlusNonformat"/>
              <w:jc w:val="both"/>
              <w:rPr>
                <w:rStyle w:val="CharStyle8"/>
                <w:rFonts w:ascii="Times New Roman" w:hAnsi="Times New Roman" w:cs="Times New Roman"/>
                <w:b/>
                <w:bCs w:val="0"/>
                <w:sz w:val="24"/>
                <w:szCs w:val="24"/>
              </w:rPr>
            </w:pPr>
            <w:r w:rsidRPr="004C2C23">
              <w:rPr>
                <w:rStyle w:val="CharStyle8"/>
                <w:rFonts w:ascii="Times New Roman" w:hAnsi="Times New Roman" w:cs="Times New Roman"/>
                <w:sz w:val="24"/>
                <w:szCs w:val="24"/>
              </w:rPr>
              <w:t>6) на 2016 год – 32 332,0 тыс. рублей;</w:t>
            </w:r>
          </w:p>
          <w:p w:rsidR="007966BD" w:rsidRPr="004C2C23" w:rsidRDefault="007966BD" w:rsidP="007966BD">
            <w:pPr>
              <w:pStyle w:val="ConsPlusNonformat"/>
              <w:jc w:val="both"/>
              <w:rPr>
                <w:rStyle w:val="CharStyle8"/>
                <w:rFonts w:ascii="Times New Roman" w:hAnsi="Times New Roman" w:cs="Times New Roman"/>
                <w:b/>
                <w:bCs w:val="0"/>
                <w:sz w:val="24"/>
                <w:szCs w:val="24"/>
              </w:rPr>
            </w:pPr>
            <w:r w:rsidRPr="004C2C23">
              <w:rPr>
                <w:rStyle w:val="CharStyle8"/>
                <w:rFonts w:ascii="Times New Roman" w:hAnsi="Times New Roman" w:cs="Times New Roman"/>
                <w:sz w:val="24"/>
                <w:szCs w:val="24"/>
              </w:rPr>
              <w:t>7) на 2017 год – 34 631,8 тыс. рублей;</w:t>
            </w:r>
          </w:p>
          <w:p w:rsidR="007966BD" w:rsidRPr="004C2C23" w:rsidRDefault="007966BD" w:rsidP="007966BD">
            <w:pPr>
              <w:pStyle w:val="ConsPlusNonformat"/>
              <w:jc w:val="both"/>
              <w:rPr>
                <w:rStyle w:val="CharStyle8"/>
                <w:rFonts w:ascii="Times New Roman" w:hAnsi="Times New Roman" w:cs="Times New Roman"/>
                <w:b/>
                <w:bCs w:val="0"/>
                <w:sz w:val="24"/>
                <w:szCs w:val="24"/>
              </w:rPr>
            </w:pPr>
            <w:r w:rsidRPr="004C2C23">
              <w:rPr>
                <w:rStyle w:val="CharStyle8"/>
                <w:rFonts w:ascii="Times New Roman" w:hAnsi="Times New Roman" w:cs="Times New Roman"/>
                <w:sz w:val="24"/>
                <w:szCs w:val="24"/>
              </w:rPr>
              <w:t>8) на 2018 год – 34 241,2 тыс. рублей;</w:t>
            </w:r>
          </w:p>
          <w:p w:rsidR="007966BD" w:rsidRPr="004C2C23" w:rsidRDefault="007966BD" w:rsidP="007966BD">
            <w:pPr>
              <w:pStyle w:val="ConsPlusNonformat"/>
              <w:jc w:val="both"/>
              <w:rPr>
                <w:rStyle w:val="CharStyle8"/>
                <w:rFonts w:ascii="Times New Roman" w:hAnsi="Times New Roman" w:cs="Times New Roman"/>
                <w:b/>
                <w:bCs w:val="0"/>
                <w:sz w:val="24"/>
                <w:szCs w:val="24"/>
              </w:rPr>
            </w:pPr>
            <w:r w:rsidRPr="004C2C23">
              <w:rPr>
                <w:rStyle w:val="CharStyle8"/>
                <w:rFonts w:ascii="Times New Roman" w:hAnsi="Times New Roman" w:cs="Times New Roman"/>
                <w:sz w:val="24"/>
                <w:szCs w:val="24"/>
              </w:rPr>
              <w:t>9) на 2019 год – 35 696,8 тыс. рублей;</w:t>
            </w:r>
          </w:p>
          <w:p w:rsidR="007966BD" w:rsidRDefault="007966BD" w:rsidP="005667CC">
            <w:pPr>
              <w:widowControl w:val="0"/>
              <w:tabs>
                <w:tab w:val="left" w:pos="1134"/>
              </w:tabs>
              <w:autoSpaceDE w:val="0"/>
              <w:autoSpaceDN w:val="0"/>
              <w:adjustRightInd w:val="0"/>
              <w:jc w:val="both"/>
            </w:pPr>
            <w:r w:rsidRPr="004C2C23">
              <w:rPr>
                <w:rStyle w:val="CharStyle8"/>
                <w:sz w:val="24"/>
                <w:szCs w:val="24"/>
              </w:rPr>
              <w:t xml:space="preserve">10) на 2020 год – </w:t>
            </w:r>
            <w:r w:rsidR="0089237D">
              <w:rPr>
                <w:rStyle w:val="CharStyle8"/>
                <w:sz w:val="24"/>
                <w:szCs w:val="24"/>
              </w:rPr>
              <w:t>30</w:t>
            </w:r>
            <w:r w:rsidR="005667CC">
              <w:rPr>
                <w:rStyle w:val="CharStyle8"/>
                <w:sz w:val="24"/>
                <w:szCs w:val="24"/>
              </w:rPr>
              <w:t> 645,4</w:t>
            </w:r>
            <w:r w:rsidRPr="004C2C23">
              <w:rPr>
                <w:rStyle w:val="CharStyle8"/>
                <w:sz w:val="24"/>
                <w:szCs w:val="24"/>
              </w:rPr>
              <w:t xml:space="preserve"> тыс. рублей.</w:t>
            </w:r>
          </w:p>
        </w:tc>
      </w:tr>
    </w:tbl>
    <w:p w:rsidR="00BE0265" w:rsidRPr="004C2C23" w:rsidRDefault="00BE0265" w:rsidP="00BE0265">
      <w:pPr>
        <w:widowControl w:val="0"/>
        <w:autoSpaceDE w:val="0"/>
        <w:autoSpaceDN w:val="0"/>
        <w:adjustRightInd w:val="0"/>
        <w:ind w:left="567"/>
        <w:jc w:val="right"/>
      </w:pPr>
      <w:r w:rsidRPr="004C2C23">
        <w:t>».</w:t>
      </w:r>
    </w:p>
    <w:p w:rsidR="00507DDD" w:rsidRPr="004C2C23" w:rsidRDefault="00507DDD" w:rsidP="00AA34E7">
      <w:pPr>
        <w:widowControl w:val="0"/>
        <w:tabs>
          <w:tab w:val="left" w:pos="851"/>
        </w:tabs>
        <w:autoSpaceDE w:val="0"/>
        <w:autoSpaceDN w:val="0"/>
        <w:adjustRightInd w:val="0"/>
        <w:ind w:left="567"/>
        <w:jc w:val="both"/>
        <w:rPr>
          <w:highlight w:val="lightGray"/>
        </w:rPr>
        <w:sectPr w:rsidR="00507DDD" w:rsidRPr="004C2C23" w:rsidSect="00E062B4">
          <w:pgSz w:w="11906" w:h="16838"/>
          <w:pgMar w:top="1134" w:right="851" w:bottom="1134" w:left="1701" w:header="0" w:footer="0" w:gutter="0"/>
          <w:pgNumType w:start="1"/>
          <w:cols w:space="708"/>
          <w:docGrid w:linePitch="360"/>
        </w:sectPr>
      </w:pPr>
    </w:p>
    <w:p w:rsidR="00D87118" w:rsidRDefault="00D87118" w:rsidP="00D87118">
      <w:pPr>
        <w:widowControl w:val="0"/>
        <w:tabs>
          <w:tab w:val="left" w:pos="851"/>
        </w:tabs>
        <w:autoSpaceDE w:val="0"/>
        <w:autoSpaceDN w:val="0"/>
        <w:adjustRightInd w:val="0"/>
        <w:ind w:firstLine="709"/>
        <w:jc w:val="both"/>
      </w:pPr>
      <w:r w:rsidRPr="004C2C23">
        <w:lastRenderedPageBreak/>
        <w:t xml:space="preserve">2. Таблицу </w:t>
      </w:r>
      <w:r>
        <w:t>1</w:t>
      </w:r>
      <w:r w:rsidRPr="004C2C23">
        <w:rPr>
          <w:bCs/>
        </w:rPr>
        <w:t xml:space="preserve"> изложить в следующей редакции:</w:t>
      </w:r>
      <w:r w:rsidRPr="004C2C23">
        <w:t xml:space="preserve"> </w:t>
      </w:r>
    </w:p>
    <w:p w:rsidR="007F7B08" w:rsidRPr="00811BD4" w:rsidRDefault="00505C45" w:rsidP="00505C45">
      <w:pPr>
        <w:ind w:right="850"/>
        <w:jc w:val="right"/>
      </w:pPr>
      <w:r>
        <w:t xml:space="preserve">    </w:t>
      </w:r>
      <w:r w:rsidR="007F7B08" w:rsidRPr="004C2C23">
        <w:t>«</w:t>
      </w:r>
      <w:r w:rsidR="007F7B08" w:rsidRPr="00811BD4">
        <w:t>Таблица 1</w:t>
      </w:r>
    </w:p>
    <w:p w:rsidR="007F7B08" w:rsidRPr="00811BD4" w:rsidRDefault="007F7B08" w:rsidP="007F7B08">
      <w:pPr>
        <w:jc w:val="center"/>
      </w:pPr>
      <w:r w:rsidRPr="00811BD4">
        <w:t>Целевые показатели муниципальной программы</w:t>
      </w:r>
    </w:p>
    <w:tbl>
      <w:tblPr>
        <w:tblpPr w:leftFromText="180" w:rightFromText="180" w:horzAnchor="margin" w:tblpXSpec="center" w:tblpY="912"/>
        <w:tblW w:w="15526"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1"/>
        <w:gridCol w:w="3827"/>
        <w:gridCol w:w="709"/>
        <w:gridCol w:w="992"/>
        <w:gridCol w:w="850"/>
        <w:gridCol w:w="851"/>
        <w:gridCol w:w="850"/>
        <w:gridCol w:w="851"/>
        <w:gridCol w:w="850"/>
        <w:gridCol w:w="851"/>
        <w:gridCol w:w="850"/>
        <w:gridCol w:w="851"/>
        <w:gridCol w:w="850"/>
        <w:gridCol w:w="851"/>
        <w:gridCol w:w="992"/>
      </w:tblGrid>
      <w:tr w:rsidR="00004F62" w:rsidRPr="00B13D06" w:rsidTr="0034305D">
        <w:trPr>
          <w:trHeight w:val="279"/>
          <w:tblCellSpacing w:w="5" w:type="nil"/>
        </w:trPr>
        <w:tc>
          <w:tcPr>
            <w:tcW w:w="501" w:type="dxa"/>
            <w:vMerge w:val="restart"/>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w:t>
            </w:r>
          </w:p>
          <w:p w:rsidR="00004F62" w:rsidRPr="00811BD4" w:rsidRDefault="00004F62" w:rsidP="0034305D">
            <w:pPr>
              <w:pStyle w:val="ConsPlusCell"/>
              <w:jc w:val="center"/>
              <w:rPr>
                <w:rFonts w:ascii="Times New Roman" w:hAnsi="Times New Roman" w:cs="Times New Roman"/>
                <w:sz w:val="24"/>
                <w:szCs w:val="24"/>
              </w:rPr>
            </w:pPr>
            <w:proofErr w:type="spellStart"/>
            <w:proofErr w:type="gramStart"/>
            <w:r w:rsidRPr="00811BD4">
              <w:rPr>
                <w:rFonts w:ascii="Times New Roman" w:hAnsi="Times New Roman" w:cs="Times New Roman"/>
                <w:sz w:val="24"/>
                <w:szCs w:val="24"/>
              </w:rPr>
              <w:t>п</w:t>
            </w:r>
            <w:proofErr w:type="spellEnd"/>
            <w:proofErr w:type="gramEnd"/>
            <w:r w:rsidRPr="00811BD4">
              <w:rPr>
                <w:rFonts w:ascii="Times New Roman" w:hAnsi="Times New Roman" w:cs="Times New Roman"/>
                <w:sz w:val="24"/>
                <w:szCs w:val="24"/>
              </w:rPr>
              <w:t>/</w:t>
            </w:r>
            <w:proofErr w:type="spellStart"/>
            <w:r w:rsidRPr="00811BD4">
              <w:rPr>
                <w:rFonts w:ascii="Times New Roman" w:hAnsi="Times New Roman" w:cs="Times New Roman"/>
                <w:sz w:val="24"/>
                <w:szCs w:val="24"/>
              </w:rPr>
              <w:t>п</w:t>
            </w:r>
            <w:proofErr w:type="spellEnd"/>
          </w:p>
        </w:tc>
        <w:tc>
          <w:tcPr>
            <w:tcW w:w="3827" w:type="dxa"/>
            <w:vMerge w:val="restart"/>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 xml:space="preserve">Наименование показателя </w:t>
            </w:r>
          </w:p>
        </w:tc>
        <w:tc>
          <w:tcPr>
            <w:tcW w:w="709" w:type="dxa"/>
            <w:vMerge w:val="restart"/>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 xml:space="preserve">Ед. </w:t>
            </w:r>
            <w:proofErr w:type="spellStart"/>
            <w:r w:rsidRPr="00811BD4">
              <w:rPr>
                <w:rFonts w:ascii="Times New Roman" w:hAnsi="Times New Roman" w:cs="Times New Roman"/>
                <w:sz w:val="24"/>
                <w:szCs w:val="24"/>
              </w:rPr>
              <w:t>изм</w:t>
            </w:r>
            <w:proofErr w:type="spellEnd"/>
            <w:r w:rsidRPr="00811BD4">
              <w:rPr>
                <w:rFonts w:ascii="Times New Roman" w:hAnsi="Times New Roman" w:cs="Times New Roman"/>
                <w:sz w:val="24"/>
                <w:szCs w:val="24"/>
              </w:rPr>
              <w:t>.</w:t>
            </w:r>
          </w:p>
        </w:tc>
        <w:tc>
          <w:tcPr>
            <w:tcW w:w="992" w:type="dxa"/>
            <w:vMerge w:val="restart"/>
          </w:tcPr>
          <w:p w:rsidR="00004F62" w:rsidRDefault="00004F62" w:rsidP="0034305D">
            <w:pPr>
              <w:pStyle w:val="ConsPlusCell"/>
              <w:jc w:val="center"/>
              <w:rPr>
                <w:rFonts w:ascii="Times New Roman" w:hAnsi="Times New Roman" w:cs="Times New Roman"/>
                <w:sz w:val="24"/>
                <w:szCs w:val="24"/>
              </w:rPr>
            </w:pPr>
            <w:r>
              <w:rPr>
                <w:rFonts w:ascii="Times New Roman" w:hAnsi="Times New Roman" w:cs="Times New Roman"/>
                <w:sz w:val="24"/>
                <w:szCs w:val="24"/>
              </w:rPr>
              <w:t>Б</w:t>
            </w:r>
            <w:r w:rsidRPr="0009595B">
              <w:rPr>
                <w:rFonts w:ascii="Times New Roman" w:hAnsi="Times New Roman" w:cs="Times New Roman"/>
                <w:sz w:val="24"/>
                <w:szCs w:val="24"/>
              </w:rPr>
              <w:t>азовый показатель</w:t>
            </w:r>
            <w:r>
              <w:rPr>
                <w:rFonts w:ascii="Times New Roman" w:hAnsi="Times New Roman" w:cs="Times New Roman"/>
                <w:sz w:val="24"/>
                <w:szCs w:val="24"/>
              </w:rPr>
              <w:t xml:space="preserve"> на начало реализации муниципальной программы</w:t>
            </w:r>
          </w:p>
        </w:tc>
        <w:tc>
          <w:tcPr>
            <w:tcW w:w="8505" w:type="dxa"/>
            <w:gridSpan w:val="10"/>
          </w:tcPr>
          <w:p w:rsidR="00004F62" w:rsidRPr="00811BD4" w:rsidRDefault="00004F62" w:rsidP="0034305D">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Значения показателя по годам</w:t>
            </w:r>
          </w:p>
        </w:tc>
        <w:tc>
          <w:tcPr>
            <w:tcW w:w="992" w:type="dxa"/>
            <w:vMerge w:val="restart"/>
          </w:tcPr>
          <w:p w:rsidR="00004F62" w:rsidRPr="00B13D06" w:rsidRDefault="00004F62" w:rsidP="0034305D">
            <w:pPr>
              <w:pStyle w:val="ConsPlusCell"/>
              <w:jc w:val="center"/>
              <w:rPr>
                <w:rFonts w:ascii="Times New Roman" w:hAnsi="Times New Roman" w:cs="Times New Roman"/>
                <w:sz w:val="23"/>
                <w:szCs w:val="23"/>
              </w:rPr>
            </w:pPr>
            <w:r w:rsidRPr="00B13D06">
              <w:rPr>
                <w:rFonts w:ascii="Times New Roman" w:hAnsi="Times New Roman" w:cs="Times New Roman"/>
                <w:sz w:val="23"/>
                <w:szCs w:val="23"/>
              </w:rPr>
              <w:t>Целевое значение показателя на момент окончания реализации муниципальной программы</w:t>
            </w:r>
          </w:p>
        </w:tc>
      </w:tr>
      <w:tr w:rsidR="00004F62" w:rsidRPr="00811BD4" w:rsidTr="0034305D">
        <w:trPr>
          <w:trHeight w:val="3550"/>
          <w:tblCellSpacing w:w="5" w:type="nil"/>
        </w:trPr>
        <w:tc>
          <w:tcPr>
            <w:tcW w:w="501" w:type="dxa"/>
            <w:vMerge/>
          </w:tcPr>
          <w:p w:rsidR="00004F62" w:rsidRPr="00811BD4" w:rsidRDefault="00004F62" w:rsidP="0034305D">
            <w:pPr>
              <w:pStyle w:val="ConsPlusCell"/>
              <w:jc w:val="center"/>
              <w:rPr>
                <w:rFonts w:ascii="Times New Roman" w:hAnsi="Times New Roman" w:cs="Times New Roman"/>
                <w:sz w:val="24"/>
                <w:szCs w:val="24"/>
              </w:rPr>
            </w:pPr>
          </w:p>
        </w:tc>
        <w:tc>
          <w:tcPr>
            <w:tcW w:w="3827" w:type="dxa"/>
            <w:vMerge/>
          </w:tcPr>
          <w:p w:rsidR="00004F62" w:rsidRPr="00811BD4" w:rsidRDefault="00004F62" w:rsidP="0034305D">
            <w:pPr>
              <w:pStyle w:val="ConsPlusCell"/>
              <w:jc w:val="center"/>
              <w:rPr>
                <w:rFonts w:ascii="Times New Roman" w:hAnsi="Times New Roman" w:cs="Times New Roman"/>
                <w:sz w:val="24"/>
                <w:szCs w:val="24"/>
              </w:rPr>
            </w:pPr>
          </w:p>
        </w:tc>
        <w:tc>
          <w:tcPr>
            <w:tcW w:w="709" w:type="dxa"/>
            <w:vMerge/>
          </w:tcPr>
          <w:p w:rsidR="00004F62" w:rsidRPr="00811BD4" w:rsidRDefault="00004F62" w:rsidP="0034305D">
            <w:pPr>
              <w:pStyle w:val="ConsPlusCell"/>
              <w:jc w:val="center"/>
              <w:rPr>
                <w:rFonts w:ascii="Times New Roman" w:hAnsi="Times New Roman" w:cs="Times New Roman"/>
                <w:sz w:val="24"/>
                <w:szCs w:val="24"/>
              </w:rPr>
            </w:pPr>
          </w:p>
        </w:tc>
        <w:tc>
          <w:tcPr>
            <w:tcW w:w="992" w:type="dxa"/>
            <w:vMerge/>
          </w:tcPr>
          <w:p w:rsidR="00004F62" w:rsidRPr="00811BD4" w:rsidRDefault="00004F62" w:rsidP="0034305D">
            <w:pPr>
              <w:pStyle w:val="ConsPlusCell"/>
              <w:jc w:val="center"/>
              <w:rPr>
                <w:rFonts w:ascii="Times New Roman" w:hAnsi="Times New Roman" w:cs="Times New Roman"/>
                <w:sz w:val="24"/>
                <w:szCs w:val="24"/>
              </w:rPr>
            </w:pPr>
          </w:p>
        </w:tc>
        <w:tc>
          <w:tcPr>
            <w:tcW w:w="850" w:type="dxa"/>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 xml:space="preserve">2011 </w:t>
            </w:r>
            <w:r>
              <w:rPr>
                <w:rFonts w:ascii="Times New Roman" w:hAnsi="Times New Roman" w:cs="Times New Roman"/>
                <w:sz w:val="24"/>
                <w:szCs w:val="24"/>
              </w:rPr>
              <w:t>год</w:t>
            </w:r>
          </w:p>
        </w:tc>
        <w:tc>
          <w:tcPr>
            <w:tcW w:w="851" w:type="dxa"/>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 xml:space="preserve">2012 </w:t>
            </w:r>
          </w:p>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год</w:t>
            </w:r>
          </w:p>
        </w:tc>
        <w:tc>
          <w:tcPr>
            <w:tcW w:w="850" w:type="dxa"/>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2013 год</w:t>
            </w:r>
          </w:p>
        </w:tc>
        <w:tc>
          <w:tcPr>
            <w:tcW w:w="851" w:type="dxa"/>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 xml:space="preserve">2014 </w:t>
            </w:r>
          </w:p>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год</w:t>
            </w:r>
          </w:p>
        </w:tc>
        <w:tc>
          <w:tcPr>
            <w:tcW w:w="850" w:type="dxa"/>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 xml:space="preserve">2015 </w:t>
            </w:r>
          </w:p>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год</w:t>
            </w:r>
          </w:p>
        </w:tc>
        <w:tc>
          <w:tcPr>
            <w:tcW w:w="851" w:type="dxa"/>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2016 год</w:t>
            </w:r>
          </w:p>
        </w:tc>
        <w:tc>
          <w:tcPr>
            <w:tcW w:w="850" w:type="dxa"/>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2017 год</w:t>
            </w:r>
          </w:p>
        </w:tc>
        <w:tc>
          <w:tcPr>
            <w:tcW w:w="851" w:type="dxa"/>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2018 год</w:t>
            </w:r>
          </w:p>
        </w:tc>
        <w:tc>
          <w:tcPr>
            <w:tcW w:w="850" w:type="dxa"/>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2019 год</w:t>
            </w:r>
          </w:p>
        </w:tc>
        <w:tc>
          <w:tcPr>
            <w:tcW w:w="851" w:type="dxa"/>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2020 год</w:t>
            </w:r>
          </w:p>
        </w:tc>
        <w:tc>
          <w:tcPr>
            <w:tcW w:w="992" w:type="dxa"/>
            <w:vMerge/>
          </w:tcPr>
          <w:p w:rsidR="00004F62" w:rsidRPr="00811BD4" w:rsidRDefault="00004F62" w:rsidP="0034305D">
            <w:pPr>
              <w:pStyle w:val="ConsPlusCell"/>
              <w:jc w:val="center"/>
              <w:rPr>
                <w:rFonts w:ascii="Times New Roman" w:hAnsi="Times New Roman" w:cs="Times New Roman"/>
                <w:sz w:val="24"/>
                <w:szCs w:val="24"/>
              </w:rPr>
            </w:pPr>
          </w:p>
        </w:tc>
      </w:tr>
      <w:tr w:rsidR="00004F62" w:rsidRPr="00811BD4" w:rsidTr="0034305D">
        <w:trPr>
          <w:tblCellSpacing w:w="5" w:type="nil"/>
        </w:trPr>
        <w:tc>
          <w:tcPr>
            <w:tcW w:w="501" w:type="dxa"/>
          </w:tcPr>
          <w:p w:rsidR="00004F62" w:rsidRPr="00910479" w:rsidRDefault="00004F62" w:rsidP="0034305D">
            <w:pPr>
              <w:pStyle w:val="ConsPlusCell"/>
              <w:jc w:val="center"/>
              <w:rPr>
                <w:rFonts w:ascii="Times New Roman" w:hAnsi="Times New Roman" w:cs="Times New Roman"/>
                <w:sz w:val="24"/>
                <w:szCs w:val="24"/>
              </w:rPr>
            </w:pPr>
            <w:r w:rsidRPr="00910479">
              <w:rPr>
                <w:rFonts w:ascii="Times New Roman" w:hAnsi="Times New Roman" w:cs="Times New Roman"/>
                <w:sz w:val="24"/>
                <w:szCs w:val="24"/>
              </w:rPr>
              <w:t>1.</w:t>
            </w:r>
          </w:p>
        </w:tc>
        <w:tc>
          <w:tcPr>
            <w:tcW w:w="3827" w:type="dxa"/>
          </w:tcPr>
          <w:p w:rsidR="00004F62" w:rsidRPr="00811BD4" w:rsidRDefault="00004F62" w:rsidP="0034305D">
            <w:pPr>
              <w:pStyle w:val="ConsPlusNonformat"/>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bCs w:val="0"/>
                <w:sz w:val="24"/>
                <w:szCs w:val="24"/>
              </w:rPr>
              <w:t xml:space="preserve">Оценка качества организации и осуществления бюджетного процесса </w:t>
            </w:r>
            <w:proofErr w:type="gramStart"/>
            <w:r w:rsidRPr="00811BD4">
              <w:rPr>
                <w:rStyle w:val="CharStyle8"/>
                <w:rFonts w:ascii="Times New Roman" w:hAnsi="Times New Roman" w:cs="Times New Roman"/>
                <w:b w:val="0"/>
                <w:bCs w:val="0"/>
                <w:sz w:val="24"/>
                <w:szCs w:val="24"/>
              </w:rPr>
              <w:t>в городском округе в рейтинге между городскими округами автономного округа по итогам работы за год</w:t>
            </w:r>
            <w:proofErr w:type="gramEnd"/>
          </w:p>
          <w:p w:rsidR="00004F62" w:rsidRPr="00811BD4" w:rsidRDefault="00004F62" w:rsidP="0034305D">
            <w:pPr>
              <w:pStyle w:val="ConsPlusNonformat"/>
              <w:rPr>
                <w:rFonts w:ascii="Times New Roman" w:hAnsi="Times New Roman" w:cs="Times New Roman"/>
                <w:sz w:val="24"/>
                <w:szCs w:val="24"/>
              </w:rPr>
            </w:pPr>
            <w:r w:rsidRPr="00811BD4">
              <w:rPr>
                <w:rStyle w:val="CharStyle8"/>
                <w:rFonts w:ascii="Times New Roman" w:hAnsi="Times New Roman" w:cs="Times New Roman"/>
                <w:b w:val="0"/>
                <w:bCs w:val="0"/>
                <w:sz w:val="24"/>
                <w:szCs w:val="24"/>
              </w:rPr>
              <w:t>(</w:t>
            </w:r>
            <w:r w:rsidRPr="00811BD4">
              <w:rPr>
                <w:rFonts w:ascii="Times New Roman" w:hAnsi="Times New Roman" w:cs="Times New Roman"/>
                <w:sz w:val="24"/>
                <w:szCs w:val="24"/>
              </w:rPr>
              <w:t xml:space="preserve">% </w:t>
            </w:r>
            <w:r w:rsidRPr="00811BD4">
              <w:rPr>
                <w:rStyle w:val="CharStyle8"/>
                <w:rFonts w:ascii="Times New Roman" w:hAnsi="Times New Roman" w:cs="Times New Roman"/>
                <w:b w:val="0"/>
                <w:bCs w:val="0"/>
                <w:sz w:val="24"/>
                <w:szCs w:val="24"/>
              </w:rPr>
              <w:t>от средней сводной оценки качества, сложившейся по городским округам)</w:t>
            </w:r>
          </w:p>
        </w:tc>
        <w:tc>
          <w:tcPr>
            <w:tcW w:w="709" w:type="dxa"/>
            <w:vAlign w:val="center"/>
          </w:tcPr>
          <w:p w:rsidR="00004F62" w:rsidRPr="00811BD4" w:rsidRDefault="00004F62" w:rsidP="0034305D">
            <w:pPr>
              <w:jc w:val="center"/>
              <w:rPr>
                <w:rStyle w:val="CharStyle8"/>
                <w:b w:val="0"/>
                <w:bCs w:val="0"/>
                <w:sz w:val="24"/>
              </w:rPr>
            </w:pPr>
            <w:r w:rsidRPr="00811BD4">
              <w:rPr>
                <w:rStyle w:val="CharStyle8"/>
                <w:b w:val="0"/>
                <w:bCs w:val="0"/>
                <w:sz w:val="24"/>
              </w:rPr>
              <w:t>%</w:t>
            </w:r>
          </w:p>
        </w:tc>
        <w:tc>
          <w:tcPr>
            <w:tcW w:w="992" w:type="dxa"/>
            <w:vAlign w:val="center"/>
          </w:tcPr>
          <w:p w:rsidR="00004F62" w:rsidRPr="00811BD4" w:rsidRDefault="00004F62" w:rsidP="0034305D">
            <w:pPr>
              <w:jc w:val="center"/>
              <w:rPr>
                <w:sz w:val="22"/>
                <w:szCs w:val="22"/>
              </w:rPr>
            </w:pPr>
            <w:r w:rsidRPr="00811BD4">
              <w:rPr>
                <w:rStyle w:val="CharStyle8"/>
                <w:b w:val="0"/>
                <w:bCs w:val="0"/>
                <w:sz w:val="22"/>
                <w:szCs w:val="22"/>
              </w:rPr>
              <w:t>81,0</w:t>
            </w:r>
          </w:p>
        </w:tc>
        <w:tc>
          <w:tcPr>
            <w:tcW w:w="850" w:type="dxa"/>
            <w:vAlign w:val="center"/>
          </w:tcPr>
          <w:p w:rsidR="00004F62" w:rsidRPr="00811BD4" w:rsidRDefault="00004F62" w:rsidP="0034305D">
            <w:pPr>
              <w:jc w:val="center"/>
              <w:rPr>
                <w:sz w:val="22"/>
                <w:szCs w:val="22"/>
              </w:rPr>
            </w:pPr>
            <w:r w:rsidRPr="00811BD4">
              <w:rPr>
                <w:sz w:val="22"/>
                <w:szCs w:val="22"/>
              </w:rPr>
              <w:t>92,3</w:t>
            </w:r>
          </w:p>
        </w:tc>
        <w:tc>
          <w:tcPr>
            <w:tcW w:w="851" w:type="dxa"/>
            <w:vAlign w:val="center"/>
          </w:tcPr>
          <w:p w:rsidR="00004F62" w:rsidRPr="00811BD4" w:rsidRDefault="00004F62" w:rsidP="0034305D">
            <w:pPr>
              <w:jc w:val="center"/>
              <w:rPr>
                <w:sz w:val="22"/>
                <w:szCs w:val="22"/>
              </w:rPr>
            </w:pPr>
            <w:r w:rsidRPr="00811BD4">
              <w:rPr>
                <w:sz w:val="22"/>
                <w:szCs w:val="22"/>
              </w:rPr>
              <w:t>95,4</w:t>
            </w:r>
          </w:p>
        </w:tc>
        <w:tc>
          <w:tcPr>
            <w:tcW w:w="850" w:type="dxa"/>
            <w:vAlign w:val="center"/>
          </w:tcPr>
          <w:p w:rsidR="00004F62" w:rsidRPr="00811BD4" w:rsidRDefault="00004F62" w:rsidP="0034305D">
            <w:pPr>
              <w:jc w:val="center"/>
              <w:rPr>
                <w:sz w:val="22"/>
                <w:szCs w:val="22"/>
                <w:u w:val="single"/>
              </w:rPr>
            </w:pPr>
            <w:r w:rsidRPr="00811BD4">
              <w:rPr>
                <w:sz w:val="22"/>
                <w:szCs w:val="22"/>
                <w:u w:val="single"/>
                <w:lang w:val="en-US"/>
              </w:rPr>
              <w:t>&gt;</w:t>
            </w:r>
            <w:r w:rsidRPr="00811BD4">
              <w:rPr>
                <w:sz w:val="22"/>
                <w:szCs w:val="22"/>
                <w:lang w:val="en-US"/>
              </w:rPr>
              <w:t xml:space="preserve"> </w:t>
            </w:r>
            <w:r w:rsidRPr="00811BD4">
              <w:rPr>
                <w:sz w:val="22"/>
                <w:szCs w:val="22"/>
              </w:rPr>
              <w:t>96,0</w:t>
            </w:r>
          </w:p>
        </w:tc>
        <w:tc>
          <w:tcPr>
            <w:tcW w:w="851"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97,0</w:t>
            </w:r>
          </w:p>
        </w:tc>
        <w:tc>
          <w:tcPr>
            <w:tcW w:w="850"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98,5</w:t>
            </w:r>
          </w:p>
        </w:tc>
        <w:tc>
          <w:tcPr>
            <w:tcW w:w="851"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100,1</w:t>
            </w:r>
          </w:p>
        </w:tc>
        <w:tc>
          <w:tcPr>
            <w:tcW w:w="850"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100,5</w:t>
            </w:r>
          </w:p>
        </w:tc>
        <w:tc>
          <w:tcPr>
            <w:tcW w:w="851"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101,0</w:t>
            </w:r>
          </w:p>
        </w:tc>
        <w:tc>
          <w:tcPr>
            <w:tcW w:w="850"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101,5</w:t>
            </w:r>
          </w:p>
        </w:tc>
        <w:tc>
          <w:tcPr>
            <w:tcW w:w="851" w:type="dxa"/>
            <w:vAlign w:val="center"/>
          </w:tcPr>
          <w:p w:rsidR="00004F62" w:rsidRPr="00811BD4" w:rsidRDefault="00004F62" w:rsidP="00004F62">
            <w:pPr>
              <w:jc w:val="center"/>
              <w:rPr>
                <w:sz w:val="22"/>
                <w:szCs w:val="22"/>
              </w:rPr>
            </w:pPr>
            <w:r w:rsidRPr="00811BD4">
              <w:rPr>
                <w:sz w:val="22"/>
                <w:szCs w:val="22"/>
                <w:u w:val="single"/>
                <w:lang w:val="en-US"/>
              </w:rPr>
              <w:t>&gt;</w:t>
            </w:r>
            <w:r w:rsidRPr="00811BD4">
              <w:rPr>
                <w:sz w:val="22"/>
                <w:szCs w:val="22"/>
                <w:lang w:val="en-US"/>
              </w:rPr>
              <w:t xml:space="preserve"> </w:t>
            </w:r>
            <w:r>
              <w:rPr>
                <w:sz w:val="22"/>
                <w:szCs w:val="22"/>
              </w:rPr>
              <w:t>100,5</w:t>
            </w:r>
          </w:p>
        </w:tc>
        <w:tc>
          <w:tcPr>
            <w:tcW w:w="992" w:type="dxa"/>
            <w:vAlign w:val="center"/>
          </w:tcPr>
          <w:p w:rsidR="00004F62" w:rsidRPr="00811BD4" w:rsidRDefault="00004F62" w:rsidP="00004F62">
            <w:pPr>
              <w:jc w:val="center"/>
              <w:rPr>
                <w:sz w:val="22"/>
                <w:szCs w:val="22"/>
              </w:rPr>
            </w:pPr>
            <w:r w:rsidRPr="00811BD4">
              <w:rPr>
                <w:sz w:val="22"/>
                <w:szCs w:val="22"/>
                <w:u w:val="single"/>
                <w:lang w:val="en-US"/>
              </w:rPr>
              <w:t>&gt;</w:t>
            </w:r>
            <w:r w:rsidRPr="00811BD4">
              <w:rPr>
                <w:sz w:val="22"/>
                <w:szCs w:val="22"/>
                <w:lang w:val="en-US"/>
              </w:rPr>
              <w:t xml:space="preserve"> </w:t>
            </w:r>
            <w:r>
              <w:rPr>
                <w:sz w:val="22"/>
                <w:szCs w:val="22"/>
              </w:rPr>
              <w:t>100,5</w:t>
            </w:r>
          </w:p>
        </w:tc>
      </w:tr>
      <w:tr w:rsidR="00004F62" w:rsidRPr="00811BD4" w:rsidTr="0034305D">
        <w:trPr>
          <w:tblCellSpacing w:w="5" w:type="nil"/>
        </w:trPr>
        <w:tc>
          <w:tcPr>
            <w:tcW w:w="501" w:type="dxa"/>
          </w:tcPr>
          <w:p w:rsidR="00004F62" w:rsidRPr="007D1CDD" w:rsidRDefault="00004F62" w:rsidP="0034305D">
            <w:pPr>
              <w:pStyle w:val="ConsPlusCell"/>
              <w:jc w:val="center"/>
              <w:rPr>
                <w:rFonts w:ascii="Times New Roman" w:hAnsi="Times New Roman" w:cs="Times New Roman"/>
              </w:rPr>
            </w:pPr>
            <w:r>
              <w:rPr>
                <w:rFonts w:ascii="Times New Roman" w:hAnsi="Times New Roman" w:cs="Times New Roman"/>
                <w:sz w:val="24"/>
                <w:szCs w:val="24"/>
              </w:rPr>
              <w:t>2.</w:t>
            </w:r>
          </w:p>
        </w:tc>
        <w:tc>
          <w:tcPr>
            <w:tcW w:w="3827" w:type="dxa"/>
          </w:tcPr>
          <w:p w:rsidR="00004F62" w:rsidRPr="00811BD4" w:rsidRDefault="00004F62" w:rsidP="0034305D">
            <w:pPr>
              <w:ind w:hanging="6"/>
            </w:pPr>
            <w:r w:rsidRPr="00811BD4">
              <w:rPr>
                <w:rStyle w:val="CharStyle8"/>
                <w:b w:val="0"/>
                <w:bCs w:val="0"/>
                <w:sz w:val="24"/>
              </w:rPr>
              <w:t xml:space="preserve">Исполнение расходных обязательств городского округа за отчетный финансовый год от бюджетных ассигнований, утвержденных решением </w:t>
            </w:r>
            <w:r w:rsidRPr="00811BD4">
              <w:t>о бюджете городского округа</w:t>
            </w:r>
          </w:p>
        </w:tc>
        <w:tc>
          <w:tcPr>
            <w:tcW w:w="709" w:type="dxa"/>
            <w:vAlign w:val="center"/>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w:t>
            </w:r>
          </w:p>
        </w:tc>
        <w:tc>
          <w:tcPr>
            <w:tcW w:w="992" w:type="dxa"/>
            <w:vAlign w:val="center"/>
          </w:tcPr>
          <w:p w:rsidR="00004F62" w:rsidRPr="00811BD4" w:rsidRDefault="00004F62" w:rsidP="0034305D">
            <w:pPr>
              <w:pStyle w:val="ConsPlusCell"/>
              <w:jc w:val="center"/>
              <w:rPr>
                <w:rFonts w:ascii="Times New Roman" w:hAnsi="Times New Roman" w:cs="Times New Roman"/>
              </w:rPr>
            </w:pPr>
            <w:r w:rsidRPr="00811BD4">
              <w:rPr>
                <w:rFonts w:ascii="Times New Roman" w:hAnsi="Times New Roman" w:cs="Times New Roman"/>
              </w:rPr>
              <w:t>92,0</w:t>
            </w:r>
          </w:p>
        </w:tc>
        <w:tc>
          <w:tcPr>
            <w:tcW w:w="850" w:type="dxa"/>
            <w:vAlign w:val="center"/>
          </w:tcPr>
          <w:p w:rsidR="00004F62" w:rsidRPr="00811BD4" w:rsidRDefault="00004F62" w:rsidP="0034305D">
            <w:pPr>
              <w:jc w:val="center"/>
              <w:rPr>
                <w:sz w:val="22"/>
                <w:szCs w:val="22"/>
              </w:rPr>
            </w:pPr>
            <w:r w:rsidRPr="00811BD4">
              <w:rPr>
                <w:sz w:val="22"/>
                <w:szCs w:val="22"/>
              </w:rPr>
              <w:t>69,5</w:t>
            </w:r>
          </w:p>
        </w:tc>
        <w:tc>
          <w:tcPr>
            <w:tcW w:w="851" w:type="dxa"/>
            <w:vAlign w:val="center"/>
          </w:tcPr>
          <w:p w:rsidR="00004F62" w:rsidRPr="00811BD4" w:rsidRDefault="00004F62" w:rsidP="0034305D">
            <w:pPr>
              <w:jc w:val="center"/>
              <w:rPr>
                <w:sz w:val="22"/>
                <w:szCs w:val="22"/>
              </w:rPr>
            </w:pPr>
            <w:r w:rsidRPr="00811BD4">
              <w:rPr>
                <w:sz w:val="22"/>
                <w:szCs w:val="22"/>
              </w:rPr>
              <w:t>80,4</w:t>
            </w:r>
          </w:p>
        </w:tc>
        <w:tc>
          <w:tcPr>
            <w:tcW w:w="850"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85</w:t>
            </w:r>
            <w:r>
              <w:rPr>
                <w:sz w:val="22"/>
                <w:szCs w:val="22"/>
              </w:rPr>
              <w:t>,0</w:t>
            </w:r>
          </w:p>
        </w:tc>
        <w:tc>
          <w:tcPr>
            <w:tcW w:w="851" w:type="dxa"/>
            <w:vAlign w:val="center"/>
          </w:tcPr>
          <w:p w:rsidR="00004F62" w:rsidRPr="00811BD4" w:rsidRDefault="00004F62" w:rsidP="0034305D">
            <w:pPr>
              <w:pStyle w:val="ConsPlusCell"/>
              <w:jc w:val="center"/>
              <w:rPr>
                <w:rFonts w:ascii="Times New Roman" w:hAnsi="Times New Roman" w:cs="Times New Roman"/>
              </w:rPr>
            </w:pPr>
            <w:r w:rsidRPr="00811BD4">
              <w:rPr>
                <w:rFonts w:ascii="Times New Roman" w:hAnsi="Times New Roman" w:cs="Times New Roman"/>
                <w:u w:val="single"/>
                <w:lang w:val="en-US"/>
              </w:rPr>
              <w:t>&gt;</w:t>
            </w:r>
            <w:r w:rsidRPr="00811BD4">
              <w:rPr>
                <w:rFonts w:ascii="Times New Roman" w:hAnsi="Times New Roman" w:cs="Times New Roman"/>
                <w:lang w:val="en-US"/>
              </w:rPr>
              <w:t xml:space="preserve"> </w:t>
            </w:r>
            <w:r w:rsidRPr="00811BD4">
              <w:rPr>
                <w:rFonts w:ascii="Times New Roman" w:hAnsi="Times New Roman" w:cs="Times New Roman"/>
              </w:rPr>
              <w:t>90</w:t>
            </w:r>
            <w:r>
              <w:rPr>
                <w:rFonts w:ascii="Times New Roman" w:hAnsi="Times New Roman" w:cs="Times New Roman"/>
              </w:rPr>
              <w:t>,0</w:t>
            </w:r>
          </w:p>
        </w:tc>
        <w:tc>
          <w:tcPr>
            <w:tcW w:w="850"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90</w:t>
            </w:r>
            <w:r>
              <w:rPr>
                <w:sz w:val="22"/>
                <w:szCs w:val="22"/>
              </w:rPr>
              <w:t>,0</w:t>
            </w:r>
          </w:p>
        </w:tc>
        <w:tc>
          <w:tcPr>
            <w:tcW w:w="851"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90</w:t>
            </w:r>
            <w:r>
              <w:rPr>
                <w:sz w:val="22"/>
                <w:szCs w:val="22"/>
              </w:rPr>
              <w:t>,0</w:t>
            </w:r>
          </w:p>
        </w:tc>
        <w:tc>
          <w:tcPr>
            <w:tcW w:w="850"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90</w:t>
            </w:r>
            <w:r>
              <w:rPr>
                <w:sz w:val="22"/>
                <w:szCs w:val="22"/>
              </w:rPr>
              <w:t>,0</w:t>
            </w:r>
          </w:p>
        </w:tc>
        <w:tc>
          <w:tcPr>
            <w:tcW w:w="851"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95</w:t>
            </w:r>
            <w:r>
              <w:rPr>
                <w:sz w:val="22"/>
                <w:szCs w:val="22"/>
              </w:rPr>
              <w:t>,0</w:t>
            </w:r>
          </w:p>
        </w:tc>
        <w:tc>
          <w:tcPr>
            <w:tcW w:w="850"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95</w:t>
            </w:r>
            <w:r>
              <w:rPr>
                <w:sz w:val="22"/>
                <w:szCs w:val="22"/>
              </w:rPr>
              <w:t>,0</w:t>
            </w:r>
          </w:p>
        </w:tc>
        <w:tc>
          <w:tcPr>
            <w:tcW w:w="851"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95</w:t>
            </w:r>
            <w:r>
              <w:rPr>
                <w:sz w:val="22"/>
                <w:szCs w:val="22"/>
              </w:rPr>
              <w:t>,0</w:t>
            </w:r>
          </w:p>
        </w:tc>
        <w:tc>
          <w:tcPr>
            <w:tcW w:w="992"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95</w:t>
            </w:r>
            <w:r>
              <w:rPr>
                <w:sz w:val="22"/>
                <w:szCs w:val="22"/>
              </w:rPr>
              <w:t>,0</w:t>
            </w:r>
          </w:p>
        </w:tc>
      </w:tr>
      <w:tr w:rsidR="00004F62" w:rsidRPr="00811BD4" w:rsidTr="0034305D">
        <w:trPr>
          <w:tblCellSpacing w:w="5" w:type="nil"/>
        </w:trPr>
        <w:tc>
          <w:tcPr>
            <w:tcW w:w="501" w:type="dxa"/>
          </w:tcPr>
          <w:p w:rsidR="00004F62" w:rsidRPr="005C3CC6" w:rsidRDefault="00004F62" w:rsidP="0034305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004F62" w:rsidRPr="00811BD4" w:rsidRDefault="00004F62" w:rsidP="0034305D">
            <w:pPr>
              <w:ind w:hanging="6"/>
            </w:pPr>
            <w:r w:rsidRPr="00811BD4">
              <w:t>Исполнение плана по налоговым и неналоговым доходам, утвержденного решением о бюджете городского округа</w:t>
            </w:r>
          </w:p>
        </w:tc>
        <w:tc>
          <w:tcPr>
            <w:tcW w:w="709" w:type="dxa"/>
            <w:vAlign w:val="center"/>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w:t>
            </w:r>
          </w:p>
        </w:tc>
        <w:tc>
          <w:tcPr>
            <w:tcW w:w="992" w:type="dxa"/>
            <w:vAlign w:val="center"/>
          </w:tcPr>
          <w:p w:rsidR="00004F62" w:rsidRPr="00811BD4" w:rsidRDefault="00004F62" w:rsidP="0034305D">
            <w:pPr>
              <w:pStyle w:val="ConsPlusCell"/>
              <w:jc w:val="center"/>
              <w:rPr>
                <w:rFonts w:ascii="Times New Roman" w:hAnsi="Times New Roman" w:cs="Times New Roman"/>
                <w:lang w:val="en-US"/>
              </w:rPr>
            </w:pPr>
            <w:r w:rsidRPr="00811BD4">
              <w:rPr>
                <w:rFonts w:ascii="Times New Roman" w:hAnsi="Times New Roman" w:cs="Times New Roman"/>
              </w:rPr>
              <w:t>100</w:t>
            </w:r>
          </w:p>
        </w:tc>
        <w:tc>
          <w:tcPr>
            <w:tcW w:w="850" w:type="dxa"/>
            <w:vAlign w:val="center"/>
          </w:tcPr>
          <w:p w:rsidR="00004F62" w:rsidRPr="00811BD4" w:rsidRDefault="00004F62" w:rsidP="0034305D">
            <w:pPr>
              <w:jc w:val="center"/>
              <w:rPr>
                <w:sz w:val="22"/>
                <w:szCs w:val="22"/>
              </w:rPr>
            </w:pPr>
            <w:r w:rsidRPr="00811BD4">
              <w:rPr>
                <w:sz w:val="22"/>
                <w:szCs w:val="22"/>
              </w:rPr>
              <w:t>111,8</w:t>
            </w:r>
          </w:p>
        </w:tc>
        <w:tc>
          <w:tcPr>
            <w:tcW w:w="851" w:type="dxa"/>
            <w:vAlign w:val="center"/>
          </w:tcPr>
          <w:p w:rsidR="00004F62" w:rsidRPr="00811BD4" w:rsidRDefault="00004F62" w:rsidP="0034305D">
            <w:pPr>
              <w:jc w:val="center"/>
              <w:rPr>
                <w:sz w:val="22"/>
                <w:szCs w:val="22"/>
              </w:rPr>
            </w:pPr>
            <w:r w:rsidRPr="00811BD4">
              <w:rPr>
                <w:sz w:val="22"/>
                <w:szCs w:val="22"/>
              </w:rPr>
              <w:t>112,1</w:t>
            </w:r>
          </w:p>
        </w:tc>
        <w:tc>
          <w:tcPr>
            <w:tcW w:w="850"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1"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0"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1"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0"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1"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0" w:type="dxa"/>
            <w:vAlign w:val="center"/>
          </w:tcPr>
          <w:p w:rsidR="00004F62" w:rsidRPr="00811BD4" w:rsidRDefault="00004F62" w:rsidP="0034305D">
            <w:pPr>
              <w:jc w:val="center"/>
              <w:rPr>
                <w:sz w:val="22"/>
                <w:szCs w:val="22"/>
              </w:rPr>
            </w:pPr>
            <w:r w:rsidRPr="00811BD4">
              <w:rPr>
                <w:sz w:val="22"/>
                <w:szCs w:val="22"/>
                <w:u w:val="single"/>
                <w:lang w:val="en-US"/>
              </w:rPr>
              <w:t>&gt;</w:t>
            </w:r>
            <w:r w:rsidRPr="00811BD4">
              <w:rPr>
                <w:sz w:val="22"/>
                <w:szCs w:val="22"/>
                <w:lang w:val="en-US"/>
              </w:rPr>
              <w:t xml:space="preserve"> </w:t>
            </w:r>
            <w:r w:rsidRPr="00811BD4">
              <w:rPr>
                <w:sz w:val="22"/>
                <w:szCs w:val="22"/>
              </w:rPr>
              <w:t>100</w:t>
            </w:r>
            <w:r>
              <w:rPr>
                <w:sz w:val="22"/>
                <w:szCs w:val="22"/>
              </w:rPr>
              <w:t>,0</w:t>
            </w:r>
          </w:p>
        </w:tc>
        <w:tc>
          <w:tcPr>
            <w:tcW w:w="851" w:type="dxa"/>
            <w:vAlign w:val="center"/>
          </w:tcPr>
          <w:p w:rsidR="00004F62" w:rsidRPr="00811BD4" w:rsidRDefault="00004F62" w:rsidP="00B8771D">
            <w:pPr>
              <w:jc w:val="center"/>
              <w:rPr>
                <w:sz w:val="22"/>
                <w:szCs w:val="22"/>
              </w:rPr>
            </w:pPr>
            <w:r w:rsidRPr="00811BD4">
              <w:rPr>
                <w:sz w:val="22"/>
                <w:szCs w:val="22"/>
                <w:u w:val="single"/>
                <w:lang w:val="en-US"/>
              </w:rPr>
              <w:t>&gt;</w:t>
            </w:r>
            <w:r w:rsidRPr="00811BD4">
              <w:rPr>
                <w:sz w:val="22"/>
                <w:szCs w:val="22"/>
                <w:lang w:val="en-US"/>
              </w:rPr>
              <w:t xml:space="preserve"> </w:t>
            </w:r>
            <w:r>
              <w:rPr>
                <w:sz w:val="22"/>
                <w:szCs w:val="22"/>
              </w:rPr>
              <w:t>9</w:t>
            </w:r>
            <w:r w:rsidR="00B8771D">
              <w:rPr>
                <w:sz w:val="22"/>
                <w:szCs w:val="22"/>
              </w:rPr>
              <w:t>8</w:t>
            </w:r>
            <w:r>
              <w:rPr>
                <w:sz w:val="22"/>
                <w:szCs w:val="22"/>
              </w:rPr>
              <w:t>,0</w:t>
            </w:r>
          </w:p>
        </w:tc>
        <w:tc>
          <w:tcPr>
            <w:tcW w:w="992" w:type="dxa"/>
            <w:vAlign w:val="center"/>
          </w:tcPr>
          <w:p w:rsidR="00004F62" w:rsidRPr="00811BD4" w:rsidRDefault="00004F62" w:rsidP="00B8771D">
            <w:pPr>
              <w:jc w:val="center"/>
              <w:rPr>
                <w:sz w:val="22"/>
                <w:szCs w:val="22"/>
              </w:rPr>
            </w:pPr>
            <w:r w:rsidRPr="00811BD4">
              <w:rPr>
                <w:sz w:val="22"/>
                <w:szCs w:val="22"/>
                <w:u w:val="single"/>
                <w:lang w:val="en-US"/>
              </w:rPr>
              <w:t>&gt;</w:t>
            </w:r>
            <w:r w:rsidRPr="00811BD4">
              <w:rPr>
                <w:sz w:val="22"/>
                <w:szCs w:val="22"/>
                <w:lang w:val="en-US"/>
              </w:rPr>
              <w:t xml:space="preserve"> </w:t>
            </w:r>
            <w:r>
              <w:rPr>
                <w:sz w:val="22"/>
                <w:szCs w:val="22"/>
              </w:rPr>
              <w:t>9</w:t>
            </w:r>
            <w:r w:rsidR="00B8771D">
              <w:rPr>
                <w:sz w:val="22"/>
                <w:szCs w:val="22"/>
              </w:rPr>
              <w:t>8</w:t>
            </w:r>
            <w:r>
              <w:rPr>
                <w:sz w:val="22"/>
                <w:szCs w:val="22"/>
              </w:rPr>
              <w:t>,0</w:t>
            </w:r>
          </w:p>
        </w:tc>
      </w:tr>
      <w:tr w:rsidR="00004F62" w:rsidRPr="00811BD4" w:rsidTr="0034305D">
        <w:trPr>
          <w:tblCellSpacing w:w="5" w:type="nil"/>
        </w:trPr>
        <w:tc>
          <w:tcPr>
            <w:tcW w:w="501" w:type="dxa"/>
          </w:tcPr>
          <w:p w:rsidR="00004F62" w:rsidRPr="005C3CC6" w:rsidRDefault="00004F62" w:rsidP="0034305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827" w:type="dxa"/>
          </w:tcPr>
          <w:p w:rsidR="00004F62" w:rsidRPr="00C45754" w:rsidRDefault="00004F62" w:rsidP="0034305D">
            <w:pPr>
              <w:ind w:hanging="6"/>
            </w:pPr>
            <w:r w:rsidRPr="00C45754">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709" w:type="dxa"/>
            <w:vAlign w:val="center"/>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w:t>
            </w:r>
          </w:p>
        </w:tc>
        <w:tc>
          <w:tcPr>
            <w:tcW w:w="992" w:type="dxa"/>
            <w:vAlign w:val="center"/>
          </w:tcPr>
          <w:p w:rsidR="00004F62" w:rsidRPr="00811BD4" w:rsidRDefault="00004F62" w:rsidP="0034305D">
            <w:pPr>
              <w:pStyle w:val="ConsPlusCell"/>
              <w:jc w:val="center"/>
              <w:rPr>
                <w:rFonts w:ascii="Times New Roman" w:hAnsi="Times New Roman" w:cs="Times New Roman"/>
              </w:rPr>
            </w:pPr>
            <w:r w:rsidRPr="00811BD4">
              <w:rPr>
                <w:rFonts w:ascii="Times New Roman" w:hAnsi="Times New Roman" w:cs="Times New Roman"/>
              </w:rPr>
              <w:t>36,33</w:t>
            </w:r>
          </w:p>
        </w:tc>
        <w:tc>
          <w:tcPr>
            <w:tcW w:w="850" w:type="dxa"/>
            <w:vAlign w:val="center"/>
          </w:tcPr>
          <w:p w:rsidR="00004F62" w:rsidRPr="00811BD4" w:rsidRDefault="00004F62" w:rsidP="0034305D">
            <w:pPr>
              <w:jc w:val="center"/>
              <w:rPr>
                <w:sz w:val="22"/>
                <w:szCs w:val="22"/>
              </w:rPr>
            </w:pPr>
            <w:r w:rsidRPr="00811BD4">
              <w:rPr>
                <w:sz w:val="22"/>
                <w:szCs w:val="22"/>
              </w:rPr>
              <w:t>28,47</w:t>
            </w:r>
          </w:p>
        </w:tc>
        <w:tc>
          <w:tcPr>
            <w:tcW w:w="851" w:type="dxa"/>
            <w:vAlign w:val="center"/>
          </w:tcPr>
          <w:p w:rsidR="00004F62" w:rsidRPr="00811BD4" w:rsidRDefault="00004F62" w:rsidP="0034305D">
            <w:pPr>
              <w:jc w:val="center"/>
              <w:rPr>
                <w:sz w:val="22"/>
                <w:szCs w:val="22"/>
              </w:rPr>
            </w:pPr>
            <w:r w:rsidRPr="00811BD4">
              <w:rPr>
                <w:sz w:val="22"/>
                <w:szCs w:val="22"/>
              </w:rPr>
              <w:t>34,95</w:t>
            </w:r>
          </w:p>
        </w:tc>
        <w:tc>
          <w:tcPr>
            <w:tcW w:w="850" w:type="dxa"/>
            <w:vAlign w:val="center"/>
          </w:tcPr>
          <w:p w:rsidR="00004F62" w:rsidRPr="00811BD4" w:rsidRDefault="00004F62" w:rsidP="0034305D">
            <w:pPr>
              <w:jc w:val="center"/>
              <w:rPr>
                <w:sz w:val="22"/>
                <w:szCs w:val="22"/>
              </w:rPr>
            </w:pPr>
            <w:r w:rsidRPr="00811BD4">
              <w:rPr>
                <w:sz w:val="22"/>
                <w:szCs w:val="22"/>
              </w:rPr>
              <w:t>34,2</w:t>
            </w:r>
          </w:p>
        </w:tc>
        <w:tc>
          <w:tcPr>
            <w:tcW w:w="851" w:type="dxa"/>
            <w:vAlign w:val="center"/>
          </w:tcPr>
          <w:p w:rsidR="00004F62" w:rsidRPr="00811BD4" w:rsidRDefault="00004F62" w:rsidP="0034305D">
            <w:pPr>
              <w:jc w:val="center"/>
              <w:rPr>
                <w:sz w:val="22"/>
                <w:szCs w:val="22"/>
              </w:rPr>
            </w:pPr>
            <w:r w:rsidRPr="00811BD4">
              <w:rPr>
                <w:sz w:val="22"/>
                <w:szCs w:val="22"/>
              </w:rPr>
              <w:t>38,9</w:t>
            </w:r>
          </w:p>
        </w:tc>
        <w:tc>
          <w:tcPr>
            <w:tcW w:w="850" w:type="dxa"/>
            <w:vAlign w:val="center"/>
          </w:tcPr>
          <w:p w:rsidR="00004F62" w:rsidRPr="00811BD4" w:rsidRDefault="00004F62" w:rsidP="0034305D">
            <w:pPr>
              <w:jc w:val="center"/>
              <w:rPr>
                <w:sz w:val="22"/>
                <w:szCs w:val="22"/>
              </w:rPr>
            </w:pPr>
            <w:r w:rsidRPr="00811BD4">
              <w:rPr>
                <w:sz w:val="22"/>
                <w:szCs w:val="22"/>
              </w:rPr>
              <w:t>38,3</w:t>
            </w:r>
          </w:p>
        </w:tc>
        <w:tc>
          <w:tcPr>
            <w:tcW w:w="851" w:type="dxa"/>
            <w:vAlign w:val="center"/>
          </w:tcPr>
          <w:p w:rsidR="00004F62" w:rsidRPr="00811BD4" w:rsidRDefault="00004F62" w:rsidP="0034305D">
            <w:pPr>
              <w:jc w:val="center"/>
              <w:rPr>
                <w:sz w:val="22"/>
                <w:szCs w:val="22"/>
              </w:rPr>
            </w:pPr>
            <w:r w:rsidRPr="00811BD4">
              <w:rPr>
                <w:sz w:val="22"/>
                <w:szCs w:val="22"/>
              </w:rPr>
              <w:t>38,9</w:t>
            </w:r>
          </w:p>
        </w:tc>
        <w:tc>
          <w:tcPr>
            <w:tcW w:w="850" w:type="dxa"/>
            <w:vAlign w:val="center"/>
          </w:tcPr>
          <w:p w:rsidR="00004F62" w:rsidRPr="00811BD4" w:rsidRDefault="00004F62" w:rsidP="0034305D">
            <w:pPr>
              <w:jc w:val="center"/>
              <w:rPr>
                <w:sz w:val="22"/>
                <w:szCs w:val="22"/>
              </w:rPr>
            </w:pPr>
            <w:r w:rsidRPr="00811BD4">
              <w:rPr>
                <w:sz w:val="22"/>
                <w:szCs w:val="22"/>
              </w:rPr>
              <w:t>50,0</w:t>
            </w:r>
          </w:p>
        </w:tc>
        <w:tc>
          <w:tcPr>
            <w:tcW w:w="851" w:type="dxa"/>
            <w:vAlign w:val="center"/>
          </w:tcPr>
          <w:p w:rsidR="00004F62" w:rsidRPr="00811BD4" w:rsidRDefault="00004F62" w:rsidP="0034305D">
            <w:pPr>
              <w:jc w:val="center"/>
              <w:rPr>
                <w:sz w:val="22"/>
                <w:szCs w:val="22"/>
              </w:rPr>
            </w:pPr>
            <w:r w:rsidRPr="00811BD4">
              <w:rPr>
                <w:sz w:val="22"/>
                <w:szCs w:val="22"/>
              </w:rPr>
              <w:t>52,1</w:t>
            </w:r>
          </w:p>
        </w:tc>
        <w:tc>
          <w:tcPr>
            <w:tcW w:w="850" w:type="dxa"/>
            <w:vAlign w:val="center"/>
          </w:tcPr>
          <w:p w:rsidR="00004F62" w:rsidRPr="00811BD4" w:rsidRDefault="00004F62" w:rsidP="0034305D">
            <w:pPr>
              <w:jc w:val="center"/>
              <w:rPr>
                <w:sz w:val="22"/>
                <w:szCs w:val="22"/>
              </w:rPr>
            </w:pPr>
            <w:r w:rsidRPr="00811BD4">
              <w:rPr>
                <w:sz w:val="22"/>
                <w:szCs w:val="22"/>
              </w:rPr>
              <w:t>52,7</w:t>
            </w:r>
          </w:p>
        </w:tc>
        <w:tc>
          <w:tcPr>
            <w:tcW w:w="851" w:type="dxa"/>
            <w:vAlign w:val="center"/>
          </w:tcPr>
          <w:p w:rsidR="00004F62" w:rsidRPr="00811BD4" w:rsidRDefault="00004F62" w:rsidP="001154A4">
            <w:pPr>
              <w:jc w:val="center"/>
              <w:rPr>
                <w:sz w:val="22"/>
                <w:szCs w:val="22"/>
              </w:rPr>
            </w:pPr>
            <w:r>
              <w:rPr>
                <w:sz w:val="22"/>
                <w:szCs w:val="22"/>
              </w:rPr>
              <w:t>3</w:t>
            </w:r>
            <w:r w:rsidR="001154A4">
              <w:rPr>
                <w:sz w:val="22"/>
                <w:szCs w:val="22"/>
              </w:rPr>
              <w:t>7</w:t>
            </w:r>
            <w:r>
              <w:rPr>
                <w:sz w:val="22"/>
                <w:szCs w:val="22"/>
              </w:rPr>
              <w:t>,0</w:t>
            </w:r>
          </w:p>
        </w:tc>
        <w:tc>
          <w:tcPr>
            <w:tcW w:w="992" w:type="dxa"/>
            <w:vAlign w:val="center"/>
          </w:tcPr>
          <w:p w:rsidR="00004F62" w:rsidRPr="00811BD4" w:rsidRDefault="00004F62" w:rsidP="001154A4">
            <w:pPr>
              <w:jc w:val="center"/>
              <w:rPr>
                <w:sz w:val="22"/>
                <w:szCs w:val="22"/>
              </w:rPr>
            </w:pPr>
            <w:r>
              <w:rPr>
                <w:sz w:val="22"/>
                <w:szCs w:val="22"/>
              </w:rPr>
              <w:t>3</w:t>
            </w:r>
            <w:r w:rsidR="001154A4">
              <w:rPr>
                <w:sz w:val="22"/>
                <w:szCs w:val="22"/>
              </w:rPr>
              <w:t>7</w:t>
            </w:r>
            <w:r>
              <w:rPr>
                <w:sz w:val="22"/>
                <w:szCs w:val="22"/>
              </w:rPr>
              <w:t>,0</w:t>
            </w:r>
          </w:p>
        </w:tc>
      </w:tr>
      <w:tr w:rsidR="00004F62" w:rsidRPr="00811BD4" w:rsidTr="0034305D">
        <w:trPr>
          <w:tblCellSpacing w:w="5" w:type="nil"/>
        </w:trPr>
        <w:tc>
          <w:tcPr>
            <w:tcW w:w="501" w:type="dxa"/>
          </w:tcPr>
          <w:p w:rsidR="00004F62" w:rsidRPr="00C45754" w:rsidRDefault="00004F62" w:rsidP="0034305D">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004F62" w:rsidRPr="00C45754" w:rsidRDefault="00004F62" w:rsidP="0034305D">
            <w:pPr>
              <w:ind w:hanging="6"/>
            </w:pPr>
            <w:r w:rsidRPr="00C45754">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709" w:type="dxa"/>
            <w:vAlign w:val="center"/>
          </w:tcPr>
          <w:p w:rsidR="00004F62" w:rsidRPr="00811BD4" w:rsidRDefault="00004F62" w:rsidP="0034305D">
            <w:pPr>
              <w:pStyle w:val="ConsPlusCell"/>
              <w:jc w:val="center"/>
              <w:rPr>
                <w:rFonts w:ascii="Times New Roman" w:hAnsi="Times New Roman" w:cs="Times New Roman"/>
                <w:sz w:val="24"/>
                <w:szCs w:val="24"/>
              </w:rPr>
            </w:pPr>
            <w:r w:rsidRPr="00811BD4">
              <w:rPr>
                <w:rFonts w:ascii="Times New Roman" w:hAnsi="Times New Roman" w:cs="Times New Roman"/>
                <w:sz w:val="24"/>
                <w:szCs w:val="24"/>
              </w:rPr>
              <w:t>%</w:t>
            </w:r>
          </w:p>
        </w:tc>
        <w:tc>
          <w:tcPr>
            <w:tcW w:w="992" w:type="dxa"/>
            <w:vAlign w:val="center"/>
          </w:tcPr>
          <w:p w:rsidR="00004F62" w:rsidRPr="00811BD4" w:rsidRDefault="00004F62" w:rsidP="0034305D">
            <w:pPr>
              <w:pStyle w:val="ConsPlusCell"/>
              <w:jc w:val="center"/>
              <w:rPr>
                <w:rFonts w:ascii="Times New Roman" w:hAnsi="Times New Roman" w:cs="Times New Roman"/>
              </w:rPr>
            </w:pPr>
            <w:r w:rsidRPr="00811BD4">
              <w:rPr>
                <w:rFonts w:ascii="Times New Roman" w:hAnsi="Times New Roman" w:cs="Times New Roman"/>
              </w:rPr>
              <w:t>0,0</w:t>
            </w:r>
          </w:p>
        </w:tc>
        <w:tc>
          <w:tcPr>
            <w:tcW w:w="850" w:type="dxa"/>
            <w:vAlign w:val="center"/>
          </w:tcPr>
          <w:p w:rsidR="00004F62" w:rsidRPr="00811BD4" w:rsidRDefault="00004F62" w:rsidP="0034305D">
            <w:pPr>
              <w:jc w:val="center"/>
              <w:rPr>
                <w:sz w:val="22"/>
                <w:szCs w:val="22"/>
              </w:rPr>
            </w:pPr>
            <w:r w:rsidRPr="00811BD4">
              <w:rPr>
                <w:sz w:val="22"/>
                <w:szCs w:val="22"/>
              </w:rPr>
              <w:t>0,0</w:t>
            </w:r>
          </w:p>
        </w:tc>
        <w:tc>
          <w:tcPr>
            <w:tcW w:w="851" w:type="dxa"/>
            <w:vAlign w:val="center"/>
          </w:tcPr>
          <w:p w:rsidR="00004F62" w:rsidRPr="00811BD4" w:rsidRDefault="00004F62" w:rsidP="0034305D">
            <w:pPr>
              <w:jc w:val="center"/>
              <w:rPr>
                <w:sz w:val="22"/>
                <w:szCs w:val="22"/>
              </w:rPr>
            </w:pPr>
            <w:r w:rsidRPr="00811BD4">
              <w:rPr>
                <w:sz w:val="22"/>
                <w:szCs w:val="22"/>
              </w:rPr>
              <w:t>0,0</w:t>
            </w:r>
          </w:p>
        </w:tc>
        <w:tc>
          <w:tcPr>
            <w:tcW w:w="850" w:type="dxa"/>
            <w:vAlign w:val="center"/>
          </w:tcPr>
          <w:p w:rsidR="00004F62" w:rsidRPr="00811BD4" w:rsidRDefault="00004F62" w:rsidP="0034305D">
            <w:pPr>
              <w:jc w:val="center"/>
              <w:rPr>
                <w:sz w:val="22"/>
                <w:szCs w:val="22"/>
              </w:rPr>
            </w:pPr>
            <w:r w:rsidRPr="00811BD4">
              <w:rPr>
                <w:sz w:val="22"/>
                <w:szCs w:val="22"/>
              </w:rPr>
              <w:t>0,0</w:t>
            </w:r>
          </w:p>
        </w:tc>
        <w:tc>
          <w:tcPr>
            <w:tcW w:w="851" w:type="dxa"/>
            <w:vAlign w:val="center"/>
          </w:tcPr>
          <w:p w:rsidR="00004F62" w:rsidRPr="00811BD4" w:rsidRDefault="00004F62" w:rsidP="0034305D">
            <w:pPr>
              <w:jc w:val="center"/>
              <w:rPr>
                <w:sz w:val="22"/>
                <w:szCs w:val="22"/>
              </w:rPr>
            </w:pPr>
            <w:r w:rsidRPr="00811BD4">
              <w:rPr>
                <w:sz w:val="22"/>
                <w:szCs w:val="22"/>
              </w:rPr>
              <w:t>0,0</w:t>
            </w:r>
          </w:p>
        </w:tc>
        <w:tc>
          <w:tcPr>
            <w:tcW w:w="850" w:type="dxa"/>
            <w:vAlign w:val="center"/>
          </w:tcPr>
          <w:p w:rsidR="00004F62" w:rsidRPr="00811BD4" w:rsidRDefault="00004F62" w:rsidP="0034305D">
            <w:pPr>
              <w:jc w:val="center"/>
              <w:rPr>
                <w:sz w:val="22"/>
                <w:szCs w:val="22"/>
              </w:rPr>
            </w:pPr>
            <w:r w:rsidRPr="00811BD4">
              <w:rPr>
                <w:sz w:val="22"/>
                <w:szCs w:val="22"/>
              </w:rPr>
              <w:t>0,0</w:t>
            </w:r>
          </w:p>
        </w:tc>
        <w:tc>
          <w:tcPr>
            <w:tcW w:w="851" w:type="dxa"/>
            <w:vAlign w:val="center"/>
          </w:tcPr>
          <w:p w:rsidR="00004F62" w:rsidRPr="00811BD4" w:rsidRDefault="00004F62" w:rsidP="0034305D">
            <w:pPr>
              <w:jc w:val="center"/>
              <w:rPr>
                <w:sz w:val="22"/>
                <w:szCs w:val="22"/>
              </w:rPr>
            </w:pPr>
            <w:r w:rsidRPr="00811BD4">
              <w:rPr>
                <w:sz w:val="22"/>
                <w:szCs w:val="22"/>
              </w:rPr>
              <w:t>0,0</w:t>
            </w:r>
          </w:p>
        </w:tc>
        <w:tc>
          <w:tcPr>
            <w:tcW w:w="850" w:type="dxa"/>
            <w:vAlign w:val="center"/>
          </w:tcPr>
          <w:p w:rsidR="00004F62" w:rsidRPr="00811BD4" w:rsidRDefault="00004F62" w:rsidP="0034305D">
            <w:pPr>
              <w:jc w:val="center"/>
              <w:rPr>
                <w:sz w:val="22"/>
                <w:szCs w:val="22"/>
              </w:rPr>
            </w:pPr>
            <w:r w:rsidRPr="00811BD4">
              <w:rPr>
                <w:sz w:val="22"/>
                <w:szCs w:val="22"/>
              </w:rPr>
              <w:t>0,0</w:t>
            </w:r>
          </w:p>
        </w:tc>
        <w:tc>
          <w:tcPr>
            <w:tcW w:w="851" w:type="dxa"/>
            <w:vAlign w:val="center"/>
          </w:tcPr>
          <w:p w:rsidR="00004F62" w:rsidRPr="00811BD4" w:rsidRDefault="00004F62" w:rsidP="0034305D">
            <w:pPr>
              <w:jc w:val="center"/>
              <w:rPr>
                <w:sz w:val="22"/>
                <w:szCs w:val="22"/>
              </w:rPr>
            </w:pPr>
            <w:r w:rsidRPr="00811BD4">
              <w:rPr>
                <w:sz w:val="22"/>
                <w:szCs w:val="22"/>
              </w:rPr>
              <w:t>0,0</w:t>
            </w:r>
          </w:p>
        </w:tc>
        <w:tc>
          <w:tcPr>
            <w:tcW w:w="850" w:type="dxa"/>
            <w:vAlign w:val="center"/>
          </w:tcPr>
          <w:p w:rsidR="00004F62" w:rsidRPr="00811BD4" w:rsidRDefault="00004F62" w:rsidP="0034305D">
            <w:pPr>
              <w:jc w:val="center"/>
              <w:rPr>
                <w:sz w:val="22"/>
                <w:szCs w:val="22"/>
              </w:rPr>
            </w:pPr>
            <w:r w:rsidRPr="00811BD4">
              <w:rPr>
                <w:sz w:val="22"/>
                <w:szCs w:val="22"/>
              </w:rPr>
              <w:t>0,0</w:t>
            </w:r>
          </w:p>
        </w:tc>
        <w:tc>
          <w:tcPr>
            <w:tcW w:w="851" w:type="dxa"/>
            <w:vAlign w:val="center"/>
          </w:tcPr>
          <w:p w:rsidR="00004F62" w:rsidRPr="00811BD4" w:rsidRDefault="00004F62" w:rsidP="0034305D">
            <w:pPr>
              <w:jc w:val="center"/>
              <w:rPr>
                <w:sz w:val="22"/>
                <w:szCs w:val="22"/>
              </w:rPr>
            </w:pPr>
            <w:r w:rsidRPr="00811BD4">
              <w:rPr>
                <w:sz w:val="22"/>
                <w:szCs w:val="22"/>
              </w:rPr>
              <w:t>0,0</w:t>
            </w:r>
          </w:p>
        </w:tc>
        <w:tc>
          <w:tcPr>
            <w:tcW w:w="992" w:type="dxa"/>
            <w:vAlign w:val="center"/>
          </w:tcPr>
          <w:p w:rsidR="00004F62" w:rsidRPr="00811BD4" w:rsidRDefault="00004F62" w:rsidP="0034305D">
            <w:pPr>
              <w:jc w:val="center"/>
              <w:rPr>
                <w:sz w:val="22"/>
                <w:szCs w:val="22"/>
              </w:rPr>
            </w:pPr>
            <w:r w:rsidRPr="00811BD4">
              <w:rPr>
                <w:sz w:val="22"/>
                <w:szCs w:val="22"/>
              </w:rPr>
              <w:t>0,0</w:t>
            </w:r>
          </w:p>
        </w:tc>
      </w:tr>
    </w:tbl>
    <w:p w:rsidR="00004F62" w:rsidRPr="004C2C23" w:rsidRDefault="00004F62" w:rsidP="00505C45">
      <w:pPr>
        <w:pStyle w:val="12"/>
        <w:tabs>
          <w:tab w:val="left" w:pos="709"/>
        </w:tabs>
        <w:ind w:right="567"/>
        <w:jc w:val="right"/>
        <w:rPr>
          <w:bCs/>
          <w:sz w:val="24"/>
          <w:szCs w:val="24"/>
        </w:rPr>
      </w:pPr>
      <w:r w:rsidRPr="004C2C23">
        <w:rPr>
          <w:bCs/>
          <w:sz w:val="24"/>
          <w:szCs w:val="24"/>
        </w:rPr>
        <w:t>».</w:t>
      </w:r>
    </w:p>
    <w:p w:rsidR="00D87118" w:rsidRPr="004C2C23" w:rsidRDefault="00D87118" w:rsidP="00D87118">
      <w:pPr>
        <w:widowControl w:val="0"/>
        <w:tabs>
          <w:tab w:val="left" w:pos="851"/>
        </w:tabs>
        <w:autoSpaceDE w:val="0"/>
        <w:autoSpaceDN w:val="0"/>
        <w:adjustRightInd w:val="0"/>
        <w:ind w:firstLine="709"/>
        <w:jc w:val="both"/>
        <w:rPr>
          <w:highlight w:val="lightGray"/>
        </w:rPr>
      </w:pPr>
      <w:r w:rsidRPr="004C2C23">
        <w:t>2. Таблицу 2</w:t>
      </w:r>
      <w:r w:rsidRPr="004C2C23">
        <w:rPr>
          <w:bCs/>
        </w:rPr>
        <w:t xml:space="preserve"> изложить в следующей редакции:</w:t>
      </w:r>
      <w:r w:rsidRPr="004C2C23">
        <w:t xml:space="preserve"> </w:t>
      </w:r>
    </w:p>
    <w:p w:rsidR="000B2E6E" w:rsidRPr="004C2C23" w:rsidRDefault="000B2E6E" w:rsidP="00505C45">
      <w:pPr>
        <w:tabs>
          <w:tab w:val="left" w:pos="5670"/>
        </w:tabs>
        <w:ind w:right="567" w:firstLine="567"/>
        <w:jc w:val="right"/>
      </w:pPr>
      <w:r w:rsidRPr="004C2C23">
        <w:t>«Таблица 2</w:t>
      </w:r>
    </w:p>
    <w:p w:rsidR="004E1D37" w:rsidRPr="004C2C23" w:rsidRDefault="004E1D37" w:rsidP="004E1D37">
      <w:pPr>
        <w:tabs>
          <w:tab w:val="left" w:pos="5670"/>
        </w:tabs>
        <w:ind w:firstLine="567"/>
        <w:jc w:val="center"/>
      </w:pPr>
      <w:r w:rsidRPr="004C2C23">
        <w:t>Распределение финансовых ресурсов муниципальной программы</w:t>
      </w:r>
    </w:p>
    <w:p w:rsidR="004E1D37" w:rsidRPr="004C2C23" w:rsidRDefault="004E1D37" w:rsidP="004E1D37">
      <w:pPr>
        <w:jc w:val="right"/>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97"/>
        <w:gridCol w:w="1706"/>
        <w:gridCol w:w="1559"/>
        <w:gridCol w:w="1276"/>
        <w:gridCol w:w="567"/>
        <w:gridCol w:w="567"/>
        <w:gridCol w:w="567"/>
        <w:gridCol w:w="992"/>
        <w:gridCol w:w="992"/>
        <w:gridCol w:w="992"/>
        <w:gridCol w:w="993"/>
        <w:gridCol w:w="992"/>
        <w:gridCol w:w="992"/>
        <w:gridCol w:w="992"/>
      </w:tblGrid>
      <w:tr w:rsidR="004E1D37" w:rsidRPr="004C2C23" w:rsidTr="001B794A">
        <w:tc>
          <w:tcPr>
            <w:tcW w:w="567" w:type="dxa"/>
            <w:vMerge w:val="restart"/>
            <w:tcBorders>
              <w:top w:val="single" w:sz="4" w:space="0" w:color="auto"/>
              <w:left w:val="single" w:sz="4" w:space="0" w:color="auto"/>
            </w:tcBorders>
            <w:shd w:val="clear" w:color="auto" w:fill="auto"/>
            <w:vAlign w:val="center"/>
          </w:tcPr>
          <w:p w:rsidR="004E1D37" w:rsidRPr="004C2C23" w:rsidRDefault="004E1D37" w:rsidP="0036374D">
            <w:pPr>
              <w:ind w:left="-147" w:firstLine="133"/>
              <w:jc w:val="center"/>
              <w:rPr>
                <w:sz w:val="22"/>
                <w:szCs w:val="22"/>
              </w:rPr>
            </w:pPr>
            <w:r w:rsidRPr="004C2C23">
              <w:rPr>
                <w:bCs/>
                <w:sz w:val="22"/>
                <w:szCs w:val="22"/>
              </w:rPr>
              <w:t xml:space="preserve">Номер основного  </w:t>
            </w:r>
            <w:proofErr w:type="spellStart"/>
            <w:proofErr w:type="gramStart"/>
            <w:r w:rsidRPr="004C2C23">
              <w:rPr>
                <w:bCs/>
                <w:sz w:val="22"/>
                <w:szCs w:val="22"/>
              </w:rPr>
              <w:t>мероп</w:t>
            </w:r>
            <w:proofErr w:type="spellEnd"/>
            <w:r w:rsidRPr="004C2C23">
              <w:rPr>
                <w:bCs/>
                <w:sz w:val="22"/>
                <w:szCs w:val="22"/>
              </w:rPr>
              <w:t xml:space="preserve"> </w:t>
            </w:r>
            <w:proofErr w:type="spellStart"/>
            <w:r w:rsidRPr="004C2C23">
              <w:rPr>
                <w:bCs/>
                <w:sz w:val="22"/>
                <w:szCs w:val="22"/>
              </w:rPr>
              <w:t>риятия</w:t>
            </w:r>
            <w:proofErr w:type="spellEnd"/>
            <w:proofErr w:type="gramEnd"/>
          </w:p>
          <w:p w:rsidR="004E1D37" w:rsidRPr="004C2C23" w:rsidRDefault="004E1D37" w:rsidP="0036374D">
            <w:pPr>
              <w:ind w:left="-147" w:firstLine="133"/>
              <w:jc w:val="center"/>
              <w:rPr>
                <w:sz w:val="22"/>
                <w:szCs w:val="22"/>
              </w:rPr>
            </w:pPr>
          </w:p>
        </w:tc>
        <w:tc>
          <w:tcPr>
            <w:tcW w:w="1697" w:type="dxa"/>
            <w:vMerge w:val="restart"/>
            <w:tcBorders>
              <w:top w:val="single" w:sz="4" w:space="0" w:color="auto"/>
            </w:tcBorders>
            <w:shd w:val="clear" w:color="auto" w:fill="auto"/>
          </w:tcPr>
          <w:p w:rsidR="004E1D37" w:rsidRPr="004C2C23" w:rsidRDefault="004E1D37" w:rsidP="0036374D">
            <w:pPr>
              <w:jc w:val="center"/>
              <w:rPr>
                <w:sz w:val="22"/>
                <w:szCs w:val="22"/>
              </w:rPr>
            </w:pPr>
            <w:r w:rsidRPr="004C2C23">
              <w:rPr>
                <w:sz w:val="22"/>
                <w:szCs w:val="22"/>
              </w:rPr>
              <w:t>Основные мероприятия муниципальной программы (их взаимосвязь с целевыми показателями муниципальной программы)</w:t>
            </w:r>
          </w:p>
        </w:tc>
        <w:tc>
          <w:tcPr>
            <w:tcW w:w="1706" w:type="dxa"/>
            <w:vMerge w:val="restart"/>
            <w:tcBorders>
              <w:top w:val="single" w:sz="4" w:space="0" w:color="auto"/>
            </w:tcBorders>
            <w:shd w:val="clear" w:color="auto" w:fill="auto"/>
          </w:tcPr>
          <w:p w:rsidR="004E1D37" w:rsidRPr="004C2C23" w:rsidRDefault="004E1D37" w:rsidP="0036374D">
            <w:pPr>
              <w:jc w:val="center"/>
              <w:rPr>
                <w:sz w:val="22"/>
                <w:szCs w:val="22"/>
              </w:rPr>
            </w:pPr>
            <w:r w:rsidRPr="004C2C23">
              <w:rPr>
                <w:sz w:val="22"/>
                <w:szCs w:val="22"/>
              </w:rPr>
              <w:t>Ответственный исполнитель / соисполнитель</w:t>
            </w:r>
          </w:p>
        </w:tc>
        <w:tc>
          <w:tcPr>
            <w:tcW w:w="1559" w:type="dxa"/>
            <w:vMerge w:val="restart"/>
            <w:tcBorders>
              <w:top w:val="single" w:sz="4" w:space="0" w:color="auto"/>
            </w:tcBorders>
            <w:shd w:val="clear" w:color="auto" w:fill="auto"/>
          </w:tcPr>
          <w:p w:rsidR="004E1D37" w:rsidRPr="004C2C23" w:rsidRDefault="004E1D37" w:rsidP="0036374D">
            <w:pPr>
              <w:jc w:val="center"/>
              <w:rPr>
                <w:sz w:val="22"/>
                <w:szCs w:val="22"/>
              </w:rPr>
            </w:pPr>
            <w:r w:rsidRPr="004C2C23">
              <w:rPr>
                <w:sz w:val="22"/>
                <w:szCs w:val="22"/>
              </w:rPr>
              <w:t>Источники финансирования</w:t>
            </w:r>
          </w:p>
        </w:tc>
        <w:tc>
          <w:tcPr>
            <w:tcW w:w="9922" w:type="dxa"/>
            <w:gridSpan w:val="11"/>
            <w:tcBorders>
              <w:top w:val="single" w:sz="4" w:space="0" w:color="auto"/>
              <w:right w:val="single" w:sz="4" w:space="0" w:color="auto"/>
            </w:tcBorders>
          </w:tcPr>
          <w:p w:rsidR="004E1D37" w:rsidRPr="004C2C23" w:rsidRDefault="004E1D37" w:rsidP="0036374D">
            <w:pPr>
              <w:jc w:val="center"/>
              <w:rPr>
                <w:sz w:val="22"/>
                <w:szCs w:val="22"/>
              </w:rPr>
            </w:pPr>
            <w:r w:rsidRPr="004C2C23">
              <w:rPr>
                <w:sz w:val="22"/>
                <w:szCs w:val="22"/>
              </w:rPr>
              <w:t>Финансовые затраты на реализацию (тыс</w:t>
            </w:r>
            <w:proofErr w:type="gramStart"/>
            <w:r w:rsidRPr="004C2C23">
              <w:rPr>
                <w:sz w:val="22"/>
                <w:szCs w:val="22"/>
              </w:rPr>
              <w:t>.р</w:t>
            </w:r>
            <w:proofErr w:type="gramEnd"/>
            <w:r w:rsidRPr="004C2C23">
              <w:rPr>
                <w:sz w:val="22"/>
                <w:szCs w:val="22"/>
              </w:rPr>
              <w:t>ублей)</w:t>
            </w:r>
          </w:p>
        </w:tc>
      </w:tr>
      <w:tr w:rsidR="004E1D37" w:rsidRPr="004C2C23" w:rsidTr="001B794A">
        <w:tc>
          <w:tcPr>
            <w:tcW w:w="567" w:type="dxa"/>
            <w:vMerge/>
            <w:tcBorders>
              <w:left w:val="single" w:sz="4" w:space="0" w:color="auto"/>
            </w:tcBorders>
            <w:shd w:val="clear" w:color="auto" w:fill="auto"/>
          </w:tcPr>
          <w:p w:rsidR="004E1D37" w:rsidRPr="004C2C23" w:rsidRDefault="004E1D37" w:rsidP="0036374D">
            <w:pPr>
              <w:jc w:val="center"/>
              <w:rPr>
                <w:sz w:val="22"/>
                <w:szCs w:val="22"/>
              </w:rPr>
            </w:pPr>
          </w:p>
        </w:tc>
        <w:tc>
          <w:tcPr>
            <w:tcW w:w="1697" w:type="dxa"/>
            <w:vMerge/>
            <w:shd w:val="clear" w:color="auto" w:fill="auto"/>
            <w:vAlign w:val="center"/>
          </w:tcPr>
          <w:p w:rsidR="004E1D37" w:rsidRPr="004C2C23" w:rsidRDefault="004E1D37" w:rsidP="0036374D">
            <w:pPr>
              <w:jc w:val="center"/>
              <w:rPr>
                <w:sz w:val="22"/>
                <w:szCs w:val="22"/>
              </w:rPr>
            </w:pPr>
          </w:p>
        </w:tc>
        <w:tc>
          <w:tcPr>
            <w:tcW w:w="1706" w:type="dxa"/>
            <w:vMerge/>
            <w:shd w:val="clear" w:color="auto" w:fill="auto"/>
            <w:vAlign w:val="center"/>
          </w:tcPr>
          <w:p w:rsidR="004E1D37" w:rsidRPr="004C2C23" w:rsidRDefault="004E1D37" w:rsidP="0036374D">
            <w:pPr>
              <w:jc w:val="center"/>
              <w:rPr>
                <w:sz w:val="22"/>
                <w:szCs w:val="22"/>
              </w:rPr>
            </w:pPr>
          </w:p>
        </w:tc>
        <w:tc>
          <w:tcPr>
            <w:tcW w:w="1559" w:type="dxa"/>
            <w:vMerge/>
            <w:shd w:val="clear" w:color="auto" w:fill="auto"/>
            <w:vAlign w:val="center"/>
          </w:tcPr>
          <w:p w:rsidR="004E1D37" w:rsidRPr="004C2C23" w:rsidRDefault="004E1D37" w:rsidP="0036374D">
            <w:pPr>
              <w:jc w:val="center"/>
              <w:rPr>
                <w:sz w:val="22"/>
                <w:szCs w:val="22"/>
              </w:rPr>
            </w:pPr>
          </w:p>
        </w:tc>
        <w:tc>
          <w:tcPr>
            <w:tcW w:w="1276" w:type="dxa"/>
            <w:vMerge w:val="restart"/>
            <w:shd w:val="clear" w:color="auto" w:fill="auto"/>
          </w:tcPr>
          <w:p w:rsidR="004E1D37" w:rsidRPr="004C2C23" w:rsidRDefault="004E1D37" w:rsidP="0036374D">
            <w:pPr>
              <w:jc w:val="center"/>
              <w:rPr>
                <w:sz w:val="22"/>
                <w:szCs w:val="22"/>
              </w:rPr>
            </w:pPr>
            <w:r w:rsidRPr="004C2C23">
              <w:rPr>
                <w:sz w:val="22"/>
                <w:szCs w:val="22"/>
              </w:rPr>
              <w:t xml:space="preserve"> всего</w:t>
            </w:r>
          </w:p>
        </w:tc>
        <w:tc>
          <w:tcPr>
            <w:tcW w:w="8646" w:type="dxa"/>
            <w:gridSpan w:val="10"/>
            <w:tcBorders>
              <w:right w:val="single" w:sz="4" w:space="0" w:color="auto"/>
            </w:tcBorders>
          </w:tcPr>
          <w:p w:rsidR="004E1D37" w:rsidRPr="004C2C23" w:rsidRDefault="004E1D37" w:rsidP="0036374D">
            <w:pPr>
              <w:jc w:val="center"/>
              <w:rPr>
                <w:sz w:val="22"/>
                <w:szCs w:val="22"/>
              </w:rPr>
            </w:pPr>
            <w:r w:rsidRPr="004C2C23">
              <w:rPr>
                <w:sz w:val="22"/>
                <w:szCs w:val="22"/>
              </w:rPr>
              <w:t xml:space="preserve">в том числе </w:t>
            </w:r>
          </w:p>
        </w:tc>
      </w:tr>
      <w:tr w:rsidR="001B794A" w:rsidRPr="004C2C23" w:rsidTr="001B794A">
        <w:tc>
          <w:tcPr>
            <w:tcW w:w="567" w:type="dxa"/>
            <w:vMerge/>
            <w:tcBorders>
              <w:left w:val="single" w:sz="4" w:space="0" w:color="auto"/>
            </w:tcBorders>
            <w:shd w:val="clear" w:color="auto" w:fill="auto"/>
          </w:tcPr>
          <w:p w:rsidR="004E1D37" w:rsidRPr="004C2C23" w:rsidRDefault="004E1D37" w:rsidP="0036374D">
            <w:pPr>
              <w:jc w:val="center"/>
              <w:rPr>
                <w:sz w:val="22"/>
                <w:szCs w:val="22"/>
              </w:rPr>
            </w:pPr>
          </w:p>
        </w:tc>
        <w:tc>
          <w:tcPr>
            <w:tcW w:w="1697" w:type="dxa"/>
            <w:vMerge/>
            <w:shd w:val="clear" w:color="auto" w:fill="auto"/>
          </w:tcPr>
          <w:p w:rsidR="004E1D37" w:rsidRPr="004C2C23" w:rsidRDefault="004E1D37" w:rsidP="0036374D">
            <w:pPr>
              <w:jc w:val="center"/>
              <w:rPr>
                <w:sz w:val="22"/>
                <w:szCs w:val="22"/>
              </w:rPr>
            </w:pPr>
          </w:p>
        </w:tc>
        <w:tc>
          <w:tcPr>
            <w:tcW w:w="1706" w:type="dxa"/>
            <w:vMerge/>
            <w:shd w:val="clear" w:color="auto" w:fill="auto"/>
          </w:tcPr>
          <w:p w:rsidR="004E1D37" w:rsidRPr="004C2C23" w:rsidRDefault="004E1D37" w:rsidP="0036374D">
            <w:pPr>
              <w:jc w:val="center"/>
              <w:rPr>
                <w:sz w:val="22"/>
                <w:szCs w:val="22"/>
              </w:rPr>
            </w:pPr>
          </w:p>
        </w:tc>
        <w:tc>
          <w:tcPr>
            <w:tcW w:w="1559" w:type="dxa"/>
            <w:vMerge/>
            <w:shd w:val="clear" w:color="auto" w:fill="auto"/>
          </w:tcPr>
          <w:p w:rsidR="004E1D37" w:rsidRPr="004C2C23" w:rsidRDefault="004E1D37" w:rsidP="0036374D">
            <w:pPr>
              <w:jc w:val="center"/>
              <w:rPr>
                <w:sz w:val="22"/>
                <w:szCs w:val="22"/>
              </w:rPr>
            </w:pPr>
          </w:p>
        </w:tc>
        <w:tc>
          <w:tcPr>
            <w:tcW w:w="1276" w:type="dxa"/>
            <w:vMerge/>
            <w:shd w:val="clear" w:color="auto" w:fill="auto"/>
          </w:tcPr>
          <w:p w:rsidR="004E1D37" w:rsidRPr="004C2C23" w:rsidRDefault="004E1D37" w:rsidP="0036374D">
            <w:pPr>
              <w:jc w:val="right"/>
              <w:rPr>
                <w:sz w:val="22"/>
                <w:szCs w:val="22"/>
              </w:rPr>
            </w:pPr>
          </w:p>
        </w:tc>
        <w:tc>
          <w:tcPr>
            <w:tcW w:w="567" w:type="dxa"/>
          </w:tcPr>
          <w:p w:rsidR="004E1D37" w:rsidRPr="004C2C23" w:rsidRDefault="004E1D37" w:rsidP="0036374D">
            <w:pPr>
              <w:jc w:val="center"/>
              <w:rPr>
                <w:bCs/>
                <w:sz w:val="22"/>
                <w:szCs w:val="22"/>
              </w:rPr>
            </w:pPr>
            <w:r w:rsidRPr="004C2C23">
              <w:rPr>
                <w:bCs/>
                <w:sz w:val="22"/>
                <w:szCs w:val="22"/>
              </w:rPr>
              <w:t>20</w:t>
            </w:r>
          </w:p>
          <w:p w:rsidR="004E1D37" w:rsidRPr="004C2C23" w:rsidRDefault="004E1D37" w:rsidP="0036374D">
            <w:pPr>
              <w:jc w:val="center"/>
              <w:rPr>
                <w:sz w:val="22"/>
                <w:szCs w:val="22"/>
              </w:rPr>
            </w:pPr>
            <w:r w:rsidRPr="004C2C23">
              <w:rPr>
                <w:bCs/>
                <w:sz w:val="22"/>
                <w:szCs w:val="22"/>
              </w:rPr>
              <w:t>11 г.</w:t>
            </w:r>
          </w:p>
        </w:tc>
        <w:tc>
          <w:tcPr>
            <w:tcW w:w="567" w:type="dxa"/>
          </w:tcPr>
          <w:p w:rsidR="004E1D37" w:rsidRPr="004C2C23" w:rsidRDefault="004E1D37" w:rsidP="0036374D">
            <w:pPr>
              <w:jc w:val="center"/>
              <w:rPr>
                <w:bCs/>
                <w:sz w:val="22"/>
                <w:szCs w:val="22"/>
              </w:rPr>
            </w:pPr>
            <w:r w:rsidRPr="004C2C23">
              <w:rPr>
                <w:bCs/>
                <w:sz w:val="22"/>
                <w:szCs w:val="22"/>
              </w:rPr>
              <w:t>20</w:t>
            </w:r>
          </w:p>
          <w:p w:rsidR="004E1D37" w:rsidRPr="004C2C23" w:rsidRDefault="004E1D37" w:rsidP="0036374D">
            <w:pPr>
              <w:jc w:val="center"/>
              <w:rPr>
                <w:sz w:val="22"/>
                <w:szCs w:val="22"/>
              </w:rPr>
            </w:pPr>
            <w:r w:rsidRPr="004C2C23">
              <w:rPr>
                <w:bCs/>
                <w:sz w:val="22"/>
                <w:szCs w:val="22"/>
              </w:rPr>
              <w:t>12 г.</w:t>
            </w:r>
          </w:p>
        </w:tc>
        <w:tc>
          <w:tcPr>
            <w:tcW w:w="567" w:type="dxa"/>
          </w:tcPr>
          <w:p w:rsidR="004E1D37" w:rsidRPr="004C2C23" w:rsidRDefault="004E1D37" w:rsidP="0036374D">
            <w:pPr>
              <w:jc w:val="center"/>
              <w:rPr>
                <w:bCs/>
                <w:sz w:val="22"/>
                <w:szCs w:val="22"/>
              </w:rPr>
            </w:pPr>
            <w:r w:rsidRPr="004C2C23">
              <w:rPr>
                <w:bCs/>
                <w:sz w:val="22"/>
                <w:szCs w:val="22"/>
              </w:rPr>
              <w:t>20</w:t>
            </w:r>
          </w:p>
          <w:p w:rsidR="004E1D37" w:rsidRPr="004C2C23" w:rsidRDefault="004E1D37" w:rsidP="0036374D">
            <w:pPr>
              <w:jc w:val="center"/>
              <w:rPr>
                <w:sz w:val="22"/>
                <w:szCs w:val="22"/>
              </w:rPr>
            </w:pPr>
            <w:r w:rsidRPr="004C2C23">
              <w:rPr>
                <w:bCs/>
                <w:sz w:val="22"/>
                <w:szCs w:val="22"/>
              </w:rPr>
              <w:t>13 г.</w:t>
            </w:r>
          </w:p>
        </w:tc>
        <w:tc>
          <w:tcPr>
            <w:tcW w:w="992" w:type="dxa"/>
            <w:shd w:val="clear" w:color="auto" w:fill="auto"/>
          </w:tcPr>
          <w:p w:rsidR="004E1D37" w:rsidRPr="004C2C23" w:rsidRDefault="004E1D37" w:rsidP="0036374D">
            <w:pPr>
              <w:jc w:val="center"/>
              <w:rPr>
                <w:bCs/>
                <w:sz w:val="22"/>
                <w:szCs w:val="22"/>
              </w:rPr>
            </w:pPr>
            <w:r w:rsidRPr="004C2C23">
              <w:rPr>
                <w:bCs/>
                <w:sz w:val="22"/>
                <w:szCs w:val="22"/>
              </w:rPr>
              <w:t>2014 г.</w:t>
            </w:r>
          </w:p>
        </w:tc>
        <w:tc>
          <w:tcPr>
            <w:tcW w:w="992" w:type="dxa"/>
            <w:shd w:val="clear" w:color="auto" w:fill="auto"/>
          </w:tcPr>
          <w:p w:rsidR="004E1D37" w:rsidRPr="004C2C23" w:rsidRDefault="004E1D37" w:rsidP="0036374D">
            <w:pPr>
              <w:jc w:val="center"/>
              <w:rPr>
                <w:bCs/>
                <w:sz w:val="22"/>
                <w:szCs w:val="22"/>
              </w:rPr>
            </w:pPr>
            <w:r w:rsidRPr="004C2C23">
              <w:rPr>
                <w:bCs/>
                <w:sz w:val="22"/>
                <w:szCs w:val="22"/>
              </w:rPr>
              <w:t>2015 г.</w:t>
            </w:r>
          </w:p>
        </w:tc>
        <w:tc>
          <w:tcPr>
            <w:tcW w:w="992" w:type="dxa"/>
            <w:shd w:val="clear" w:color="auto" w:fill="auto"/>
          </w:tcPr>
          <w:p w:rsidR="004E1D37" w:rsidRPr="004C2C23" w:rsidRDefault="004E1D37" w:rsidP="0036374D">
            <w:pPr>
              <w:jc w:val="center"/>
              <w:rPr>
                <w:bCs/>
                <w:sz w:val="22"/>
                <w:szCs w:val="22"/>
              </w:rPr>
            </w:pPr>
            <w:r w:rsidRPr="004C2C23">
              <w:rPr>
                <w:bCs/>
                <w:sz w:val="22"/>
                <w:szCs w:val="22"/>
              </w:rPr>
              <w:t>2016 г.</w:t>
            </w:r>
          </w:p>
        </w:tc>
        <w:tc>
          <w:tcPr>
            <w:tcW w:w="993" w:type="dxa"/>
            <w:shd w:val="clear" w:color="auto" w:fill="auto"/>
          </w:tcPr>
          <w:p w:rsidR="004E1D37" w:rsidRPr="004C2C23" w:rsidRDefault="004E1D37" w:rsidP="0036374D">
            <w:pPr>
              <w:jc w:val="center"/>
              <w:rPr>
                <w:bCs/>
                <w:sz w:val="22"/>
                <w:szCs w:val="22"/>
              </w:rPr>
            </w:pPr>
            <w:r w:rsidRPr="004C2C23">
              <w:rPr>
                <w:bCs/>
                <w:sz w:val="22"/>
                <w:szCs w:val="22"/>
              </w:rPr>
              <w:t>2017 г.</w:t>
            </w:r>
          </w:p>
        </w:tc>
        <w:tc>
          <w:tcPr>
            <w:tcW w:w="992" w:type="dxa"/>
            <w:shd w:val="clear" w:color="auto" w:fill="auto"/>
          </w:tcPr>
          <w:p w:rsidR="004E1D37" w:rsidRPr="004C2C23" w:rsidRDefault="004E1D37" w:rsidP="0036374D">
            <w:pPr>
              <w:jc w:val="center"/>
              <w:rPr>
                <w:bCs/>
                <w:sz w:val="22"/>
                <w:szCs w:val="22"/>
              </w:rPr>
            </w:pPr>
            <w:r w:rsidRPr="004C2C23">
              <w:rPr>
                <w:bCs/>
                <w:sz w:val="22"/>
                <w:szCs w:val="22"/>
              </w:rPr>
              <w:t>2018 г.</w:t>
            </w:r>
          </w:p>
        </w:tc>
        <w:tc>
          <w:tcPr>
            <w:tcW w:w="992" w:type="dxa"/>
            <w:shd w:val="clear" w:color="auto" w:fill="auto"/>
          </w:tcPr>
          <w:p w:rsidR="004E1D37" w:rsidRPr="004C2C23" w:rsidRDefault="004E1D37" w:rsidP="0036374D">
            <w:pPr>
              <w:jc w:val="center"/>
              <w:rPr>
                <w:bCs/>
                <w:sz w:val="22"/>
                <w:szCs w:val="22"/>
              </w:rPr>
            </w:pPr>
            <w:r w:rsidRPr="004C2C23">
              <w:rPr>
                <w:bCs/>
                <w:sz w:val="22"/>
                <w:szCs w:val="22"/>
              </w:rPr>
              <w:t>2019 г.</w:t>
            </w:r>
          </w:p>
        </w:tc>
        <w:tc>
          <w:tcPr>
            <w:tcW w:w="992" w:type="dxa"/>
            <w:tcBorders>
              <w:right w:val="single" w:sz="4" w:space="0" w:color="auto"/>
            </w:tcBorders>
            <w:shd w:val="clear" w:color="auto" w:fill="auto"/>
          </w:tcPr>
          <w:p w:rsidR="004E1D37" w:rsidRPr="004C2C23" w:rsidRDefault="004E1D37" w:rsidP="0036374D">
            <w:pPr>
              <w:jc w:val="center"/>
              <w:rPr>
                <w:bCs/>
                <w:sz w:val="22"/>
                <w:szCs w:val="22"/>
              </w:rPr>
            </w:pPr>
            <w:r w:rsidRPr="004C2C23">
              <w:rPr>
                <w:bCs/>
                <w:sz w:val="22"/>
                <w:szCs w:val="22"/>
              </w:rPr>
              <w:t>2020 г.</w:t>
            </w:r>
          </w:p>
        </w:tc>
      </w:tr>
      <w:tr w:rsidR="004E1D37" w:rsidRPr="004C2C23" w:rsidTr="001B794A">
        <w:tc>
          <w:tcPr>
            <w:tcW w:w="567" w:type="dxa"/>
            <w:tcBorders>
              <w:left w:val="single" w:sz="4" w:space="0" w:color="auto"/>
            </w:tcBorders>
            <w:shd w:val="clear" w:color="auto" w:fill="auto"/>
          </w:tcPr>
          <w:p w:rsidR="004E1D37" w:rsidRPr="004C2C23" w:rsidRDefault="004E1D37" w:rsidP="0036374D">
            <w:pPr>
              <w:pStyle w:val="ConsPlusNormal"/>
              <w:widowControl/>
              <w:ind w:firstLine="0"/>
              <w:rPr>
                <w:rFonts w:ascii="Times New Roman" w:hAnsi="Times New Roman" w:cs="Times New Roman"/>
              </w:rPr>
            </w:pPr>
          </w:p>
        </w:tc>
        <w:tc>
          <w:tcPr>
            <w:tcW w:w="14884" w:type="dxa"/>
            <w:gridSpan w:val="14"/>
            <w:tcBorders>
              <w:right w:val="single" w:sz="4" w:space="0" w:color="auto"/>
            </w:tcBorders>
            <w:shd w:val="clear" w:color="auto" w:fill="auto"/>
          </w:tcPr>
          <w:p w:rsidR="004E1D37" w:rsidRPr="004C2C23" w:rsidRDefault="004E1D37" w:rsidP="0036374D">
            <w:pPr>
              <w:pStyle w:val="ConsPlusNonformat"/>
              <w:jc w:val="center"/>
              <w:rPr>
                <w:sz w:val="22"/>
                <w:szCs w:val="22"/>
              </w:rPr>
            </w:pPr>
            <w:r w:rsidRPr="004C2C23">
              <w:rPr>
                <w:rStyle w:val="CharStyle8"/>
                <w:rFonts w:ascii="Times New Roman" w:hAnsi="Times New Roman" w:cs="Times New Roman"/>
                <w:b w:val="0"/>
                <w:bCs w:val="0"/>
                <w:sz w:val="24"/>
                <w:szCs w:val="24"/>
              </w:rPr>
              <w:t xml:space="preserve">Подпрограмма </w:t>
            </w:r>
            <w:r w:rsidRPr="004C2C23">
              <w:rPr>
                <w:rStyle w:val="CharStyle8"/>
                <w:rFonts w:ascii="Times New Roman" w:hAnsi="Times New Roman" w:cs="Times New Roman"/>
                <w:b w:val="0"/>
                <w:bCs w:val="0"/>
                <w:sz w:val="24"/>
                <w:szCs w:val="24"/>
                <w:lang w:val="en-US"/>
              </w:rPr>
              <w:t>I</w:t>
            </w:r>
            <w:r w:rsidRPr="004C2C23">
              <w:rPr>
                <w:rStyle w:val="CharStyle8"/>
                <w:rFonts w:ascii="Times New Roman" w:hAnsi="Times New Roman" w:cs="Times New Roman"/>
                <w:b w:val="0"/>
                <w:bCs w:val="0"/>
                <w:sz w:val="24"/>
                <w:szCs w:val="24"/>
              </w:rPr>
              <w:t xml:space="preserve"> «Организация бюджетного процесса в муниципальном образовании»</w:t>
            </w:r>
          </w:p>
        </w:tc>
      </w:tr>
      <w:tr w:rsidR="001B794A" w:rsidRPr="004C2C23" w:rsidTr="001B794A">
        <w:tc>
          <w:tcPr>
            <w:tcW w:w="567" w:type="dxa"/>
            <w:vMerge w:val="restart"/>
            <w:tcBorders>
              <w:left w:val="single" w:sz="4" w:space="0" w:color="auto"/>
            </w:tcBorders>
            <w:shd w:val="clear" w:color="auto" w:fill="auto"/>
          </w:tcPr>
          <w:p w:rsidR="00095FCC" w:rsidRPr="004C2C23" w:rsidRDefault="00095FCC" w:rsidP="0036374D">
            <w:pPr>
              <w:pStyle w:val="ConsPlusNormal"/>
              <w:widowControl/>
              <w:ind w:firstLine="0"/>
              <w:rPr>
                <w:rFonts w:ascii="Times New Roman" w:hAnsi="Times New Roman" w:cs="Times New Roman"/>
              </w:rPr>
            </w:pPr>
            <w:r w:rsidRPr="004C2C23">
              <w:rPr>
                <w:rFonts w:ascii="Times New Roman" w:hAnsi="Times New Roman" w:cs="Times New Roman"/>
              </w:rPr>
              <w:t>1.1</w:t>
            </w:r>
          </w:p>
        </w:tc>
        <w:tc>
          <w:tcPr>
            <w:tcW w:w="1697" w:type="dxa"/>
            <w:vMerge w:val="restart"/>
            <w:shd w:val="clear" w:color="auto" w:fill="auto"/>
          </w:tcPr>
          <w:p w:rsidR="00095FCC" w:rsidRPr="004C2C23" w:rsidRDefault="00095FCC" w:rsidP="0036374D">
            <w:pPr>
              <w:rPr>
                <w:sz w:val="22"/>
                <w:szCs w:val="22"/>
              </w:rPr>
            </w:pPr>
            <w:r w:rsidRPr="004C2C23">
              <w:rPr>
                <w:sz w:val="22"/>
                <w:szCs w:val="22"/>
              </w:rPr>
              <w:t xml:space="preserve">Организация планирования, исполнения </w:t>
            </w:r>
            <w:r w:rsidRPr="004C2C23">
              <w:rPr>
                <w:sz w:val="22"/>
                <w:szCs w:val="22"/>
              </w:rPr>
              <w:lastRenderedPageBreak/>
              <w:t>бюджета городского округа и формирование отчетности об исполнении бюджета городского округа (1,2)</w:t>
            </w:r>
          </w:p>
        </w:tc>
        <w:tc>
          <w:tcPr>
            <w:tcW w:w="1706" w:type="dxa"/>
            <w:vMerge w:val="restart"/>
            <w:shd w:val="clear" w:color="auto" w:fill="auto"/>
          </w:tcPr>
          <w:p w:rsidR="00095FCC" w:rsidRPr="004C2C23" w:rsidRDefault="00095FCC" w:rsidP="0036374D">
            <w:pPr>
              <w:jc w:val="center"/>
              <w:rPr>
                <w:sz w:val="22"/>
                <w:szCs w:val="22"/>
              </w:rPr>
            </w:pPr>
            <w:r w:rsidRPr="004C2C23">
              <w:rPr>
                <w:sz w:val="22"/>
                <w:szCs w:val="22"/>
              </w:rPr>
              <w:lastRenderedPageBreak/>
              <w:t xml:space="preserve">Комитет по финансам / </w:t>
            </w:r>
            <w:r w:rsidRPr="004C2C23">
              <w:rPr>
                <w:rStyle w:val="CharStyle8"/>
                <w:b w:val="0"/>
                <w:bCs w:val="0"/>
                <w:sz w:val="22"/>
                <w:szCs w:val="22"/>
              </w:rPr>
              <w:t xml:space="preserve">главные </w:t>
            </w:r>
            <w:r w:rsidRPr="004C2C23">
              <w:rPr>
                <w:rStyle w:val="CharStyle8"/>
                <w:b w:val="0"/>
                <w:bCs w:val="0"/>
                <w:sz w:val="22"/>
                <w:szCs w:val="22"/>
              </w:rPr>
              <w:lastRenderedPageBreak/>
              <w:t xml:space="preserve">распорядители бюджетных средств, органы администрации города Урай, осуществляющие от имени администрации города Урай часть функций и полномочий учредителя муниципальных учреждений города, </w:t>
            </w:r>
            <w:r w:rsidRPr="004C2C23">
              <w:rPr>
                <w:sz w:val="22"/>
                <w:szCs w:val="22"/>
              </w:rPr>
              <w:t>главные администраторы доходов бюджета</w:t>
            </w: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lastRenderedPageBreak/>
              <w:t>всего</w:t>
            </w:r>
          </w:p>
        </w:tc>
        <w:tc>
          <w:tcPr>
            <w:tcW w:w="1276" w:type="dxa"/>
            <w:shd w:val="clear" w:color="auto" w:fill="auto"/>
          </w:tcPr>
          <w:p w:rsidR="00095FCC" w:rsidRPr="004C2C23" w:rsidRDefault="00095FCC" w:rsidP="0036374D">
            <w:pPr>
              <w:jc w:val="center"/>
              <w:rPr>
                <w:bCs/>
                <w:sz w:val="22"/>
                <w:szCs w:val="22"/>
              </w:rPr>
            </w:pPr>
            <w:r w:rsidRPr="004C2C23">
              <w:rPr>
                <w:sz w:val="22"/>
                <w:szCs w:val="22"/>
              </w:rPr>
              <w:t>8 504,7</w:t>
            </w:r>
          </w:p>
        </w:tc>
        <w:tc>
          <w:tcPr>
            <w:tcW w:w="567" w:type="dxa"/>
          </w:tcPr>
          <w:p w:rsidR="00095FCC" w:rsidRPr="004C2C23" w:rsidRDefault="00095FCC" w:rsidP="0036374D">
            <w:pPr>
              <w:jc w:val="center"/>
              <w:rPr>
                <w:bCs/>
                <w:sz w:val="22"/>
                <w:szCs w:val="22"/>
              </w:rPr>
            </w:pPr>
            <w:r w:rsidRPr="004C2C23">
              <w:rPr>
                <w:sz w:val="22"/>
                <w:szCs w:val="22"/>
              </w:rPr>
              <w:t>0,0</w:t>
            </w:r>
          </w:p>
        </w:tc>
        <w:tc>
          <w:tcPr>
            <w:tcW w:w="567" w:type="dxa"/>
          </w:tcPr>
          <w:p w:rsidR="00095FCC" w:rsidRPr="004C2C23" w:rsidRDefault="00095FCC" w:rsidP="0036374D">
            <w:pPr>
              <w:jc w:val="center"/>
              <w:rPr>
                <w:bCs/>
                <w:sz w:val="22"/>
                <w:szCs w:val="22"/>
              </w:rPr>
            </w:pPr>
            <w:r w:rsidRPr="004C2C23">
              <w:rPr>
                <w:sz w:val="22"/>
                <w:szCs w:val="22"/>
              </w:rPr>
              <w:t>0,0</w:t>
            </w:r>
          </w:p>
        </w:tc>
        <w:tc>
          <w:tcPr>
            <w:tcW w:w="567" w:type="dxa"/>
          </w:tcPr>
          <w:p w:rsidR="00095FCC" w:rsidRPr="004C2C23" w:rsidRDefault="00095FCC" w:rsidP="0036374D">
            <w:pPr>
              <w:jc w:val="center"/>
              <w:rPr>
                <w:bCs/>
                <w:sz w:val="22"/>
                <w:szCs w:val="22"/>
              </w:rPr>
            </w:pPr>
            <w:r w:rsidRPr="004C2C23">
              <w:rPr>
                <w:sz w:val="22"/>
                <w:szCs w:val="22"/>
              </w:rPr>
              <w:t>0,0</w:t>
            </w:r>
          </w:p>
        </w:tc>
        <w:tc>
          <w:tcPr>
            <w:tcW w:w="992" w:type="dxa"/>
            <w:shd w:val="clear" w:color="auto" w:fill="auto"/>
          </w:tcPr>
          <w:p w:rsidR="00095FCC" w:rsidRPr="004C2C23" w:rsidRDefault="00095FCC" w:rsidP="0036374D">
            <w:pPr>
              <w:jc w:val="center"/>
              <w:rPr>
                <w:bCs/>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10,6</w:t>
            </w:r>
          </w:p>
        </w:tc>
        <w:tc>
          <w:tcPr>
            <w:tcW w:w="993" w:type="dxa"/>
            <w:shd w:val="clear" w:color="auto" w:fill="auto"/>
          </w:tcPr>
          <w:p w:rsidR="00095FCC" w:rsidRPr="004C2C23" w:rsidRDefault="00095FCC" w:rsidP="0036374D">
            <w:pPr>
              <w:jc w:val="center"/>
              <w:rPr>
                <w:sz w:val="22"/>
                <w:szCs w:val="22"/>
              </w:rPr>
            </w:pPr>
            <w:r w:rsidRPr="004C2C23">
              <w:rPr>
                <w:sz w:val="22"/>
                <w:szCs w:val="22"/>
              </w:rPr>
              <w:t>1 770,8</w:t>
            </w:r>
          </w:p>
        </w:tc>
        <w:tc>
          <w:tcPr>
            <w:tcW w:w="992" w:type="dxa"/>
            <w:shd w:val="clear" w:color="auto" w:fill="auto"/>
          </w:tcPr>
          <w:p w:rsidR="00095FCC" w:rsidRPr="004C2C23" w:rsidRDefault="00095FCC" w:rsidP="0036374D">
            <w:pPr>
              <w:jc w:val="center"/>
              <w:rPr>
                <w:sz w:val="22"/>
                <w:szCs w:val="22"/>
              </w:rPr>
            </w:pPr>
            <w:r w:rsidRPr="004C2C23">
              <w:rPr>
                <w:sz w:val="22"/>
                <w:szCs w:val="22"/>
              </w:rPr>
              <w:t>2 232,4</w:t>
            </w:r>
          </w:p>
        </w:tc>
        <w:tc>
          <w:tcPr>
            <w:tcW w:w="992" w:type="dxa"/>
            <w:shd w:val="clear" w:color="auto" w:fill="auto"/>
          </w:tcPr>
          <w:p w:rsidR="00095FCC" w:rsidRPr="004C2C23" w:rsidRDefault="00095FCC" w:rsidP="0036374D">
            <w:pPr>
              <w:jc w:val="center"/>
              <w:rPr>
                <w:sz w:val="22"/>
                <w:szCs w:val="22"/>
              </w:rPr>
            </w:pPr>
            <w:r w:rsidRPr="004C2C23">
              <w:rPr>
                <w:sz w:val="22"/>
                <w:szCs w:val="22"/>
              </w:rPr>
              <w:t>2 306,7</w:t>
            </w:r>
          </w:p>
        </w:tc>
        <w:tc>
          <w:tcPr>
            <w:tcW w:w="992" w:type="dxa"/>
            <w:tcBorders>
              <w:right w:val="single" w:sz="4" w:space="0" w:color="auto"/>
            </w:tcBorders>
            <w:shd w:val="clear" w:color="auto" w:fill="auto"/>
          </w:tcPr>
          <w:p w:rsidR="00095FCC" w:rsidRPr="004C2C23" w:rsidRDefault="00095FCC" w:rsidP="0036374D">
            <w:pPr>
              <w:jc w:val="center"/>
              <w:rPr>
                <w:sz w:val="22"/>
                <w:szCs w:val="22"/>
              </w:rPr>
            </w:pPr>
            <w:r w:rsidRPr="004C2C23">
              <w:rPr>
                <w:sz w:val="22"/>
                <w:szCs w:val="22"/>
              </w:rPr>
              <w:t>2 184,2</w:t>
            </w:r>
          </w:p>
        </w:tc>
      </w:tr>
      <w:tr w:rsidR="001B794A" w:rsidRPr="004C2C23" w:rsidTr="001B794A">
        <w:tc>
          <w:tcPr>
            <w:tcW w:w="567" w:type="dxa"/>
            <w:vMerge/>
            <w:tcBorders>
              <w:left w:val="single" w:sz="4" w:space="0" w:color="auto"/>
            </w:tcBorders>
            <w:shd w:val="clear" w:color="auto" w:fill="auto"/>
          </w:tcPr>
          <w:p w:rsidR="00095FCC" w:rsidRPr="004C2C23" w:rsidRDefault="00095FCC" w:rsidP="0036374D">
            <w:pPr>
              <w:pStyle w:val="ConsPlusNormal"/>
              <w:widowControl/>
              <w:ind w:firstLine="0"/>
              <w:rPr>
                <w:rFonts w:ascii="Times New Roman" w:hAnsi="Times New Roman" w:cs="Times New Roman"/>
              </w:rPr>
            </w:pPr>
          </w:p>
        </w:tc>
        <w:tc>
          <w:tcPr>
            <w:tcW w:w="1697" w:type="dxa"/>
            <w:vMerge/>
            <w:shd w:val="clear" w:color="auto" w:fill="auto"/>
          </w:tcPr>
          <w:p w:rsidR="00095FCC" w:rsidRPr="004C2C23" w:rsidRDefault="00095FCC" w:rsidP="0036374D">
            <w:pPr>
              <w:jc w:val="right"/>
              <w:rPr>
                <w:sz w:val="22"/>
                <w:szCs w:val="22"/>
              </w:rPr>
            </w:pPr>
          </w:p>
        </w:tc>
        <w:tc>
          <w:tcPr>
            <w:tcW w:w="1706" w:type="dxa"/>
            <w:vMerge/>
            <w:shd w:val="clear" w:color="auto" w:fill="auto"/>
          </w:tcPr>
          <w:p w:rsidR="00095FCC" w:rsidRPr="004C2C23" w:rsidRDefault="00095FCC" w:rsidP="0036374D">
            <w:pPr>
              <w:jc w:val="right"/>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 xml:space="preserve">федеральный бюджет </w:t>
            </w:r>
          </w:p>
        </w:tc>
        <w:tc>
          <w:tcPr>
            <w:tcW w:w="1276"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tcBorders>
              <w:right w:val="single" w:sz="4" w:space="0" w:color="auto"/>
            </w:tcBorders>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567" w:type="dxa"/>
            <w:vMerge/>
            <w:tcBorders>
              <w:left w:val="single" w:sz="4" w:space="0" w:color="auto"/>
            </w:tcBorders>
            <w:shd w:val="clear" w:color="auto" w:fill="auto"/>
          </w:tcPr>
          <w:p w:rsidR="00095FCC" w:rsidRPr="004C2C23" w:rsidRDefault="00095FCC" w:rsidP="0036374D">
            <w:pPr>
              <w:pStyle w:val="ConsPlusNormal"/>
              <w:widowControl/>
              <w:ind w:firstLine="0"/>
              <w:rPr>
                <w:rFonts w:ascii="Times New Roman" w:hAnsi="Times New Roman" w:cs="Times New Roman"/>
              </w:rPr>
            </w:pPr>
          </w:p>
        </w:tc>
        <w:tc>
          <w:tcPr>
            <w:tcW w:w="1697" w:type="dxa"/>
            <w:vMerge/>
            <w:shd w:val="clear" w:color="auto" w:fill="auto"/>
          </w:tcPr>
          <w:p w:rsidR="00095FCC" w:rsidRPr="004C2C23" w:rsidRDefault="00095FCC" w:rsidP="0036374D">
            <w:pPr>
              <w:jc w:val="right"/>
              <w:rPr>
                <w:sz w:val="22"/>
                <w:szCs w:val="22"/>
              </w:rPr>
            </w:pPr>
          </w:p>
        </w:tc>
        <w:tc>
          <w:tcPr>
            <w:tcW w:w="1706" w:type="dxa"/>
            <w:vMerge/>
            <w:shd w:val="clear" w:color="auto" w:fill="auto"/>
          </w:tcPr>
          <w:p w:rsidR="00095FCC" w:rsidRPr="004C2C23" w:rsidRDefault="00095FCC" w:rsidP="0036374D">
            <w:pPr>
              <w:jc w:val="right"/>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tcBorders>
              <w:right w:val="single" w:sz="4" w:space="0" w:color="auto"/>
            </w:tcBorders>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567" w:type="dxa"/>
            <w:vMerge/>
            <w:tcBorders>
              <w:left w:val="single" w:sz="4" w:space="0" w:color="auto"/>
            </w:tcBorders>
            <w:shd w:val="clear" w:color="auto" w:fill="auto"/>
          </w:tcPr>
          <w:p w:rsidR="00095FCC" w:rsidRPr="004C2C23" w:rsidRDefault="00095FCC" w:rsidP="0036374D">
            <w:pPr>
              <w:pStyle w:val="ConsPlusNormal"/>
              <w:widowControl/>
              <w:ind w:firstLine="0"/>
              <w:rPr>
                <w:rFonts w:ascii="Times New Roman" w:hAnsi="Times New Roman" w:cs="Times New Roman"/>
              </w:rPr>
            </w:pPr>
          </w:p>
        </w:tc>
        <w:tc>
          <w:tcPr>
            <w:tcW w:w="1697" w:type="dxa"/>
            <w:vMerge/>
            <w:shd w:val="clear" w:color="auto" w:fill="auto"/>
          </w:tcPr>
          <w:p w:rsidR="00095FCC" w:rsidRPr="004C2C23" w:rsidRDefault="00095FCC" w:rsidP="0036374D">
            <w:pPr>
              <w:jc w:val="right"/>
              <w:rPr>
                <w:sz w:val="22"/>
                <w:szCs w:val="22"/>
              </w:rPr>
            </w:pPr>
          </w:p>
        </w:tc>
        <w:tc>
          <w:tcPr>
            <w:tcW w:w="1706" w:type="dxa"/>
            <w:vMerge/>
            <w:shd w:val="clear" w:color="auto" w:fill="auto"/>
          </w:tcPr>
          <w:p w:rsidR="00095FCC" w:rsidRPr="004C2C23" w:rsidRDefault="00095FCC" w:rsidP="0036374D">
            <w:pPr>
              <w:jc w:val="right"/>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местный бюджет</w:t>
            </w:r>
          </w:p>
        </w:tc>
        <w:tc>
          <w:tcPr>
            <w:tcW w:w="1276" w:type="dxa"/>
            <w:shd w:val="clear" w:color="auto" w:fill="auto"/>
          </w:tcPr>
          <w:p w:rsidR="00095FCC" w:rsidRPr="004C2C23" w:rsidRDefault="00095FCC" w:rsidP="0036374D">
            <w:pPr>
              <w:jc w:val="center"/>
              <w:rPr>
                <w:sz w:val="22"/>
                <w:szCs w:val="22"/>
              </w:rPr>
            </w:pPr>
          </w:p>
          <w:p w:rsidR="00095FCC" w:rsidRPr="004C2C23" w:rsidRDefault="00095FCC" w:rsidP="0036374D">
            <w:pPr>
              <w:jc w:val="center"/>
              <w:rPr>
                <w:bCs/>
                <w:sz w:val="22"/>
                <w:szCs w:val="22"/>
              </w:rPr>
            </w:pPr>
            <w:r w:rsidRPr="004C2C23">
              <w:rPr>
                <w:sz w:val="22"/>
                <w:szCs w:val="22"/>
              </w:rPr>
              <w:t>8 504,7</w:t>
            </w:r>
          </w:p>
        </w:tc>
        <w:tc>
          <w:tcPr>
            <w:tcW w:w="567" w:type="dxa"/>
          </w:tcPr>
          <w:p w:rsidR="00095FCC" w:rsidRPr="004C2C23" w:rsidRDefault="00095FCC" w:rsidP="0036374D">
            <w:pPr>
              <w:jc w:val="center"/>
              <w:rPr>
                <w:sz w:val="22"/>
                <w:szCs w:val="22"/>
              </w:rPr>
            </w:pPr>
          </w:p>
          <w:p w:rsidR="00095FCC" w:rsidRPr="004C2C23" w:rsidRDefault="00095FCC" w:rsidP="0036374D">
            <w:pPr>
              <w:jc w:val="center"/>
              <w:rPr>
                <w:bCs/>
                <w:sz w:val="22"/>
                <w:szCs w:val="22"/>
              </w:rPr>
            </w:pPr>
            <w:r w:rsidRPr="004C2C23">
              <w:rPr>
                <w:sz w:val="22"/>
                <w:szCs w:val="22"/>
              </w:rPr>
              <w:t>0,0</w:t>
            </w:r>
          </w:p>
        </w:tc>
        <w:tc>
          <w:tcPr>
            <w:tcW w:w="567" w:type="dxa"/>
          </w:tcPr>
          <w:p w:rsidR="00095FCC" w:rsidRPr="004C2C23" w:rsidRDefault="00095FCC" w:rsidP="0036374D">
            <w:pPr>
              <w:jc w:val="center"/>
              <w:rPr>
                <w:sz w:val="22"/>
                <w:szCs w:val="22"/>
              </w:rPr>
            </w:pPr>
          </w:p>
          <w:p w:rsidR="00095FCC" w:rsidRPr="004C2C23" w:rsidRDefault="00095FCC" w:rsidP="0036374D">
            <w:pPr>
              <w:jc w:val="center"/>
              <w:rPr>
                <w:bCs/>
                <w:sz w:val="22"/>
                <w:szCs w:val="22"/>
              </w:rPr>
            </w:pPr>
            <w:r w:rsidRPr="004C2C23">
              <w:rPr>
                <w:sz w:val="22"/>
                <w:szCs w:val="22"/>
              </w:rPr>
              <w:t>0,0</w:t>
            </w:r>
          </w:p>
        </w:tc>
        <w:tc>
          <w:tcPr>
            <w:tcW w:w="567" w:type="dxa"/>
          </w:tcPr>
          <w:p w:rsidR="00095FCC" w:rsidRPr="004C2C23" w:rsidRDefault="00095FCC" w:rsidP="0036374D">
            <w:pPr>
              <w:jc w:val="center"/>
              <w:rPr>
                <w:sz w:val="22"/>
                <w:szCs w:val="22"/>
              </w:rPr>
            </w:pPr>
          </w:p>
          <w:p w:rsidR="00095FCC" w:rsidRPr="004C2C23" w:rsidRDefault="00095FCC" w:rsidP="0036374D">
            <w:pPr>
              <w:jc w:val="center"/>
              <w:rPr>
                <w:bCs/>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p>
          <w:p w:rsidR="00095FCC" w:rsidRPr="004C2C23" w:rsidRDefault="00095FCC" w:rsidP="0036374D">
            <w:pPr>
              <w:jc w:val="center"/>
              <w:rPr>
                <w:bCs/>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p>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p>
          <w:p w:rsidR="00095FCC" w:rsidRPr="004C2C23" w:rsidRDefault="00095FCC" w:rsidP="0036374D">
            <w:pPr>
              <w:jc w:val="center"/>
              <w:rPr>
                <w:sz w:val="22"/>
                <w:szCs w:val="22"/>
              </w:rPr>
            </w:pPr>
            <w:r w:rsidRPr="004C2C23">
              <w:rPr>
                <w:sz w:val="22"/>
                <w:szCs w:val="22"/>
              </w:rPr>
              <w:t>10,6</w:t>
            </w:r>
          </w:p>
        </w:tc>
        <w:tc>
          <w:tcPr>
            <w:tcW w:w="993" w:type="dxa"/>
            <w:shd w:val="clear" w:color="auto" w:fill="auto"/>
          </w:tcPr>
          <w:p w:rsidR="00095FCC" w:rsidRPr="004C2C23" w:rsidRDefault="00095FCC" w:rsidP="0036374D">
            <w:pPr>
              <w:jc w:val="center"/>
              <w:rPr>
                <w:sz w:val="22"/>
                <w:szCs w:val="22"/>
              </w:rPr>
            </w:pPr>
          </w:p>
          <w:p w:rsidR="00095FCC" w:rsidRPr="004C2C23" w:rsidRDefault="00095FCC" w:rsidP="0036374D">
            <w:pPr>
              <w:jc w:val="center"/>
              <w:rPr>
                <w:sz w:val="22"/>
                <w:szCs w:val="22"/>
              </w:rPr>
            </w:pPr>
            <w:r w:rsidRPr="004C2C23">
              <w:rPr>
                <w:sz w:val="22"/>
                <w:szCs w:val="22"/>
              </w:rPr>
              <w:t>1 770,8</w:t>
            </w:r>
          </w:p>
        </w:tc>
        <w:tc>
          <w:tcPr>
            <w:tcW w:w="992" w:type="dxa"/>
            <w:shd w:val="clear" w:color="auto" w:fill="auto"/>
          </w:tcPr>
          <w:p w:rsidR="00095FCC" w:rsidRPr="004C2C23" w:rsidRDefault="00095FCC" w:rsidP="0036374D">
            <w:pPr>
              <w:jc w:val="center"/>
              <w:rPr>
                <w:sz w:val="22"/>
                <w:szCs w:val="22"/>
              </w:rPr>
            </w:pPr>
          </w:p>
          <w:p w:rsidR="00095FCC" w:rsidRPr="004C2C23" w:rsidRDefault="00095FCC" w:rsidP="0036374D">
            <w:pPr>
              <w:jc w:val="center"/>
              <w:rPr>
                <w:sz w:val="22"/>
                <w:szCs w:val="22"/>
              </w:rPr>
            </w:pPr>
            <w:r w:rsidRPr="004C2C23">
              <w:rPr>
                <w:sz w:val="22"/>
                <w:szCs w:val="22"/>
              </w:rPr>
              <w:t>2 232,4</w:t>
            </w:r>
          </w:p>
        </w:tc>
        <w:tc>
          <w:tcPr>
            <w:tcW w:w="992" w:type="dxa"/>
            <w:shd w:val="clear" w:color="auto" w:fill="auto"/>
          </w:tcPr>
          <w:p w:rsidR="00095FCC" w:rsidRPr="004C2C23" w:rsidRDefault="00095FCC" w:rsidP="0036374D">
            <w:pPr>
              <w:jc w:val="center"/>
              <w:rPr>
                <w:sz w:val="22"/>
                <w:szCs w:val="22"/>
              </w:rPr>
            </w:pPr>
          </w:p>
          <w:p w:rsidR="00095FCC" w:rsidRPr="004C2C23" w:rsidRDefault="00095FCC" w:rsidP="0036374D">
            <w:pPr>
              <w:jc w:val="center"/>
              <w:rPr>
                <w:sz w:val="22"/>
                <w:szCs w:val="22"/>
              </w:rPr>
            </w:pPr>
            <w:r w:rsidRPr="004C2C23">
              <w:rPr>
                <w:sz w:val="22"/>
                <w:szCs w:val="22"/>
              </w:rPr>
              <w:t>2 306,7</w:t>
            </w:r>
          </w:p>
        </w:tc>
        <w:tc>
          <w:tcPr>
            <w:tcW w:w="992" w:type="dxa"/>
            <w:tcBorders>
              <w:right w:val="single" w:sz="4" w:space="0" w:color="auto"/>
            </w:tcBorders>
            <w:shd w:val="clear" w:color="auto" w:fill="auto"/>
          </w:tcPr>
          <w:p w:rsidR="00095FCC" w:rsidRPr="004C2C23" w:rsidRDefault="00095FCC" w:rsidP="0036374D">
            <w:pPr>
              <w:jc w:val="center"/>
              <w:rPr>
                <w:sz w:val="22"/>
                <w:szCs w:val="22"/>
              </w:rPr>
            </w:pPr>
          </w:p>
          <w:p w:rsidR="00095FCC" w:rsidRPr="004C2C23" w:rsidRDefault="00095FCC" w:rsidP="0036374D">
            <w:pPr>
              <w:jc w:val="center"/>
              <w:rPr>
                <w:sz w:val="22"/>
                <w:szCs w:val="22"/>
              </w:rPr>
            </w:pPr>
            <w:r w:rsidRPr="004C2C23">
              <w:rPr>
                <w:sz w:val="22"/>
                <w:szCs w:val="22"/>
              </w:rPr>
              <w:t>2 184,2</w:t>
            </w:r>
          </w:p>
        </w:tc>
      </w:tr>
      <w:tr w:rsidR="001B794A" w:rsidRPr="004C2C23" w:rsidTr="00E062B4">
        <w:trPr>
          <w:trHeight w:val="3151"/>
        </w:trPr>
        <w:tc>
          <w:tcPr>
            <w:tcW w:w="567" w:type="dxa"/>
            <w:vMerge/>
            <w:tcBorders>
              <w:left w:val="single" w:sz="4" w:space="0" w:color="auto"/>
              <w:bottom w:val="single" w:sz="4" w:space="0" w:color="auto"/>
            </w:tcBorders>
            <w:shd w:val="clear" w:color="auto" w:fill="auto"/>
          </w:tcPr>
          <w:p w:rsidR="004E1D37" w:rsidRPr="004C2C23" w:rsidRDefault="004E1D37" w:rsidP="0036374D">
            <w:pPr>
              <w:pStyle w:val="ConsPlusNormal"/>
              <w:widowControl/>
              <w:ind w:firstLine="0"/>
              <w:rPr>
                <w:rFonts w:ascii="Times New Roman" w:hAnsi="Times New Roman" w:cs="Times New Roman"/>
              </w:rPr>
            </w:pPr>
          </w:p>
        </w:tc>
        <w:tc>
          <w:tcPr>
            <w:tcW w:w="1697" w:type="dxa"/>
            <w:vMerge/>
            <w:tcBorders>
              <w:bottom w:val="single" w:sz="4" w:space="0" w:color="auto"/>
            </w:tcBorders>
            <w:shd w:val="clear" w:color="auto" w:fill="auto"/>
          </w:tcPr>
          <w:p w:rsidR="004E1D37" w:rsidRPr="004C2C23" w:rsidRDefault="004E1D37" w:rsidP="0036374D">
            <w:pPr>
              <w:jc w:val="right"/>
              <w:rPr>
                <w:sz w:val="22"/>
                <w:szCs w:val="22"/>
              </w:rPr>
            </w:pPr>
          </w:p>
        </w:tc>
        <w:tc>
          <w:tcPr>
            <w:tcW w:w="1706" w:type="dxa"/>
            <w:vMerge/>
            <w:tcBorders>
              <w:bottom w:val="single" w:sz="4" w:space="0" w:color="auto"/>
            </w:tcBorders>
            <w:shd w:val="clear" w:color="auto" w:fill="auto"/>
          </w:tcPr>
          <w:p w:rsidR="004E1D37" w:rsidRPr="004C2C23" w:rsidRDefault="004E1D37" w:rsidP="0036374D">
            <w:pPr>
              <w:jc w:val="right"/>
              <w:rPr>
                <w:sz w:val="22"/>
                <w:szCs w:val="22"/>
              </w:rPr>
            </w:pPr>
          </w:p>
        </w:tc>
        <w:tc>
          <w:tcPr>
            <w:tcW w:w="1559" w:type="dxa"/>
            <w:tcBorders>
              <w:bottom w:val="single" w:sz="4" w:space="0" w:color="auto"/>
            </w:tcBorders>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tcBorders>
              <w:bottom w:val="single" w:sz="4" w:space="0" w:color="auto"/>
            </w:tcBorders>
            <w:shd w:val="clear" w:color="auto" w:fill="auto"/>
          </w:tcPr>
          <w:p w:rsidR="004E1D37" w:rsidRPr="004C2C23" w:rsidRDefault="004E1D37" w:rsidP="0036374D">
            <w:pPr>
              <w:jc w:val="center"/>
              <w:rPr>
                <w:sz w:val="22"/>
                <w:szCs w:val="22"/>
              </w:rPr>
            </w:pPr>
            <w:r w:rsidRPr="004C2C23">
              <w:rPr>
                <w:sz w:val="22"/>
                <w:szCs w:val="22"/>
              </w:rPr>
              <w:t>0,0</w:t>
            </w:r>
          </w:p>
        </w:tc>
        <w:tc>
          <w:tcPr>
            <w:tcW w:w="567" w:type="dxa"/>
            <w:tcBorders>
              <w:bottom w:val="single" w:sz="4" w:space="0" w:color="auto"/>
            </w:tcBorders>
          </w:tcPr>
          <w:p w:rsidR="004E1D37" w:rsidRPr="004C2C23" w:rsidRDefault="004E1D37" w:rsidP="0036374D">
            <w:pPr>
              <w:jc w:val="center"/>
              <w:rPr>
                <w:sz w:val="22"/>
                <w:szCs w:val="22"/>
              </w:rPr>
            </w:pPr>
            <w:r w:rsidRPr="004C2C23">
              <w:rPr>
                <w:sz w:val="22"/>
                <w:szCs w:val="22"/>
              </w:rPr>
              <w:t>0,0</w:t>
            </w:r>
          </w:p>
        </w:tc>
        <w:tc>
          <w:tcPr>
            <w:tcW w:w="567" w:type="dxa"/>
            <w:tcBorders>
              <w:bottom w:val="single" w:sz="4" w:space="0" w:color="auto"/>
            </w:tcBorders>
          </w:tcPr>
          <w:p w:rsidR="004E1D37" w:rsidRPr="004C2C23" w:rsidRDefault="004E1D37" w:rsidP="0036374D">
            <w:pPr>
              <w:jc w:val="center"/>
              <w:rPr>
                <w:sz w:val="22"/>
                <w:szCs w:val="22"/>
              </w:rPr>
            </w:pPr>
            <w:r w:rsidRPr="004C2C23">
              <w:rPr>
                <w:sz w:val="22"/>
                <w:szCs w:val="22"/>
              </w:rPr>
              <w:t>0,0</w:t>
            </w:r>
          </w:p>
        </w:tc>
        <w:tc>
          <w:tcPr>
            <w:tcW w:w="567" w:type="dxa"/>
            <w:tcBorders>
              <w:bottom w:val="single" w:sz="4" w:space="0" w:color="auto"/>
            </w:tcBorders>
          </w:tcPr>
          <w:p w:rsidR="004E1D37" w:rsidRPr="004C2C23" w:rsidRDefault="004E1D37" w:rsidP="0036374D">
            <w:pPr>
              <w:jc w:val="center"/>
              <w:rPr>
                <w:sz w:val="22"/>
                <w:szCs w:val="22"/>
              </w:rPr>
            </w:pPr>
            <w:r w:rsidRPr="004C2C23">
              <w:rPr>
                <w:sz w:val="22"/>
                <w:szCs w:val="22"/>
              </w:rPr>
              <w:t>0,0</w:t>
            </w:r>
          </w:p>
        </w:tc>
        <w:tc>
          <w:tcPr>
            <w:tcW w:w="992" w:type="dxa"/>
            <w:tcBorders>
              <w:bottom w:val="single" w:sz="4" w:space="0" w:color="auto"/>
            </w:tcBorders>
            <w:shd w:val="clear" w:color="auto" w:fill="auto"/>
          </w:tcPr>
          <w:p w:rsidR="004E1D37" w:rsidRPr="004C2C23" w:rsidRDefault="004E1D37" w:rsidP="0036374D">
            <w:pPr>
              <w:jc w:val="center"/>
              <w:rPr>
                <w:sz w:val="22"/>
                <w:szCs w:val="22"/>
              </w:rPr>
            </w:pPr>
            <w:r w:rsidRPr="004C2C23">
              <w:rPr>
                <w:sz w:val="22"/>
                <w:szCs w:val="22"/>
              </w:rPr>
              <w:t>0,0</w:t>
            </w:r>
          </w:p>
        </w:tc>
        <w:tc>
          <w:tcPr>
            <w:tcW w:w="992" w:type="dxa"/>
            <w:tcBorders>
              <w:bottom w:val="single" w:sz="4" w:space="0" w:color="auto"/>
            </w:tcBorders>
            <w:shd w:val="clear" w:color="auto" w:fill="auto"/>
          </w:tcPr>
          <w:p w:rsidR="004E1D37" w:rsidRPr="004C2C23" w:rsidRDefault="004E1D37" w:rsidP="0036374D">
            <w:pPr>
              <w:jc w:val="center"/>
              <w:rPr>
                <w:sz w:val="22"/>
                <w:szCs w:val="22"/>
              </w:rPr>
            </w:pPr>
            <w:r w:rsidRPr="004C2C23">
              <w:rPr>
                <w:sz w:val="22"/>
                <w:szCs w:val="22"/>
              </w:rPr>
              <w:t>0,0</w:t>
            </w:r>
          </w:p>
        </w:tc>
        <w:tc>
          <w:tcPr>
            <w:tcW w:w="992" w:type="dxa"/>
            <w:tcBorders>
              <w:bottom w:val="single" w:sz="4" w:space="0" w:color="auto"/>
            </w:tcBorders>
            <w:shd w:val="clear" w:color="auto" w:fill="auto"/>
          </w:tcPr>
          <w:p w:rsidR="004E1D37" w:rsidRPr="004C2C23" w:rsidRDefault="004E1D37" w:rsidP="0036374D">
            <w:pPr>
              <w:jc w:val="center"/>
              <w:rPr>
                <w:sz w:val="22"/>
                <w:szCs w:val="22"/>
              </w:rPr>
            </w:pPr>
            <w:r w:rsidRPr="004C2C23">
              <w:rPr>
                <w:sz w:val="22"/>
                <w:szCs w:val="22"/>
              </w:rPr>
              <w:t>0,0</w:t>
            </w:r>
          </w:p>
        </w:tc>
        <w:tc>
          <w:tcPr>
            <w:tcW w:w="993" w:type="dxa"/>
            <w:tcBorders>
              <w:bottom w:val="single" w:sz="4" w:space="0" w:color="auto"/>
            </w:tcBorders>
            <w:shd w:val="clear" w:color="auto" w:fill="auto"/>
          </w:tcPr>
          <w:p w:rsidR="004E1D37" w:rsidRPr="004C2C23" w:rsidRDefault="004E1D37" w:rsidP="0036374D">
            <w:pPr>
              <w:jc w:val="center"/>
              <w:rPr>
                <w:sz w:val="22"/>
                <w:szCs w:val="22"/>
              </w:rPr>
            </w:pPr>
            <w:r w:rsidRPr="004C2C23">
              <w:rPr>
                <w:sz w:val="22"/>
                <w:szCs w:val="22"/>
              </w:rPr>
              <w:t>0,0</w:t>
            </w:r>
          </w:p>
        </w:tc>
        <w:tc>
          <w:tcPr>
            <w:tcW w:w="992" w:type="dxa"/>
            <w:tcBorders>
              <w:bottom w:val="single" w:sz="4" w:space="0" w:color="auto"/>
            </w:tcBorders>
            <w:shd w:val="clear" w:color="auto" w:fill="auto"/>
          </w:tcPr>
          <w:p w:rsidR="004E1D37" w:rsidRPr="004C2C23" w:rsidRDefault="004E1D37" w:rsidP="0036374D">
            <w:pPr>
              <w:jc w:val="center"/>
              <w:rPr>
                <w:sz w:val="22"/>
                <w:szCs w:val="22"/>
              </w:rPr>
            </w:pPr>
            <w:r w:rsidRPr="004C2C23">
              <w:rPr>
                <w:sz w:val="22"/>
                <w:szCs w:val="22"/>
              </w:rPr>
              <w:t>0,0</w:t>
            </w:r>
          </w:p>
        </w:tc>
        <w:tc>
          <w:tcPr>
            <w:tcW w:w="992" w:type="dxa"/>
            <w:tcBorders>
              <w:bottom w:val="single" w:sz="4" w:space="0" w:color="auto"/>
            </w:tcBorders>
            <w:shd w:val="clear" w:color="auto" w:fill="auto"/>
          </w:tcPr>
          <w:p w:rsidR="004E1D37" w:rsidRPr="004C2C23" w:rsidRDefault="004E1D37" w:rsidP="0036374D">
            <w:pPr>
              <w:jc w:val="center"/>
              <w:rPr>
                <w:sz w:val="22"/>
                <w:szCs w:val="22"/>
              </w:rPr>
            </w:pPr>
            <w:r w:rsidRPr="004C2C23">
              <w:rPr>
                <w:sz w:val="22"/>
                <w:szCs w:val="22"/>
              </w:rPr>
              <w:t>0,0</w:t>
            </w:r>
          </w:p>
        </w:tc>
        <w:tc>
          <w:tcPr>
            <w:tcW w:w="992" w:type="dxa"/>
            <w:tcBorders>
              <w:bottom w:val="single" w:sz="4" w:space="0" w:color="auto"/>
              <w:right w:val="single" w:sz="4" w:space="0" w:color="auto"/>
            </w:tcBorders>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567" w:type="dxa"/>
            <w:vMerge w:val="restart"/>
            <w:tcBorders>
              <w:top w:val="single" w:sz="4" w:space="0" w:color="auto"/>
            </w:tcBorders>
            <w:shd w:val="clear" w:color="auto" w:fill="auto"/>
          </w:tcPr>
          <w:p w:rsidR="00095FCC" w:rsidRPr="004C2C23" w:rsidRDefault="00095FCC" w:rsidP="0036374D">
            <w:pPr>
              <w:jc w:val="right"/>
              <w:rPr>
                <w:sz w:val="20"/>
                <w:szCs w:val="20"/>
              </w:rPr>
            </w:pPr>
            <w:r w:rsidRPr="004C2C23">
              <w:rPr>
                <w:sz w:val="20"/>
                <w:szCs w:val="20"/>
              </w:rPr>
              <w:t>1.2</w:t>
            </w:r>
          </w:p>
        </w:tc>
        <w:tc>
          <w:tcPr>
            <w:tcW w:w="1697" w:type="dxa"/>
            <w:vMerge w:val="restart"/>
            <w:tcBorders>
              <w:top w:val="single" w:sz="4" w:space="0" w:color="auto"/>
            </w:tcBorders>
            <w:shd w:val="clear" w:color="auto" w:fill="auto"/>
          </w:tcPr>
          <w:p w:rsidR="00095FCC" w:rsidRPr="004C2C23" w:rsidRDefault="00095FCC" w:rsidP="0036374D">
            <w:pPr>
              <w:rPr>
                <w:sz w:val="22"/>
                <w:szCs w:val="22"/>
              </w:rPr>
            </w:pPr>
            <w:r w:rsidRPr="004C2C23">
              <w:rPr>
                <w:sz w:val="22"/>
                <w:szCs w:val="22"/>
              </w:rPr>
              <w:t>Соблюдение норм Бюджетного кодекса Российской Федерации (статьи 81, 111, 184.1) (1)</w:t>
            </w:r>
          </w:p>
        </w:tc>
        <w:tc>
          <w:tcPr>
            <w:tcW w:w="1706" w:type="dxa"/>
            <w:vMerge w:val="restart"/>
            <w:tcBorders>
              <w:top w:val="single" w:sz="4" w:space="0" w:color="auto"/>
            </w:tcBorders>
            <w:shd w:val="clear" w:color="auto" w:fill="auto"/>
          </w:tcPr>
          <w:p w:rsidR="00095FCC" w:rsidRPr="004C2C23" w:rsidRDefault="00095FCC" w:rsidP="0036374D">
            <w:pPr>
              <w:jc w:val="center"/>
              <w:rPr>
                <w:sz w:val="22"/>
                <w:szCs w:val="22"/>
              </w:rPr>
            </w:pPr>
            <w:r w:rsidRPr="004C2C23">
              <w:rPr>
                <w:sz w:val="22"/>
                <w:szCs w:val="22"/>
              </w:rPr>
              <w:t>Комитет по финансам</w:t>
            </w:r>
          </w:p>
        </w:tc>
        <w:tc>
          <w:tcPr>
            <w:tcW w:w="1559" w:type="dxa"/>
            <w:tcBorders>
              <w:top w:val="single" w:sz="4" w:space="0" w:color="auto"/>
            </w:tcBorders>
            <w:shd w:val="clear" w:color="auto" w:fill="auto"/>
          </w:tcPr>
          <w:p w:rsidR="00095FCC" w:rsidRPr="004C2C23" w:rsidRDefault="00095FCC" w:rsidP="0036374D">
            <w:pPr>
              <w:autoSpaceDE w:val="0"/>
              <w:autoSpaceDN w:val="0"/>
              <w:adjustRightInd w:val="0"/>
              <w:rPr>
                <w:sz w:val="22"/>
                <w:szCs w:val="22"/>
              </w:rPr>
            </w:pPr>
            <w:r w:rsidRPr="004C2C23">
              <w:rPr>
                <w:sz w:val="22"/>
                <w:szCs w:val="22"/>
              </w:rPr>
              <w:t>всего</w:t>
            </w:r>
          </w:p>
        </w:tc>
        <w:tc>
          <w:tcPr>
            <w:tcW w:w="1276" w:type="dxa"/>
            <w:tcBorders>
              <w:top w:val="single" w:sz="4" w:space="0" w:color="auto"/>
            </w:tcBorders>
            <w:shd w:val="clear" w:color="auto" w:fill="auto"/>
          </w:tcPr>
          <w:p w:rsidR="00095FCC" w:rsidRPr="004C2C23" w:rsidRDefault="00353A23" w:rsidP="0067497F">
            <w:pPr>
              <w:jc w:val="center"/>
              <w:rPr>
                <w:bCs/>
                <w:sz w:val="22"/>
                <w:szCs w:val="22"/>
              </w:rPr>
            </w:pPr>
            <w:r>
              <w:rPr>
                <w:bCs/>
                <w:sz w:val="22"/>
                <w:szCs w:val="22"/>
              </w:rPr>
              <w:t>7 920,3</w:t>
            </w:r>
          </w:p>
        </w:tc>
        <w:tc>
          <w:tcPr>
            <w:tcW w:w="567" w:type="dxa"/>
            <w:tcBorders>
              <w:top w:val="single" w:sz="4" w:space="0" w:color="auto"/>
            </w:tcBorders>
          </w:tcPr>
          <w:p w:rsidR="00095FCC" w:rsidRPr="004C2C23" w:rsidRDefault="00095FCC" w:rsidP="0036374D">
            <w:pPr>
              <w:jc w:val="center"/>
              <w:rPr>
                <w:sz w:val="22"/>
                <w:szCs w:val="22"/>
              </w:rPr>
            </w:pPr>
            <w:r w:rsidRPr="004C2C23">
              <w:rPr>
                <w:sz w:val="22"/>
                <w:szCs w:val="22"/>
              </w:rPr>
              <w:t>0,0</w:t>
            </w:r>
          </w:p>
        </w:tc>
        <w:tc>
          <w:tcPr>
            <w:tcW w:w="567" w:type="dxa"/>
            <w:tcBorders>
              <w:top w:val="single" w:sz="4" w:space="0" w:color="auto"/>
            </w:tcBorders>
          </w:tcPr>
          <w:p w:rsidR="00095FCC" w:rsidRPr="004C2C23" w:rsidRDefault="00095FCC" w:rsidP="0036374D">
            <w:pPr>
              <w:jc w:val="center"/>
              <w:rPr>
                <w:sz w:val="22"/>
                <w:szCs w:val="22"/>
              </w:rPr>
            </w:pPr>
            <w:r w:rsidRPr="004C2C23">
              <w:rPr>
                <w:sz w:val="22"/>
                <w:szCs w:val="22"/>
              </w:rPr>
              <w:t>0,0</w:t>
            </w:r>
          </w:p>
        </w:tc>
        <w:tc>
          <w:tcPr>
            <w:tcW w:w="567" w:type="dxa"/>
            <w:tcBorders>
              <w:top w:val="single" w:sz="4" w:space="0" w:color="auto"/>
            </w:tcBorders>
          </w:tcPr>
          <w:p w:rsidR="00095FCC" w:rsidRPr="004C2C23" w:rsidRDefault="00095FCC" w:rsidP="0036374D">
            <w:pPr>
              <w:jc w:val="center"/>
              <w:rPr>
                <w:sz w:val="22"/>
                <w:szCs w:val="22"/>
              </w:rPr>
            </w:pPr>
            <w:r w:rsidRPr="004C2C23">
              <w:rPr>
                <w:sz w:val="22"/>
                <w:szCs w:val="22"/>
              </w:rPr>
              <w:t>0,0</w:t>
            </w:r>
          </w:p>
        </w:tc>
        <w:tc>
          <w:tcPr>
            <w:tcW w:w="992" w:type="dxa"/>
            <w:tcBorders>
              <w:top w:val="single" w:sz="4" w:space="0" w:color="auto"/>
            </w:tcBorders>
            <w:shd w:val="clear" w:color="auto" w:fill="auto"/>
          </w:tcPr>
          <w:p w:rsidR="00095FCC" w:rsidRPr="004C2C23" w:rsidRDefault="00095FCC" w:rsidP="0036374D">
            <w:pPr>
              <w:jc w:val="center"/>
              <w:rPr>
                <w:bCs/>
                <w:sz w:val="22"/>
                <w:szCs w:val="22"/>
              </w:rPr>
            </w:pPr>
            <w:r w:rsidRPr="004C2C23">
              <w:rPr>
                <w:bCs/>
                <w:sz w:val="22"/>
                <w:szCs w:val="22"/>
              </w:rPr>
              <w:t>1 123,2</w:t>
            </w:r>
          </w:p>
        </w:tc>
        <w:tc>
          <w:tcPr>
            <w:tcW w:w="992" w:type="dxa"/>
            <w:tcBorders>
              <w:top w:val="single" w:sz="4" w:space="0" w:color="auto"/>
            </w:tcBorders>
            <w:shd w:val="clear" w:color="auto" w:fill="auto"/>
          </w:tcPr>
          <w:p w:rsidR="00095FCC" w:rsidRPr="004C2C23" w:rsidRDefault="00095FCC" w:rsidP="0036374D">
            <w:pPr>
              <w:jc w:val="center"/>
              <w:rPr>
                <w:bCs/>
                <w:sz w:val="22"/>
                <w:szCs w:val="22"/>
              </w:rPr>
            </w:pPr>
            <w:r w:rsidRPr="004C2C23">
              <w:rPr>
                <w:bCs/>
                <w:sz w:val="22"/>
                <w:szCs w:val="22"/>
              </w:rPr>
              <w:t>1 294,0</w:t>
            </w:r>
          </w:p>
        </w:tc>
        <w:tc>
          <w:tcPr>
            <w:tcW w:w="992" w:type="dxa"/>
            <w:tcBorders>
              <w:top w:val="single" w:sz="4" w:space="0" w:color="auto"/>
            </w:tcBorders>
            <w:shd w:val="clear" w:color="auto" w:fill="auto"/>
          </w:tcPr>
          <w:p w:rsidR="00095FCC" w:rsidRPr="004C2C23" w:rsidRDefault="00095FCC" w:rsidP="0036374D">
            <w:pPr>
              <w:jc w:val="center"/>
              <w:rPr>
                <w:bCs/>
                <w:sz w:val="22"/>
                <w:szCs w:val="22"/>
              </w:rPr>
            </w:pPr>
            <w:r w:rsidRPr="004C2C23">
              <w:rPr>
                <w:bCs/>
                <w:sz w:val="22"/>
                <w:szCs w:val="22"/>
              </w:rPr>
              <w:t>193,7</w:t>
            </w:r>
          </w:p>
        </w:tc>
        <w:tc>
          <w:tcPr>
            <w:tcW w:w="993" w:type="dxa"/>
            <w:tcBorders>
              <w:top w:val="single" w:sz="4" w:space="0" w:color="auto"/>
            </w:tcBorders>
            <w:shd w:val="clear" w:color="auto" w:fill="auto"/>
          </w:tcPr>
          <w:p w:rsidR="00095FCC" w:rsidRPr="004C2C23" w:rsidRDefault="00095FCC" w:rsidP="0036374D">
            <w:pPr>
              <w:jc w:val="center"/>
              <w:rPr>
                <w:bCs/>
                <w:sz w:val="22"/>
                <w:szCs w:val="22"/>
              </w:rPr>
            </w:pPr>
            <w:r w:rsidRPr="004C2C23">
              <w:rPr>
                <w:bCs/>
                <w:sz w:val="22"/>
                <w:szCs w:val="22"/>
              </w:rPr>
              <w:t>1 347,3</w:t>
            </w:r>
          </w:p>
        </w:tc>
        <w:tc>
          <w:tcPr>
            <w:tcW w:w="992" w:type="dxa"/>
            <w:tcBorders>
              <w:top w:val="single" w:sz="4" w:space="0" w:color="auto"/>
            </w:tcBorders>
            <w:shd w:val="clear" w:color="auto" w:fill="auto"/>
          </w:tcPr>
          <w:p w:rsidR="00095FCC" w:rsidRPr="004C2C23" w:rsidRDefault="00095FCC" w:rsidP="0036374D">
            <w:pPr>
              <w:jc w:val="center"/>
              <w:rPr>
                <w:sz w:val="22"/>
                <w:szCs w:val="22"/>
              </w:rPr>
            </w:pPr>
            <w:r w:rsidRPr="004C2C23">
              <w:rPr>
                <w:sz w:val="22"/>
                <w:szCs w:val="22"/>
              </w:rPr>
              <w:t>1 135,1</w:t>
            </w:r>
          </w:p>
        </w:tc>
        <w:tc>
          <w:tcPr>
            <w:tcW w:w="992" w:type="dxa"/>
            <w:tcBorders>
              <w:top w:val="single" w:sz="4" w:space="0" w:color="auto"/>
            </w:tcBorders>
            <w:shd w:val="clear" w:color="auto" w:fill="auto"/>
          </w:tcPr>
          <w:p w:rsidR="00095FCC" w:rsidRPr="004C2C23" w:rsidRDefault="00095FCC" w:rsidP="00507874">
            <w:pPr>
              <w:jc w:val="center"/>
              <w:rPr>
                <w:sz w:val="22"/>
                <w:szCs w:val="22"/>
              </w:rPr>
            </w:pPr>
            <w:r w:rsidRPr="004C2C23">
              <w:rPr>
                <w:sz w:val="22"/>
                <w:szCs w:val="22"/>
              </w:rPr>
              <w:t>2 827,</w:t>
            </w:r>
            <w:r w:rsidR="00507874" w:rsidRPr="004C2C23">
              <w:rPr>
                <w:sz w:val="22"/>
                <w:szCs w:val="22"/>
              </w:rPr>
              <w:t>0</w:t>
            </w:r>
          </w:p>
        </w:tc>
        <w:tc>
          <w:tcPr>
            <w:tcW w:w="992" w:type="dxa"/>
            <w:tcBorders>
              <w:top w:val="single" w:sz="4" w:space="0" w:color="auto"/>
            </w:tcBorders>
            <w:shd w:val="clear" w:color="auto" w:fill="auto"/>
          </w:tcPr>
          <w:p w:rsidR="00095FCC" w:rsidRPr="004C2C23" w:rsidRDefault="00353A23" w:rsidP="0067497F">
            <w:pPr>
              <w:jc w:val="center"/>
              <w:rPr>
                <w:sz w:val="22"/>
                <w:szCs w:val="22"/>
              </w:rPr>
            </w:pPr>
            <w:r>
              <w:rPr>
                <w:sz w:val="22"/>
                <w:szCs w:val="22"/>
              </w:rPr>
              <w:t>0,0</w:t>
            </w:r>
          </w:p>
        </w:tc>
      </w:tr>
      <w:tr w:rsidR="001B794A" w:rsidRPr="004C2C23" w:rsidTr="001B794A">
        <w:tc>
          <w:tcPr>
            <w:tcW w:w="567" w:type="dxa"/>
            <w:vMerge/>
            <w:shd w:val="clear" w:color="auto" w:fill="auto"/>
          </w:tcPr>
          <w:p w:rsidR="00095FCC" w:rsidRPr="004C2C23" w:rsidRDefault="00095FCC" w:rsidP="0036374D">
            <w:pPr>
              <w:jc w:val="right"/>
              <w:rPr>
                <w:sz w:val="20"/>
                <w:szCs w:val="20"/>
              </w:rPr>
            </w:pPr>
          </w:p>
        </w:tc>
        <w:tc>
          <w:tcPr>
            <w:tcW w:w="1697" w:type="dxa"/>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 xml:space="preserve">федеральный бюджет </w:t>
            </w:r>
          </w:p>
        </w:tc>
        <w:tc>
          <w:tcPr>
            <w:tcW w:w="1276"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567" w:type="dxa"/>
            <w:vMerge/>
            <w:shd w:val="clear" w:color="auto" w:fill="auto"/>
          </w:tcPr>
          <w:p w:rsidR="00095FCC" w:rsidRPr="004C2C23" w:rsidRDefault="00095FCC" w:rsidP="0036374D">
            <w:pPr>
              <w:jc w:val="right"/>
              <w:rPr>
                <w:sz w:val="20"/>
                <w:szCs w:val="20"/>
              </w:rPr>
            </w:pPr>
          </w:p>
        </w:tc>
        <w:tc>
          <w:tcPr>
            <w:tcW w:w="1697" w:type="dxa"/>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567" w:type="dxa"/>
            <w:vMerge/>
            <w:shd w:val="clear" w:color="auto" w:fill="auto"/>
          </w:tcPr>
          <w:p w:rsidR="00095FCC" w:rsidRPr="004C2C23" w:rsidRDefault="00095FCC" w:rsidP="0036374D">
            <w:pPr>
              <w:jc w:val="right"/>
              <w:rPr>
                <w:sz w:val="20"/>
                <w:szCs w:val="20"/>
              </w:rPr>
            </w:pPr>
          </w:p>
        </w:tc>
        <w:tc>
          <w:tcPr>
            <w:tcW w:w="1697" w:type="dxa"/>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местный бюджет</w:t>
            </w:r>
          </w:p>
        </w:tc>
        <w:tc>
          <w:tcPr>
            <w:tcW w:w="1276" w:type="dxa"/>
            <w:shd w:val="clear" w:color="auto" w:fill="auto"/>
          </w:tcPr>
          <w:p w:rsidR="00095FCC" w:rsidRPr="004C2C23" w:rsidRDefault="00353A23" w:rsidP="0067497F">
            <w:pPr>
              <w:jc w:val="center"/>
              <w:rPr>
                <w:bCs/>
                <w:sz w:val="22"/>
                <w:szCs w:val="22"/>
              </w:rPr>
            </w:pPr>
            <w:r>
              <w:rPr>
                <w:bCs/>
                <w:sz w:val="22"/>
                <w:szCs w:val="22"/>
              </w:rPr>
              <w:t>7 920,3</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bCs/>
                <w:sz w:val="22"/>
                <w:szCs w:val="22"/>
              </w:rPr>
            </w:pPr>
            <w:r w:rsidRPr="004C2C23">
              <w:rPr>
                <w:bCs/>
                <w:sz w:val="22"/>
                <w:szCs w:val="22"/>
              </w:rPr>
              <w:t>1 123,2</w:t>
            </w:r>
          </w:p>
        </w:tc>
        <w:tc>
          <w:tcPr>
            <w:tcW w:w="992" w:type="dxa"/>
            <w:shd w:val="clear" w:color="auto" w:fill="auto"/>
          </w:tcPr>
          <w:p w:rsidR="00095FCC" w:rsidRPr="004C2C23" w:rsidRDefault="00095FCC" w:rsidP="0036374D">
            <w:pPr>
              <w:jc w:val="center"/>
              <w:rPr>
                <w:bCs/>
                <w:sz w:val="22"/>
                <w:szCs w:val="22"/>
              </w:rPr>
            </w:pPr>
            <w:r w:rsidRPr="004C2C23">
              <w:rPr>
                <w:bCs/>
                <w:sz w:val="22"/>
                <w:szCs w:val="22"/>
              </w:rPr>
              <w:t>1 294,0</w:t>
            </w:r>
          </w:p>
        </w:tc>
        <w:tc>
          <w:tcPr>
            <w:tcW w:w="992" w:type="dxa"/>
            <w:shd w:val="clear" w:color="auto" w:fill="auto"/>
          </w:tcPr>
          <w:p w:rsidR="00095FCC" w:rsidRPr="004C2C23" w:rsidRDefault="00095FCC" w:rsidP="0036374D">
            <w:pPr>
              <w:jc w:val="center"/>
              <w:rPr>
                <w:bCs/>
                <w:sz w:val="22"/>
                <w:szCs w:val="22"/>
              </w:rPr>
            </w:pPr>
            <w:r w:rsidRPr="004C2C23">
              <w:rPr>
                <w:bCs/>
                <w:sz w:val="22"/>
                <w:szCs w:val="22"/>
              </w:rPr>
              <w:t>193,7</w:t>
            </w:r>
          </w:p>
        </w:tc>
        <w:tc>
          <w:tcPr>
            <w:tcW w:w="993" w:type="dxa"/>
            <w:shd w:val="clear" w:color="auto" w:fill="auto"/>
          </w:tcPr>
          <w:p w:rsidR="00095FCC" w:rsidRPr="004C2C23" w:rsidRDefault="00095FCC" w:rsidP="0036374D">
            <w:pPr>
              <w:jc w:val="center"/>
              <w:rPr>
                <w:bCs/>
                <w:sz w:val="22"/>
                <w:szCs w:val="22"/>
              </w:rPr>
            </w:pPr>
            <w:r w:rsidRPr="004C2C23">
              <w:rPr>
                <w:bCs/>
                <w:sz w:val="22"/>
                <w:szCs w:val="22"/>
              </w:rPr>
              <w:t>1 347,3</w:t>
            </w:r>
          </w:p>
        </w:tc>
        <w:tc>
          <w:tcPr>
            <w:tcW w:w="992" w:type="dxa"/>
            <w:shd w:val="clear" w:color="auto" w:fill="auto"/>
          </w:tcPr>
          <w:p w:rsidR="00095FCC" w:rsidRPr="004C2C23" w:rsidRDefault="00095FCC" w:rsidP="0036374D">
            <w:pPr>
              <w:jc w:val="center"/>
              <w:rPr>
                <w:sz w:val="22"/>
                <w:szCs w:val="22"/>
              </w:rPr>
            </w:pPr>
            <w:r w:rsidRPr="004C2C23">
              <w:rPr>
                <w:sz w:val="22"/>
                <w:szCs w:val="22"/>
              </w:rPr>
              <w:t>1 135,1</w:t>
            </w:r>
          </w:p>
        </w:tc>
        <w:tc>
          <w:tcPr>
            <w:tcW w:w="992" w:type="dxa"/>
            <w:shd w:val="clear" w:color="auto" w:fill="auto"/>
          </w:tcPr>
          <w:p w:rsidR="00095FCC" w:rsidRPr="004C2C23" w:rsidRDefault="00095FCC" w:rsidP="00507874">
            <w:pPr>
              <w:jc w:val="center"/>
              <w:rPr>
                <w:sz w:val="22"/>
                <w:szCs w:val="22"/>
              </w:rPr>
            </w:pPr>
            <w:r w:rsidRPr="004C2C23">
              <w:rPr>
                <w:sz w:val="22"/>
                <w:szCs w:val="22"/>
              </w:rPr>
              <w:t>2 827,</w:t>
            </w:r>
            <w:r w:rsidR="00507874" w:rsidRPr="004C2C23">
              <w:rPr>
                <w:sz w:val="22"/>
                <w:szCs w:val="22"/>
              </w:rPr>
              <w:t>0</w:t>
            </w:r>
          </w:p>
        </w:tc>
        <w:tc>
          <w:tcPr>
            <w:tcW w:w="992" w:type="dxa"/>
            <w:shd w:val="clear" w:color="auto" w:fill="auto"/>
          </w:tcPr>
          <w:p w:rsidR="00095FCC" w:rsidRPr="004C2C23" w:rsidRDefault="00353A23" w:rsidP="0067497F">
            <w:pPr>
              <w:jc w:val="center"/>
              <w:rPr>
                <w:sz w:val="22"/>
                <w:szCs w:val="22"/>
              </w:rPr>
            </w:pPr>
            <w:r>
              <w:rPr>
                <w:sz w:val="22"/>
                <w:szCs w:val="22"/>
              </w:rPr>
              <w:t>0,0</w:t>
            </w:r>
          </w:p>
        </w:tc>
      </w:tr>
      <w:tr w:rsidR="001B794A" w:rsidRPr="004C2C23" w:rsidTr="001B794A">
        <w:tc>
          <w:tcPr>
            <w:tcW w:w="567" w:type="dxa"/>
            <w:vMerge/>
            <w:shd w:val="clear" w:color="auto" w:fill="auto"/>
          </w:tcPr>
          <w:p w:rsidR="004E1D37" w:rsidRPr="004C2C23" w:rsidRDefault="004E1D37" w:rsidP="0036374D">
            <w:pPr>
              <w:jc w:val="right"/>
              <w:rPr>
                <w:sz w:val="20"/>
                <w:szCs w:val="20"/>
              </w:rPr>
            </w:pPr>
          </w:p>
        </w:tc>
        <w:tc>
          <w:tcPr>
            <w:tcW w:w="1697" w:type="dxa"/>
            <w:vMerge/>
            <w:shd w:val="clear" w:color="auto" w:fill="auto"/>
          </w:tcPr>
          <w:p w:rsidR="004E1D37" w:rsidRPr="004C2C23" w:rsidRDefault="004E1D37" w:rsidP="0036374D">
            <w:pPr>
              <w:rPr>
                <w:sz w:val="22"/>
                <w:szCs w:val="22"/>
              </w:rPr>
            </w:pPr>
          </w:p>
        </w:tc>
        <w:tc>
          <w:tcPr>
            <w:tcW w:w="1706" w:type="dxa"/>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567" w:type="dxa"/>
            <w:vMerge w:val="restart"/>
            <w:shd w:val="clear" w:color="auto" w:fill="auto"/>
          </w:tcPr>
          <w:p w:rsidR="00095FCC" w:rsidRPr="004C2C23" w:rsidRDefault="00095FCC" w:rsidP="0036374D">
            <w:pPr>
              <w:jc w:val="right"/>
              <w:rPr>
                <w:sz w:val="20"/>
                <w:szCs w:val="20"/>
              </w:rPr>
            </w:pPr>
            <w:r w:rsidRPr="004C2C23">
              <w:rPr>
                <w:sz w:val="20"/>
                <w:szCs w:val="20"/>
              </w:rPr>
              <w:t>1.3</w:t>
            </w:r>
          </w:p>
        </w:tc>
        <w:tc>
          <w:tcPr>
            <w:tcW w:w="1697" w:type="dxa"/>
            <w:vMerge w:val="restart"/>
            <w:shd w:val="clear" w:color="auto" w:fill="auto"/>
          </w:tcPr>
          <w:p w:rsidR="00095FCC" w:rsidRPr="004C2C23" w:rsidRDefault="00095FCC" w:rsidP="0036374D">
            <w:pPr>
              <w:rPr>
                <w:sz w:val="22"/>
                <w:szCs w:val="22"/>
              </w:rPr>
            </w:pPr>
            <w:r w:rsidRPr="004C2C23">
              <w:rPr>
                <w:sz w:val="22"/>
                <w:szCs w:val="22"/>
              </w:rPr>
              <w:t xml:space="preserve">Обеспечение деятельности Комитета по </w:t>
            </w:r>
            <w:r w:rsidRPr="004C2C23">
              <w:rPr>
                <w:sz w:val="22"/>
                <w:szCs w:val="22"/>
              </w:rPr>
              <w:lastRenderedPageBreak/>
              <w:t>финансам администрации города Урай (2)</w:t>
            </w:r>
          </w:p>
        </w:tc>
        <w:tc>
          <w:tcPr>
            <w:tcW w:w="1706" w:type="dxa"/>
            <w:vMerge w:val="restart"/>
            <w:shd w:val="clear" w:color="auto" w:fill="auto"/>
          </w:tcPr>
          <w:p w:rsidR="00095FCC" w:rsidRPr="004C2C23" w:rsidRDefault="00095FCC" w:rsidP="0036374D">
            <w:pPr>
              <w:jc w:val="center"/>
              <w:rPr>
                <w:sz w:val="22"/>
                <w:szCs w:val="22"/>
              </w:rPr>
            </w:pPr>
            <w:r w:rsidRPr="004C2C23">
              <w:rPr>
                <w:sz w:val="22"/>
                <w:szCs w:val="22"/>
              </w:rPr>
              <w:lastRenderedPageBreak/>
              <w:t>Комитет по финансам</w:t>
            </w:r>
            <w:r w:rsidR="0034305D">
              <w:rPr>
                <w:sz w:val="22"/>
                <w:szCs w:val="22"/>
              </w:rPr>
              <w:t xml:space="preserve"> / </w:t>
            </w:r>
            <w:r w:rsidR="0034305D" w:rsidRPr="0034305D">
              <w:rPr>
                <w:rStyle w:val="CharStyle8"/>
                <w:b w:val="0"/>
                <w:bCs w:val="0"/>
                <w:sz w:val="22"/>
                <w:szCs w:val="22"/>
              </w:rPr>
              <w:t xml:space="preserve">органы </w:t>
            </w:r>
            <w:r w:rsidR="0034305D" w:rsidRPr="0034305D">
              <w:rPr>
                <w:rStyle w:val="CharStyle8"/>
                <w:b w:val="0"/>
                <w:bCs w:val="0"/>
                <w:sz w:val="22"/>
                <w:szCs w:val="22"/>
              </w:rPr>
              <w:lastRenderedPageBreak/>
              <w:t>администрации города Урай</w:t>
            </w: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lastRenderedPageBreak/>
              <w:t>всего</w:t>
            </w:r>
          </w:p>
        </w:tc>
        <w:tc>
          <w:tcPr>
            <w:tcW w:w="1276" w:type="dxa"/>
            <w:shd w:val="clear" w:color="auto" w:fill="auto"/>
          </w:tcPr>
          <w:p w:rsidR="00095FCC" w:rsidRPr="004C2C23" w:rsidRDefault="003A796B" w:rsidP="0067497F">
            <w:pPr>
              <w:jc w:val="center"/>
              <w:rPr>
                <w:bCs/>
                <w:sz w:val="22"/>
                <w:szCs w:val="22"/>
              </w:rPr>
            </w:pPr>
            <w:r>
              <w:rPr>
                <w:bCs/>
                <w:sz w:val="22"/>
                <w:szCs w:val="22"/>
              </w:rPr>
              <w:t>213 853,2</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bCs/>
                <w:sz w:val="22"/>
                <w:szCs w:val="22"/>
              </w:rPr>
            </w:pPr>
            <w:r w:rsidRPr="004C2C23">
              <w:rPr>
                <w:sz w:val="22"/>
                <w:szCs w:val="22"/>
              </w:rPr>
              <w:t>29 965,3</w:t>
            </w:r>
          </w:p>
        </w:tc>
        <w:tc>
          <w:tcPr>
            <w:tcW w:w="992" w:type="dxa"/>
            <w:shd w:val="clear" w:color="auto" w:fill="auto"/>
          </w:tcPr>
          <w:p w:rsidR="00095FCC" w:rsidRPr="004C2C23" w:rsidRDefault="00095FCC" w:rsidP="0036374D">
            <w:pPr>
              <w:jc w:val="center"/>
              <w:rPr>
                <w:bCs/>
                <w:sz w:val="22"/>
                <w:szCs w:val="22"/>
              </w:rPr>
            </w:pPr>
            <w:r w:rsidRPr="004C2C23">
              <w:rPr>
                <w:sz w:val="22"/>
                <w:szCs w:val="22"/>
              </w:rPr>
              <w:t>30 742,4</w:t>
            </w:r>
          </w:p>
        </w:tc>
        <w:tc>
          <w:tcPr>
            <w:tcW w:w="992" w:type="dxa"/>
            <w:shd w:val="clear" w:color="auto" w:fill="auto"/>
          </w:tcPr>
          <w:p w:rsidR="00095FCC" w:rsidRPr="004C2C23" w:rsidRDefault="00095FCC" w:rsidP="0036374D">
            <w:pPr>
              <w:jc w:val="center"/>
              <w:rPr>
                <w:bCs/>
                <w:sz w:val="22"/>
                <w:szCs w:val="22"/>
              </w:rPr>
            </w:pPr>
            <w:r w:rsidRPr="004C2C23">
              <w:rPr>
                <w:sz w:val="22"/>
                <w:szCs w:val="22"/>
              </w:rPr>
              <w:t>32 077,7</w:t>
            </w:r>
          </w:p>
        </w:tc>
        <w:tc>
          <w:tcPr>
            <w:tcW w:w="993" w:type="dxa"/>
            <w:shd w:val="clear" w:color="auto" w:fill="auto"/>
          </w:tcPr>
          <w:p w:rsidR="00095FCC" w:rsidRPr="004C2C23" w:rsidRDefault="00095FCC" w:rsidP="0036374D">
            <w:pPr>
              <w:jc w:val="center"/>
              <w:rPr>
                <w:bCs/>
                <w:sz w:val="22"/>
                <w:szCs w:val="22"/>
              </w:rPr>
            </w:pPr>
            <w:r w:rsidRPr="004C2C23">
              <w:rPr>
                <w:sz w:val="22"/>
                <w:szCs w:val="22"/>
              </w:rPr>
              <w:t>31 458,1</w:t>
            </w:r>
          </w:p>
        </w:tc>
        <w:tc>
          <w:tcPr>
            <w:tcW w:w="992" w:type="dxa"/>
            <w:shd w:val="clear" w:color="auto" w:fill="auto"/>
          </w:tcPr>
          <w:p w:rsidR="00095FCC" w:rsidRPr="004C2C23" w:rsidRDefault="00095FCC" w:rsidP="0036374D">
            <w:pPr>
              <w:jc w:val="center"/>
              <w:rPr>
                <w:sz w:val="22"/>
                <w:szCs w:val="22"/>
              </w:rPr>
            </w:pPr>
            <w:r w:rsidRPr="004C2C23">
              <w:rPr>
                <w:sz w:val="22"/>
                <w:szCs w:val="22"/>
              </w:rPr>
              <w:t>30 792,3</w:t>
            </w:r>
          </w:p>
        </w:tc>
        <w:tc>
          <w:tcPr>
            <w:tcW w:w="992" w:type="dxa"/>
            <w:shd w:val="clear" w:color="auto" w:fill="auto"/>
          </w:tcPr>
          <w:p w:rsidR="00095FCC" w:rsidRPr="004C2C23" w:rsidRDefault="00095FCC" w:rsidP="0036374D">
            <w:pPr>
              <w:jc w:val="center"/>
              <w:rPr>
                <w:sz w:val="22"/>
                <w:szCs w:val="22"/>
              </w:rPr>
            </w:pPr>
            <w:r w:rsidRPr="004C2C23">
              <w:rPr>
                <w:sz w:val="22"/>
                <w:szCs w:val="22"/>
              </w:rPr>
              <w:t>30 480,2</w:t>
            </w:r>
          </w:p>
        </w:tc>
        <w:tc>
          <w:tcPr>
            <w:tcW w:w="992" w:type="dxa"/>
            <w:shd w:val="clear" w:color="auto" w:fill="auto"/>
          </w:tcPr>
          <w:p w:rsidR="00095FCC" w:rsidRPr="004C2C23" w:rsidRDefault="003A796B" w:rsidP="0067497F">
            <w:pPr>
              <w:jc w:val="center"/>
              <w:rPr>
                <w:sz w:val="22"/>
                <w:szCs w:val="22"/>
              </w:rPr>
            </w:pPr>
            <w:r>
              <w:rPr>
                <w:sz w:val="22"/>
                <w:szCs w:val="22"/>
              </w:rPr>
              <w:t>28 337,2</w:t>
            </w:r>
          </w:p>
        </w:tc>
      </w:tr>
      <w:tr w:rsidR="001B794A" w:rsidRPr="004C2C23" w:rsidTr="001B794A">
        <w:tc>
          <w:tcPr>
            <w:tcW w:w="567" w:type="dxa"/>
            <w:vMerge/>
            <w:shd w:val="clear" w:color="auto" w:fill="auto"/>
          </w:tcPr>
          <w:p w:rsidR="00095FCC" w:rsidRPr="004C2C23" w:rsidRDefault="00095FCC" w:rsidP="0036374D">
            <w:pPr>
              <w:jc w:val="right"/>
              <w:rPr>
                <w:sz w:val="20"/>
                <w:szCs w:val="20"/>
              </w:rPr>
            </w:pPr>
          </w:p>
        </w:tc>
        <w:tc>
          <w:tcPr>
            <w:tcW w:w="1697" w:type="dxa"/>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 xml:space="preserve">федеральный бюджет </w:t>
            </w:r>
          </w:p>
        </w:tc>
        <w:tc>
          <w:tcPr>
            <w:tcW w:w="1276"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567" w:type="dxa"/>
            <w:vMerge/>
            <w:shd w:val="clear" w:color="auto" w:fill="auto"/>
          </w:tcPr>
          <w:p w:rsidR="00095FCC" w:rsidRPr="004C2C23" w:rsidRDefault="00095FCC" w:rsidP="0036374D">
            <w:pPr>
              <w:jc w:val="right"/>
              <w:rPr>
                <w:sz w:val="20"/>
                <w:szCs w:val="20"/>
              </w:rPr>
            </w:pPr>
          </w:p>
        </w:tc>
        <w:tc>
          <w:tcPr>
            <w:tcW w:w="1697" w:type="dxa"/>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567" w:type="dxa"/>
            <w:vMerge/>
            <w:shd w:val="clear" w:color="auto" w:fill="auto"/>
          </w:tcPr>
          <w:p w:rsidR="00C5145D" w:rsidRPr="004C2C23" w:rsidRDefault="00C5145D" w:rsidP="0036374D">
            <w:pPr>
              <w:jc w:val="right"/>
              <w:rPr>
                <w:sz w:val="20"/>
                <w:szCs w:val="20"/>
              </w:rPr>
            </w:pPr>
          </w:p>
        </w:tc>
        <w:tc>
          <w:tcPr>
            <w:tcW w:w="1697" w:type="dxa"/>
            <w:vMerge/>
            <w:shd w:val="clear" w:color="auto" w:fill="auto"/>
          </w:tcPr>
          <w:p w:rsidR="00C5145D" w:rsidRPr="004C2C23" w:rsidRDefault="00C5145D" w:rsidP="0036374D">
            <w:pPr>
              <w:rPr>
                <w:sz w:val="22"/>
                <w:szCs w:val="22"/>
              </w:rPr>
            </w:pPr>
          </w:p>
        </w:tc>
        <w:tc>
          <w:tcPr>
            <w:tcW w:w="1706" w:type="dxa"/>
            <w:vMerge/>
            <w:shd w:val="clear" w:color="auto" w:fill="auto"/>
          </w:tcPr>
          <w:p w:rsidR="00C5145D" w:rsidRPr="004C2C23" w:rsidRDefault="00C5145D" w:rsidP="0036374D">
            <w:pPr>
              <w:jc w:val="center"/>
              <w:rPr>
                <w:sz w:val="22"/>
                <w:szCs w:val="22"/>
              </w:rPr>
            </w:pPr>
          </w:p>
        </w:tc>
        <w:tc>
          <w:tcPr>
            <w:tcW w:w="1559" w:type="dxa"/>
            <w:shd w:val="clear" w:color="auto" w:fill="auto"/>
          </w:tcPr>
          <w:p w:rsidR="00C5145D" w:rsidRPr="004C2C23" w:rsidRDefault="00C5145D" w:rsidP="0036374D">
            <w:pPr>
              <w:autoSpaceDE w:val="0"/>
              <w:autoSpaceDN w:val="0"/>
              <w:adjustRightInd w:val="0"/>
              <w:rPr>
                <w:sz w:val="22"/>
                <w:szCs w:val="22"/>
              </w:rPr>
            </w:pPr>
            <w:r w:rsidRPr="004C2C23">
              <w:rPr>
                <w:sz w:val="22"/>
                <w:szCs w:val="22"/>
              </w:rPr>
              <w:t>местный бюджет</w:t>
            </w:r>
          </w:p>
        </w:tc>
        <w:tc>
          <w:tcPr>
            <w:tcW w:w="1276" w:type="dxa"/>
            <w:shd w:val="clear" w:color="auto" w:fill="auto"/>
          </w:tcPr>
          <w:p w:rsidR="00C5145D" w:rsidRPr="004C2C23" w:rsidRDefault="003A796B" w:rsidP="0067497F">
            <w:pPr>
              <w:jc w:val="center"/>
              <w:rPr>
                <w:bCs/>
                <w:sz w:val="22"/>
                <w:szCs w:val="22"/>
              </w:rPr>
            </w:pPr>
            <w:r>
              <w:rPr>
                <w:bCs/>
                <w:sz w:val="22"/>
                <w:szCs w:val="22"/>
              </w:rPr>
              <w:t>213 853,2</w:t>
            </w:r>
          </w:p>
        </w:tc>
        <w:tc>
          <w:tcPr>
            <w:tcW w:w="567" w:type="dxa"/>
          </w:tcPr>
          <w:p w:rsidR="00C5145D" w:rsidRPr="004C2C23" w:rsidRDefault="00C5145D" w:rsidP="0036374D">
            <w:pPr>
              <w:jc w:val="center"/>
              <w:rPr>
                <w:sz w:val="22"/>
                <w:szCs w:val="22"/>
              </w:rPr>
            </w:pPr>
            <w:r w:rsidRPr="004C2C23">
              <w:rPr>
                <w:sz w:val="22"/>
                <w:szCs w:val="22"/>
              </w:rPr>
              <w:t>0,0</w:t>
            </w:r>
          </w:p>
        </w:tc>
        <w:tc>
          <w:tcPr>
            <w:tcW w:w="567" w:type="dxa"/>
          </w:tcPr>
          <w:p w:rsidR="00C5145D" w:rsidRPr="004C2C23" w:rsidRDefault="00C5145D" w:rsidP="0036374D">
            <w:pPr>
              <w:jc w:val="center"/>
              <w:rPr>
                <w:sz w:val="22"/>
                <w:szCs w:val="22"/>
              </w:rPr>
            </w:pPr>
            <w:r w:rsidRPr="004C2C23">
              <w:rPr>
                <w:sz w:val="22"/>
                <w:szCs w:val="22"/>
              </w:rPr>
              <w:t>0,0</w:t>
            </w:r>
          </w:p>
        </w:tc>
        <w:tc>
          <w:tcPr>
            <w:tcW w:w="567" w:type="dxa"/>
          </w:tcPr>
          <w:p w:rsidR="00C5145D" w:rsidRPr="004C2C23" w:rsidRDefault="00C5145D" w:rsidP="0036374D">
            <w:pPr>
              <w:jc w:val="center"/>
              <w:rPr>
                <w:sz w:val="22"/>
                <w:szCs w:val="22"/>
              </w:rPr>
            </w:pPr>
            <w:r w:rsidRPr="004C2C23">
              <w:rPr>
                <w:sz w:val="22"/>
                <w:szCs w:val="22"/>
              </w:rPr>
              <w:t>0,0</w:t>
            </w:r>
          </w:p>
        </w:tc>
        <w:tc>
          <w:tcPr>
            <w:tcW w:w="992" w:type="dxa"/>
            <w:shd w:val="clear" w:color="auto" w:fill="auto"/>
          </w:tcPr>
          <w:p w:rsidR="00C5145D" w:rsidRPr="004C2C23" w:rsidRDefault="00C5145D" w:rsidP="0036374D">
            <w:pPr>
              <w:jc w:val="center"/>
              <w:rPr>
                <w:bCs/>
                <w:sz w:val="22"/>
                <w:szCs w:val="22"/>
              </w:rPr>
            </w:pPr>
            <w:r w:rsidRPr="004C2C23">
              <w:rPr>
                <w:sz w:val="22"/>
                <w:szCs w:val="22"/>
              </w:rPr>
              <w:t>29 965,3</w:t>
            </w:r>
          </w:p>
        </w:tc>
        <w:tc>
          <w:tcPr>
            <w:tcW w:w="992" w:type="dxa"/>
            <w:shd w:val="clear" w:color="auto" w:fill="auto"/>
          </w:tcPr>
          <w:p w:rsidR="00C5145D" w:rsidRPr="004C2C23" w:rsidRDefault="00C5145D" w:rsidP="0036374D">
            <w:pPr>
              <w:jc w:val="center"/>
              <w:rPr>
                <w:bCs/>
                <w:sz w:val="22"/>
                <w:szCs w:val="22"/>
              </w:rPr>
            </w:pPr>
            <w:r w:rsidRPr="004C2C23">
              <w:rPr>
                <w:sz w:val="22"/>
                <w:szCs w:val="22"/>
              </w:rPr>
              <w:t>30 742,4</w:t>
            </w:r>
          </w:p>
        </w:tc>
        <w:tc>
          <w:tcPr>
            <w:tcW w:w="992" w:type="dxa"/>
            <w:shd w:val="clear" w:color="auto" w:fill="auto"/>
          </w:tcPr>
          <w:p w:rsidR="00C5145D" w:rsidRPr="004C2C23" w:rsidRDefault="00C5145D" w:rsidP="0036374D">
            <w:pPr>
              <w:jc w:val="center"/>
              <w:rPr>
                <w:bCs/>
                <w:sz w:val="22"/>
                <w:szCs w:val="22"/>
              </w:rPr>
            </w:pPr>
            <w:r w:rsidRPr="004C2C23">
              <w:rPr>
                <w:sz w:val="22"/>
                <w:szCs w:val="22"/>
              </w:rPr>
              <w:t>32 077,7</w:t>
            </w:r>
          </w:p>
        </w:tc>
        <w:tc>
          <w:tcPr>
            <w:tcW w:w="993" w:type="dxa"/>
            <w:shd w:val="clear" w:color="auto" w:fill="auto"/>
          </w:tcPr>
          <w:p w:rsidR="00C5145D" w:rsidRPr="004C2C23" w:rsidRDefault="00C5145D" w:rsidP="0036374D">
            <w:pPr>
              <w:jc w:val="center"/>
              <w:rPr>
                <w:bCs/>
                <w:sz w:val="22"/>
                <w:szCs w:val="22"/>
              </w:rPr>
            </w:pPr>
            <w:r w:rsidRPr="004C2C23">
              <w:rPr>
                <w:sz w:val="22"/>
                <w:szCs w:val="22"/>
              </w:rPr>
              <w:t>31 458,1</w:t>
            </w:r>
          </w:p>
        </w:tc>
        <w:tc>
          <w:tcPr>
            <w:tcW w:w="992" w:type="dxa"/>
            <w:shd w:val="clear" w:color="auto" w:fill="auto"/>
          </w:tcPr>
          <w:p w:rsidR="00C5145D" w:rsidRPr="004C2C23" w:rsidRDefault="00C5145D" w:rsidP="0036374D">
            <w:pPr>
              <w:jc w:val="center"/>
              <w:rPr>
                <w:sz w:val="22"/>
                <w:szCs w:val="22"/>
              </w:rPr>
            </w:pPr>
            <w:r w:rsidRPr="004C2C23">
              <w:rPr>
                <w:sz w:val="22"/>
                <w:szCs w:val="22"/>
              </w:rPr>
              <w:t>30 792,3</w:t>
            </w:r>
          </w:p>
        </w:tc>
        <w:tc>
          <w:tcPr>
            <w:tcW w:w="992" w:type="dxa"/>
            <w:shd w:val="clear" w:color="auto" w:fill="auto"/>
          </w:tcPr>
          <w:p w:rsidR="00C5145D" w:rsidRPr="004C2C23" w:rsidRDefault="00C5145D" w:rsidP="0036374D">
            <w:pPr>
              <w:jc w:val="center"/>
              <w:rPr>
                <w:sz w:val="22"/>
                <w:szCs w:val="22"/>
              </w:rPr>
            </w:pPr>
            <w:r w:rsidRPr="004C2C23">
              <w:rPr>
                <w:sz w:val="22"/>
                <w:szCs w:val="22"/>
              </w:rPr>
              <w:t>30 480,2</w:t>
            </w:r>
          </w:p>
        </w:tc>
        <w:tc>
          <w:tcPr>
            <w:tcW w:w="992" w:type="dxa"/>
            <w:shd w:val="clear" w:color="auto" w:fill="auto"/>
          </w:tcPr>
          <w:p w:rsidR="00C5145D" w:rsidRPr="004C2C23" w:rsidRDefault="003A796B" w:rsidP="0067497F">
            <w:pPr>
              <w:jc w:val="center"/>
              <w:rPr>
                <w:sz w:val="22"/>
                <w:szCs w:val="22"/>
              </w:rPr>
            </w:pPr>
            <w:r>
              <w:rPr>
                <w:sz w:val="22"/>
                <w:szCs w:val="22"/>
              </w:rPr>
              <w:t>28 337,2</w:t>
            </w:r>
          </w:p>
        </w:tc>
      </w:tr>
      <w:tr w:rsidR="001B794A" w:rsidRPr="004C2C23" w:rsidTr="001B794A">
        <w:tc>
          <w:tcPr>
            <w:tcW w:w="567" w:type="dxa"/>
            <w:vMerge/>
            <w:shd w:val="clear" w:color="auto" w:fill="auto"/>
          </w:tcPr>
          <w:p w:rsidR="004E1D37" w:rsidRPr="004C2C23" w:rsidRDefault="004E1D37" w:rsidP="0036374D">
            <w:pPr>
              <w:jc w:val="right"/>
              <w:rPr>
                <w:sz w:val="20"/>
                <w:szCs w:val="20"/>
              </w:rPr>
            </w:pPr>
          </w:p>
        </w:tc>
        <w:tc>
          <w:tcPr>
            <w:tcW w:w="1697" w:type="dxa"/>
            <w:vMerge/>
            <w:shd w:val="clear" w:color="auto" w:fill="auto"/>
          </w:tcPr>
          <w:p w:rsidR="004E1D37" w:rsidRPr="004C2C23" w:rsidRDefault="004E1D37" w:rsidP="0036374D">
            <w:pPr>
              <w:rPr>
                <w:sz w:val="22"/>
                <w:szCs w:val="22"/>
              </w:rPr>
            </w:pPr>
          </w:p>
        </w:tc>
        <w:tc>
          <w:tcPr>
            <w:tcW w:w="1706" w:type="dxa"/>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2264" w:type="dxa"/>
            <w:gridSpan w:val="2"/>
            <w:vMerge w:val="restart"/>
            <w:shd w:val="clear" w:color="auto" w:fill="auto"/>
          </w:tcPr>
          <w:p w:rsidR="00095FCC" w:rsidRPr="004C2C23" w:rsidRDefault="00095FCC" w:rsidP="0036374D">
            <w:pPr>
              <w:rPr>
                <w:sz w:val="22"/>
                <w:szCs w:val="22"/>
              </w:rPr>
            </w:pPr>
            <w:r w:rsidRPr="004C2C23">
              <w:rPr>
                <w:sz w:val="22"/>
                <w:szCs w:val="22"/>
              </w:rPr>
              <w:t xml:space="preserve">Итого по подпрограмме </w:t>
            </w:r>
            <w:r w:rsidRPr="004C2C23">
              <w:rPr>
                <w:bCs/>
                <w:sz w:val="22"/>
                <w:szCs w:val="22"/>
                <w:lang w:val="en-US"/>
              </w:rPr>
              <w:t>I</w:t>
            </w:r>
            <w:r w:rsidRPr="004C2C23">
              <w:rPr>
                <w:sz w:val="22"/>
                <w:szCs w:val="22"/>
              </w:rPr>
              <w:t>:</w:t>
            </w:r>
          </w:p>
        </w:tc>
        <w:tc>
          <w:tcPr>
            <w:tcW w:w="1706" w:type="dxa"/>
            <w:vMerge w:val="restart"/>
            <w:shd w:val="clear" w:color="auto" w:fill="auto"/>
          </w:tcPr>
          <w:p w:rsidR="00095FCC" w:rsidRPr="004C2C23" w:rsidRDefault="00095FCC" w:rsidP="0036374D">
            <w:pPr>
              <w:jc w:val="right"/>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всего</w:t>
            </w:r>
          </w:p>
        </w:tc>
        <w:tc>
          <w:tcPr>
            <w:tcW w:w="1276" w:type="dxa"/>
            <w:shd w:val="clear" w:color="auto" w:fill="auto"/>
          </w:tcPr>
          <w:p w:rsidR="00095FCC" w:rsidRPr="004C2C23" w:rsidRDefault="000D08AA" w:rsidP="00420AE7">
            <w:pPr>
              <w:jc w:val="center"/>
              <w:rPr>
                <w:bCs/>
                <w:sz w:val="22"/>
                <w:szCs w:val="22"/>
              </w:rPr>
            </w:pPr>
            <w:r>
              <w:rPr>
                <w:bCs/>
                <w:sz w:val="22"/>
                <w:szCs w:val="22"/>
              </w:rPr>
              <w:t>230</w:t>
            </w:r>
            <w:r w:rsidR="00420AE7">
              <w:rPr>
                <w:bCs/>
                <w:sz w:val="22"/>
                <w:szCs w:val="22"/>
              </w:rPr>
              <w:t> 278,2</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31 088,5</w:t>
            </w:r>
          </w:p>
        </w:tc>
        <w:tc>
          <w:tcPr>
            <w:tcW w:w="992" w:type="dxa"/>
            <w:shd w:val="clear" w:color="auto" w:fill="auto"/>
          </w:tcPr>
          <w:p w:rsidR="00095FCC" w:rsidRPr="004C2C23" w:rsidRDefault="00095FCC" w:rsidP="0036374D">
            <w:pPr>
              <w:jc w:val="center"/>
              <w:rPr>
                <w:bCs/>
                <w:sz w:val="22"/>
                <w:szCs w:val="22"/>
              </w:rPr>
            </w:pPr>
            <w:r w:rsidRPr="004C2C23">
              <w:rPr>
                <w:bCs/>
                <w:sz w:val="22"/>
                <w:szCs w:val="22"/>
              </w:rPr>
              <w:t>32 036,4</w:t>
            </w:r>
          </w:p>
        </w:tc>
        <w:tc>
          <w:tcPr>
            <w:tcW w:w="992" w:type="dxa"/>
            <w:shd w:val="clear" w:color="auto" w:fill="auto"/>
          </w:tcPr>
          <w:p w:rsidR="00095FCC" w:rsidRPr="004C2C23" w:rsidRDefault="00095FCC" w:rsidP="0036374D">
            <w:pPr>
              <w:jc w:val="center"/>
              <w:rPr>
                <w:bCs/>
                <w:sz w:val="22"/>
                <w:szCs w:val="22"/>
              </w:rPr>
            </w:pPr>
            <w:r w:rsidRPr="004C2C23">
              <w:rPr>
                <w:bCs/>
                <w:sz w:val="22"/>
                <w:szCs w:val="22"/>
              </w:rPr>
              <w:t>32 282,0</w:t>
            </w:r>
          </w:p>
        </w:tc>
        <w:tc>
          <w:tcPr>
            <w:tcW w:w="993" w:type="dxa"/>
            <w:shd w:val="clear" w:color="auto" w:fill="auto"/>
          </w:tcPr>
          <w:p w:rsidR="00095FCC" w:rsidRPr="004C2C23" w:rsidRDefault="00095FCC" w:rsidP="0036374D">
            <w:pPr>
              <w:jc w:val="center"/>
              <w:rPr>
                <w:bCs/>
                <w:sz w:val="22"/>
                <w:szCs w:val="22"/>
              </w:rPr>
            </w:pPr>
            <w:r w:rsidRPr="004C2C23">
              <w:rPr>
                <w:bCs/>
                <w:sz w:val="22"/>
                <w:szCs w:val="22"/>
              </w:rPr>
              <w:t>34 576,2</w:t>
            </w:r>
          </w:p>
        </w:tc>
        <w:tc>
          <w:tcPr>
            <w:tcW w:w="992" w:type="dxa"/>
            <w:shd w:val="clear" w:color="auto" w:fill="auto"/>
          </w:tcPr>
          <w:p w:rsidR="00095FCC" w:rsidRPr="004C2C23" w:rsidRDefault="00095FCC" w:rsidP="0036374D">
            <w:pPr>
              <w:jc w:val="center"/>
              <w:rPr>
                <w:sz w:val="22"/>
                <w:szCs w:val="22"/>
              </w:rPr>
            </w:pPr>
            <w:r w:rsidRPr="004C2C23">
              <w:rPr>
                <w:sz w:val="22"/>
                <w:szCs w:val="22"/>
              </w:rPr>
              <w:t>34 159,8</w:t>
            </w:r>
          </w:p>
        </w:tc>
        <w:tc>
          <w:tcPr>
            <w:tcW w:w="992" w:type="dxa"/>
            <w:shd w:val="clear" w:color="auto" w:fill="auto"/>
          </w:tcPr>
          <w:p w:rsidR="00095FCC" w:rsidRPr="004C2C23" w:rsidRDefault="00095FCC" w:rsidP="0036374D">
            <w:pPr>
              <w:jc w:val="center"/>
              <w:rPr>
                <w:sz w:val="22"/>
                <w:szCs w:val="22"/>
              </w:rPr>
            </w:pPr>
            <w:r w:rsidRPr="004C2C23">
              <w:rPr>
                <w:sz w:val="22"/>
                <w:szCs w:val="22"/>
              </w:rPr>
              <w:t>35 613,9</w:t>
            </w:r>
          </w:p>
        </w:tc>
        <w:tc>
          <w:tcPr>
            <w:tcW w:w="992" w:type="dxa"/>
            <w:shd w:val="clear" w:color="auto" w:fill="auto"/>
          </w:tcPr>
          <w:p w:rsidR="00095FCC" w:rsidRPr="004C2C23" w:rsidRDefault="000D08AA" w:rsidP="00420AE7">
            <w:pPr>
              <w:jc w:val="center"/>
              <w:rPr>
                <w:sz w:val="22"/>
                <w:szCs w:val="22"/>
              </w:rPr>
            </w:pPr>
            <w:r>
              <w:rPr>
                <w:sz w:val="22"/>
                <w:szCs w:val="22"/>
              </w:rPr>
              <w:t>30</w:t>
            </w:r>
            <w:r w:rsidR="00420AE7">
              <w:rPr>
                <w:sz w:val="22"/>
                <w:szCs w:val="22"/>
              </w:rPr>
              <w:t> 521,4</w:t>
            </w:r>
          </w:p>
        </w:tc>
      </w:tr>
      <w:tr w:rsidR="001B794A" w:rsidRPr="004C2C23" w:rsidTr="001B794A">
        <w:tc>
          <w:tcPr>
            <w:tcW w:w="2264" w:type="dxa"/>
            <w:gridSpan w:val="2"/>
            <w:vMerge/>
            <w:shd w:val="clear" w:color="auto" w:fill="auto"/>
          </w:tcPr>
          <w:p w:rsidR="00095FCC" w:rsidRPr="004C2C23" w:rsidRDefault="00095FCC" w:rsidP="0036374D">
            <w:pPr>
              <w:rPr>
                <w:sz w:val="20"/>
                <w:szCs w:val="20"/>
              </w:rPr>
            </w:pPr>
          </w:p>
        </w:tc>
        <w:tc>
          <w:tcPr>
            <w:tcW w:w="1706" w:type="dxa"/>
            <w:vMerge/>
            <w:shd w:val="clear" w:color="auto" w:fill="auto"/>
          </w:tcPr>
          <w:p w:rsidR="00095FCC" w:rsidRPr="004C2C23" w:rsidRDefault="00095FCC" w:rsidP="0036374D">
            <w:pPr>
              <w:jc w:val="right"/>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 xml:space="preserve">федеральный бюджет </w:t>
            </w:r>
          </w:p>
        </w:tc>
        <w:tc>
          <w:tcPr>
            <w:tcW w:w="1276"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2264" w:type="dxa"/>
            <w:gridSpan w:val="2"/>
            <w:vMerge/>
            <w:shd w:val="clear" w:color="auto" w:fill="auto"/>
          </w:tcPr>
          <w:p w:rsidR="00095FCC" w:rsidRPr="004C2C23" w:rsidRDefault="00095FCC" w:rsidP="0036374D">
            <w:pPr>
              <w:rPr>
                <w:sz w:val="20"/>
                <w:szCs w:val="20"/>
              </w:rPr>
            </w:pPr>
          </w:p>
        </w:tc>
        <w:tc>
          <w:tcPr>
            <w:tcW w:w="1706" w:type="dxa"/>
            <w:vMerge/>
            <w:shd w:val="clear" w:color="auto" w:fill="auto"/>
          </w:tcPr>
          <w:p w:rsidR="00095FCC" w:rsidRPr="004C2C23" w:rsidRDefault="00095FCC" w:rsidP="0036374D">
            <w:pPr>
              <w:jc w:val="right"/>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2264" w:type="dxa"/>
            <w:gridSpan w:val="2"/>
            <w:vMerge/>
            <w:shd w:val="clear" w:color="auto" w:fill="auto"/>
          </w:tcPr>
          <w:p w:rsidR="00C5145D" w:rsidRPr="004C2C23" w:rsidRDefault="00C5145D" w:rsidP="0036374D">
            <w:pPr>
              <w:rPr>
                <w:sz w:val="20"/>
                <w:szCs w:val="20"/>
              </w:rPr>
            </w:pPr>
          </w:p>
        </w:tc>
        <w:tc>
          <w:tcPr>
            <w:tcW w:w="1706" w:type="dxa"/>
            <w:vMerge/>
            <w:shd w:val="clear" w:color="auto" w:fill="auto"/>
          </w:tcPr>
          <w:p w:rsidR="00C5145D" w:rsidRPr="004C2C23" w:rsidRDefault="00C5145D" w:rsidP="0036374D">
            <w:pPr>
              <w:jc w:val="right"/>
              <w:rPr>
                <w:sz w:val="22"/>
                <w:szCs w:val="22"/>
              </w:rPr>
            </w:pPr>
          </w:p>
        </w:tc>
        <w:tc>
          <w:tcPr>
            <w:tcW w:w="1559" w:type="dxa"/>
            <w:shd w:val="clear" w:color="auto" w:fill="auto"/>
          </w:tcPr>
          <w:p w:rsidR="00C5145D" w:rsidRPr="004C2C23" w:rsidRDefault="00C5145D" w:rsidP="0036374D">
            <w:pPr>
              <w:autoSpaceDE w:val="0"/>
              <w:autoSpaceDN w:val="0"/>
              <w:adjustRightInd w:val="0"/>
              <w:rPr>
                <w:sz w:val="22"/>
                <w:szCs w:val="22"/>
              </w:rPr>
            </w:pPr>
            <w:r w:rsidRPr="004C2C23">
              <w:rPr>
                <w:sz w:val="22"/>
                <w:szCs w:val="22"/>
              </w:rPr>
              <w:t>местный бюджет</w:t>
            </w:r>
          </w:p>
        </w:tc>
        <w:tc>
          <w:tcPr>
            <w:tcW w:w="1276" w:type="dxa"/>
            <w:shd w:val="clear" w:color="auto" w:fill="auto"/>
          </w:tcPr>
          <w:p w:rsidR="00C5145D" w:rsidRPr="004C2C23" w:rsidRDefault="000D08AA" w:rsidP="00420AE7">
            <w:pPr>
              <w:jc w:val="center"/>
              <w:rPr>
                <w:bCs/>
                <w:sz w:val="22"/>
                <w:szCs w:val="22"/>
              </w:rPr>
            </w:pPr>
            <w:r>
              <w:rPr>
                <w:bCs/>
                <w:sz w:val="22"/>
                <w:szCs w:val="22"/>
              </w:rPr>
              <w:t>230</w:t>
            </w:r>
            <w:r w:rsidR="00420AE7">
              <w:rPr>
                <w:bCs/>
                <w:sz w:val="22"/>
                <w:szCs w:val="22"/>
              </w:rPr>
              <w:t> 278,2</w:t>
            </w:r>
          </w:p>
        </w:tc>
        <w:tc>
          <w:tcPr>
            <w:tcW w:w="567" w:type="dxa"/>
          </w:tcPr>
          <w:p w:rsidR="00C5145D" w:rsidRPr="004C2C23" w:rsidRDefault="00C5145D" w:rsidP="0036374D">
            <w:pPr>
              <w:jc w:val="center"/>
              <w:rPr>
                <w:sz w:val="22"/>
                <w:szCs w:val="22"/>
              </w:rPr>
            </w:pPr>
            <w:r w:rsidRPr="004C2C23">
              <w:rPr>
                <w:sz w:val="22"/>
                <w:szCs w:val="22"/>
              </w:rPr>
              <w:t>0,0</w:t>
            </w:r>
          </w:p>
        </w:tc>
        <w:tc>
          <w:tcPr>
            <w:tcW w:w="567" w:type="dxa"/>
          </w:tcPr>
          <w:p w:rsidR="00C5145D" w:rsidRPr="004C2C23" w:rsidRDefault="00C5145D" w:rsidP="0036374D">
            <w:pPr>
              <w:jc w:val="center"/>
              <w:rPr>
                <w:sz w:val="22"/>
                <w:szCs w:val="22"/>
              </w:rPr>
            </w:pPr>
            <w:r w:rsidRPr="004C2C23">
              <w:rPr>
                <w:sz w:val="22"/>
                <w:szCs w:val="22"/>
              </w:rPr>
              <w:t>0,0</w:t>
            </w:r>
          </w:p>
        </w:tc>
        <w:tc>
          <w:tcPr>
            <w:tcW w:w="567" w:type="dxa"/>
          </w:tcPr>
          <w:p w:rsidR="00C5145D" w:rsidRPr="004C2C23" w:rsidRDefault="00C5145D" w:rsidP="0036374D">
            <w:pPr>
              <w:jc w:val="center"/>
              <w:rPr>
                <w:sz w:val="22"/>
                <w:szCs w:val="22"/>
              </w:rPr>
            </w:pPr>
            <w:r w:rsidRPr="004C2C23">
              <w:rPr>
                <w:sz w:val="22"/>
                <w:szCs w:val="22"/>
              </w:rPr>
              <w:t>0,0</w:t>
            </w:r>
          </w:p>
        </w:tc>
        <w:tc>
          <w:tcPr>
            <w:tcW w:w="992" w:type="dxa"/>
            <w:shd w:val="clear" w:color="auto" w:fill="auto"/>
          </w:tcPr>
          <w:p w:rsidR="00C5145D" w:rsidRPr="004C2C23" w:rsidRDefault="00C5145D" w:rsidP="0036374D">
            <w:pPr>
              <w:jc w:val="center"/>
              <w:rPr>
                <w:sz w:val="22"/>
                <w:szCs w:val="22"/>
              </w:rPr>
            </w:pPr>
            <w:r w:rsidRPr="004C2C23">
              <w:rPr>
                <w:sz w:val="22"/>
                <w:szCs w:val="22"/>
              </w:rPr>
              <w:t>31 088,5</w:t>
            </w:r>
          </w:p>
        </w:tc>
        <w:tc>
          <w:tcPr>
            <w:tcW w:w="992" w:type="dxa"/>
            <w:shd w:val="clear" w:color="auto" w:fill="auto"/>
          </w:tcPr>
          <w:p w:rsidR="00C5145D" w:rsidRPr="004C2C23" w:rsidRDefault="00C5145D" w:rsidP="0036374D">
            <w:pPr>
              <w:jc w:val="center"/>
              <w:rPr>
                <w:bCs/>
                <w:sz w:val="22"/>
                <w:szCs w:val="22"/>
              </w:rPr>
            </w:pPr>
            <w:r w:rsidRPr="004C2C23">
              <w:rPr>
                <w:bCs/>
                <w:sz w:val="22"/>
                <w:szCs w:val="22"/>
              </w:rPr>
              <w:t>32 036,4</w:t>
            </w:r>
          </w:p>
        </w:tc>
        <w:tc>
          <w:tcPr>
            <w:tcW w:w="992" w:type="dxa"/>
            <w:shd w:val="clear" w:color="auto" w:fill="auto"/>
          </w:tcPr>
          <w:p w:rsidR="00C5145D" w:rsidRPr="004C2C23" w:rsidRDefault="00C5145D" w:rsidP="0036374D">
            <w:pPr>
              <w:jc w:val="center"/>
              <w:rPr>
                <w:bCs/>
                <w:sz w:val="22"/>
                <w:szCs w:val="22"/>
              </w:rPr>
            </w:pPr>
            <w:r w:rsidRPr="004C2C23">
              <w:rPr>
                <w:bCs/>
                <w:sz w:val="22"/>
                <w:szCs w:val="22"/>
              </w:rPr>
              <w:t>32 282,0</w:t>
            </w:r>
          </w:p>
        </w:tc>
        <w:tc>
          <w:tcPr>
            <w:tcW w:w="993" w:type="dxa"/>
            <w:shd w:val="clear" w:color="auto" w:fill="auto"/>
          </w:tcPr>
          <w:p w:rsidR="00C5145D" w:rsidRPr="004C2C23" w:rsidRDefault="00C5145D" w:rsidP="0036374D">
            <w:pPr>
              <w:jc w:val="center"/>
              <w:rPr>
                <w:bCs/>
                <w:sz w:val="22"/>
                <w:szCs w:val="22"/>
              </w:rPr>
            </w:pPr>
            <w:r w:rsidRPr="004C2C23">
              <w:rPr>
                <w:bCs/>
                <w:sz w:val="22"/>
                <w:szCs w:val="22"/>
              </w:rPr>
              <w:t>34 576,2</w:t>
            </w:r>
          </w:p>
        </w:tc>
        <w:tc>
          <w:tcPr>
            <w:tcW w:w="992" w:type="dxa"/>
            <w:shd w:val="clear" w:color="auto" w:fill="auto"/>
          </w:tcPr>
          <w:p w:rsidR="00C5145D" w:rsidRPr="004C2C23" w:rsidRDefault="00C5145D" w:rsidP="0036374D">
            <w:pPr>
              <w:jc w:val="center"/>
              <w:rPr>
                <w:sz w:val="22"/>
                <w:szCs w:val="22"/>
              </w:rPr>
            </w:pPr>
            <w:r w:rsidRPr="004C2C23">
              <w:rPr>
                <w:sz w:val="22"/>
                <w:szCs w:val="22"/>
              </w:rPr>
              <w:t>34 159,8</w:t>
            </w:r>
          </w:p>
        </w:tc>
        <w:tc>
          <w:tcPr>
            <w:tcW w:w="992" w:type="dxa"/>
            <w:shd w:val="clear" w:color="auto" w:fill="auto"/>
          </w:tcPr>
          <w:p w:rsidR="00C5145D" w:rsidRPr="004C2C23" w:rsidRDefault="00C5145D" w:rsidP="0036374D">
            <w:pPr>
              <w:jc w:val="center"/>
              <w:rPr>
                <w:sz w:val="22"/>
                <w:szCs w:val="22"/>
              </w:rPr>
            </w:pPr>
            <w:r w:rsidRPr="004C2C23">
              <w:rPr>
                <w:sz w:val="22"/>
                <w:szCs w:val="22"/>
              </w:rPr>
              <w:t>35 613,9</w:t>
            </w:r>
          </w:p>
        </w:tc>
        <w:tc>
          <w:tcPr>
            <w:tcW w:w="992" w:type="dxa"/>
            <w:shd w:val="clear" w:color="auto" w:fill="auto"/>
          </w:tcPr>
          <w:p w:rsidR="00C5145D" w:rsidRPr="004C2C23" w:rsidRDefault="00420AE7" w:rsidP="0067497F">
            <w:pPr>
              <w:jc w:val="center"/>
              <w:rPr>
                <w:sz w:val="22"/>
                <w:szCs w:val="22"/>
              </w:rPr>
            </w:pPr>
            <w:r>
              <w:rPr>
                <w:sz w:val="22"/>
                <w:szCs w:val="22"/>
              </w:rPr>
              <w:t>30 521,4</w:t>
            </w:r>
          </w:p>
        </w:tc>
      </w:tr>
      <w:tr w:rsidR="001B794A" w:rsidRPr="004C2C23" w:rsidTr="001B794A">
        <w:tc>
          <w:tcPr>
            <w:tcW w:w="2264" w:type="dxa"/>
            <w:gridSpan w:val="2"/>
            <w:vMerge/>
            <w:shd w:val="clear" w:color="auto" w:fill="auto"/>
          </w:tcPr>
          <w:p w:rsidR="004E1D37" w:rsidRPr="004C2C23" w:rsidRDefault="004E1D37" w:rsidP="0036374D">
            <w:pPr>
              <w:rPr>
                <w:sz w:val="20"/>
                <w:szCs w:val="20"/>
              </w:rPr>
            </w:pPr>
          </w:p>
        </w:tc>
        <w:tc>
          <w:tcPr>
            <w:tcW w:w="1706" w:type="dxa"/>
            <w:vMerge/>
            <w:shd w:val="clear" w:color="auto" w:fill="auto"/>
          </w:tcPr>
          <w:p w:rsidR="004E1D37" w:rsidRPr="004C2C23" w:rsidRDefault="004E1D37" w:rsidP="0036374D">
            <w:pPr>
              <w:jc w:val="right"/>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r w:rsidRPr="004C2C23">
              <w:rPr>
                <w:sz w:val="22"/>
                <w:szCs w:val="22"/>
              </w:rPr>
              <w:t>0,0</w:t>
            </w:r>
          </w:p>
        </w:tc>
        <w:tc>
          <w:tcPr>
            <w:tcW w:w="567" w:type="dxa"/>
          </w:tcPr>
          <w:p w:rsidR="004E1D37" w:rsidRPr="004C2C23" w:rsidRDefault="004E1D37" w:rsidP="0036374D">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4E1D37" w:rsidRPr="004C2C23" w:rsidTr="001B794A">
        <w:tc>
          <w:tcPr>
            <w:tcW w:w="567" w:type="dxa"/>
            <w:shd w:val="clear" w:color="auto" w:fill="auto"/>
          </w:tcPr>
          <w:p w:rsidR="004E1D37" w:rsidRPr="004C2C23" w:rsidRDefault="004E1D37" w:rsidP="0036374D">
            <w:pPr>
              <w:jc w:val="right"/>
              <w:rPr>
                <w:sz w:val="20"/>
                <w:szCs w:val="20"/>
              </w:rPr>
            </w:pPr>
          </w:p>
        </w:tc>
        <w:tc>
          <w:tcPr>
            <w:tcW w:w="14884" w:type="dxa"/>
            <w:gridSpan w:val="14"/>
            <w:shd w:val="clear" w:color="auto" w:fill="auto"/>
          </w:tcPr>
          <w:p w:rsidR="004E1D37" w:rsidRPr="004C2C23" w:rsidRDefault="004E1D37" w:rsidP="0036374D">
            <w:pPr>
              <w:jc w:val="center"/>
              <w:rPr>
                <w:sz w:val="22"/>
                <w:szCs w:val="22"/>
              </w:rPr>
            </w:pPr>
            <w:r w:rsidRPr="004C2C23">
              <w:rPr>
                <w:rStyle w:val="CharStyle8"/>
                <w:b w:val="0"/>
                <w:bCs w:val="0"/>
                <w:sz w:val="24"/>
              </w:rPr>
              <w:t xml:space="preserve">Подпрограмма </w:t>
            </w:r>
            <w:r w:rsidRPr="004C2C23">
              <w:rPr>
                <w:rStyle w:val="CharStyle8"/>
                <w:b w:val="0"/>
                <w:bCs w:val="0"/>
                <w:sz w:val="24"/>
                <w:lang w:val="en-US"/>
              </w:rPr>
              <w:t>II</w:t>
            </w:r>
            <w:r w:rsidRPr="004C2C23">
              <w:rPr>
                <w:rStyle w:val="CharStyle8"/>
                <w:b w:val="0"/>
                <w:bCs w:val="0"/>
                <w:sz w:val="24"/>
              </w:rPr>
              <w:t xml:space="preserve"> «</w:t>
            </w:r>
            <w:r w:rsidRPr="004C2C23">
              <w:t>Обеспечение сбалансированности местного бюджета, повышение качества управления муниципальными финансами</w:t>
            </w:r>
            <w:r w:rsidRPr="004C2C23">
              <w:rPr>
                <w:rStyle w:val="CharStyle8"/>
                <w:b w:val="0"/>
                <w:bCs w:val="0"/>
                <w:sz w:val="24"/>
              </w:rPr>
              <w:t>»</w:t>
            </w:r>
          </w:p>
        </w:tc>
      </w:tr>
      <w:tr w:rsidR="00753709" w:rsidRPr="004C2C23" w:rsidTr="001B794A">
        <w:tc>
          <w:tcPr>
            <w:tcW w:w="567" w:type="dxa"/>
            <w:vMerge w:val="restart"/>
            <w:shd w:val="clear" w:color="auto" w:fill="auto"/>
          </w:tcPr>
          <w:p w:rsidR="00753709" w:rsidRPr="004C2C23" w:rsidRDefault="00753709" w:rsidP="0036374D">
            <w:pPr>
              <w:jc w:val="right"/>
              <w:rPr>
                <w:sz w:val="20"/>
                <w:szCs w:val="20"/>
              </w:rPr>
            </w:pPr>
            <w:r w:rsidRPr="004C2C23">
              <w:rPr>
                <w:sz w:val="20"/>
                <w:szCs w:val="20"/>
              </w:rPr>
              <w:t>2.1</w:t>
            </w:r>
          </w:p>
        </w:tc>
        <w:tc>
          <w:tcPr>
            <w:tcW w:w="1697" w:type="dxa"/>
            <w:vMerge w:val="restart"/>
            <w:shd w:val="clear" w:color="auto" w:fill="auto"/>
          </w:tcPr>
          <w:p w:rsidR="00753709" w:rsidRPr="004C2C23" w:rsidRDefault="00753709" w:rsidP="0036374D">
            <w:pPr>
              <w:rPr>
                <w:sz w:val="22"/>
                <w:szCs w:val="22"/>
              </w:rPr>
            </w:pPr>
            <w:r w:rsidRPr="004C2C23">
              <w:rPr>
                <w:sz w:val="22"/>
                <w:szCs w:val="22"/>
              </w:rPr>
              <w:t xml:space="preserve">Реализация мер, направленных на повышение эффективности использования бюджетных средств и увеличения налоговых и неналоговых </w:t>
            </w:r>
            <w:r w:rsidRPr="004C2C23">
              <w:rPr>
                <w:sz w:val="22"/>
                <w:szCs w:val="22"/>
              </w:rPr>
              <w:lastRenderedPageBreak/>
              <w:t>доходов (3,4,5)</w:t>
            </w:r>
          </w:p>
        </w:tc>
        <w:tc>
          <w:tcPr>
            <w:tcW w:w="1706" w:type="dxa"/>
            <w:vMerge w:val="restart"/>
            <w:shd w:val="clear" w:color="auto" w:fill="auto"/>
          </w:tcPr>
          <w:p w:rsidR="00753709" w:rsidRPr="004C2C23" w:rsidRDefault="00753709" w:rsidP="0036374D">
            <w:pPr>
              <w:jc w:val="center"/>
              <w:rPr>
                <w:sz w:val="22"/>
                <w:szCs w:val="22"/>
              </w:rPr>
            </w:pPr>
            <w:r w:rsidRPr="004C2C23">
              <w:rPr>
                <w:sz w:val="22"/>
                <w:szCs w:val="22"/>
              </w:rPr>
              <w:lastRenderedPageBreak/>
              <w:t xml:space="preserve">Комитет по финансам / </w:t>
            </w:r>
            <w:r w:rsidRPr="004C2C23">
              <w:rPr>
                <w:rStyle w:val="CharStyle8"/>
                <w:b w:val="0"/>
                <w:bCs w:val="0"/>
                <w:sz w:val="22"/>
                <w:szCs w:val="22"/>
              </w:rPr>
              <w:t xml:space="preserve">главные распорядители бюджетных средств, органы администрации города Урай, осуществляющие от имени </w:t>
            </w:r>
            <w:r w:rsidRPr="004C2C23">
              <w:rPr>
                <w:rStyle w:val="CharStyle8"/>
                <w:b w:val="0"/>
                <w:bCs w:val="0"/>
                <w:sz w:val="22"/>
                <w:szCs w:val="22"/>
              </w:rPr>
              <w:lastRenderedPageBreak/>
              <w:t xml:space="preserve">администрации города Урай часть функций и полномочий учредителя муниципальных учреждений города, </w:t>
            </w:r>
            <w:r w:rsidRPr="004C2C23">
              <w:rPr>
                <w:sz w:val="22"/>
                <w:szCs w:val="22"/>
              </w:rPr>
              <w:t>главные администраторы доходов бюджета,</w:t>
            </w:r>
            <w:r w:rsidRPr="004C2C23">
              <w:rPr>
                <w:rStyle w:val="CharStyle8"/>
                <w:b w:val="0"/>
                <w:bCs w:val="0"/>
                <w:sz w:val="22"/>
                <w:szCs w:val="22"/>
              </w:rPr>
              <w:t xml:space="preserve"> органы администрации города Урай</w:t>
            </w:r>
          </w:p>
        </w:tc>
        <w:tc>
          <w:tcPr>
            <w:tcW w:w="1559" w:type="dxa"/>
            <w:shd w:val="clear" w:color="auto" w:fill="auto"/>
          </w:tcPr>
          <w:p w:rsidR="00753709" w:rsidRPr="004C2C23" w:rsidRDefault="00753709" w:rsidP="0036374D">
            <w:pPr>
              <w:autoSpaceDE w:val="0"/>
              <w:autoSpaceDN w:val="0"/>
              <w:adjustRightInd w:val="0"/>
              <w:rPr>
                <w:sz w:val="22"/>
                <w:szCs w:val="22"/>
              </w:rPr>
            </w:pPr>
            <w:r w:rsidRPr="004C2C23">
              <w:rPr>
                <w:sz w:val="22"/>
                <w:szCs w:val="22"/>
              </w:rPr>
              <w:lastRenderedPageBreak/>
              <w:t>всего</w:t>
            </w:r>
          </w:p>
        </w:tc>
        <w:tc>
          <w:tcPr>
            <w:tcW w:w="1276" w:type="dxa"/>
          </w:tcPr>
          <w:p w:rsidR="00753709" w:rsidRPr="004C2C23" w:rsidRDefault="00753709" w:rsidP="000A6B0C">
            <w:pPr>
              <w:jc w:val="center"/>
              <w:rPr>
                <w:bCs/>
                <w:sz w:val="22"/>
                <w:szCs w:val="22"/>
              </w:rPr>
            </w:pPr>
            <w:r>
              <w:rPr>
                <w:bCs/>
                <w:sz w:val="22"/>
                <w:szCs w:val="22"/>
              </w:rPr>
              <w:t>393,9</w:t>
            </w:r>
          </w:p>
        </w:tc>
        <w:tc>
          <w:tcPr>
            <w:tcW w:w="567" w:type="dxa"/>
            <w:shd w:val="clear" w:color="auto" w:fill="auto"/>
          </w:tcPr>
          <w:p w:rsidR="00753709" w:rsidRPr="004C2C23" w:rsidRDefault="00753709" w:rsidP="000A6B0C">
            <w:pPr>
              <w:jc w:val="center"/>
              <w:rPr>
                <w:bCs/>
                <w:sz w:val="22"/>
                <w:szCs w:val="22"/>
              </w:rPr>
            </w:pPr>
            <w:r w:rsidRPr="004C2C23">
              <w:rPr>
                <w:bCs/>
                <w:sz w:val="22"/>
                <w:szCs w:val="22"/>
              </w:rPr>
              <w:t>0,0</w:t>
            </w:r>
          </w:p>
        </w:tc>
        <w:tc>
          <w:tcPr>
            <w:tcW w:w="567" w:type="dxa"/>
          </w:tcPr>
          <w:p w:rsidR="00753709" w:rsidRPr="004C2C23" w:rsidRDefault="00753709" w:rsidP="000A6B0C">
            <w:pPr>
              <w:jc w:val="center"/>
              <w:rPr>
                <w:bCs/>
                <w:sz w:val="22"/>
                <w:szCs w:val="22"/>
              </w:rPr>
            </w:pPr>
            <w:r w:rsidRPr="004C2C23">
              <w:rPr>
                <w:bCs/>
                <w:sz w:val="22"/>
                <w:szCs w:val="22"/>
              </w:rPr>
              <w:t>0,0</w:t>
            </w:r>
          </w:p>
        </w:tc>
        <w:tc>
          <w:tcPr>
            <w:tcW w:w="567" w:type="dxa"/>
          </w:tcPr>
          <w:p w:rsidR="00753709" w:rsidRPr="004C2C23" w:rsidRDefault="00753709" w:rsidP="000A6B0C">
            <w:pPr>
              <w:jc w:val="center"/>
              <w:rPr>
                <w:bCs/>
                <w:sz w:val="22"/>
                <w:szCs w:val="22"/>
              </w:rPr>
            </w:pPr>
            <w:r w:rsidRPr="004C2C23">
              <w:rPr>
                <w:bCs/>
                <w:sz w:val="22"/>
                <w:szCs w:val="22"/>
              </w:rPr>
              <w:t>0,0</w:t>
            </w:r>
          </w:p>
        </w:tc>
        <w:tc>
          <w:tcPr>
            <w:tcW w:w="992" w:type="dxa"/>
            <w:shd w:val="clear" w:color="auto" w:fill="auto"/>
          </w:tcPr>
          <w:p w:rsidR="00753709" w:rsidRPr="004C2C23" w:rsidRDefault="00753709" w:rsidP="000A6B0C">
            <w:pPr>
              <w:jc w:val="center"/>
              <w:rPr>
                <w:bCs/>
                <w:sz w:val="22"/>
                <w:szCs w:val="22"/>
              </w:rPr>
            </w:pPr>
            <w:r w:rsidRPr="004C2C23">
              <w:rPr>
                <w:bCs/>
                <w:sz w:val="22"/>
                <w:szCs w:val="22"/>
              </w:rPr>
              <w:t>0,0</w:t>
            </w:r>
          </w:p>
        </w:tc>
        <w:tc>
          <w:tcPr>
            <w:tcW w:w="992" w:type="dxa"/>
            <w:shd w:val="clear" w:color="auto" w:fill="auto"/>
          </w:tcPr>
          <w:p w:rsidR="00753709" w:rsidRPr="004C2C23" w:rsidRDefault="00753709" w:rsidP="000A6B0C">
            <w:pPr>
              <w:jc w:val="center"/>
              <w:rPr>
                <w:sz w:val="22"/>
                <w:szCs w:val="22"/>
              </w:rPr>
            </w:pPr>
            <w:r w:rsidRPr="004C2C23">
              <w:rPr>
                <w:sz w:val="22"/>
                <w:szCs w:val="22"/>
              </w:rPr>
              <w:t>0,0</w:t>
            </w:r>
          </w:p>
        </w:tc>
        <w:tc>
          <w:tcPr>
            <w:tcW w:w="992" w:type="dxa"/>
            <w:shd w:val="clear" w:color="auto" w:fill="auto"/>
          </w:tcPr>
          <w:p w:rsidR="00753709" w:rsidRPr="004C2C23" w:rsidRDefault="00753709" w:rsidP="000A6B0C">
            <w:pPr>
              <w:jc w:val="center"/>
              <w:rPr>
                <w:sz w:val="22"/>
                <w:szCs w:val="22"/>
              </w:rPr>
            </w:pPr>
            <w:r w:rsidRPr="004C2C23">
              <w:rPr>
                <w:sz w:val="22"/>
                <w:szCs w:val="22"/>
              </w:rPr>
              <w:t>50,0</w:t>
            </w:r>
          </w:p>
        </w:tc>
        <w:tc>
          <w:tcPr>
            <w:tcW w:w="993" w:type="dxa"/>
            <w:shd w:val="clear" w:color="auto" w:fill="auto"/>
          </w:tcPr>
          <w:p w:rsidR="00753709" w:rsidRPr="004C2C23" w:rsidRDefault="00753709" w:rsidP="000A6B0C">
            <w:pPr>
              <w:jc w:val="center"/>
              <w:rPr>
                <w:sz w:val="22"/>
                <w:szCs w:val="22"/>
              </w:rPr>
            </w:pPr>
            <w:r w:rsidRPr="004C2C23">
              <w:rPr>
                <w:sz w:val="22"/>
                <w:szCs w:val="22"/>
              </w:rPr>
              <w:t>55,6</w:t>
            </w:r>
          </w:p>
        </w:tc>
        <w:tc>
          <w:tcPr>
            <w:tcW w:w="992" w:type="dxa"/>
            <w:shd w:val="clear" w:color="auto" w:fill="auto"/>
          </w:tcPr>
          <w:p w:rsidR="00753709" w:rsidRPr="004C2C23" w:rsidRDefault="00753709" w:rsidP="000A6B0C">
            <w:pPr>
              <w:jc w:val="center"/>
              <w:rPr>
                <w:sz w:val="22"/>
                <w:szCs w:val="22"/>
              </w:rPr>
            </w:pPr>
            <w:r w:rsidRPr="004C2C23">
              <w:rPr>
                <w:sz w:val="22"/>
                <w:szCs w:val="22"/>
              </w:rPr>
              <w:t>81,4</w:t>
            </w:r>
          </w:p>
        </w:tc>
        <w:tc>
          <w:tcPr>
            <w:tcW w:w="992" w:type="dxa"/>
            <w:shd w:val="clear" w:color="auto" w:fill="auto"/>
          </w:tcPr>
          <w:p w:rsidR="00753709" w:rsidRPr="004C2C23" w:rsidRDefault="00753709" w:rsidP="000A6B0C">
            <w:pPr>
              <w:jc w:val="center"/>
              <w:rPr>
                <w:sz w:val="22"/>
                <w:szCs w:val="22"/>
              </w:rPr>
            </w:pPr>
            <w:r w:rsidRPr="004C2C23">
              <w:rPr>
                <w:sz w:val="22"/>
                <w:szCs w:val="22"/>
              </w:rPr>
              <w:t>82,9</w:t>
            </w:r>
          </w:p>
        </w:tc>
        <w:tc>
          <w:tcPr>
            <w:tcW w:w="992" w:type="dxa"/>
            <w:shd w:val="clear" w:color="auto" w:fill="auto"/>
          </w:tcPr>
          <w:p w:rsidR="00753709" w:rsidRPr="004C2C23" w:rsidRDefault="00753709" w:rsidP="000A6B0C">
            <w:pPr>
              <w:jc w:val="center"/>
              <w:rPr>
                <w:bCs/>
                <w:sz w:val="22"/>
                <w:szCs w:val="22"/>
              </w:rPr>
            </w:pPr>
            <w:r>
              <w:rPr>
                <w:sz w:val="22"/>
                <w:szCs w:val="22"/>
              </w:rPr>
              <w:t>124,0</w:t>
            </w:r>
          </w:p>
        </w:tc>
      </w:tr>
      <w:tr w:rsidR="001B794A" w:rsidRPr="004C2C23" w:rsidTr="001B794A">
        <w:tc>
          <w:tcPr>
            <w:tcW w:w="567" w:type="dxa"/>
            <w:vMerge/>
            <w:shd w:val="clear" w:color="auto" w:fill="auto"/>
          </w:tcPr>
          <w:p w:rsidR="00095FCC" w:rsidRPr="004C2C23" w:rsidRDefault="00095FCC" w:rsidP="0036374D">
            <w:pPr>
              <w:jc w:val="right"/>
              <w:rPr>
                <w:sz w:val="22"/>
                <w:szCs w:val="22"/>
              </w:rPr>
            </w:pPr>
          </w:p>
        </w:tc>
        <w:tc>
          <w:tcPr>
            <w:tcW w:w="1697" w:type="dxa"/>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 xml:space="preserve">федеральный бюджет </w:t>
            </w:r>
          </w:p>
        </w:tc>
        <w:tc>
          <w:tcPr>
            <w:tcW w:w="1276" w:type="dxa"/>
          </w:tcPr>
          <w:p w:rsidR="00095FCC" w:rsidRPr="004C2C23" w:rsidRDefault="00095FCC" w:rsidP="0036374D">
            <w:pPr>
              <w:jc w:val="center"/>
              <w:rPr>
                <w:sz w:val="22"/>
                <w:szCs w:val="22"/>
              </w:rPr>
            </w:pPr>
            <w:r w:rsidRPr="004C2C23">
              <w:rPr>
                <w:sz w:val="22"/>
                <w:szCs w:val="22"/>
              </w:rPr>
              <w:t>0,0</w:t>
            </w:r>
          </w:p>
        </w:tc>
        <w:tc>
          <w:tcPr>
            <w:tcW w:w="567"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567" w:type="dxa"/>
            <w:vMerge/>
            <w:shd w:val="clear" w:color="auto" w:fill="auto"/>
          </w:tcPr>
          <w:p w:rsidR="00095FCC" w:rsidRPr="004C2C23" w:rsidRDefault="00095FCC" w:rsidP="0036374D">
            <w:pPr>
              <w:jc w:val="right"/>
              <w:rPr>
                <w:sz w:val="22"/>
                <w:szCs w:val="22"/>
              </w:rPr>
            </w:pPr>
          </w:p>
        </w:tc>
        <w:tc>
          <w:tcPr>
            <w:tcW w:w="1697" w:type="dxa"/>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tcPr>
          <w:p w:rsidR="00095FCC" w:rsidRPr="004C2C23" w:rsidRDefault="00095FCC" w:rsidP="0036374D">
            <w:pPr>
              <w:jc w:val="center"/>
              <w:rPr>
                <w:sz w:val="22"/>
                <w:szCs w:val="22"/>
              </w:rPr>
            </w:pPr>
            <w:r w:rsidRPr="004C2C23">
              <w:rPr>
                <w:sz w:val="22"/>
                <w:szCs w:val="22"/>
              </w:rPr>
              <w:t>0,0</w:t>
            </w:r>
          </w:p>
        </w:tc>
        <w:tc>
          <w:tcPr>
            <w:tcW w:w="567"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567" w:type="dxa"/>
            <w:vMerge/>
            <w:shd w:val="clear" w:color="auto" w:fill="auto"/>
          </w:tcPr>
          <w:p w:rsidR="00095FCC" w:rsidRPr="004C2C23" w:rsidRDefault="00095FCC" w:rsidP="0036374D">
            <w:pPr>
              <w:jc w:val="right"/>
              <w:rPr>
                <w:sz w:val="22"/>
                <w:szCs w:val="22"/>
              </w:rPr>
            </w:pPr>
          </w:p>
        </w:tc>
        <w:tc>
          <w:tcPr>
            <w:tcW w:w="1697" w:type="dxa"/>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местный бюджет</w:t>
            </w:r>
          </w:p>
        </w:tc>
        <w:tc>
          <w:tcPr>
            <w:tcW w:w="1276" w:type="dxa"/>
          </w:tcPr>
          <w:p w:rsidR="00095FCC" w:rsidRPr="004C2C23" w:rsidRDefault="00753709" w:rsidP="0036374D">
            <w:pPr>
              <w:jc w:val="center"/>
              <w:rPr>
                <w:bCs/>
                <w:sz w:val="22"/>
                <w:szCs w:val="22"/>
              </w:rPr>
            </w:pPr>
            <w:r>
              <w:rPr>
                <w:bCs/>
                <w:sz w:val="22"/>
                <w:szCs w:val="22"/>
              </w:rPr>
              <w:t>393,9</w:t>
            </w:r>
          </w:p>
        </w:tc>
        <w:tc>
          <w:tcPr>
            <w:tcW w:w="567" w:type="dxa"/>
            <w:shd w:val="clear" w:color="auto" w:fill="auto"/>
          </w:tcPr>
          <w:p w:rsidR="00095FCC" w:rsidRPr="004C2C23" w:rsidRDefault="00095FCC" w:rsidP="0036374D">
            <w:pPr>
              <w:jc w:val="center"/>
              <w:rPr>
                <w:bCs/>
                <w:sz w:val="22"/>
                <w:szCs w:val="22"/>
              </w:rPr>
            </w:pPr>
            <w:r w:rsidRPr="004C2C23">
              <w:rPr>
                <w:bCs/>
                <w:sz w:val="22"/>
                <w:szCs w:val="22"/>
              </w:rPr>
              <w:t>0,0</w:t>
            </w:r>
          </w:p>
        </w:tc>
        <w:tc>
          <w:tcPr>
            <w:tcW w:w="567" w:type="dxa"/>
          </w:tcPr>
          <w:p w:rsidR="00095FCC" w:rsidRPr="004C2C23" w:rsidRDefault="00095FCC" w:rsidP="0036374D">
            <w:pPr>
              <w:jc w:val="center"/>
              <w:rPr>
                <w:bCs/>
                <w:sz w:val="22"/>
                <w:szCs w:val="22"/>
              </w:rPr>
            </w:pPr>
            <w:r w:rsidRPr="004C2C23">
              <w:rPr>
                <w:bCs/>
                <w:sz w:val="22"/>
                <w:szCs w:val="22"/>
              </w:rPr>
              <w:t>0,0</w:t>
            </w:r>
          </w:p>
        </w:tc>
        <w:tc>
          <w:tcPr>
            <w:tcW w:w="567" w:type="dxa"/>
          </w:tcPr>
          <w:p w:rsidR="00095FCC" w:rsidRPr="004C2C23" w:rsidRDefault="00095FCC" w:rsidP="0036374D">
            <w:pPr>
              <w:jc w:val="center"/>
              <w:rPr>
                <w:bCs/>
                <w:sz w:val="22"/>
                <w:szCs w:val="22"/>
              </w:rPr>
            </w:pPr>
            <w:r w:rsidRPr="004C2C23">
              <w:rPr>
                <w:bCs/>
                <w:sz w:val="22"/>
                <w:szCs w:val="22"/>
              </w:rPr>
              <w:t>0,0</w:t>
            </w:r>
          </w:p>
        </w:tc>
        <w:tc>
          <w:tcPr>
            <w:tcW w:w="992" w:type="dxa"/>
            <w:shd w:val="clear" w:color="auto" w:fill="auto"/>
          </w:tcPr>
          <w:p w:rsidR="00095FCC" w:rsidRPr="004C2C23" w:rsidRDefault="00095FCC" w:rsidP="0036374D">
            <w:pPr>
              <w:jc w:val="center"/>
              <w:rPr>
                <w:bCs/>
                <w:sz w:val="22"/>
                <w:szCs w:val="22"/>
              </w:rPr>
            </w:pPr>
            <w:r w:rsidRPr="004C2C23">
              <w:rPr>
                <w:bCs/>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50,0</w:t>
            </w:r>
          </w:p>
        </w:tc>
        <w:tc>
          <w:tcPr>
            <w:tcW w:w="993" w:type="dxa"/>
            <w:shd w:val="clear" w:color="auto" w:fill="auto"/>
          </w:tcPr>
          <w:p w:rsidR="00095FCC" w:rsidRPr="004C2C23" w:rsidRDefault="00095FCC" w:rsidP="0036374D">
            <w:pPr>
              <w:jc w:val="center"/>
              <w:rPr>
                <w:sz w:val="22"/>
                <w:szCs w:val="22"/>
              </w:rPr>
            </w:pPr>
            <w:r w:rsidRPr="004C2C23">
              <w:rPr>
                <w:sz w:val="22"/>
                <w:szCs w:val="22"/>
              </w:rPr>
              <w:t>55,6</w:t>
            </w:r>
          </w:p>
        </w:tc>
        <w:tc>
          <w:tcPr>
            <w:tcW w:w="992" w:type="dxa"/>
            <w:shd w:val="clear" w:color="auto" w:fill="auto"/>
          </w:tcPr>
          <w:p w:rsidR="00095FCC" w:rsidRPr="004C2C23" w:rsidRDefault="00095FCC" w:rsidP="0036374D">
            <w:pPr>
              <w:jc w:val="center"/>
              <w:rPr>
                <w:sz w:val="22"/>
                <w:szCs w:val="22"/>
              </w:rPr>
            </w:pPr>
            <w:r w:rsidRPr="004C2C23">
              <w:rPr>
                <w:sz w:val="22"/>
                <w:szCs w:val="22"/>
              </w:rPr>
              <w:t>81,4</w:t>
            </w:r>
          </w:p>
        </w:tc>
        <w:tc>
          <w:tcPr>
            <w:tcW w:w="992" w:type="dxa"/>
            <w:shd w:val="clear" w:color="auto" w:fill="auto"/>
          </w:tcPr>
          <w:p w:rsidR="00095FCC" w:rsidRPr="004C2C23" w:rsidRDefault="00095FCC" w:rsidP="0036374D">
            <w:pPr>
              <w:jc w:val="center"/>
              <w:rPr>
                <w:sz w:val="22"/>
                <w:szCs w:val="22"/>
              </w:rPr>
            </w:pPr>
            <w:r w:rsidRPr="004C2C23">
              <w:rPr>
                <w:sz w:val="22"/>
                <w:szCs w:val="22"/>
              </w:rPr>
              <w:t>82,9</w:t>
            </w:r>
          </w:p>
        </w:tc>
        <w:tc>
          <w:tcPr>
            <w:tcW w:w="992" w:type="dxa"/>
            <w:shd w:val="clear" w:color="auto" w:fill="auto"/>
          </w:tcPr>
          <w:p w:rsidR="00095FCC" w:rsidRPr="004C2C23" w:rsidRDefault="00753709" w:rsidP="00753709">
            <w:pPr>
              <w:jc w:val="center"/>
              <w:rPr>
                <w:bCs/>
                <w:sz w:val="22"/>
                <w:szCs w:val="22"/>
              </w:rPr>
            </w:pPr>
            <w:r>
              <w:rPr>
                <w:sz w:val="22"/>
                <w:szCs w:val="22"/>
              </w:rPr>
              <w:t>124</w:t>
            </w:r>
            <w:r w:rsidR="00F12B7F">
              <w:rPr>
                <w:sz w:val="22"/>
                <w:szCs w:val="22"/>
              </w:rPr>
              <w:t>,</w:t>
            </w:r>
            <w:r>
              <w:rPr>
                <w:sz w:val="22"/>
                <w:szCs w:val="22"/>
              </w:rPr>
              <w:t>0</w:t>
            </w:r>
          </w:p>
        </w:tc>
      </w:tr>
      <w:tr w:rsidR="001B794A" w:rsidRPr="004C2C23" w:rsidTr="001B794A">
        <w:tc>
          <w:tcPr>
            <w:tcW w:w="567" w:type="dxa"/>
            <w:vMerge/>
            <w:shd w:val="clear" w:color="auto" w:fill="auto"/>
          </w:tcPr>
          <w:p w:rsidR="004E1D37" w:rsidRPr="004C2C23" w:rsidRDefault="004E1D37" w:rsidP="0036374D">
            <w:pPr>
              <w:jc w:val="right"/>
              <w:rPr>
                <w:sz w:val="22"/>
                <w:szCs w:val="22"/>
              </w:rPr>
            </w:pPr>
          </w:p>
        </w:tc>
        <w:tc>
          <w:tcPr>
            <w:tcW w:w="1697" w:type="dxa"/>
            <w:vMerge/>
            <w:shd w:val="clear" w:color="auto" w:fill="auto"/>
          </w:tcPr>
          <w:p w:rsidR="004E1D37" w:rsidRPr="004C2C23" w:rsidRDefault="004E1D37" w:rsidP="0036374D">
            <w:pPr>
              <w:rPr>
                <w:sz w:val="22"/>
                <w:szCs w:val="22"/>
              </w:rPr>
            </w:pPr>
          </w:p>
        </w:tc>
        <w:tc>
          <w:tcPr>
            <w:tcW w:w="1706" w:type="dxa"/>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0A6B0C" w:rsidRPr="004C2C23" w:rsidTr="001B794A">
        <w:tc>
          <w:tcPr>
            <w:tcW w:w="2264" w:type="dxa"/>
            <w:gridSpan w:val="2"/>
            <w:vMerge w:val="restart"/>
            <w:shd w:val="clear" w:color="auto" w:fill="auto"/>
          </w:tcPr>
          <w:p w:rsidR="000A6B0C" w:rsidRPr="004C2C23" w:rsidRDefault="000A6B0C" w:rsidP="0036374D">
            <w:pPr>
              <w:rPr>
                <w:sz w:val="22"/>
                <w:szCs w:val="22"/>
              </w:rPr>
            </w:pPr>
            <w:r w:rsidRPr="004C2C23">
              <w:rPr>
                <w:sz w:val="22"/>
                <w:szCs w:val="22"/>
              </w:rPr>
              <w:lastRenderedPageBreak/>
              <w:t xml:space="preserve">Итого по подпрограмме </w:t>
            </w:r>
            <w:r w:rsidRPr="004C2C23">
              <w:rPr>
                <w:bCs/>
                <w:sz w:val="22"/>
                <w:szCs w:val="22"/>
                <w:lang w:val="en-US"/>
              </w:rPr>
              <w:t>II</w:t>
            </w:r>
            <w:r w:rsidRPr="004C2C23">
              <w:rPr>
                <w:sz w:val="22"/>
                <w:szCs w:val="22"/>
              </w:rPr>
              <w:t>:</w:t>
            </w:r>
          </w:p>
        </w:tc>
        <w:tc>
          <w:tcPr>
            <w:tcW w:w="1706" w:type="dxa"/>
            <w:vMerge w:val="restart"/>
            <w:shd w:val="clear" w:color="auto" w:fill="auto"/>
          </w:tcPr>
          <w:p w:rsidR="000A6B0C" w:rsidRPr="004C2C23" w:rsidRDefault="000A6B0C" w:rsidP="0036374D">
            <w:pPr>
              <w:jc w:val="center"/>
              <w:rPr>
                <w:sz w:val="22"/>
                <w:szCs w:val="22"/>
              </w:rPr>
            </w:pPr>
          </w:p>
        </w:tc>
        <w:tc>
          <w:tcPr>
            <w:tcW w:w="1559" w:type="dxa"/>
            <w:shd w:val="clear" w:color="auto" w:fill="auto"/>
          </w:tcPr>
          <w:p w:rsidR="000A6B0C" w:rsidRPr="004C2C23" w:rsidRDefault="000A6B0C" w:rsidP="0036374D">
            <w:pPr>
              <w:autoSpaceDE w:val="0"/>
              <w:autoSpaceDN w:val="0"/>
              <w:adjustRightInd w:val="0"/>
              <w:rPr>
                <w:sz w:val="22"/>
                <w:szCs w:val="22"/>
              </w:rPr>
            </w:pPr>
            <w:r w:rsidRPr="004C2C23">
              <w:rPr>
                <w:sz w:val="22"/>
                <w:szCs w:val="22"/>
              </w:rPr>
              <w:t>всего</w:t>
            </w:r>
          </w:p>
        </w:tc>
        <w:tc>
          <w:tcPr>
            <w:tcW w:w="1276" w:type="dxa"/>
          </w:tcPr>
          <w:p w:rsidR="000A6B0C" w:rsidRPr="004C2C23" w:rsidRDefault="000A6B0C" w:rsidP="000A6B0C">
            <w:pPr>
              <w:jc w:val="center"/>
              <w:rPr>
                <w:bCs/>
                <w:sz w:val="22"/>
                <w:szCs w:val="22"/>
              </w:rPr>
            </w:pPr>
            <w:r>
              <w:rPr>
                <w:bCs/>
                <w:sz w:val="22"/>
                <w:szCs w:val="22"/>
              </w:rPr>
              <w:t>393,9</w:t>
            </w:r>
          </w:p>
        </w:tc>
        <w:tc>
          <w:tcPr>
            <w:tcW w:w="567" w:type="dxa"/>
            <w:shd w:val="clear" w:color="auto" w:fill="auto"/>
          </w:tcPr>
          <w:p w:rsidR="000A6B0C" w:rsidRPr="004C2C23" w:rsidRDefault="000A6B0C" w:rsidP="000A6B0C">
            <w:pPr>
              <w:jc w:val="center"/>
              <w:rPr>
                <w:bCs/>
                <w:sz w:val="22"/>
                <w:szCs w:val="22"/>
              </w:rPr>
            </w:pPr>
            <w:r w:rsidRPr="004C2C23">
              <w:rPr>
                <w:bCs/>
                <w:sz w:val="22"/>
                <w:szCs w:val="22"/>
              </w:rPr>
              <w:t>0,0</w:t>
            </w:r>
          </w:p>
        </w:tc>
        <w:tc>
          <w:tcPr>
            <w:tcW w:w="567" w:type="dxa"/>
          </w:tcPr>
          <w:p w:rsidR="000A6B0C" w:rsidRPr="004C2C23" w:rsidRDefault="000A6B0C" w:rsidP="000A6B0C">
            <w:pPr>
              <w:jc w:val="center"/>
              <w:rPr>
                <w:bCs/>
                <w:sz w:val="22"/>
                <w:szCs w:val="22"/>
              </w:rPr>
            </w:pPr>
            <w:r w:rsidRPr="004C2C23">
              <w:rPr>
                <w:bCs/>
                <w:sz w:val="22"/>
                <w:szCs w:val="22"/>
              </w:rPr>
              <w:t>0,0</w:t>
            </w:r>
          </w:p>
        </w:tc>
        <w:tc>
          <w:tcPr>
            <w:tcW w:w="567" w:type="dxa"/>
          </w:tcPr>
          <w:p w:rsidR="000A6B0C" w:rsidRPr="004C2C23" w:rsidRDefault="000A6B0C" w:rsidP="000A6B0C">
            <w:pPr>
              <w:jc w:val="center"/>
              <w:rPr>
                <w:bCs/>
                <w:sz w:val="22"/>
                <w:szCs w:val="22"/>
              </w:rPr>
            </w:pPr>
            <w:r w:rsidRPr="004C2C23">
              <w:rPr>
                <w:bCs/>
                <w:sz w:val="22"/>
                <w:szCs w:val="22"/>
              </w:rPr>
              <w:t>0,0</w:t>
            </w:r>
          </w:p>
        </w:tc>
        <w:tc>
          <w:tcPr>
            <w:tcW w:w="992" w:type="dxa"/>
            <w:shd w:val="clear" w:color="auto" w:fill="auto"/>
          </w:tcPr>
          <w:p w:rsidR="000A6B0C" w:rsidRPr="004C2C23" w:rsidRDefault="000A6B0C" w:rsidP="000A6B0C">
            <w:pPr>
              <w:jc w:val="center"/>
              <w:rPr>
                <w:bCs/>
                <w:sz w:val="22"/>
                <w:szCs w:val="22"/>
              </w:rPr>
            </w:pPr>
            <w:r w:rsidRPr="004C2C23">
              <w:rPr>
                <w:bCs/>
                <w:sz w:val="22"/>
                <w:szCs w:val="22"/>
              </w:rPr>
              <w:t>0,0</w:t>
            </w:r>
          </w:p>
        </w:tc>
        <w:tc>
          <w:tcPr>
            <w:tcW w:w="992" w:type="dxa"/>
            <w:shd w:val="clear" w:color="auto" w:fill="auto"/>
          </w:tcPr>
          <w:p w:rsidR="000A6B0C" w:rsidRPr="004C2C23" w:rsidRDefault="000A6B0C" w:rsidP="000A6B0C">
            <w:pPr>
              <w:jc w:val="center"/>
              <w:rPr>
                <w:sz w:val="22"/>
                <w:szCs w:val="22"/>
              </w:rPr>
            </w:pPr>
            <w:r w:rsidRPr="004C2C23">
              <w:rPr>
                <w:sz w:val="22"/>
                <w:szCs w:val="22"/>
              </w:rPr>
              <w:t>0,0</w:t>
            </w:r>
          </w:p>
        </w:tc>
        <w:tc>
          <w:tcPr>
            <w:tcW w:w="992" w:type="dxa"/>
            <w:shd w:val="clear" w:color="auto" w:fill="auto"/>
          </w:tcPr>
          <w:p w:rsidR="000A6B0C" w:rsidRPr="004C2C23" w:rsidRDefault="000A6B0C" w:rsidP="000A6B0C">
            <w:pPr>
              <w:jc w:val="center"/>
              <w:rPr>
                <w:sz w:val="22"/>
                <w:szCs w:val="22"/>
              </w:rPr>
            </w:pPr>
            <w:r w:rsidRPr="004C2C23">
              <w:rPr>
                <w:sz w:val="22"/>
                <w:szCs w:val="22"/>
              </w:rPr>
              <w:t>50,0</w:t>
            </w:r>
          </w:p>
        </w:tc>
        <w:tc>
          <w:tcPr>
            <w:tcW w:w="993" w:type="dxa"/>
            <w:shd w:val="clear" w:color="auto" w:fill="auto"/>
          </w:tcPr>
          <w:p w:rsidR="000A6B0C" w:rsidRPr="004C2C23" w:rsidRDefault="000A6B0C" w:rsidP="000A6B0C">
            <w:pPr>
              <w:jc w:val="center"/>
              <w:rPr>
                <w:sz w:val="22"/>
                <w:szCs w:val="22"/>
              </w:rPr>
            </w:pPr>
            <w:r w:rsidRPr="004C2C23">
              <w:rPr>
                <w:sz w:val="22"/>
                <w:szCs w:val="22"/>
              </w:rPr>
              <w:t>55,6</w:t>
            </w:r>
          </w:p>
        </w:tc>
        <w:tc>
          <w:tcPr>
            <w:tcW w:w="992" w:type="dxa"/>
            <w:shd w:val="clear" w:color="auto" w:fill="auto"/>
          </w:tcPr>
          <w:p w:rsidR="000A6B0C" w:rsidRPr="004C2C23" w:rsidRDefault="000A6B0C" w:rsidP="000A6B0C">
            <w:pPr>
              <w:jc w:val="center"/>
              <w:rPr>
                <w:sz w:val="22"/>
                <w:szCs w:val="22"/>
              </w:rPr>
            </w:pPr>
            <w:r w:rsidRPr="004C2C23">
              <w:rPr>
                <w:sz w:val="22"/>
                <w:szCs w:val="22"/>
              </w:rPr>
              <w:t>81,4</w:t>
            </w:r>
          </w:p>
        </w:tc>
        <w:tc>
          <w:tcPr>
            <w:tcW w:w="992" w:type="dxa"/>
            <w:shd w:val="clear" w:color="auto" w:fill="auto"/>
          </w:tcPr>
          <w:p w:rsidR="000A6B0C" w:rsidRPr="004C2C23" w:rsidRDefault="000A6B0C" w:rsidP="000A6B0C">
            <w:pPr>
              <w:jc w:val="center"/>
              <w:rPr>
                <w:sz w:val="22"/>
                <w:szCs w:val="22"/>
              </w:rPr>
            </w:pPr>
            <w:r w:rsidRPr="004C2C23">
              <w:rPr>
                <w:sz w:val="22"/>
                <w:szCs w:val="22"/>
              </w:rPr>
              <w:t>82,9</w:t>
            </w:r>
          </w:p>
        </w:tc>
        <w:tc>
          <w:tcPr>
            <w:tcW w:w="992" w:type="dxa"/>
            <w:shd w:val="clear" w:color="auto" w:fill="auto"/>
          </w:tcPr>
          <w:p w:rsidR="000A6B0C" w:rsidRPr="004C2C23" w:rsidRDefault="000A6B0C" w:rsidP="000A6B0C">
            <w:pPr>
              <w:jc w:val="center"/>
              <w:rPr>
                <w:bCs/>
                <w:sz w:val="22"/>
                <w:szCs w:val="22"/>
              </w:rPr>
            </w:pPr>
            <w:r>
              <w:rPr>
                <w:sz w:val="22"/>
                <w:szCs w:val="22"/>
              </w:rPr>
              <w:t>124,0</w:t>
            </w:r>
          </w:p>
        </w:tc>
      </w:tr>
      <w:tr w:rsidR="001B794A" w:rsidRPr="004C2C23" w:rsidTr="001B794A">
        <w:tc>
          <w:tcPr>
            <w:tcW w:w="2264" w:type="dxa"/>
            <w:gridSpan w:val="2"/>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 xml:space="preserve">федеральный бюджет </w:t>
            </w:r>
          </w:p>
        </w:tc>
        <w:tc>
          <w:tcPr>
            <w:tcW w:w="1276" w:type="dxa"/>
          </w:tcPr>
          <w:p w:rsidR="00095FCC" w:rsidRPr="004C2C23" w:rsidRDefault="00095FCC" w:rsidP="0036374D">
            <w:pPr>
              <w:jc w:val="center"/>
              <w:rPr>
                <w:sz w:val="22"/>
                <w:szCs w:val="22"/>
              </w:rPr>
            </w:pPr>
            <w:r w:rsidRPr="004C2C23">
              <w:rPr>
                <w:sz w:val="22"/>
                <w:szCs w:val="22"/>
              </w:rPr>
              <w:t>0,0</w:t>
            </w:r>
          </w:p>
        </w:tc>
        <w:tc>
          <w:tcPr>
            <w:tcW w:w="567"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2264" w:type="dxa"/>
            <w:gridSpan w:val="2"/>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tcPr>
          <w:p w:rsidR="00095FCC" w:rsidRPr="004C2C23" w:rsidRDefault="00095FCC" w:rsidP="0036374D">
            <w:pPr>
              <w:jc w:val="center"/>
              <w:rPr>
                <w:sz w:val="22"/>
                <w:szCs w:val="22"/>
              </w:rPr>
            </w:pPr>
            <w:r w:rsidRPr="004C2C23">
              <w:rPr>
                <w:sz w:val="22"/>
                <w:szCs w:val="22"/>
              </w:rPr>
              <w:t>0,0</w:t>
            </w:r>
          </w:p>
        </w:tc>
        <w:tc>
          <w:tcPr>
            <w:tcW w:w="567"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0A6B0C" w:rsidRPr="004C2C23" w:rsidTr="001B794A">
        <w:tc>
          <w:tcPr>
            <w:tcW w:w="2264" w:type="dxa"/>
            <w:gridSpan w:val="2"/>
            <w:vMerge/>
            <w:shd w:val="clear" w:color="auto" w:fill="auto"/>
          </w:tcPr>
          <w:p w:rsidR="000A6B0C" w:rsidRPr="004C2C23" w:rsidRDefault="000A6B0C" w:rsidP="0036374D">
            <w:pPr>
              <w:rPr>
                <w:sz w:val="22"/>
                <w:szCs w:val="22"/>
              </w:rPr>
            </w:pPr>
          </w:p>
        </w:tc>
        <w:tc>
          <w:tcPr>
            <w:tcW w:w="1706" w:type="dxa"/>
            <w:vMerge/>
            <w:shd w:val="clear" w:color="auto" w:fill="auto"/>
          </w:tcPr>
          <w:p w:rsidR="000A6B0C" w:rsidRPr="004C2C23" w:rsidRDefault="000A6B0C" w:rsidP="0036374D">
            <w:pPr>
              <w:jc w:val="center"/>
              <w:rPr>
                <w:sz w:val="22"/>
                <w:szCs w:val="22"/>
              </w:rPr>
            </w:pPr>
          </w:p>
        </w:tc>
        <w:tc>
          <w:tcPr>
            <w:tcW w:w="1559" w:type="dxa"/>
            <w:shd w:val="clear" w:color="auto" w:fill="auto"/>
          </w:tcPr>
          <w:p w:rsidR="000A6B0C" w:rsidRPr="004C2C23" w:rsidRDefault="000A6B0C" w:rsidP="0036374D">
            <w:pPr>
              <w:autoSpaceDE w:val="0"/>
              <w:autoSpaceDN w:val="0"/>
              <w:adjustRightInd w:val="0"/>
              <w:rPr>
                <w:sz w:val="22"/>
                <w:szCs w:val="22"/>
              </w:rPr>
            </w:pPr>
            <w:r w:rsidRPr="004C2C23">
              <w:rPr>
                <w:sz w:val="22"/>
                <w:szCs w:val="22"/>
              </w:rPr>
              <w:t>местный бюджет</w:t>
            </w:r>
          </w:p>
        </w:tc>
        <w:tc>
          <w:tcPr>
            <w:tcW w:w="1276" w:type="dxa"/>
          </w:tcPr>
          <w:p w:rsidR="000A6B0C" w:rsidRPr="004C2C23" w:rsidRDefault="000A6B0C" w:rsidP="000A6B0C">
            <w:pPr>
              <w:jc w:val="center"/>
              <w:rPr>
                <w:bCs/>
                <w:sz w:val="22"/>
                <w:szCs w:val="22"/>
              </w:rPr>
            </w:pPr>
            <w:r>
              <w:rPr>
                <w:bCs/>
                <w:sz w:val="22"/>
                <w:szCs w:val="22"/>
              </w:rPr>
              <w:t>393,9</w:t>
            </w:r>
          </w:p>
        </w:tc>
        <w:tc>
          <w:tcPr>
            <w:tcW w:w="567" w:type="dxa"/>
            <w:shd w:val="clear" w:color="auto" w:fill="auto"/>
          </w:tcPr>
          <w:p w:rsidR="000A6B0C" w:rsidRPr="004C2C23" w:rsidRDefault="000A6B0C" w:rsidP="000A6B0C">
            <w:pPr>
              <w:jc w:val="center"/>
              <w:rPr>
                <w:bCs/>
                <w:sz w:val="22"/>
                <w:szCs w:val="22"/>
              </w:rPr>
            </w:pPr>
            <w:r w:rsidRPr="004C2C23">
              <w:rPr>
                <w:bCs/>
                <w:sz w:val="22"/>
                <w:szCs w:val="22"/>
              </w:rPr>
              <w:t>0,0</w:t>
            </w:r>
          </w:p>
        </w:tc>
        <w:tc>
          <w:tcPr>
            <w:tcW w:w="567" w:type="dxa"/>
          </w:tcPr>
          <w:p w:rsidR="000A6B0C" w:rsidRPr="004C2C23" w:rsidRDefault="000A6B0C" w:rsidP="000A6B0C">
            <w:pPr>
              <w:jc w:val="center"/>
              <w:rPr>
                <w:bCs/>
                <w:sz w:val="22"/>
                <w:szCs w:val="22"/>
              </w:rPr>
            </w:pPr>
            <w:r w:rsidRPr="004C2C23">
              <w:rPr>
                <w:bCs/>
                <w:sz w:val="22"/>
                <w:szCs w:val="22"/>
              </w:rPr>
              <w:t>0,0</w:t>
            </w:r>
          </w:p>
        </w:tc>
        <w:tc>
          <w:tcPr>
            <w:tcW w:w="567" w:type="dxa"/>
          </w:tcPr>
          <w:p w:rsidR="000A6B0C" w:rsidRPr="004C2C23" w:rsidRDefault="000A6B0C" w:rsidP="000A6B0C">
            <w:pPr>
              <w:jc w:val="center"/>
              <w:rPr>
                <w:bCs/>
                <w:sz w:val="22"/>
                <w:szCs w:val="22"/>
              </w:rPr>
            </w:pPr>
            <w:r w:rsidRPr="004C2C23">
              <w:rPr>
                <w:bCs/>
                <w:sz w:val="22"/>
                <w:szCs w:val="22"/>
              </w:rPr>
              <w:t>0,0</w:t>
            </w:r>
          </w:p>
        </w:tc>
        <w:tc>
          <w:tcPr>
            <w:tcW w:w="992" w:type="dxa"/>
            <w:shd w:val="clear" w:color="auto" w:fill="auto"/>
          </w:tcPr>
          <w:p w:rsidR="000A6B0C" w:rsidRPr="004C2C23" w:rsidRDefault="000A6B0C" w:rsidP="000A6B0C">
            <w:pPr>
              <w:jc w:val="center"/>
              <w:rPr>
                <w:bCs/>
                <w:sz w:val="22"/>
                <w:szCs w:val="22"/>
              </w:rPr>
            </w:pPr>
            <w:r w:rsidRPr="004C2C23">
              <w:rPr>
                <w:bCs/>
                <w:sz w:val="22"/>
                <w:szCs w:val="22"/>
              </w:rPr>
              <w:t>0,0</w:t>
            </w:r>
          </w:p>
        </w:tc>
        <w:tc>
          <w:tcPr>
            <w:tcW w:w="992" w:type="dxa"/>
            <w:shd w:val="clear" w:color="auto" w:fill="auto"/>
          </w:tcPr>
          <w:p w:rsidR="000A6B0C" w:rsidRPr="004C2C23" w:rsidRDefault="000A6B0C" w:rsidP="000A6B0C">
            <w:pPr>
              <w:jc w:val="center"/>
              <w:rPr>
                <w:sz w:val="22"/>
                <w:szCs w:val="22"/>
              </w:rPr>
            </w:pPr>
            <w:r w:rsidRPr="004C2C23">
              <w:rPr>
                <w:sz w:val="22"/>
                <w:szCs w:val="22"/>
              </w:rPr>
              <w:t>0,0</w:t>
            </w:r>
          </w:p>
        </w:tc>
        <w:tc>
          <w:tcPr>
            <w:tcW w:w="992" w:type="dxa"/>
            <w:shd w:val="clear" w:color="auto" w:fill="auto"/>
          </w:tcPr>
          <w:p w:rsidR="000A6B0C" w:rsidRPr="004C2C23" w:rsidRDefault="000A6B0C" w:rsidP="000A6B0C">
            <w:pPr>
              <w:jc w:val="center"/>
              <w:rPr>
                <w:sz w:val="22"/>
                <w:szCs w:val="22"/>
              </w:rPr>
            </w:pPr>
            <w:r w:rsidRPr="004C2C23">
              <w:rPr>
                <w:sz w:val="22"/>
                <w:szCs w:val="22"/>
              </w:rPr>
              <w:t>50,0</w:t>
            </w:r>
          </w:p>
        </w:tc>
        <w:tc>
          <w:tcPr>
            <w:tcW w:w="993" w:type="dxa"/>
            <w:shd w:val="clear" w:color="auto" w:fill="auto"/>
          </w:tcPr>
          <w:p w:rsidR="000A6B0C" w:rsidRPr="004C2C23" w:rsidRDefault="000A6B0C" w:rsidP="000A6B0C">
            <w:pPr>
              <w:jc w:val="center"/>
              <w:rPr>
                <w:sz w:val="22"/>
                <w:szCs w:val="22"/>
              </w:rPr>
            </w:pPr>
            <w:r w:rsidRPr="004C2C23">
              <w:rPr>
                <w:sz w:val="22"/>
                <w:szCs w:val="22"/>
              </w:rPr>
              <w:t>55,6</w:t>
            </w:r>
          </w:p>
        </w:tc>
        <w:tc>
          <w:tcPr>
            <w:tcW w:w="992" w:type="dxa"/>
            <w:shd w:val="clear" w:color="auto" w:fill="auto"/>
          </w:tcPr>
          <w:p w:rsidR="000A6B0C" w:rsidRPr="004C2C23" w:rsidRDefault="000A6B0C" w:rsidP="000A6B0C">
            <w:pPr>
              <w:jc w:val="center"/>
              <w:rPr>
                <w:sz w:val="22"/>
                <w:szCs w:val="22"/>
              </w:rPr>
            </w:pPr>
            <w:r w:rsidRPr="004C2C23">
              <w:rPr>
                <w:sz w:val="22"/>
                <w:szCs w:val="22"/>
              </w:rPr>
              <w:t>81,4</w:t>
            </w:r>
          </w:p>
        </w:tc>
        <w:tc>
          <w:tcPr>
            <w:tcW w:w="992" w:type="dxa"/>
            <w:shd w:val="clear" w:color="auto" w:fill="auto"/>
          </w:tcPr>
          <w:p w:rsidR="000A6B0C" w:rsidRPr="004C2C23" w:rsidRDefault="000A6B0C" w:rsidP="000A6B0C">
            <w:pPr>
              <w:jc w:val="center"/>
              <w:rPr>
                <w:sz w:val="22"/>
                <w:szCs w:val="22"/>
              </w:rPr>
            </w:pPr>
            <w:r w:rsidRPr="004C2C23">
              <w:rPr>
                <w:sz w:val="22"/>
                <w:szCs w:val="22"/>
              </w:rPr>
              <w:t>82,9</w:t>
            </w:r>
          </w:p>
        </w:tc>
        <w:tc>
          <w:tcPr>
            <w:tcW w:w="992" w:type="dxa"/>
            <w:shd w:val="clear" w:color="auto" w:fill="auto"/>
          </w:tcPr>
          <w:p w:rsidR="000A6B0C" w:rsidRPr="004C2C23" w:rsidRDefault="000A6B0C" w:rsidP="000A6B0C">
            <w:pPr>
              <w:jc w:val="center"/>
              <w:rPr>
                <w:bCs/>
                <w:sz w:val="22"/>
                <w:szCs w:val="22"/>
              </w:rPr>
            </w:pPr>
            <w:r>
              <w:rPr>
                <w:sz w:val="22"/>
                <w:szCs w:val="22"/>
              </w:rPr>
              <w:t>124,0</w:t>
            </w:r>
          </w:p>
        </w:tc>
      </w:tr>
      <w:tr w:rsidR="001B794A" w:rsidRPr="004C2C23" w:rsidTr="001B794A">
        <w:tc>
          <w:tcPr>
            <w:tcW w:w="2264" w:type="dxa"/>
            <w:gridSpan w:val="2"/>
            <w:vMerge/>
            <w:shd w:val="clear" w:color="auto" w:fill="auto"/>
          </w:tcPr>
          <w:p w:rsidR="004E1D37" w:rsidRPr="004C2C23" w:rsidRDefault="004E1D37" w:rsidP="0036374D">
            <w:pPr>
              <w:rPr>
                <w:sz w:val="22"/>
                <w:szCs w:val="22"/>
              </w:rPr>
            </w:pPr>
          </w:p>
        </w:tc>
        <w:tc>
          <w:tcPr>
            <w:tcW w:w="1706" w:type="dxa"/>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2264" w:type="dxa"/>
            <w:gridSpan w:val="2"/>
            <w:vMerge w:val="restart"/>
            <w:shd w:val="clear" w:color="auto" w:fill="auto"/>
          </w:tcPr>
          <w:p w:rsidR="00095FCC" w:rsidRPr="004C2C23" w:rsidRDefault="00095FCC" w:rsidP="0036374D">
            <w:pPr>
              <w:rPr>
                <w:sz w:val="22"/>
                <w:szCs w:val="22"/>
              </w:rPr>
            </w:pPr>
            <w:r w:rsidRPr="004C2C23">
              <w:rPr>
                <w:sz w:val="22"/>
                <w:szCs w:val="22"/>
              </w:rPr>
              <w:t>Всего по муниципальной программе:</w:t>
            </w:r>
          </w:p>
        </w:tc>
        <w:tc>
          <w:tcPr>
            <w:tcW w:w="1706" w:type="dxa"/>
            <w:vMerge w:val="restart"/>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всего</w:t>
            </w:r>
          </w:p>
        </w:tc>
        <w:tc>
          <w:tcPr>
            <w:tcW w:w="1276" w:type="dxa"/>
          </w:tcPr>
          <w:p w:rsidR="00095FCC" w:rsidRPr="004C2C23" w:rsidRDefault="000D08AA" w:rsidP="000A6B0C">
            <w:pPr>
              <w:jc w:val="center"/>
              <w:rPr>
                <w:bCs/>
                <w:sz w:val="22"/>
                <w:szCs w:val="22"/>
              </w:rPr>
            </w:pPr>
            <w:r>
              <w:rPr>
                <w:bCs/>
                <w:sz w:val="22"/>
                <w:szCs w:val="22"/>
              </w:rPr>
              <w:t>230</w:t>
            </w:r>
            <w:r w:rsidR="000A6B0C">
              <w:rPr>
                <w:bCs/>
                <w:sz w:val="22"/>
                <w:szCs w:val="22"/>
              </w:rPr>
              <w:t> 672,1</w:t>
            </w:r>
          </w:p>
        </w:tc>
        <w:tc>
          <w:tcPr>
            <w:tcW w:w="567"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bCs/>
                <w:sz w:val="22"/>
                <w:szCs w:val="22"/>
              </w:rPr>
            </w:pPr>
            <w:r w:rsidRPr="004C2C23">
              <w:rPr>
                <w:sz w:val="22"/>
                <w:szCs w:val="22"/>
              </w:rPr>
              <w:t>31 088,5</w:t>
            </w:r>
          </w:p>
        </w:tc>
        <w:tc>
          <w:tcPr>
            <w:tcW w:w="992" w:type="dxa"/>
            <w:shd w:val="clear" w:color="auto" w:fill="auto"/>
          </w:tcPr>
          <w:p w:rsidR="00095FCC" w:rsidRPr="004C2C23" w:rsidRDefault="00095FCC" w:rsidP="0036374D">
            <w:pPr>
              <w:jc w:val="center"/>
              <w:rPr>
                <w:bCs/>
                <w:sz w:val="22"/>
                <w:szCs w:val="22"/>
              </w:rPr>
            </w:pPr>
            <w:r w:rsidRPr="004C2C23">
              <w:rPr>
                <w:rStyle w:val="CharStyle8"/>
                <w:b w:val="0"/>
                <w:sz w:val="22"/>
                <w:szCs w:val="22"/>
              </w:rPr>
              <w:t>32 036,4</w:t>
            </w:r>
          </w:p>
        </w:tc>
        <w:tc>
          <w:tcPr>
            <w:tcW w:w="992" w:type="dxa"/>
            <w:shd w:val="clear" w:color="auto" w:fill="auto"/>
          </w:tcPr>
          <w:p w:rsidR="00095FCC" w:rsidRPr="004C2C23" w:rsidRDefault="00095FCC" w:rsidP="0036374D">
            <w:pPr>
              <w:jc w:val="center"/>
              <w:rPr>
                <w:bCs/>
                <w:sz w:val="22"/>
                <w:szCs w:val="22"/>
              </w:rPr>
            </w:pPr>
            <w:r w:rsidRPr="004C2C23">
              <w:rPr>
                <w:bCs/>
                <w:sz w:val="22"/>
                <w:szCs w:val="22"/>
              </w:rPr>
              <w:t>32 332,0</w:t>
            </w:r>
          </w:p>
        </w:tc>
        <w:tc>
          <w:tcPr>
            <w:tcW w:w="993" w:type="dxa"/>
            <w:shd w:val="clear" w:color="auto" w:fill="auto"/>
          </w:tcPr>
          <w:p w:rsidR="00095FCC" w:rsidRPr="004C2C23" w:rsidRDefault="00095FCC" w:rsidP="0036374D">
            <w:pPr>
              <w:jc w:val="center"/>
              <w:rPr>
                <w:bCs/>
                <w:sz w:val="22"/>
                <w:szCs w:val="22"/>
              </w:rPr>
            </w:pPr>
            <w:r w:rsidRPr="004C2C23">
              <w:rPr>
                <w:bCs/>
                <w:sz w:val="22"/>
                <w:szCs w:val="22"/>
              </w:rPr>
              <w:t>34 631,8</w:t>
            </w:r>
          </w:p>
        </w:tc>
        <w:tc>
          <w:tcPr>
            <w:tcW w:w="992" w:type="dxa"/>
            <w:shd w:val="clear" w:color="auto" w:fill="auto"/>
          </w:tcPr>
          <w:p w:rsidR="00095FCC" w:rsidRPr="004C2C23" w:rsidRDefault="00095FCC" w:rsidP="0036374D">
            <w:pPr>
              <w:jc w:val="center"/>
              <w:rPr>
                <w:sz w:val="22"/>
                <w:szCs w:val="22"/>
              </w:rPr>
            </w:pPr>
            <w:r w:rsidRPr="004C2C23">
              <w:rPr>
                <w:sz w:val="22"/>
                <w:szCs w:val="22"/>
              </w:rPr>
              <w:t>34 241,2</w:t>
            </w:r>
          </w:p>
        </w:tc>
        <w:tc>
          <w:tcPr>
            <w:tcW w:w="992" w:type="dxa"/>
            <w:shd w:val="clear" w:color="auto" w:fill="auto"/>
          </w:tcPr>
          <w:p w:rsidR="00095FCC" w:rsidRPr="004C2C23" w:rsidRDefault="00095FCC" w:rsidP="0036374D">
            <w:pPr>
              <w:jc w:val="center"/>
              <w:rPr>
                <w:sz w:val="22"/>
                <w:szCs w:val="22"/>
              </w:rPr>
            </w:pPr>
            <w:r w:rsidRPr="004C2C23">
              <w:rPr>
                <w:sz w:val="22"/>
                <w:szCs w:val="22"/>
              </w:rPr>
              <w:t>35 696,8</w:t>
            </w:r>
          </w:p>
        </w:tc>
        <w:tc>
          <w:tcPr>
            <w:tcW w:w="992" w:type="dxa"/>
            <w:shd w:val="clear" w:color="auto" w:fill="auto"/>
          </w:tcPr>
          <w:p w:rsidR="00095FCC" w:rsidRPr="004C2C23" w:rsidRDefault="000D08AA" w:rsidP="000A6B0C">
            <w:pPr>
              <w:jc w:val="center"/>
              <w:rPr>
                <w:sz w:val="22"/>
                <w:szCs w:val="22"/>
              </w:rPr>
            </w:pPr>
            <w:r>
              <w:rPr>
                <w:sz w:val="22"/>
                <w:szCs w:val="22"/>
              </w:rPr>
              <w:t>30</w:t>
            </w:r>
            <w:r w:rsidR="000A6B0C">
              <w:rPr>
                <w:sz w:val="22"/>
                <w:szCs w:val="22"/>
              </w:rPr>
              <w:t> 645,4</w:t>
            </w:r>
          </w:p>
        </w:tc>
      </w:tr>
      <w:tr w:rsidR="001B794A" w:rsidRPr="004C2C23" w:rsidTr="001B794A">
        <w:tc>
          <w:tcPr>
            <w:tcW w:w="2264" w:type="dxa"/>
            <w:gridSpan w:val="2"/>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 xml:space="preserve">федеральный бюджет </w:t>
            </w:r>
          </w:p>
        </w:tc>
        <w:tc>
          <w:tcPr>
            <w:tcW w:w="1276" w:type="dxa"/>
          </w:tcPr>
          <w:p w:rsidR="00095FCC" w:rsidRPr="004C2C23" w:rsidRDefault="00095FCC" w:rsidP="0036374D">
            <w:pPr>
              <w:jc w:val="center"/>
              <w:rPr>
                <w:sz w:val="22"/>
                <w:szCs w:val="22"/>
              </w:rPr>
            </w:pPr>
            <w:r w:rsidRPr="004C2C23">
              <w:rPr>
                <w:sz w:val="22"/>
                <w:szCs w:val="22"/>
              </w:rPr>
              <w:t>0,0</w:t>
            </w:r>
          </w:p>
        </w:tc>
        <w:tc>
          <w:tcPr>
            <w:tcW w:w="567"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1B794A" w:rsidRPr="004C2C23" w:rsidTr="001B794A">
        <w:tc>
          <w:tcPr>
            <w:tcW w:w="2264" w:type="dxa"/>
            <w:gridSpan w:val="2"/>
            <w:vMerge/>
            <w:shd w:val="clear" w:color="auto" w:fill="auto"/>
          </w:tcPr>
          <w:p w:rsidR="00095FCC" w:rsidRPr="004C2C23" w:rsidRDefault="00095FCC" w:rsidP="0036374D">
            <w:pPr>
              <w:rPr>
                <w:sz w:val="22"/>
                <w:szCs w:val="22"/>
              </w:rPr>
            </w:pPr>
          </w:p>
        </w:tc>
        <w:tc>
          <w:tcPr>
            <w:tcW w:w="1706" w:type="dxa"/>
            <w:vMerge/>
            <w:shd w:val="clear" w:color="auto" w:fill="auto"/>
          </w:tcPr>
          <w:p w:rsidR="00095FCC" w:rsidRPr="004C2C23" w:rsidRDefault="00095FCC" w:rsidP="0036374D">
            <w:pPr>
              <w:jc w:val="center"/>
              <w:rPr>
                <w:sz w:val="22"/>
                <w:szCs w:val="22"/>
              </w:rPr>
            </w:pPr>
          </w:p>
        </w:tc>
        <w:tc>
          <w:tcPr>
            <w:tcW w:w="1559" w:type="dxa"/>
            <w:shd w:val="clear" w:color="auto" w:fill="auto"/>
          </w:tcPr>
          <w:p w:rsidR="00095FCC" w:rsidRPr="004C2C23" w:rsidRDefault="00095FCC"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tcPr>
          <w:p w:rsidR="00095FCC" w:rsidRPr="004C2C23" w:rsidRDefault="00095FCC" w:rsidP="0036374D">
            <w:pPr>
              <w:jc w:val="center"/>
              <w:rPr>
                <w:sz w:val="22"/>
                <w:szCs w:val="22"/>
              </w:rPr>
            </w:pPr>
            <w:r w:rsidRPr="004C2C23">
              <w:rPr>
                <w:sz w:val="22"/>
                <w:szCs w:val="22"/>
              </w:rPr>
              <w:t>0,0</w:t>
            </w:r>
          </w:p>
        </w:tc>
        <w:tc>
          <w:tcPr>
            <w:tcW w:w="567" w:type="dxa"/>
            <w:shd w:val="clear" w:color="auto" w:fill="auto"/>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567" w:type="dxa"/>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3"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c>
          <w:tcPr>
            <w:tcW w:w="992" w:type="dxa"/>
            <w:shd w:val="clear" w:color="auto" w:fill="auto"/>
          </w:tcPr>
          <w:p w:rsidR="00095FCC" w:rsidRPr="004C2C23" w:rsidRDefault="00095FCC" w:rsidP="0036374D">
            <w:pPr>
              <w:jc w:val="center"/>
              <w:rPr>
                <w:sz w:val="22"/>
                <w:szCs w:val="22"/>
              </w:rPr>
            </w:pPr>
            <w:r w:rsidRPr="004C2C23">
              <w:rPr>
                <w:sz w:val="22"/>
                <w:szCs w:val="22"/>
              </w:rPr>
              <w:t>0,0</w:t>
            </w:r>
          </w:p>
        </w:tc>
      </w:tr>
      <w:tr w:rsidR="000A6B0C" w:rsidRPr="004C2C23" w:rsidTr="001B794A">
        <w:tc>
          <w:tcPr>
            <w:tcW w:w="2264" w:type="dxa"/>
            <w:gridSpan w:val="2"/>
            <w:vMerge/>
            <w:shd w:val="clear" w:color="auto" w:fill="auto"/>
          </w:tcPr>
          <w:p w:rsidR="000A6B0C" w:rsidRPr="004C2C23" w:rsidRDefault="000A6B0C" w:rsidP="0036374D">
            <w:pPr>
              <w:rPr>
                <w:sz w:val="22"/>
                <w:szCs w:val="22"/>
              </w:rPr>
            </w:pPr>
          </w:p>
        </w:tc>
        <w:tc>
          <w:tcPr>
            <w:tcW w:w="1706" w:type="dxa"/>
            <w:vMerge/>
            <w:shd w:val="clear" w:color="auto" w:fill="auto"/>
          </w:tcPr>
          <w:p w:rsidR="000A6B0C" w:rsidRPr="004C2C23" w:rsidRDefault="000A6B0C" w:rsidP="0036374D">
            <w:pPr>
              <w:jc w:val="center"/>
              <w:rPr>
                <w:sz w:val="22"/>
                <w:szCs w:val="22"/>
              </w:rPr>
            </w:pPr>
          </w:p>
        </w:tc>
        <w:tc>
          <w:tcPr>
            <w:tcW w:w="1559" w:type="dxa"/>
            <w:shd w:val="clear" w:color="auto" w:fill="auto"/>
          </w:tcPr>
          <w:p w:rsidR="000A6B0C" w:rsidRPr="004C2C23" w:rsidRDefault="000A6B0C" w:rsidP="0036374D">
            <w:pPr>
              <w:autoSpaceDE w:val="0"/>
              <w:autoSpaceDN w:val="0"/>
              <w:adjustRightInd w:val="0"/>
              <w:rPr>
                <w:sz w:val="22"/>
                <w:szCs w:val="22"/>
              </w:rPr>
            </w:pPr>
            <w:r w:rsidRPr="004C2C23">
              <w:rPr>
                <w:sz w:val="22"/>
                <w:szCs w:val="22"/>
              </w:rPr>
              <w:t>местный бюджет</w:t>
            </w:r>
          </w:p>
        </w:tc>
        <w:tc>
          <w:tcPr>
            <w:tcW w:w="1276" w:type="dxa"/>
          </w:tcPr>
          <w:p w:rsidR="000A6B0C" w:rsidRPr="004C2C23" w:rsidRDefault="000A6B0C" w:rsidP="000A6B0C">
            <w:pPr>
              <w:jc w:val="center"/>
              <w:rPr>
                <w:bCs/>
                <w:sz w:val="22"/>
                <w:szCs w:val="22"/>
              </w:rPr>
            </w:pPr>
            <w:r>
              <w:rPr>
                <w:bCs/>
                <w:sz w:val="22"/>
                <w:szCs w:val="22"/>
              </w:rPr>
              <w:t>230 672,1</w:t>
            </w:r>
          </w:p>
        </w:tc>
        <w:tc>
          <w:tcPr>
            <w:tcW w:w="567" w:type="dxa"/>
            <w:shd w:val="clear" w:color="auto" w:fill="auto"/>
          </w:tcPr>
          <w:p w:rsidR="000A6B0C" w:rsidRPr="004C2C23" w:rsidRDefault="000A6B0C" w:rsidP="000A6B0C">
            <w:pPr>
              <w:jc w:val="center"/>
              <w:rPr>
                <w:sz w:val="22"/>
                <w:szCs w:val="22"/>
              </w:rPr>
            </w:pPr>
            <w:r w:rsidRPr="004C2C23">
              <w:rPr>
                <w:sz w:val="22"/>
                <w:szCs w:val="22"/>
              </w:rPr>
              <w:t>0,0</w:t>
            </w:r>
          </w:p>
        </w:tc>
        <w:tc>
          <w:tcPr>
            <w:tcW w:w="567" w:type="dxa"/>
          </w:tcPr>
          <w:p w:rsidR="000A6B0C" w:rsidRPr="004C2C23" w:rsidRDefault="000A6B0C" w:rsidP="000A6B0C">
            <w:pPr>
              <w:jc w:val="center"/>
              <w:rPr>
                <w:sz w:val="22"/>
                <w:szCs w:val="22"/>
              </w:rPr>
            </w:pPr>
            <w:r w:rsidRPr="004C2C23">
              <w:rPr>
                <w:sz w:val="22"/>
                <w:szCs w:val="22"/>
              </w:rPr>
              <w:t>0,0</w:t>
            </w:r>
          </w:p>
        </w:tc>
        <w:tc>
          <w:tcPr>
            <w:tcW w:w="567" w:type="dxa"/>
          </w:tcPr>
          <w:p w:rsidR="000A6B0C" w:rsidRPr="004C2C23" w:rsidRDefault="000A6B0C" w:rsidP="000A6B0C">
            <w:pPr>
              <w:jc w:val="center"/>
              <w:rPr>
                <w:sz w:val="22"/>
                <w:szCs w:val="22"/>
              </w:rPr>
            </w:pPr>
            <w:r w:rsidRPr="004C2C23">
              <w:rPr>
                <w:sz w:val="22"/>
                <w:szCs w:val="22"/>
              </w:rPr>
              <w:t>0,0</w:t>
            </w:r>
          </w:p>
        </w:tc>
        <w:tc>
          <w:tcPr>
            <w:tcW w:w="992" w:type="dxa"/>
            <w:shd w:val="clear" w:color="auto" w:fill="auto"/>
          </w:tcPr>
          <w:p w:rsidR="000A6B0C" w:rsidRPr="004C2C23" w:rsidRDefault="000A6B0C" w:rsidP="000A6B0C">
            <w:pPr>
              <w:jc w:val="center"/>
              <w:rPr>
                <w:bCs/>
                <w:sz w:val="22"/>
                <w:szCs w:val="22"/>
              </w:rPr>
            </w:pPr>
            <w:r w:rsidRPr="004C2C23">
              <w:rPr>
                <w:sz w:val="22"/>
                <w:szCs w:val="22"/>
              </w:rPr>
              <w:t>31 088,5</w:t>
            </w:r>
          </w:p>
        </w:tc>
        <w:tc>
          <w:tcPr>
            <w:tcW w:w="992" w:type="dxa"/>
            <w:shd w:val="clear" w:color="auto" w:fill="auto"/>
          </w:tcPr>
          <w:p w:rsidR="000A6B0C" w:rsidRPr="004C2C23" w:rsidRDefault="000A6B0C" w:rsidP="000A6B0C">
            <w:pPr>
              <w:jc w:val="center"/>
              <w:rPr>
                <w:bCs/>
                <w:sz w:val="22"/>
                <w:szCs w:val="22"/>
              </w:rPr>
            </w:pPr>
            <w:r w:rsidRPr="004C2C23">
              <w:rPr>
                <w:rStyle w:val="CharStyle8"/>
                <w:b w:val="0"/>
                <w:sz w:val="22"/>
                <w:szCs w:val="22"/>
              </w:rPr>
              <w:t>32 036,4</w:t>
            </w:r>
          </w:p>
        </w:tc>
        <w:tc>
          <w:tcPr>
            <w:tcW w:w="992" w:type="dxa"/>
            <w:shd w:val="clear" w:color="auto" w:fill="auto"/>
          </w:tcPr>
          <w:p w:rsidR="000A6B0C" w:rsidRPr="004C2C23" w:rsidRDefault="000A6B0C" w:rsidP="000A6B0C">
            <w:pPr>
              <w:jc w:val="center"/>
              <w:rPr>
                <w:bCs/>
                <w:sz w:val="22"/>
                <w:szCs w:val="22"/>
              </w:rPr>
            </w:pPr>
            <w:r w:rsidRPr="004C2C23">
              <w:rPr>
                <w:bCs/>
                <w:sz w:val="22"/>
                <w:szCs w:val="22"/>
              </w:rPr>
              <w:t>32 332,0</w:t>
            </w:r>
          </w:p>
        </w:tc>
        <w:tc>
          <w:tcPr>
            <w:tcW w:w="993" w:type="dxa"/>
            <w:shd w:val="clear" w:color="auto" w:fill="auto"/>
          </w:tcPr>
          <w:p w:rsidR="000A6B0C" w:rsidRPr="004C2C23" w:rsidRDefault="000A6B0C" w:rsidP="000A6B0C">
            <w:pPr>
              <w:jc w:val="center"/>
              <w:rPr>
                <w:bCs/>
                <w:sz w:val="22"/>
                <w:szCs w:val="22"/>
              </w:rPr>
            </w:pPr>
            <w:r w:rsidRPr="004C2C23">
              <w:rPr>
                <w:bCs/>
                <w:sz w:val="22"/>
                <w:szCs w:val="22"/>
              </w:rPr>
              <w:t>34 631,8</w:t>
            </w:r>
          </w:p>
        </w:tc>
        <w:tc>
          <w:tcPr>
            <w:tcW w:w="992" w:type="dxa"/>
            <w:shd w:val="clear" w:color="auto" w:fill="auto"/>
          </w:tcPr>
          <w:p w:rsidR="000A6B0C" w:rsidRPr="004C2C23" w:rsidRDefault="000A6B0C" w:rsidP="000A6B0C">
            <w:pPr>
              <w:jc w:val="center"/>
              <w:rPr>
                <w:sz w:val="22"/>
                <w:szCs w:val="22"/>
              </w:rPr>
            </w:pPr>
            <w:r w:rsidRPr="004C2C23">
              <w:rPr>
                <w:sz w:val="22"/>
                <w:szCs w:val="22"/>
              </w:rPr>
              <w:t>34 241,2</w:t>
            </w:r>
          </w:p>
        </w:tc>
        <w:tc>
          <w:tcPr>
            <w:tcW w:w="992" w:type="dxa"/>
            <w:shd w:val="clear" w:color="auto" w:fill="auto"/>
          </w:tcPr>
          <w:p w:rsidR="000A6B0C" w:rsidRPr="004C2C23" w:rsidRDefault="000A6B0C" w:rsidP="000A6B0C">
            <w:pPr>
              <w:jc w:val="center"/>
              <w:rPr>
                <w:sz w:val="22"/>
                <w:szCs w:val="22"/>
              </w:rPr>
            </w:pPr>
            <w:r w:rsidRPr="004C2C23">
              <w:rPr>
                <w:sz w:val="22"/>
                <w:szCs w:val="22"/>
              </w:rPr>
              <w:t>35 696,8</w:t>
            </w:r>
          </w:p>
        </w:tc>
        <w:tc>
          <w:tcPr>
            <w:tcW w:w="992" w:type="dxa"/>
            <w:shd w:val="clear" w:color="auto" w:fill="auto"/>
          </w:tcPr>
          <w:p w:rsidR="000A6B0C" w:rsidRPr="004C2C23" w:rsidRDefault="000A6B0C" w:rsidP="000A6B0C">
            <w:pPr>
              <w:jc w:val="center"/>
              <w:rPr>
                <w:sz w:val="22"/>
                <w:szCs w:val="22"/>
              </w:rPr>
            </w:pPr>
            <w:r>
              <w:rPr>
                <w:sz w:val="22"/>
                <w:szCs w:val="22"/>
              </w:rPr>
              <w:t>30 645,4</w:t>
            </w:r>
          </w:p>
        </w:tc>
      </w:tr>
      <w:tr w:rsidR="001B794A" w:rsidRPr="004C2C23" w:rsidTr="001B794A">
        <w:tc>
          <w:tcPr>
            <w:tcW w:w="2264" w:type="dxa"/>
            <w:gridSpan w:val="2"/>
            <w:vMerge/>
            <w:shd w:val="clear" w:color="auto" w:fill="auto"/>
          </w:tcPr>
          <w:p w:rsidR="004E1D37" w:rsidRPr="004C2C23" w:rsidRDefault="004E1D37" w:rsidP="0036374D">
            <w:pPr>
              <w:rPr>
                <w:sz w:val="22"/>
                <w:szCs w:val="22"/>
              </w:rPr>
            </w:pPr>
          </w:p>
        </w:tc>
        <w:tc>
          <w:tcPr>
            <w:tcW w:w="1706" w:type="dxa"/>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2264" w:type="dxa"/>
            <w:gridSpan w:val="2"/>
            <w:vMerge w:val="restart"/>
            <w:shd w:val="clear" w:color="auto" w:fill="auto"/>
          </w:tcPr>
          <w:p w:rsidR="004E1D37" w:rsidRPr="004C2C23" w:rsidRDefault="004E1D37" w:rsidP="0036374D">
            <w:pPr>
              <w:rPr>
                <w:sz w:val="22"/>
                <w:szCs w:val="22"/>
              </w:rPr>
            </w:pPr>
            <w:r w:rsidRPr="004C2C23">
              <w:rPr>
                <w:sz w:val="22"/>
                <w:szCs w:val="22"/>
              </w:rPr>
              <w:t>Инвестиции в объекты муниципальной собственности</w:t>
            </w:r>
          </w:p>
        </w:tc>
        <w:tc>
          <w:tcPr>
            <w:tcW w:w="1706" w:type="dxa"/>
            <w:vMerge w:val="restart"/>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всего</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2264" w:type="dxa"/>
            <w:gridSpan w:val="2"/>
            <w:vMerge/>
            <w:shd w:val="clear" w:color="auto" w:fill="auto"/>
          </w:tcPr>
          <w:p w:rsidR="004E1D37" w:rsidRPr="004C2C23" w:rsidRDefault="004E1D37" w:rsidP="0036374D">
            <w:pPr>
              <w:rPr>
                <w:sz w:val="22"/>
                <w:szCs w:val="22"/>
              </w:rPr>
            </w:pPr>
          </w:p>
        </w:tc>
        <w:tc>
          <w:tcPr>
            <w:tcW w:w="1706" w:type="dxa"/>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федеральный бюджет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2264" w:type="dxa"/>
            <w:gridSpan w:val="2"/>
            <w:vMerge/>
            <w:shd w:val="clear" w:color="auto" w:fill="auto"/>
          </w:tcPr>
          <w:p w:rsidR="004E1D37" w:rsidRPr="004C2C23" w:rsidRDefault="004E1D37" w:rsidP="0036374D">
            <w:pPr>
              <w:rPr>
                <w:sz w:val="22"/>
                <w:szCs w:val="22"/>
              </w:rPr>
            </w:pPr>
          </w:p>
        </w:tc>
        <w:tc>
          <w:tcPr>
            <w:tcW w:w="1706" w:type="dxa"/>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2264" w:type="dxa"/>
            <w:gridSpan w:val="2"/>
            <w:vMerge/>
            <w:shd w:val="clear" w:color="auto" w:fill="auto"/>
          </w:tcPr>
          <w:p w:rsidR="004E1D37" w:rsidRPr="004C2C23" w:rsidRDefault="004E1D37" w:rsidP="0036374D">
            <w:pPr>
              <w:rPr>
                <w:sz w:val="22"/>
                <w:szCs w:val="22"/>
              </w:rPr>
            </w:pPr>
          </w:p>
        </w:tc>
        <w:tc>
          <w:tcPr>
            <w:tcW w:w="1706" w:type="dxa"/>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местный бюджет</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2264" w:type="dxa"/>
            <w:gridSpan w:val="2"/>
            <w:vMerge/>
            <w:shd w:val="clear" w:color="auto" w:fill="auto"/>
          </w:tcPr>
          <w:p w:rsidR="004E1D37" w:rsidRPr="004C2C23" w:rsidRDefault="004E1D37" w:rsidP="0036374D">
            <w:pPr>
              <w:rPr>
                <w:sz w:val="22"/>
                <w:szCs w:val="22"/>
              </w:rPr>
            </w:pPr>
          </w:p>
        </w:tc>
        <w:tc>
          <w:tcPr>
            <w:tcW w:w="1706" w:type="dxa"/>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0A6B0C" w:rsidRPr="004C2C23" w:rsidTr="001B794A">
        <w:tc>
          <w:tcPr>
            <w:tcW w:w="2264" w:type="dxa"/>
            <w:gridSpan w:val="2"/>
            <w:vMerge w:val="restart"/>
            <w:shd w:val="clear" w:color="auto" w:fill="auto"/>
          </w:tcPr>
          <w:p w:rsidR="000A6B0C" w:rsidRPr="004C2C23" w:rsidRDefault="000A6B0C" w:rsidP="0036374D">
            <w:pPr>
              <w:rPr>
                <w:sz w:val="22"/>
                <w:szCs w:val="22"/>
              </w:rPr>
            </w:pPr>
            <w:r w:rsidRPr="004C2C23">
              <w:rPr>
                <w:sz w:val="22"/>
                <w:szCs w:val="22"/>
              </w:rPr>
              <w:t>Прочие расходы</w:t>
            </w:r>
          </w:p>
        </w:tc>
        <w:tc>
          <w:tcPr>
            <w:tcW w:w="1706" w:type="dxa"/>
            <w:vMerge w:val="restart"/>
            <w:shd w:val="clear" w:color="auto" w:fill="auto"/>
          </w:tcPr>
          <w:p w:rsidR="000A6B0C" w:rsidRPr="004C2C23" w:rsidRDefault="000A6B0C" w:rsidP="0036374D">
            <w:pPr>
              <w:jc w:val="center"/>
              <w:rPr>
                <w:sz w:val="22"/>
                <w:szCs w:val="22"/>
              </w:rPr>
            </w:pPr>
          </w:p>
        </w:tc>
        <w:tc>
          <w:tcPr>
            <w:tcW w:w="1559" w:type="dxa"/>
            <w:shd w:val="clear" w:color="auto" w:fill="auto"/>
          </w:tcPr>
          <w:p w:rsidR="000A6B0C" w:rsidRPr="004C2C23" w:rsidRDefault="000A6B0C" w:rsidP="0036374D">
            <w:pPr>
              <w:autoSpaceDE w:val="0"/>
              <w:autoSpaceDN w:val="0"/>
              <w:adjustRightInd w:val="0"/>
              <w:rPr>
                <w:sz w:val="22"/>
                <w:szCs w:val="22"/>
              </w:rPr>
            </w:pPr>
            <w:r w:rsidRPr="004C2C23">
              <w:rPr>
                <w:sz w:val="22"/>
                <w:szCs w:val="22"/>
              </w:rPr>
              <w:t>всего</w:t>
            </w:r>
          </w:p>
        </w:tc>
        <w:tc>
          <w:tcPr>
            <w:tcW w:w="1276" w:type="dxa"/>
          </w:tcPr>
          <w:p w:rsidR="000A6B0C" w:rsidRPr="004C2C23" w:rsidRDefault="000A6B0C" w:rsidP="000A6B0C">
            <w:pPr>
              <w:jc w:val="center"/>
              <w:rPr>
                <w:bCs/>
                <w:sz w:val="22"/>
                <w:szCs w:val="22"/>
              </w:rPr>
            </w:pPr>
            <w:r>
              <w:rPr>
                <w:bCs/>
                <w:sz w:val="22"/>
                <w:szCs w:val="22"/>
              </w:rPr>
              <w:t>230 672,1</w:t>
            </w:r>
          </w:p>
        </w:tc>
        <w:tc>
          <w:tcPr>
            <w:tcW w:w="567" w:type="dxa"/>
            <w:shd w:val="clear" w:color="auto" w:fill="auto"/>
          </w:tcPr>
          <w:p w:rsidR="000A6B0C" w:rsidRPr="004C2C23" w:rsidRDefault="000A6B0C" w:rsidP="000A6B0C">
            <w:pPr>
              <w:jc w:val="center"/>
              <w:rPr>
                <w:sz w:val="22"/>
                <w:szCs w:val="22"/>
              </w:rPr>
            </w:pPr>
            <w:r w:rsidRPr="004C2C23">
              <w:rPr>
                <w:sz w:val="22"/>
                <w:szCs w:val="22"/>
              </w:rPr>
              <w:t>0,0</w:t>
            </w:r>
          </w:p>
        </w:tc>
        <w:tc>
          <w:tcPr>
            <w:tcW w:w="567" w:type="dxa"/>
          </w:tcPr>
          <w:p w:rsidR="000A6B0C" w:rsidRPr="004C2C23" w:rsidRDefault="000A6B0C" w:rsidP="000A6B0C">
            <w:pPr>
              <w:jc w:val="center"/>
              <w:rPr>
                <w:sz w:val="22"/>
                <w:szCs w:val="22"/>
              </w:rPr>
            </w:pPr>
            <w:r w:rsidRPr="004C2C23">
              <w:rPr>
                <w:sz w:val="22"/>
                <w:szCs w:val="22"/>
              </w:rPr>
              <w:t>0,0</w:t>
            </w:r>
          </w:p>
        </w:tc>
        <w:tc>
          <w:tcPr>
            <w:tcW w:w="567" w:type="dxa"/>
          </w:tcPr>
          <w:p w:rsidR="000A6B0C" w:rsidRPr="004C2C23" w:rsidRDefault="000A6B0C" w:rsidP="000A6B0C">
            <w:pPr>
              <w:jc w:val="center"/>
              <w:rPr>
                <w:sz w:val="22"/>
                <w:szCs w:val="22"/>
              </w:rPr>
            </w:pPr>
            <w:r w:rsidRPr="004C2C23">
              <w:rPr>
                <w:sz w:val="22"/>
                <w:szCs w:val="22"/>
              </w:rPr>
              <w:t>0,0</w:t>
            </w:r>
          </w:p>
        </w:tc>
        <w:tc>
          <w:tcPr>
            <w:tcW w:w="992" w:type="dxa"/>
            <w:shd w:val="clear" w:color="auto" w:fill="auto"/>
          </w:tcPr>
          <w:p w:rsidR="000A6B0C" w:rsidRPr="004C2C23" w:rsidRDefault="000A6B0C" w:rsidP="000A6B0C">
            <w:pPr>
              <w:jc w:val="center"/>
              <w:rPr>
                <w:bCs/>
                <w:sz w:val="22"/>
                <w:szCs w:val="22"/>
              </w:rPr>
            </w:pPr>
            <w:r w:rsidRPr="004C2C23">
              <w:rPr>
                <w:sz w:val="22"/>
                <w:szCs w:val="22"/>
              </w:rPr>
              <w:t>31 088,5</w:t>
            </w:r>
          </w:p>
        </w:tc>
        <w:tc>
          <w:tcPr>
            <w:tcW w:w="992" w:type="dxa"/>
            <w:shd w:val="clear" w:color="auto" w:fill="auto"/>
          </w:tcPr>
          <w:p w:rsidR="000A6B0C" w:rsidRPr="004C2C23" w:rsidRDefault="000A6B0C" w:rsidP="000A6B0C">
            <w:pPr>
              <w:jc w:val="center"/>
              <w:rPr>
                <w:bCs/>
                <w:sz w:val="22"/>
                <w:szCs w:val="22"/>
              </w:rPr>
            </w:pPr>
            <w:r w:rsidRPr="004C2C23">
              <w:rPr>
                <w:rStyle w:val="CharStyle8"/>
                <w:b w:val="0"/>
                <w:sz w:val="22"/>
                <w:szCs w:val="22"/>
              </w:rPr>
              <w:t>32 036,4</w:t>
            </w:r>
          </w:p>
        </w:tc>
        <w:tc>
          <w:tcPr>
            <w:tcW w:w="992" w:type="dxa"/>
            <w:shd w:val="clear" w:color="auto" w:fill="auto"/>
          </w:tcPr>
          <w:p w:rsidR="000A6B0C" w:rsidRPr="004C2C23" w:rsidRDefault="000A6B0C" w:rsidP="000A6B0C">
            <w:pPr>
              <w:jc w:val="center"/>
              <w:rPr>
                <w:bCs/>
                <w:sz w:val="22"/>
                <w:szCs w:val="22"/>
              </w:rPr>
            </w:pPr>
            <w:r w:rsidRPr="004C2C23">
              <w:rPr>
                <w:bCs/>
                <w:sz w:val="22"/>
                <w:szCs w:val="22"/>
              </w:rPr>
              <w:t>32 332,0</w:t>
            </w:r>
          </w:p>
        </w:tc>
        <w:tc>
          <w:tcPr>
            <w:tcW w:w="993" w:type="dxa"/>
            <w:shd w:val="clear" w:color="auto" w:fill="auto"/>
          </w:tcPr>
          <w:p w:rsidR="000A6B0C" w:rsidRPr="004C2C23" w:rsidRDefault="000A6B0C" w:rsidP="000A6B0C">
            <w:pPr>
              <w:jc w:val="center"/>
              <w:rPr>
                <w:bCs/>
                <w:sz w:val="22"/>
                <w:szCs w:val="22"/>
              </w:rPr>
            </w:pPr>
            <w:r w:rsidRPr="004C2C23">
              <w:rPr>
                <w:bCs/>
                <w:sz w:val="22"/>
                <w:szCs w:val="22"/>
              </w:rPr>
              <w:t>34 631,8</w:t>
            </w:r>
          </w:p>
        </w:tc>
        <w:tc>
          <w:tcPr>
            <w:tcW w:w="992" w:type="dxa"/>
            <w:shd w:val="clear" w:color="auto" w:fill="auto"/>
          </w:tcPr>
          <w:p w:rsidR="000A6B0C" w:rsidRPr="004C2C23" w:rsidRDefault="000A6B0C" w:rsidP="000A6B0C">
            <w:pPr>
              <w:jc w:val="center"/>
              <w:rPr>
                <w:sz w:val="22"/>
                <w:szCs w:val="22"/>
              </w:rPr>
            </w:pPr>
            <w:r w:rsidRPr="004C2C23">
              <w:rPr>
                <w:sz w:val="22"/>
                <w:szCs w:val="22"/>
              </w:rPr>
              <w:t>34 241,2</w:t>
            </w:r>
          </w:p>
        </w:tc>
        <w:tc>
          <w:tcPr>
            <w:tcW w:w="992" w:type="dxa"/>
            <w:shd w:val="clear" w:color="auto" w:fill="auto"/>
          </w:tcPr>
          <w:p w:rsidR="000A6B0C" w:rsidRPr="004C2C23" w:rsidRDefault="000A6B0C" w:rsidP="000A6B0C">
            <w:pPr>
              <w:jc w:val="center"/>
              <w:rPr>
                <w:sz w:val="22"/>
                <w:szCs w:val="22"/>
              </w:rPr>
            </w:pPr>
            <w:r w:rsidRPr="004C2C23">
              <w:rPr>
                <w:sz w:val="22"/>
                <w:szCs w:val="22"/>
              </w:rPr>
              <w:t>35 696,8</w:t>
            </w:r>
          </w:p>
        </w:tc>
        <w:tc>
          <w:tcPr>
            <w:tcW w:w="992" w:type="dxa"/>
            <w:shd w:val="clear" w:color="auto" w:fill="auto"/>
          </w:tcPr>
          <w:p w:rsidR="000A6B0C" w:rsidRPr="004C2C23" w:rsidRDefault="000A6B0C" w:rsidP="000A6B0C">
            <w:pPr>
              <w:jc w:val="center"/>
              <w:rPr>
                <w:sz w:val="22"/>
                <w:szCs w:val="22"/>
              </w:rPr>
            </w:pPr>
            <w:r>
              <w:rPr>
                <w:sz w:val="22"/>
                <w:szCs w:val="22"/>
              </w:rPr>
              <w:t>30 645,4</w:t>
            </w:r>
          </w:p>
        </w:tc>
      </w:tr>
      <w:tr w:rsidR="001B794A" w:rsidRPr="004C2C23" w:rsidTr="001B794A">
        <w:tc>
          <w:tcPr>
            <w:tcW w:w="2264" w:type="dxa"/>
            <w:gridSpan w:val="2"/>
            <w:vMerge/>
            <w:shd w:val="clear" w:color="auto" w:fill="auto"/>
          </w:tcPr>
          <w:p w:rsidR="00D703D0" w:rsidRPr="004C2C23" w:rsidRDefault="00D703D0" w:rsidP="0036374D">
            <w:pPr>
              <w:rPr>
                <w:sz w:val="22"/>
                <w:szCs w:val="22"/>
              </w:rPr>
            </w:pPr>
          </w:p>
        </w:tc>
        <w:tc>
          <w:tcPr>
            <w:tcW w:w="1706" w:type="dxa"/>
            <w:vMerge/>
            <w:shd w:val="clear" w:color="auto" w:fill="auto"/>
          </w:tcPr>
          <w:p w:rsidR="00D703D0" w:rsidRPr="004C2C23" w:rsidRDefault="00D703D0" w:rsidP="0036374D">
            <w:pPr>
              <w:jc w:val="center"/>
              <w:rPr>
                <w:sz w:val="22"/>
                <w:szCs w:val="22"/>
              </w:rPr>
            </w:pPr>
          </w:p>
        </w:tc>
        <w:tc>
          <w:tcPr>
            <w:tcW w:w="1559" w:type="dxa"/>
            <w:shd w:val="clear" w:color="auto" w:fill="auto"/>
          </w:tcPr>
          <w:p w:rsidR="00D703D0" w:rsidRPr="004C2C23" w:rsidRDefault="00D703D0" w:rsidP="0036374D">
            <w:pPr>
              <w:autoSpaceDE w:val="0"/>
              <w:autoSpaceDN w:val="0"/>
              <w:adjustRightInd w:val="0"/>
              <w:rPr>
                <w:sz w:val="22"/>
                <w:szCs w:val="22"/>
              </w:rPr>
            </w:pPr>
            <w:r w:rsidRPr="004C2C23">
              <w:rPr>
                <w:sz w:val="22"/>
                <w:szCs w:val="22"/>
              </w:rPr>
              <w:t xml:space="preserve">федеральный бюджет </w:t>
            </w:r>
          </w:p>
        </w:tc>
        <w:tc>
          <w:tcPr>
            <w:tcW w:w="1276" w:type="dxa"/>
          </w:tcPr>
          <w:p w:rsidR="00D703D0" w:rsidRPr="004C2C23" w:rsidRDefault="00D703D0" w:rsidP="0036374D">
            <w:pPr>
              <w:jc w:val="center"/>
              <w:rPr>
                <w:sz w:val="22"/>
                <w:szCs w:val="22"/>
              </w:rPr>
            </w:pPr>
            <w:r w:rsidRPr="004C2C23">
              <w:rPr>
                <w:sz w:val="22"/>
                <w:szCs w:val="22"/>
              </w:rPr>
              <w:t>0,0</w:t>
            </w:r>
          </w:p>
        </w:tc>
        <w:tc>
          <w:tcPr>
            <w:tcW w:w="567" w:type="dxa"/>
            <w:shd w:val="clear" w:color="auto" w:fill="auto"/>
          </w:tcPr>
          <w:p w:rsidR="00D703D0" w:rsidRPr="004C2C23" w:rsidRDefault="00D703D0" w:rsidP="0036374D">
            <w:pPr>
              <w:jc w:val="center"/>
              <w:rPr>
                <w:sz w:val="22"/>
                <w:szCs w:val="22"/>
              </w:rPr>
            </w:pPr>
            <w:r w:rsidRPr="004C2C23">
              <w:rPr>
                <w:sz w:val="22"/>
                <w:szCs w:val="22"/>
              </w:rPr>
              <w:t>0,0</w:t>
            </w:r>
          </w:p>
        </w:tc>
        <w:tc>
          <w:tcPr>
            <w:tcW w:w="567" w:type="dxa"/>
          </w:tcPr>
          <w:p w:rsidR="00D703D0" w:rsidRPr="004C2C23" w:rsidRDefault="00D703D0" w:rsidP="0036374D">
            <w:pPr>
              <w:jc w:val="center"/>
              <w:rPr>
                <w:sz w:val="22"/>
                <w:szCs w:val="22"/>
              </w:rPr>
            </w:pPr>
            <w:r w:rsidRPr="004C2C23">
              <w:rPr>
                <w:sz w:val="22"/>
                <w:szCs w:val="22"/>
              </w:rPr>
              <w:t>0,0</w:t>
            </w:r>
          </w:p>
        </w:tc>
        <w:tc>
          <w:tcPr>
            <w:tcW w:w="567" w:type="dxa"/>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3"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r>
      <w:tr w:rsidR="001B794A" w:rsidRPr="004C2C23" w:rsidTr="001B794A">
        <w:tc>
          <w:tcPr>
            <w:tcW w:w="2264" w:type="dxa"/>
            <w:gridSpan w:val="2"/>
            <w:vMerge/>
            <w:shd w:val="clear" w:color="auto" w:fill="auto"/>
          </w:tcPr>
          <w:p w:rsidR="00D703D0" w:rsidRPr="004C2C23" w:rsidRDefault="00D703D0" w:rsidP="0036374D">
            <w:pPr>
              <w:rPr>
                <w:sz w:val="22"/>
                <w:szCs w:val="22"/>
              </w:rPr>
            </w:pPr>
          </w:p>
        </w:tc>
        <w:tc>
          <w:tcPr>
            <w:tcW w:w="1706" w:type="dxa"/>
            <w:vMerge/>
            <w:shd w:val="clear" w:color="auto" w:fill="auto"/>
          </w:tcPr>
          <w:p w:rsidR="00D703D0" w:rsidRPr="004C2C23" w:rsidRDefault="00D703D0" w:rsidP="0036374D">
            <w:pPr>
              <w:jc w:val="center"/>
              <w:rPr>
                <w:sz w:val="22"/>
                <w:szCs w:val="22"/>
              </w:rPr>
            </w:pPr>
          </w:p>
        </w:tc>
        <w:tc>
          <w:tcPr>
            <w:tcW w:w="1559" w:type="dxa"/>
            <w:shd w:val="clear" w:color="auto" w:fill="auto"/>
          </w:tcPr>
          <w:p w:rsidR="00D703D0" w:rsidRPr="004C2C23" w:rsidRDefault="00D703D0"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tcPr>
          <w:p w:rsidR="00D703D0" w:rsidRPr="004C2C23" w:rsidRDefault="00D703D0" w:rsidP="0036374D">
            <w:pPr>
              <w:jc w:val="center"/>
              <w:rPr>
                <w:sz w:val="22"/>
                <w:szCs w:val="22"/>
              </w:rPr>
            </w:pPr>
            <w:r w:rsidRPr="004C2C23">
              <w:rPr>
                <w:sz w:val="22"/>
                <w:szCs w:val="22"/>
              </w:rPr>
              <w:t>0,0</w:t>
            </w:r>
          </w:p>
        </w:tc>
        <w:tc>
          <w:tcPr>
            <w:tcW w:w="567" w:type="dxa"/>
            <w:shd w:val="clear" w:color="auto" w:fill="auto"/>
          </w:tcPr>
          <w:p w:rsidR="00D703D0" w:rsidRPr="004C2C23" w:rsidRDefault="00D703D0" w:rsidP="0036374D">
            <w:pPr>
              <w:jc w:val="center"/>
              <w:rPr>
                <w:sz w:val="22"/>
                <w:szCs w:val="22"/>
              </w:rPr>
            </w:pPr>
            <w:r w:rsidRPr="004C2C23">
              <w:rPr>
                <w:sz w:val="22"/>
                <w:szCs w:val="22"/>
              </w:rPr>
              <w:t>0,0</w:t>
            </w:r>
          </w:p>
        </w:tc>
        <w:tc>
          <w:tcPr>
            <w:tcW w:w="567" w:type="dxa"/>
          </w:tcPr>
          <w:p w:rsidR="00D703D0" w:rsidRPr="004C2C23" w:rsidRDefault="00D703D0" w:rsidP="0036374D">
            <w:pPr>
              <w:jc w:val="center"/>
              <w:rPr>
                <w:sz w:val="22"/>
                <w:szCs w:val="22"/>
              </w:rPr>
            </w:pPr>
            <w:r w:rsidRPr="004C2C23">
              <w:rPr>
                <w:sz w:val="22"/>
                <w:szCs w:val="22"/>
              </w:rPr>
              <w:t>0,0</w:t>
            </w:r>
          </w:p>
        </w:tc>
        <w:tc>
          <w:tcPr>
            <w:tcW w:w="567" w:type="dxa"/>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3"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r>
      <w:tr w:rsidR="000A6B0C" w:rsidRPr="004C2C23" w:rsidTr="001B794A">
        <w:tc>
          <w:tcPr>
            <w:tcW w:w="2264" w:type="dxa"/>
            <w:gridSpan w:val="2"/>
            <w:vMerge/>
            <w:shd w:val="clear" w:color="auto" w:fill="auto"/>
          </w:tcPr>
          <w:p w:rsidR="000A6B0C" w:rsidRPr="004C2C23" w:rsidRDefault="000A6B0C" w:rsidP="0036374D">
            <w:pPr>
              <w:rPr>
                <w:sz w:val="22"/>
                <w:szCs w:val="22"/>
              </w:rPr>
            </w:pPr>
          </w:p>
        </w:tc>
        <w:tc>
          <w:tcPr>
            <w:tcW w:w="1706" w:type="dxa"/>
            <w:vMerge/>
            <w:shd w:val="clear" w:color="auto" w:fill="auto"/>
          </w:tcPr>
          <w:p w:rsidR="000A6B0C" w:rsidRPr="004C2C23" w:rsidRDefault="000A6B0C" w:rsidP="0036374D">
            <w:pPr>
              <w:jc w:val="center"/>
              <w:rPr>
                <w:sz w:val="22"/>
                <w:szCs w:val="22"/>
              </w:rPr>
            </w:pPr>
          </w:p>
        </w:tc>
        <w:tc>
          <w:tcPr>
            <w:tcW w:w="1559" w:type="dxa"/>
            <w:shd w:val="clear" w:color="auto" w:fill="auto"/>
          </w:tcPr>
          <w:p w:rsidR="000A6B0C" w:rsidRPr="004C2C23" w:rsidRDefault="000A6B0C" w:rsidP="0036374D">
            <w:pPr>
              <w:autoSpaceDE w:val="0"/>
              <w:autoSpaceDN w:val="0"/>
              <w:adjustRightInd w:val="0"/>
              <w:rPr>
                <w:sz w:val="22"/>
                <w:szCs w:val="22"/>
              </w:rPr>
            </w:pPr>
            <w:r w:rsidRPr="004C2C23">
              <w:rPr>
                <w:sz w:val="22"/>
                <w:szCs w:val="22"/>
              </w:rPr>
              <w:t>местный бюджет</w:t>
            </w:r>
          </w:p>
        </w:tc>
        <w:tc>
          <w:tcPr>
            <w:tcW w:w="1276" w:type="dxa"/>
          </w:tcPr>
          <w:p w:rsidR="000A6B0C" w:rsidRPr="004C2C23" w:rsidRDefault="000A6B0C" w:rsidP="000A6B0C">
            <w:pPr>
              <w:jc w:val="center"/>
              <w:rPr>
                <w:bCs/>
                <w:sz w:val="22"/>
                <w:szCs w:val="22"/>
              </w:rPr>
            </w:pPr>
            <w:r>
              <w:rPr>
                <w:bCs/>
                <w:sz w:val="22"/>
                <w:szCs w:val="22"/>
              </w:rPr>
              <w:t>230 672,1</w:t>
            </w:r>
          </w:p>
        </w:tc>
        <w:tc>
          <w:tcPr>
            <w:tcW w:w="567" w:type="dxa"/>
            <w:shd w:val="clear" w:color="auto" w:fill="auto"/>
          </w:tcPr>
          <w:p w:rsidR="000A6B0C" w:rsidRPr="004C2C23" w:rsidRDefault="000A6B0C" w:rsidP="000A6B0C">
            <w:pPr>
              <w:jc w:val="center"/>
              <w:rPr>
                <w:sz w:val="22"/>
                <w:szCs w:val="22"/>
              </w:rPr>
            </w:pPr>
            <w:r w:rsidRPr="004C2C23">
              <w:rPr>
                <w:sz w:val="22"/>
                <w:szCs w:val="22"/>
              </w:rPr>
              <w:t>0,0</w:t>
            </w:r>
          </w:p>
        </w:tc>
        <w:tc>
          <w:tcPr>
            <w:tcW w:w="567" w:type="dxa"/>
          </w:tcPr>
          <w:p w:rsidR="000A6B0C" w:rsidRPr="004C2C23" w:rsidRDefault="000A6B0C" w:rsidP="000A6B0C">
            <w:pPr>
              <w:jc w:val="center"/>
              <w:rPr>
                <w:sz w:val="22"/>
                <w:szCs w:val="22"/>
              </w:rPr>
            </w:pPr>
            <w:r w:rsidRPr="004C2C23">
              <w:rPr>
                <w:sz w:val="22"/>
                <w:szCs w:val="22"/>
              </w:rPr>
              <w:t>0,0</w:t>
            </w:r>
          </w:p>
        </w:tc>
        <w:tc>
          <w:tcPr>
            <w:tcW w:w="567" w:type="dxa"/>
          </w:tcPr>
          <w:p w:rsidR="000A6B0C" w:rsidRPr="004C2C23" w:rsidRDefault="000A6B0C" w:rsidP="000A6B0C">
            <w:pPr>
              <w:jc w:val="center"/>
              <w:rPr>
                <w:sz w:val="22"/>
                <w:szCs w:val="22"/>
              </w:rPr>
            </w:pPr>
            <w:r w:rsidRPr="004C2C23">
              <w:rPr>
                <w:sz w:val="22"/>
                <w:szCs w:val="22"/>
              </w:rPr>
              <w:t>0,0</w:t>
            </w:r>
          </w:p>
        </w:tc>
        <w:tc>
          <w:tcPr>
            <w:tcW w:w="992" w:type="dxa"/>
            <w:shd w:val="clear" w:color="auto" w:fill="auto"/>
          </w:tcPr>
          <w:p w:rsidR="000A6B0C" w:rsidRPr="004C2C23" w:rsidRDefault="000A6B0C" w:rsidP="000A6B0C">
            <w:pPr>
              <w:jc w:val="center"/>
              <w:rPr>
                <w:bCs/>
                <w:sz w:val="22"/>
                <w:szCs w:val="22"/>
              </w:rPr>
            </w:pPr>
            <w:r w:rsidRPr="004C2C23">
              <w:rPr>
                <w:sz w:val="22"/>
                <w:szCs w:val="22"/>
              </w:rPr>
              <w:t>31 088,5</w:t>
            </w:r>
          </w:p>
        </w:tc>
        <w:tc>
          <w:tcPr>
            <w:tcW w:w="992" w:type="dxa"/>
            <w:shd w:val="clear" w:color="auto" w:fill="auto"/>
          </w:tcPr>
          <w:p w:rsidR="000A6B0C" w:rsidRPr="004C2C23" w:rsidRDefault="000A6B0C" w:rsidP="000A6B0C">
            <w:pPr>
              <w:jc w:val="center"/>
              <w:rPr>
                <w:bCs/>
                <w:sz w:val="22"/>
                <w:szCs w:val="22"/>
              </w:rPr>
            </w:pPr>
            <w:r w:rsidRPr="004C2C23">
              <w:rPr>
                <w:rStyle w:val="CharStyle8"/>
                <w:b w:val="0"/>
                <w:sz w:val="22"/>
                <w:szCs w:val="22"/>
              </w:rPr>
              <w:t>32 036,4</w:t>
            </w:r>
          </w:p>
        </w:tc>
        <w:tc>
          <w:tcPr>
            <w:tcW w:w="992" w:type="dxa"/>
            <w:shd w:val="clear" w:color="auto" w:fill="auto"/>
          </w:tcPr>
          <w:p w:rsidR="000A6B0C" w:rsidRPr="004C2C23" w:rsidRDefault="000A6B0C" w:rsidP="000A6B0C">
            <w:pPr>
              <w:jc w:val="center"/>
              <w:rPr>
                <w:bCs/>
                <w:sz w:val="22"/>
                <w:szCs w:val="22"/>
              </w:rPr>
            </w:pPr>
            <w:r w:rsidRPr="004C2C23">
              <w:rPr>
                <w:bCs/>
                <w:sz w:val="22"/>
                <w:szCs w:val="22"/>
              </w:rPr>
              <w:t>32 332,0</w:t>
            </w:r>
          </w:p>
        </w:tc>
        <w:tc>
          <w:tcPr>
            <w:tcW w:w="993" w:type="dxa"/>
            <w:shd w:val="clear" w:color="auto" w:fill="auto"/>
          </w:tcPr>
          <w:p w:rsidR="000A6B0C" w:rsidRPr="004C2C23" w:rsidRDefault="000A6B0C" w:rsidP="000A6B0C">
            <w:pPr>
              <w:jc w:val="center"/>
              <w:rPr>
                <w:bCs/>
                <w:sz w:val="22"/>
                <w:szCs w:val="22"/>
              </w:rPr>
            </w:pPr>
            <w:r w:rsidRPr="004C2C23">
              <w:rPr>
                <w:bCs/>
                <w:sz w:val="22"/>
                <w:szCs w:val="22"/>
              </w:rPr>
              <w:t>34 631,8</w:t>
            </w:r>
          </w:p>
        </w:tc>
        <w:tc>
          <w:tcPr>
            <w:tcW w:w="992" w:type="dxa"/>
            <w:shd w:val="clear" w:color="auto" w:fill="auto"/>
          </w:tcPr>
          <w:p w:rsidR="000A6B0C" w:rsidRPr="004C2C23" w:rsidRDefault="000A6B0C" w:rsidP="000A6B0C">
            <w:pPr>
              <w:jc w:val="center"/>
              <w:rPr>
                <w:sz w:val="22"/>
                <w:szCs w:val="22"/>
              </w:rPr>
            </w:pPr>
            <w:r w:rsidRPr="004C2C23">
              <w:rPr>
                <w:sz w:val="22"/>
                <w:szCs w:val="22"/>
              </w:rPr>
              <w:t>34 241,2</w:t>
            </w:r>
          </w:p>
        </w:tc>
        <w:tc>
          <w:tcPr>
            <w:tcW w:w="992" w:type="dxa"/>
            <w:shd w:val="clear" w:color="auto" w:fill="auto"/>
          </w:tcPr>
          <w:p w:rsidR="000A6B0C" w:rsidRPr="004C2C23" w:rsidRDefault="000A6B0C" w:rsidP="000A6B0C">
            <w:pPr>
              <w:jc w:val="center"/>
              <w:rPr>
                <w:sz w:val="22"/>
                <w:szCs w:val="22"/>
              </w:rPr>
            </w:pPr>
            <w:r w:rsidRPr="004C2C23">
              <w:rPr>
                <w:sz w:val="22"/>
                <w:szCs w:val="22"/>
              </w:rPr>
              <w:t>35 696,8</w:t>
            </w:r>
          </w:p>
        </w:tc>
        <w:tc>
          <w:tcPr>
            <w:tcW w:w="992" w:type="dxa"/>
            <w:shd w:val="clear" w:color="auto" w:fill="auto"/>
          </w:tcPr>
          <w:p w:rsidR="000A6B0C" w:rsidRPr="004C2C23" w:rsidRDefault="000A6B0C" w:rsidP="000A6B0C">
            <w:pPr>
              <w:jc w:val="center"/>
              <w:rPr>
                <w:sz w:val="22"/>
                <w:szCs w:val="22"/>
              </w:rPr>
            </w:pPr>
            <w:r>
              <w:rPr>
                <w:sz w:val="22"/>
                <w:szCs w:val="22"/>
              </w:rPr>
              <w:t>30 645,4</w:t>
            </w:r>
          </w:p>
        </w:tc>
      </w:tr>
      <w:tr w:rsidR="001B794A" w:rsidRPr="004C2C23" w:rsidTr="001B794A">
        <w:tc>
          <w:tcPr>
            <w:tcW w:w="2264" w:type="dxa"/>
            <w:gridSpan w:val="2"/>
            <w:vMerge/>
            <w:shd w:val="clear" w:color="auto" w:fill="auto"/>
          </w:tcPr>
          <w:p w:rsidR="004E1D37" w:rsidRPr="004C2C23" w:rsidRDefault="004E1D37" w:rsidP="0036374D">
            <w:pPr>
              <w:rPr>
                <w:sz w:val="22"/>
                <w:szCs w:val="22"/>
              </w:rPr>
            </w:pPr>
          </w:p>
        </w:tc>
        <w:tc>
          <w:tcPr>
            <w:tcW w:w="1706" w:type="dxa"/>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4E1D37" w:rsidRPr="004C2C23" w:rsidTr="001B794A">
        <w:tc>
          <w:tcPr>
            <w:tcW w:w="15451" w:type="dxa"/>
            <w:gridSpan w:val="15"/>
            <w:shd w:val="clear" w:color="auto" w:fill="auto"/>
          </w:tcPr>
          <w:p w:rsidR="004E1D37" w:rsidRPr="004C2C23" w:rsidRDefault="004E1D37" w:rsidP="0036374D">
            <w:pPr>
              <w:rPr>
                <w:sz w:val="22"/>
                <w:szCs w:val="22"/>
              </w:rPr>
            </w:pPr>
            <w:r w:rsidRPr="004C2C23">
              <w:rPr>
                <w:sz w:val="22"/>
                <w:szCs w:val="22"/>
              </w:rPr>
              <w:t>В том числе:</w:t>
            </w:r>
          </w:p>
        </w:tc>
      </w:tr>
      <w:tr w:rsidR="000A6B0C" w:rsidRPr="004C2C23" w:rsidTr="001B794A">
        <w:tc>
          <w:tcPr>
            <w:tcW w:w="3970" w:type="dxa"/>
            <w:gridSpan w:val="3"/>
            <w:vMerge w:val="restart"/>
            <w:shd w:val="clear" w:color="auto" w:fill="auto"/>
          </w:tcPr>
          <w:p w:rsidR="000A6B0C" w:rsidRPr="004C2C23" w:rsidRDefault="000A6B0C" w:rsidP="0036374D">
            <w:pPr>
              <w:rPr>
                <w:sz w:val="22"/>
                <w:szCs w:val="22"/>
              </w:rPr>
            </w:pPr>
            <w:r w:rsidRPr="004C2C23">
              <w:rPr>
                <w:sz w:val="22"/>
                <w:szCs w:val="22"/>
              </w:rPr>
              <w:t xml:space="preserve">Ответственный исполнитель – Комитет по финансам администрации города </w:t>
            </w:r>
            <w:r w:rsidRPr="004C2C23">
              <w:rPr>
                <w:sz w:val="22"/>
                <w:szCs w:val="22"/>
              </w:rPr>
              <w:lastRenderedPageBreak/>
              <w:t>Урай</w:t>
            </w:r>
          </w:p>
        </w:tc>
        <w:tc>
          <w:tcPr>
            <w:tcW w:w="1559" w:type="dxa"/>
            <w:shd w:val="clear" w:color="auto" w:fill="auto"/>
          </w:tcPr>
          <w:p w:rsidR="000A6B0C" w:rsidRPr="004C2C23" w:rsidRDefault="000A6B0C" w:rsidP="0036374D">
            <w:pPr>
              <w:autoSpaceDE w:val="0"/>
              <w:autoSpaceDN w:val="0"/>
              <w:adjustRightInd w:val="0"/>
              <w:rPr>
                <w:sz w:val="22"/>
                <w:szCs w:val="22"/>
              </w:rPr>
            </w:pPr>
            <w:r w:rsidRPr="004C2C23">
              <w:rPr>
                <w:sz w:val="22"/>
                <w:szCs w:val="22"/>
              </w:rPr>
              <w:lastRenderedPageBreak/>
              <w:t>всего</w:t>
            </w:r>
          </w:p>
        </w:tc>
        <w:tc>
          <w:tcPr>
            <w:tcW w:w="1276" w:type="dxa"/>
          </w:tcPr>
          <w:p w:rsidR="000A6B0C" w:rsidRPr="004C2C23" w:rsidRDefault="000A6B0C" w:rsidP="000A6B0C">
            <w:pPr>
              <w:jc w:val="center"/>
              <w:rPr>
                <w:bCs/>
                <w:sz w:val="22"/>
                <w:szCs w:val="22"/>
              </w:rPr>
            </w:pPr>
            <w:r>
              <w:rPr>
                <w:bCs/>
                <w:sz w:val="22"/>
                <w:szCs w:val="22"/>
              </w:rPr>
              <w:t>230 587,9</w:t>
            </w:r>
          </w:p>
        </w:tc>
        <w:tc>
          <w:tcPr>
            <w:tcW w:w="567" w:type="dxa"/>
            <w:shd w:val="clear" w:color="auto" w:fill="auto"/>
          </w:tcPr>
          <w:p w:rsidR="000A6B0C" w:rsidRPr="004C2C23" w:rsidRDefault="000A6B0C" w:rsidP="000A6B0C">
            <w:pPr>
              <w:jc w:val="center"/>
              <w:rPr>
                <w:sz w:val="22"/>
                <w:szCs w:val="22"/>
              </w:rPr>
            </w:pPr>
            <w:r w:rsidRPr="004C2C23">
              <w:rPr>
                <w:sz w:val="22"/>
                <w:szCs w:val="22"/>
              </w:rPr>
              <w:t>0,0</w:t>
            </w:r>
          </w:p>
        </w:tc>
        <w:tc>
          <w:tcPr>
            <w:tcW w:w="567" w:type="dxa"/>
          </w:tcPr>
          <w:p w:rsidR="000A6B0C" w:rsidRPr="004C2C23" w:rsidRDefault="000A6B0C" w:rsidP="000A6B0C">
            <w:pPr>
              <w:jc w:val="center"/>
              <w:rPr>
                <w:sz w:val="22"/>
                <w:szCs w:val="22"/>
              </w:rPr>
            </w:pPr>
            <w:r w:rsidRPr="004C2C23">
              <w:rPr>
                <w:sz w:val="22"/>
                <w:szCs w:val="22"/>
              </w:rPr>
              <w:t>0,0</w:t>
            </w:r>
          </w:p>
        </w:tc>
        <w:tc>
          <w:tcPr>
            <w:tcW w:w="567" w:type="dxa"/>
          </w:tcPr>
          <w:p w:rsidR="000A6B0C" w:rsidRPr="004C2C23" w:rsidRDefault="000A6B0C" w:rsidP="000A6B0C">
            <w:pPr>
              <w:jc w:val="center"/>
              <w:rPr>
                <w:sz w:val="22"/>
                <w:szCs w:val="22"/>
              </w:rPr>
            </w:pPr>
            <w:r w:rsidRPr="004C2C23">
              <w:rPr>
                <w:sz w:val="22"/>
                <w:szCs w:val="22"/>
              </w:rPr>
              <w:t>0,0</w:t>
            </w:r>
          </w:p>
        </w:tc>
        <w:tc>
          <w:tcPr>
            <w:tcW w:w="992" w:type="dxa"/>
            <w:shd w:val="clear" w:color="auto" w:fill="auto"/>
          </w:tcPr>
          <w:p w:rsidR="000A6B0C" w:rsidRPr="004C2C23" w:rsidRDefault="000A6B0C" w:rsidP="000A6B0C">
            <w:pPr>
              <w:jc w:val="center"/>
              <w:rPr>
                <w:bCs/>
                <w:sz w:val="22"/>
                <w:szCs w:val="22"/>
              </w:rPr>
            </w:pPr>
            <w:r w:rsidRPr="004C2C23">
              <w:rPr>
                <w:sz w:val="22"/>
                <w:szCs w:val="22"/>
              </w:rPr>
              <w:t>31 088,5</w:t>
            </w:r>
          </w:p>
        </w:tc>
        <w:tc>
          <w:tcPr>
            <w:tcW w:w="992" w:type="dxa"/>
            <w:shd w:val="clear" w:color="auto" w:fill="auto"/>
          </w:tcPr>
          <w:p w:rsidR="000A6B0C" w:rsidRPr="004C2C23" w:rsidRDefault="000A6B0C" w:rsidP="000A6B0C">
            <w:pPr>
              <w:jc w:val="center"/>
              <w:rPr>
                <w:bCs/>
                <w:sz w:val="22"/>
                <w:szCs w:val="22"/>
              </w:rPr>
            </w:pPr>
            <w:r w:rsidRPr="004C2C23">
              <w:rPr>
                <w:rStyle w:val="CharStyle8"/>
                <w:b w:val="0"/>
                <w:sz w:val="22"/>
                <w:szCs w:val="22"/>
              </w:rPr>
              <w:t>32 036,4</w:t>
            </w:r>
          </w:p>
        </w:tc>
        <w:tc>
          <w:tcPr>
            <w:tcW w:w="992" w:type="dxa"/>
            <w:shd w:val="clear" w:color="auto" w:fill="auto"/>
          </w:tcPr>
          <w:p w:rsidR="000A6B0C" w:rsidRPr="004C2C23" w:rsidRDefault="000A6B0C" w:rsidP="000A6B0C">
            <w:pPr>
              <w:jc w:val="center"/>
              <w:rPr>
                <w:bCs/>
                <w:sz w:val="22"/>
                <w:szCs w:val="22"/>
              </w:rPr>
            </w:pPr>
            <w:r w:rsidRPr="004C2C23">
              <w:rPr>
                <w:bCs/>
                <w:sz w:val="22"/>
                <w:szCs w:val="22"/>
              </w:rPr>
              <w:t>32 332,0</w:t>
            </w:r>
          </w:p>
        </w:tc>
        <w:tc>
          <w:tcPr>
            <w:tcW w:w="993" w:type="dxa"/>
            <w:shd w:val="clear" w:color="auto" w:fill="auto"/>
          </w:tcPr>
          <w:p w:rsidR="000A6B0C" w:rsidRPr="004C2C23" w:rsidRDefault="000A6B0C" w:rsidP="000A6B0C">
            <w:pPr>
              <w:jc w:val="center"/>
              <w:rPr>
                <w:bCs/>
                <w:sz w:val="22"/>
                <w:szCs w:val="22"/>
              </w:rPr>
            </w:pPr>
            <w:r w:rsidRPr="004C2C23">
              <w:rPr>
                <w:bCs/>
                <w:sz w:val="22"/>
                <w:szCs w:val="22"/>
              </w:rPr>
              <w:t>34 631,8</w:t>
            </w:r>
          </w:p>
        </w:tc>
        <w:tc>
          <w:tcPr>
            <w:tcW w:w="992" w:type="dxa"/>
            <w:shd w:val="clear" w:color="auto" w:fill="auto"/>
          </w:tcPr>
          <w:p w:rsidR="000A6B0C" w:rsidRPr="004C2C23" w:rsidRDefault="000A6B0C" w:rsidP="000A6B0C">
            <w:pPr>
              <w:jc w:val="center"/>
              <w:rPr>
                <w:sz w:val="22"/>
                <w:szCs w:val="22"/>
              </w:rPr>
            </w:pPr>
            <w:r w:rsidRPr="004C2C23">
              <w:rPr>
                <w:sz w:val="22"/>
                <w:szCs w:val="22"/>
              </w:rPr>
              <w:t>34 241,2</w:t>
            </w:r>
          </w:p>
        </w:tc>
        <w:tc>
          <w:tcPr>
            <w:tcW w:w="992" w:type="dxa"/>
            <w:shd w:val="clear" w:color="auto" w:fill="auto"/>
          </w:tcPr>
          <w:p w:rsidR="000A6B0C" w:rsidRPr="004C2C23" w:rsidRDefault="000A6B0C" w:rsidP="000A6B0C">
            <w:pPr>
              <w:jc w:val="center"/>
              <w:rPr>
                <w:sz w:val="22"/>
                <w:szCs w:val="22"/>
              </w:rPr>
            </w:pPr>
            <w:r w:rsidRPr="004C2C23">
              <w:rPr>
                <w:sz w:val="22"/>
                <w:szCs w:val="22"/>
              </w:rPr>
              <w:t>35 696,8</w:t>
            </w:r>
          </w:p>
        </w:tc>
        <w:tc>
          <w:tcPr>
            <w:tcW w:w="992" w:type="dxa"/>
            <w:shd w:val="clear" w:color="auto" w:fill="auto"/>
          </w:tcPr>
          <w:p w:rsidR="000A6B0C" w:rsidRPr="004C2C23" w:rsidRDefault="000A6B0C" w:rsidP="000A6B0C">
            <w:pPr>
              <w:jc w:val="center"/>
              <w:rPr>
                <w:sz w:val="22"/>
                <w:szCs w:val="22"/>
              </w:rPr>
            </w:pPr>
            <w:r>
              <w:rPr>
                <w:sz w:val="22"/>
                <w:szCs w:val="22"/>
              </w:rPr>
              <w:t>30 561,2</w:t>
            </w:r>
          </w:p>
        </w:tc>
      </w:tr>
      <w:tr w:rsidR="001B794A" w:rsidRPr="004C2C23" w:rsidTr="001B794A">
        <w:tc>
          <w:tcPr>
            <w:tcW w:w="3970" w:type="dxa"/>
            <w:gridSpan w:val="3"/>
            <w:vMerge/>
            <w:shd w:val="clear" w:color="auto" w:fill="auto"/>
          </w:tcPr>
          <w:p w:rsidR="00D703D0" w:rsidRPr="004C2C23" w:rsidRDefault="00D703D0" w:rsidP="0036374D">
            <w:pPr>
              <w:jc w:val="center"/>
              <w:rPr>
                <w:sz w:val="22"/>
                <w:szCs w:val="22"/>
              </w:rPr>
            </w:pPr>
          </w:p>
        </w:tc>
        <w:tc>
          <w:tcPr>
            <w:tcW w:w="1559" w:type="dxa"/>
            <w:shd w:val="clear" w:color="auto" w:fill="auto"/>
          </w:tcPr>
          <w:p w:rsidR="00D703D0" w:rsidRPr="004C2C23" w:rsidRDefault="00D703D0" w:rsidP="0036374D">
            <w:pPr>
              <w:autoSpaceDE w:val="0"/>
              <w:autoSpaceDN w:val="0"/>
              <w:adjustRightInd w:val="0"/>
              <w:rPr>
                <w:sz w:val="22"/>
                <w:szCs w:val="22"/>
              </w:rPr>
            </w:pPr>
            <w:r w:rsidRPr="004C2C23">
              <w:rPr>
                <w:sz w:val="22"/>
                <w:szCs w:val="22"/>
              </w:rPr>
              <w:t xml:space="preserve">федеральный </w:t>
            </w:r>
            <w:r w:rsidRPr="004C2C23">
              <w:rPr>
                <w:sz w:val="22"/>
                <w:szCs w:val="22"/>
              </w:rPr>
              <w:lastRenderedPageBreak/>
              <w:t xml:space="preserve">бюджет </w:t>
            </w:r>
          </w:p>
        </w:tc>
        <w:tc>
          <w:tcPr>
            <w:tcW w:w="1276" w:type="dxa"/>
          </w:tcPr>
          <w:p w:rsidR="00D703D0" w:rsidRPr="004C2C23" w:rsidRDefault="00D703D0" w:rsidP="0036374D">
            <w:pPr>
              <w:jc w:val="center"/>
              <w:rPr>
                <w:sz w:val="22"/>
                <w:szCs w:val="22"/>
              </w:rPr>
            </w:pPr>
            <w:r w:rsidRPr="004C2C23">
              <w:rPr>
                <w:sz w:val="22"/>
                <w:szCs w:val="22"/>
              </w:rPr>
              <w:lastRenderedPageBreak/>
              <w:t>0,0</w:t>
            </w:r>
          </w:p>
        </w:tc>
        <w:tc>
          <w:tcPr>
            <w:tcW w:w="567" w:type="dxa"/>
            <w:shd w:val="clear" w:color="auto" w:fill="auto"/>
          </w:tcPr>
          <w:p w:rsidR="00D703D0" w:rsidRPr="004C2C23" w:rsidRDefault="00D703D0" w:rsidP="0036374D">
            <w:pPr>
              <w:jc w:val="center"/>
              <w:rPr>
                <w:sz w:val="22"/>
                <w:szCs w:val="22"/>
              </w:rPr>
            </w:pPr>
            <w:r w:rsidRPr="004C2C23">
              <w:rPr>
                <w:sz w:val="22"/>
                <w:szCs w:val="22"/>
              </w:rPr>
              <w:t>0,0</w:t>
            </w:r>
          </w:p>
        </w:tc>
        <w:tc>
          <w:tcPr>
            <w:tcW w:w="567" w:type="dxa"/>
          </w:tcPr>
          <w:p w:rsidR="00D703D0" w:rsidRPr="004C2C23" w:rsidRDefault="00D703D0" w:rsidP="0036374D">
            <w:pPr>
              <w:jc w:val="center"/>
              <w:rPr>
                <w:sz w:val="22"/>
                <w:szCs w:val="22"/>
              </w:rPr>
            </w:pPr>
            <w:r w:rsidRPr="004C2C23">
              <w:rPr>
                <w:sz w:val="22"/>
                <w:szCs w:val="22"/>
              </w:rPr>
              <w:t>0,0</w:t>
            </w:r>
          </w:p>
        </w:tc>
        <w:tc>
          <w:tcPr>
            <w:tcW w:w="567" w:type="dxa"/>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3"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r>
      <w:tr w:rsidR="001B794A" w:rsidRPr="004C2C23" w:rsidTr="001B794A">
        <w:tc>
          <w:tcPr>
            <w:tcW w:w="3970" w:type="dxa"/>
            <w:gridSpan w:val="3"/>
            <w:vMerge/>
            <w:shd w:val="clear" w:color="auto" w:fill="auto"/>
          </w:tcPr>
          <w:p w:rsidR="00D703D0" w:rsidRPr="004C2C23" w:rsidRDefault="00D703D0" w:rsidP="0036374D">
            <w:pPr>
              <w:jc w:val="center"/>
              <w:rPr>
                <w:sz w:val="22"/>
                <w:szCs w:val="22"/>
              </w:rPr>
            </w:pPr>
          </w:p>
        </w:tc>
        <w:tc>
          <w:tcPr>
            <w:tcW w:w="1559" w:type="dxa"/>
            <w:shd w:val="clear" w:color="auto" w:fill="auto"/>
          </w:tcPr>
          <w:p w:rsidR="00D703D0" w:rsidRPr="004C2C23" w:rsidRDefault="00D703D0"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tcPr>
          <w:p w:rsidR="00D703D0" w:rsidRPr="004C2C23" w:rsidRDefault="00D703D0" w:rsidP="0036374D">
            <w:pPr>
              <w:jc w:val="center"/>
              <w:rPr>
                <w:sz w:val="22"/>
                <w:szCs w:val="22"/>
              </w:rPr>
            </w:pPr>
            <w:r w:rsidRPr="004C2C23">
              <w:rPr>
                <w:sz w:val="22"/>
                <w:szCs w:val="22"/>
              </w:rPr>
              <w:t>0,0</w:t>
            </w:r>
          </w:p>
        </w:tc>
        <w:tc>
          <w:tcPr>
            <w:tcW w:w="567" w:type="dxa"/>
            <w:shd w:val="clear" w:color="auto" w:fill="auto"/>
          </w:tcPr>
          <w:p w:rsidR="00D703D0" w:rsidRPr="004C2C23" w:rsidRDefault="00D703D0" w:rsidP="0036374D">
            <w:pPr>
              <w:jc w:val="center"/>
              <w:rPr>
                <w:sz w:val="22"/>
                <w:szCs w:val="22"/>
              </w:rPr>
            </w:pPr>
            <w:r w:rsidRPr="004C2C23">
              <w:rPr>
                <w:sz w:val="22"/>
                <w:szCs w:val="22"/>
              </w:rPr>
              <w:t>0,0</w:t>
            </w:r>
          </w:p>
        </w:tc>
        <w:tc>
          <w:tcPr>
            <w:tcW w:w="567" w:type="dxa"/>
          </w:tcPr>
          <w:p w:rsidR="00D703D0" w:rsidRPr="004C2C23" w:rsidRDefault="00D703D0" w:rsidP="0036374D">
            <w:pPr>
              <w:jc w:val="center"/>
              <w:rPr>
                <w:sz w:val="22"/>
                <w:szCs w:val="22"/>
              </w:rPr>
            </w:pPr>
            <w:r w:rsidRPr="004C2C23">
              <w:rPr>
                <w:sz w:val="22"/>
                <w:szCs w:val="22"/>
              </w:rPr>
              <w:t>0,0</w:t>
            </w:r>
          </w:p>
        </w:tc>
        <w:tc>
          <w:tcPr>
            <w:tcW w:w="567" w:type="dxa"/>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3"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c>
          <w:tcPr>
            <w:tcW w:w="992" w:type="dxa"/>
            <w:shd w:val="clear" w:color="auto" w:fill="auto"/>
          </w:tcPr>
          <w:p w:rsidR="00D703D0" w:rsidRPr="004C2C23" w:rsidRDefault="00D703D0" w:rsidP="0036374D">
            <w:pPr>
              <w:jc w:val="center"/>
              <w:rPr>
                <w:sz w:val="22"/>
                <w:szCs w:val="22"/>
              </w:rPr>
            </w:pPr>
            <w:r w:rsidRPr="004C2C23">
              <w:rPr>
                <w:sz w:val="22"/>
                <w:szCs w:val="22"/>
              </w:rPr>
              <w:t>0,0</w:t>
            </w:r>
          </w:p>
        </w:tc>
      </w:tr>
      <w:tr w:rsidR="00057C6D" w:rsidRPr="004C2C23" w:rsidTr="001B794A">
        <w:tc>
          <w:tcPr>
            <w:tcW w:w="3970" w:type="dxa"/>
            <w:gridSpan w:val="3"/>
            <w:vMerge/>
            <w:shd w:val="clear" w:color="auto" w:fill="auto"/>
          </w:tcPr>
          <w:p w:rsidR="00057C6D" w:rsidRPr="004C2C23" w:rsidRDefault="00057C6D" w:rsidP="0036374D">
            <w:pPr>
              <w:jc w:val="center"/>
              <w:rPr>
                <w:sz w:val="22"/>
                <w:szCs w:val="22"/>
              </w:rPr>
            </w:pPr>
          </w:p>
        </w:tc>
        <w:tc>
          <w:tcPr>
            <w:tcW w:w="1559" w:type="dxa"/>
            <w:shd w:val="clear" w:color="auto" w:fill="auto"/>
          </w:tcPr>
          <w:p w:rsidR="00057C6D" w:rsidRPr="004C2C23" w:rsidRDefault="00057C6D" w:rsidP="0036374D">
            <w:pPr>
              <w:autoSpaceDE w:val="0"/>
              <w:autoSpaceDN w:val="0"/>
              <w:adjustRightInd w:val="0"/>
              <w:rPr>
                <w:sz w:val="22"/>
                <w:szCs w:val="22"/>
              </w:rPr>
            </w:pPr>
            <w:r w:rsidRPr="004C2C23">
              <w:rPr>
                <w:sz w:val="22"/>
                <w:szCs w:val="22"/>
              </w:rPr>
              <w:t>местный бюджет</w:t>
            </w:r>
          </w:p>
        </w:tc>
        <w:tc>
          <w:tcPr>
            <w:tcW w:w="1276" w:type="dxa"/>
          </w:tcPr>
          <w:p w:rsidR="00057C6D" w:rsidRPr="004C2C23" w:rsidRDefault="00057C6D" w:rsidP="000A6B0C">
            <w:pPr>
              <w:jc w:val="center"/>
              <w:rPr>
                <w:bCs/>
                <w:sz w:val="22"/>
                <w:szCs w:val="22"/>
              </w:rPr>
            </w:pPr>
            <w:r>
              <w:rPr>
                <w:bCs/>
                <w:sz w:val="22"/>
                <w:szCs w:val="22"/>
              </w:rPr>
              <w:t>230</w:t>
            </w:r>
            <w:r w:rsidR="000A6B0C">
              <w:rPr>
                <w:bCs/>
                <w:sz w:val="22"/>
                <w:szCs w:val="22"/>
              </w:rPr>
              <w:t> 587,9</w:t>
            </w:r>
          </w:p>
        </w:tc>
        <w:tc>
          <w:tcPr>
            <w:tcW w:w="567" w:type="dxa"/>
            <w:shd w:val="clear" w:color="auto" w:fill="auto"/>
          </w:tcPr>
          <w:p w:rsidR="00057C6D" w:rsidRPr="004C2C23" w:rsidRDefault="00057C6D" w:rsidP="0034305D">
            <w:pPr>
              <w:jc w:val="center"/>
              <w:rPr>
                <w:sz w:val="22"/>
                <w:szCs w:val="22"/>
              </w:rPr>
            </w:pPr>
            <w:r w:rsidRPr="004C2C23">
              <w:rPr>
                <w:sz w:val="22"/>
                <w:szCs w:val="22"/>
              </w:rPr>
              <w:t>0,0</w:t>
            </w:r>
          </w:p>
        </w:tc>
        <w:tc>
          <w:tcPr>
            <w:tcW w:w="567" w:type="dxa"/>
          </w:tcPr>
          <w:p w:rsidR="00057C6D" w:rsidRPr="004C2C23" w:rsidRDefault="00057C6D" w:rsidP="0034305D">
            <w:pPr>
              <w:jc w:val="center"/>
              <w:rPr>
                <w:sz w:val="22"/>
                <w:szCs w:val="22"/>
              </w:rPr>
            </w:pPr>
            <w:r w:rsidRPr="004C2C23">
              <w:rPr>
                <w:sz w:val="22"/>
                <w:szCs w:val="22"/>
              </w:rPr>
              <w:t>0,0</w:t>
            </w:r>
          </w:p>
        </w:tc>
        <w:tc>
          <w:tcPr>
            <w:tcW w:w="567" w:type="dxa"/>
          </w:tcPr>
          <w:p w:rsidR="00057C6D" w:rsidRPr="004C2C23" w:rsidRDefault="00057C6D" w:rsidP="0034305D">
            <w:pPr>
              <w:jc w:val="center"/>
              <w:rPr>
                <w:sz w:val="22"/>
                <w:szCs w:val="22"/>
              </w:rPr>
            </w:pPr>
            <w:r w:rsidRPr="004C2C23">
              <w:rPr>
                <w:sz w:val="22"/>
                <w:szCs w:val="22"/>
              </w:rPr>
              <w:t>0,0</w:t>
            </w:r>
          </w:p>
        </w:tc>
        <w:tc>
          <w:tcPr>
            <w:tcW w:w="992" w:type="dxa"/>
            <w:shd w:val="clear" w:color="auto" w:fill="auto"/>
          </w:tcPr>
          <w:p w:rsidR="00057C6D" w:rsidRPr="004C2C23" w:rsidRDefault="00057C6D" w:rsidP="0034305D">
            <w:pPr>
              <w:jc w:val="center"/>
              <w:rPr>
                <w:bCs/>
                <w:sz w:val="22"/>
                <w:szCs w:val="22"/>
              </w:rPr>
            </w:pPr>
            <w:r w:rsidRPr="004C2C23">
              <w:rPr>
                <w:sz w:val="22"/>
                <w:szCs w:val="22"/>
              </w:rPr>
              <w:t>31 088,5</w:t>
            </w:r>
          </w:p>
        </w:tc>
        <w:tc>
          <w:tcPr>
            <w:tcW w:w="992" w:type="dxa"/>
            <w:shd w:val="clear" w:color="auto" w:fill="auto"/>
          </w:tcPr>
          <w:p w:rsidR="00057C6D" w:rsidRPr="004C2C23" w:rsidRDefault="00057C6D" w:rsidP="0034305D">
            <w:pPr>
              <w:jc w:val="center"/>
              <w:rPr>
                <w:bCs/>
                <w:sz w:val="22"/>
                <w:szCs w:val="22"/>
              </w:rPr>
            </w:pPr>
            <w:r w:rsidRPr="004C2C23">
              <w:rPr>
                <w:rStyle w:val="CharStyle8"/>
                <w:b w:val="0"/>
                <w:sz w:val="22"/>
                <w:szCs w:val="22"/>
              </w:rPr>
              <w:t>32 036,4</w:t>
            </w:r>
          </w:p>
        </w:tc>
        <w:tc>
          <w:tcPr>
            <w:tcW w:w="992" w:type="dxa"/>
            <w:shd w:val="clear" w:color="auto" w:fill="auto"/>
          </w:tcPr>
          <w:p w:rsidR="00057C6D" w:rsidRPr="004C2C23" w:rsidRDefault="00057C6D" w:rsidP="0034305D">
            <w:pPr>
              <w:jc w:val="center"/>
              <w:rPr>
                <w:bCs/>
                <w:sz w:val="22"/>
                <w:szCs w:val="22"/>
              </w:rPr>
            </w:pPr>
            <w:r w:rsidRPr="004C2C23">
              <w:rPr>
                <w:bCs/>
                <w:sz w:val="22"/>
                <w:szCs w:val="22"/>
              </w:rPr>
              <w:t>32 332,0</w:t>
            </w:r>
          </w:p>
        </w:tc>
        <w:tc>
          <w:tcPr>
            <w:tcW w:w="993" w:type="dxa"/>
            <w:shd w:val="clear" w:color="auto" w:fill="auto"/>
          </w:tcPr>
          <w:p w:rsidR="00057C6D" w:rsidRPr="004C2C23" w:rsidRDefault="00057C6D" w:rsidP="0034305D">
            <w:pPr>
              <w:jc w:val="center"/>
              <w:rPr>
                <w:bCs/>
                <w:sz w:val="22"/>
                <w:szCs w:val="22"/>
              </w:rPr>
            </w:pPr>
            <w:r w:rsidRPr="004C2C23">
              <w:rPr>
                <w:bCs/>
                <w:sz w:val="22"/>
                <w:szCs w:val="22"/>
              </w:rPr>
              <w:t>34 631,8</w:t>
            </w:r>
          </w:p>
        </w:tc>
        <w:tc>
          <w:tcPr>
            <w:tcW w:w="992" w:type="dxa"/>
            <w:shd w:val="clear" w:color="auto" w:fill="auto"/>
          </w:tcPr>
          <w:p w:rsidR="00057C6D" w:rsidRPr="004C2C23" w:rsidRDefault="00057C6D" w:rsidP="0034305D">
            <w:pPr>
              <w:jc w:val="center"/>
              <w:rPr>
                <w:sz w:val="22"/>
                <w:szCs w:val="22"/>
              </w:rPr>
            </w:pPr>
            <w:r w:rsidRPr="004C2C23">
              <w:rPr>
                <w:sz w:val="22"/>
                <w:szCs w:val="22"/>
              </w:rPr>
              <w:t>34 241,2</w:t>
            </w:r>
          </w:p>
        </w:tc>
        <w:tc>
          <w:tcPr>
            <w:tcW w:w="992" w:type="dxa"/>
            <w:shd w:val="clear" w:color="auto" w:fill="auto"/>
          </w:tcPr>
          <w:p w:rsidR="00057C6D" w:rsidRPr="004C2C23" w:rsidRDefault="00057C6D" w:rsidP="0034305D">
            <w:pPr>
              <w:jc w:val="center"/>
              <w:rPr>
                <w:sz w:val="22"/>
                <w:szCs w:val="22"/>
              </w:rPr>
            </w:pPr>
            <w:r w:rsidRPr="004C2C23">
              <w:rPr>
                <w:sz w:val="22"/>
                <w:szCs w:val="22"/>
              </w:rPr>
              <w:t>35 696,8</w:t>
            </w:r>
          </w:p>
        </w:tc>
        <w:tc>
          <w:tcPr>
            <w:tcW w:w="992" w:type="dxa"/>
            <w:shd w:val="clear" w:color="auto" w:fill="auto"/>
          </w:tcPr>
          <w:p w:rsidR="00057C6D" w:rsidRPr="004C2C23" w:rsidRDefault="0051479C" w:rsidP="000A6B0C">
            <w:pPr>
              <w:jc w:val="center"/>
              <w:rPr>
                <w:sz w:val="22"/>
                <w:szCs w:val="22"/>
              </w:rPr>
            </w:pPr>
            <w:r>
              <w:rPr>
                <w:sz w:val="22"/>
                <w:szCs w:val="22"/>
              </w:rPr>
              <w:t>30</w:t>
            </w:r>
            <w:r w:rsidR="000A6B0C">
              <w:rPr>
                <w:sz w:val="22"/>
                <w:szCs w:val="22"/>
              </w:rPr>
              <w:t> 561,2</w:t>
            </w:r>
          </w:p>
        </w:tc>
      </w:tr>
      <w:tr w:rsidR="001B794A" w:rsidRPr="004C2C23" w:rsidTr="001B794A">
        <w:tc>
          <w:tcPr>
            <w:tcW w:w="3970" w:type="dxa"/>
            <w:gridSpan w:val="3"/>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val="restart"/>
            <w:shd w:val="clear" w:color="auto" w:fill="auto"/>
          </w:tcPr>
          <w:p w:rsidR="004E1D37" w:rsidRPr="004C2C23" w:rsidRDefault="004E1D37" w:rsidP="0036374D">
            <w:pPr>
              <w:rPr>
                <w:sz w:val="22"/>
                <w:szCs w:val="22"/>
              </w:rPr>
            </w:pPr>
            <w:r w:rsidRPr="004C2C23">
              <w:rPr>
                <w:sz w:val="22"/>
                <w:szCs w:val="22"/>
              </w:rPr>
              <w:t xml:space="preserve">Соисполнитель 1 (Главные распорядители бюджетных средств, органы администрации </w:t>
            </w:r>
            <w:r w:rsidRPr="004C2C23">
              <w:rPr>
                <w:rStyle w:val="CharStyle8"/>
                <w:b w:val="0"/>
                <w:bCs w:val="0"/>
                <w:sz w:val="22"/>
                <w:szCs w:val="22"/>
              </w:rPr>
              <w:t>города Урай</w:t>
            </w:r>
            <w:r w:rsidRPr="004C2C23">
              <w:rPr>
                <w:sz w:val="22"/>
                <w:szCs w:val="22"/>
              </w:rPr>
              <w:t>, осуществляющие от имени администрации города Урай часть функций и полномочий учредителя муниципальных учреждений города Урай)</w:t>
            </w: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всего</w:t>
            </w:r>
          </w:p>
        </w:tc>
        <w:tc>
          <w:tcPr>
            <w:tcW w:w="1276" w:type="dxa"/>
          </w:tcPr>
          <w:p w:rsidR="004E1D37" w:rsidRPr="004C2C23" w:rsidRDefault="004E1D37" w:rsidP="0036374D">
            <w:pPr>
              <w:jc w:val="center"/>
              <w:rPr>
                <w:bCs/>
                <w:sz w:val="22"/>
                <w:szCs w:val="22"/>
              </w:rPr>
            </w:pPr>
            <w:r w:rsidRPr="004C2C23">
              <w:rPr>
                <w:bCs/>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федеральный бюджет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местный бюджет</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val="restart"/>
            <w:shd w:val="clear" w:color="auto" w:fill="auto"/>
          </w:tcPr>
          <w:p w:rsidR="004E1D37" w:rsidRPr="004C2C23" w:rsidRDefault="004E1D37" w:rsidP="0036374D">
            <w:pPr>
              <w:rPr>
                <w:sz w:val="22"/>
                <w:szCs w:val="22"/>
              </w:rPr>
            </w:pPr>
            <w:r w:rsidRPr="004C2C23">
              <w:rPr>
                <w:sz w:val="22"/>
                <w:szCs w:val="22"/>
              </w:rPr>
              <w:t>Соисполнитель 2 (Главные администраторы доходов бюджета)</w:t>
            </w: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всего</w:t>
            </w:r>
          </w:p>
        </w:tc>
        <w:tc>
          <w:tcPr>
            <w:tcW w:w="1276" w:type="dxa"/>
          </w:tcPr>
          <w:p w:rsidR="004E1D37" w:rsidRPr="004C2C23" w:rsidRDefault="004E1D37" w:rsidP="0036374D">
            <w:pPr>
              <w:jc w:val="center"/>
              <w:rPr>
                <w:bCs/>
                <w:sz w:val="22"/>
                <w:szCs w:val="22"/>
              </w:rPr>
            </w:pPr>
            <w:r w:rsidRPr="004C2C23">
              <w:rPr>
                <w:bCs/>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федеральный бюджет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местный бюджет</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shd w:val="clear" w:color="auto" w:fill="auto"/>
          </w:tcPr>
          <w:p w:rsidR="004E1D37" w:rsidRPr="004C2C23" w:rsidRDefault="004E1D37" w:rsidP="0036374D">
            <w:pPr>
              <w:jc w:val="cente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val="restart"/>
            <w:shd w:val="clear" w:color="auto" w:fill="auto"/>
          </w:tcPr>
          <w:p w:rsidR="004E1D37" w:rsidRPr="004C2C23" w:rsidRDefault="004E1D37" w:rsidP="0036374D">
            <w:pPr>
              <w:rPr>
                <w:sz w:val="22"/>
                <w:szCs w:val="22"/>
              </w:rPr>
            </w:pPr>
            <w:r w:rsidRPr="004C2C23">
              <w:rPr>
                <w:sz w:val="22"/>
                <w:szCs w:val="22"/>
              </w:rPr>
              <w:t>Соисполнитель 3 (Органы а</w:t>
            </w:r>
            <w:r w:rsidRPr="004C2C23">
              <w:rPr>
                <w:rStyle w:val="CharStyle8"/>
                <w:b w:val="0"/>
                <w:bCs w:val="0"/>
                <w:sz w:val="22"/>
                <w:szCs w:val="22"/>
              </w:rPr>
              <w:t>дминистрации города Урай</w:t>
            </w:r>
            <w:r w:rsidRPr="004C2C23">
              <w:rPr>
                <w:sz w:val="22"/>
                <w:szCs w:val="22"/>
              </w:rPr>
              <w:t>)</w:t>
            </w: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всего</w:t>
            </w:r>
          </w:p>
        </w:tc>
        <w:tc>
          <w:tcPr>
            <w:tcW w:w="1276" w:type="dxa"/>
          </w:tcPr>
          <w:p w:rsidR="00095FCC" w:rsidRPr="004C2C23" w:rsidRDefault="0051479C" w:rsidP="00095FCC">
            <w:pPr>
              <w:jc w:val="center"/>
              <w:rPr>
                <w:sz w:val="22"/>
                <w:szCs w:val="22"/>
              </w:rPr>
            </w:pPr>
            <w:r>
              <w:rPr>
                <w:sz w:val="22"/>
                <w:szCs w:val="22"/>
              </w:rPr>
              <w:t>84,2</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51479C" w:rsidP="0036374D">
            <w:pPr>
              <w:jc w:val="center"/>
              <w:rPr>
                <w:sz w:val="22"/>
                <w:szCs w:val="22"/>
              </w:rPr>
            </w:pPr>
            <w:r>
              <w:rPr>
                <w:sz w:val="22"/>
                <w:szCs w:val="22"/>
              </w:rPr>
              <w:t>84,2</w:t>
            </w:r>
          </w:p>
        </w:tc>
      </w:tr>
      <w:tr w:rsidR="001B794A" w:rsidRPr="004C2C23" w:rsidTr="001B794A">
        <w:tc>
          <w:tcPr>
            <w:tcW w:w="3970" w:type="dxa"/>
            <w:gridSpan w:val="3"/>
            <w:vMerge/>
            <w:shd w:val="clear" w:color="auto" w:fill="auto"/>
          </w:tcPr>
          <w:p w:rsidR="004E1D37" w:rsidRPr="004C2C23" w:rsidRDefault="004E1D37" w:rsidP="0036374D">
            <w:pP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федеральный бюджет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shd w:val="clear" w:color="auto" w:fill="auto"/>
          </w:tcPr>
          <w:p w:rsidR="004E1D37" w:rsidRPr="004C2C23" w:rsidRDefault="004E1D37" w:rsidP="0036374D">
            <w:pP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бюджет Ханты-Мансийского автономного округа - Югры</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r w:rsidR="001B794A" w:rsidRPr="004C2C23" w:rsidTr="001B794A">
        <w:tc>
          <w:tcPr>
            <w:tcW w:w="3970" w:type="dxa"/>
            <w:gridSpan w:val="3"/>
            <w:vMerge/>
            <w:shd w:val="clear" w:color="auto" w:fill="auto"/>
          </w:tcPr>
          <w:p w:rsidR="004E1D37" w:rsidRPr="004C2C23" w:rsidRDefault="004E1D37" w:rsidP="0036374D">
            <w:pP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местный бюджет</w:t>
            </w:r>
          </w:p>
        </w:tc>
        <w:tc>
          <w:tcPr>
            <w:tcW w:w="1276" w:type="dxa"/>
          </w:tcPr>
          <w:p w:rsidR="004E1D37" w:rsidRPr="004C2C23" w:rsidRDefault="0051479C" w:rsidP="0036374D">
            <w:pPr>
              <w:jc w:val="center"/>
              <w:rPr>
                <w:sz w:val="22"/>
                <w:szCs w:val="22"/>
              </w:rPr>
            </w:pPr>
            <w:r>
              <w:rPr>
                <w:sz w:val="22"/>
                <w:szCs w:val="22"/>
              </w:rPr>
              <w:t>84,2</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51479C" w:rsidP="0036374D">
            <w:pPr>
              <w:jc w:val="center"/>
              <w:rPr>
                <w:sz w:val="22"/>
                <w:szCs w:val="22"/>
              </w:rPr>
            </w:pPr>
            <w:r>
              <w:rPr>
                <w:sz w:val="22"/>
                <w:szCs w:val="22"/>
              </w:rPr>
              <w:t>84,2</w:t>
            </w:r>
          </w:p>
        </w:tc>
      </w:tr>
      <w:tr w:rsidR="001B794A" w:rsidRPr="004C2C23" w:rsidTr="001B794A">
        <w:tc>
          <w:tcPr>
            <w:tcW w:w="3970" w:type="dxa"/>
            <w:gridSpan w:val="3"/>
            <w:vMerge/>
            <w:shd w:val="clear" w:color="auto" w:fill="auto"/>
          </w:tcPr>
          <w:p w:rsidR="004E1D37" w:rsidRPr="004C2C23" w:rsidRDefault="004E1D37" w:rsidP="0036374D">
            <w:pPr>
              <w:rPr>
                <w:sz w:val="22"/>
                <w:szCs w:val="22"/>
              </w:rPr>
            </w:pPr>
          </w:p>
        </w:tc>
        <w:tc>
          <w:tcPr>
            <w:tcW w:w="1559" w:type="dxa"/>
            <w:shd w:val="clear" w:color="auto" w:fill="auto"/>
          </w:tcPr>
          <w:p w:rsidR="004E1D37" w:rsidRPr="004C2C23" w:rsidRDefault="004E1D37" w:rsidP="0036374D">
            <w:pPr>
              <w:autoSpaceDE w:val="0"/>
              <w:autoSpaceDN w:val="0"/>
              <w:adjustRightInd w:val="0"/>
              <w:rPr>
                <w:sz w:val="22"/>
                <w:szCs w:val="22"/>
              </w:rPr>
            </w:pPr>
            <w:r w:rsidRPr="004C2C23">
              <w:rPr>
                <w:sz w:val="22"/>
                <w:szCs w:val="22"/>
              </w:rPr>
              <w:t xml:space="preserve">иные источники финансирования </w:t>
            </w:r>
          </w:p>
        </w:tc>
        <w:tc>
          <w:tcPr>
            <w:tcW w:w="1276" w:type="dxa"/>
          </w:tcPr>
          <w:p w:rsidR="004E1D37" w:rsidRPr="004C2C23" w:rsidRDefault="004E1D37" w:rsidP="0036374D">
            <w:pPr>
              <w:jc w:val="center"/>
              <w:rPr>
                <w:sz w:val="22"/>
                <w:szCs w:val="22"/>
              </w:rPr>
            </w:pPr>
            <w:r w:rsidRPr="004C2C23">
              <w:rPr>
                <w:sz w:val="22"/>
                <w:szCs w:val="22"/>
              </w:rPr>
              <w:t>0,0</w:t>
            </w:r>
          </w:p>
        </w:tc>
        <w:tc>
          <w:tcPr>
            <w:tcW w:w="567" w:type="dxa"/>
            <w:shd w:val="clear" w:color="auto" w:fill="auto"/>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567" w:type="dxa"/>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3"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c>
          <w:tcPr>
            <w:tcW w:w="992" w:type="dxa"/>
            <w:shd w:val="clear" w:color="auto" w:fill="auto"/>
          </w:tcPr>
          <w:p w:rsidR="004E1D37" w:rsidRPr="004C2C23" w:rsidRDefault="004E1D37" w:rsidP="0036374D">
            <w:pPr>
              <w:jc w:val="center"/>
              <w:rPr>
                <w:sz w:val="22"/>
                <w:szCs w:val="22"/>
              </w:rPr>
            </w:pPr>
            <w:r w:rsidRPr="004C2C23">
              <w:rPr>
                <w:sz w:val="22"/>
                <w:szCs w:val="22"/>
              </w:rPr>
              <w:t>0,0</w:t>
            </w:r>
          </w:p>
        </w:tc>
      </w:tr>
    </w:tbl>
    <w:p w:rsidR="004E1D37" w:rsidRPr="004C2C23" w:rsidRDefault="000B2E6E" w:rsidP="00505C45">
      <w:pPr>
        <w:pStyle w:val="12"/>
        <w:tabs>
          <w:tab w:val="left" w:pos="709"/>
        </w:tabs>
        <w:ind w:right="567"/>
        <w:jc w:val="right"/>
        <w:rPr>
          <w:bCs/>
          <w:sz w:val="24"/>
          <w:szCs w:val="24"/>
        </w:rPr>
      </w:pPr>
      <w:r w:rsidRPr="004C2C23">
        <w:rPr>
          <w:bCs/>
          <w:sz w:val="24"/>
          <w:szCs w:val="24"/>
        </w:rPr>
        <w:t>».</w:t>
      </w:r>
    </w:p>
    <w:p w:rsidR="00207BDC" w:rsidRPr="00505C45" w:rsidRDefault="00207BDC" w:rsidP="00505C45">
      <w:pPr>
        <w:pStyle w:val="12"/>
        <w:tabs>
          <w:tab w:val="left" w:pos="709"/>
        </w:tabs>
        <w:ind w:right="567" w:firstLine="709"/>
        <w:jc w:val="both"/>
        <w:rPr>
          <w:bCs/>
          <w:sz w:val="24"/>
          <w:szCs w:val="24"/>
        </w:rPr>
      </w:pPr>
      <w:r w:rsidRPr="00505C45">
        <w:rPr>
          <w:bCs/>
          <w:sz w:val="24"/>
          <w:szCs w:val="24"/>
        </w:rPr>
        <w:t xml:space="preserve">3. </w:t>
      </w:r>
      <w:r w:rsidR="00505C45" w:rsidRPr="00505C45">
        <w:rPr>
          <w:sz w:val="24"/>
          <w:szCs w:val="24"/>
        </w:rPr>
        <w:t xml:space="preserve">Приложение 3 к </w:t>
      </w:r>
      <w:r w:rsidR="00505C45" w:rsidRPr="00505C45">
        <w:rPr>
          <w:bCs/>
          <w:sz w:val="24"/>
          <w:szCs w:val="24"/>
        </w:rPr>
        <w:t xml:space="preserve"> </w:t>
      </w:r>
      <w:r w:rsidR="00505C45" w:rsidRPr="00505C45">
        <w:rPr>
          <w:sz w:val="24"/>
          <w:szCs w:val="24"/>
        </w:rPr>
        <w:t xml:space="preserve">муниципальной программе </w:t>
      </w:r>
      <w:r w:rsidR="00505C45" w:rsidRPr="00505C45">
        <w:rPr>
          <w:rStyle w:val="CharStyle8"/>
          <w:b w:val="0"/>
          <w:sz w:val="24"/>
          <w:szCs w:val="24"/>
        </w:rPr>
        <w:t>«Создание</w:t>
      </w:r>
      <w:r w:rsidR="00505C45" w:rsidRPr="00505C45">
        <w:rPr>
          <w:bCs/>
          <w:sz w:val="24"/>
          <w:szCs w:val="24"/>
        </w:rPr>
        <w:t xml:space="preserve"> </w:t>
      </w:r>
      <w:r w:rsidR="00505C45" w:rsidRPr="00505C45">
        <w:rPr>
          <w:rStyle w:val="CharStyle8"/>
          <w:b w:val="0"/>
          <w:sz w:val="24"/>
          <w:szCs w:val="24"/>
        </w:rPr>
        <w:t xml:space="preserve">условий для эффективного и ответственного управления муниципальными финансами, повышения устойчивости </w:t>
      </w:r>
      <w:r w:rsidR="00505C45" w:rsidRPr="00505C45">
        <w:rPr>
          <w:sz w:val="24"/>
          <w:szCs w:val="24"/>
        </w:rPr>
        <w:t>местного бюджета городского округа город Урай. Управление муниципальными финансами в городском округе город Урай» на период до 2020 года</w:t>
      </w:r>
      <w:r w:rsidR="00505C45" w:rsidRPr="00505C45">
        <w:rPr>
          <w:bCs/>
          <w:sz w:val="24"/>
          <w:szCs w:val="24"/>
        </w:rPr>
        <w:t xml:space="preserve"> изложить в следующей редакции:</w:t>
      </w:r>
    </w:p>
    <w:p w:rsidR="004F66CC" w:rsidRDefault="004F66CC" w:rsidP="00505C45">
      <w:pPr>
        <w:ind w:right="567"/>
      </w:pPr>
    </w:p>
    <w:p w:rsidR="004F66CC" w:rsidRPr="00966963" w:rsidRDefault="00505C45" w:rsidP="00505C45">
      <w:pPr>
        <w:tabs>
          <w:tab w:val="left" w:pos="5529"/>
        </w:tabs>
        <w:ind w:left="9072" w:right="567"/>
        <w:jc w:val="both"/>
      </w:pPr>
      <w:r>
        <w:t>«</w:t>
      </w:r>
      <w:r w:rsidR="004F66CC">
        <w:t xml:space="preserve">Приложение 3 к муниципальной программе </w:t>
      </w:r>
      <w:r w:rsidR="004F66CC" w:rsidRPr="00E3065D">
        <w:rPr>
          <w:rStyle w:val="CharStyle8"/>
          <w:b w:val="0"/>
          <w:sz w:val="24"/>
        </w:rPr>
        <w:t xml:space="preserve">«Создание условий для эффективного и ответственного управления муниципальными финансами, повышения устойчивости </w:t>
      </w:r>
      <w:r w:rsidR="004F66CC" w:rsidRPr="00E3065D">
        <w:t>местного бюджета городского округа город Урай. Управление муниципальными финансами в городском округе город Урай» на период до 2020 года</w:t>
      </w:r>
    </w:p>
    <w:p w:rsidR="004F66CC" w:rsidRPr="00966963" w:rsidRDefault="004F66CC" w:rsidP="00505C45">
      <w:pPr>
        <w:autoSpaceDE w:val="0"/>
        <w:autoSpaceDN w:val="0"/>
        <w:adjustRightInd w:val="0"/>
        <w:ind w:left="9072" w:right="567"/>
        <w:jc w:val="both"/>
        <w:rPr>
          <w:iCs/>
          <w:lang w:eastAsia="en-US"/>
        </w:rPr>
      </w:pPr>
    </w:p>
    <w:p w:rsidR="004F66CC" w:rsidRPr="00966963" w:rsidRDefault="004F66CC" w:rsidP="00505C45">
      <w:pPr>
        <w:autoSpaceDE w:val="0"/>
        <w:autoSpaceDN w:val="0"/>
        <w:adjustRightInd w:val="0"/>
        <w:ind w:right="567"/>
        <w:jc w:val="center"/>
        <w:rPr>
          <w:iCs/>
          <w:lang w:eastAsia="en-US"/>
        </w:rPr>
      </w:pPr>
      <w:r w:rsidRPr="00966963">
        <w:rPr>
          <w:iCs/>
          <w:lang w:eastAsia="en-US"/>
        </w:rPr>
        <w:t>Публичная декларация о результатах реализации мероприятий муниципальной программы</w:t>
      </w:r>
    </w:p>
    <w:p w:rsidR="004F66CC" w:rsidRDefault="004F66CC" w:rsidP="00505C45">
      <w:pPr>
        <w:autoSpaceDE w:val="0"/>
        <w:autoSpaceDN w:val="0"/>
        <w:adjustRightInd w:val="0"/>
        <w:ind w:right="567"/>
        <w:jc w:val="center"/>
      </w:pPr>
      <w:r w:rsidRPr="00811BD4">
        <w:rPr>
          <w:rStyle w:val="CharStyle8"/>
          <w:b w:val="0"/>
          <w:sz w:val="24"/>
        </w:rPr>
        <w:t xml:space="preserve">«Создание условий для эффективного и ответственного управления муниципальными финансами, повышения устойчивости </w:t>
      </w:r>
      <w:r w:rsidRPr="00811BD4">
        <w:t>местного бюджета городского округа город Урай. Управление муниципальными финансами в городском округе город Урай» на период до 2020 года</w:t>
      </w:r>
    </w:p>
    <w:p w:rsidR="004F66CC" w:rsidRPr="00966963" w:rsidRDefault="004F66CC" w:rsidP="004F66CC">
      <w:pPr>
        <w:autoSpaceDE w:val="0"/>
        <w:autoSpaceDN w:val="0"/>
        <w:adjustRightInd w:val="0"/>
        <w:jc w:val="center"/>
        <w:rPr>
          <w:i/>
          <w:iCs/>
          <w:lang w:eastAsia="en-US"/>
        </w:rPr>
      </w:pPr>
    </w:p>
    <w:tbl>
      <w:tblPr>
        <w:tblW w:w="14884" w:type="dxa"/>
        <w:tblInd w:w="204" w:type="dxa"/>
        <w:tblLayout w:type="fixed"/>
        <w:tblCellMar>
          <w:top w:w="102" w:type="dxa"/>
          <w:left w:w="62" w:type="dxa"/>
          <w:bottom w:w="102" w:type="dxa"/>
          <w:right w:w="62" w:type="dxa"/>
        </w:tblCellMar>
        <w:tblLook w:val="0000"/>
      </w:tblPr>
      <w:tblGrid>
        <w:gridCol w:w="425"/>
        <w:gridCol w:w="6096"/>
        <w:gridCol w:w="1417"/>
        <w:gridCol w:w="1418"/>
        <w:gridCol w:w="3685"/>
        <w:gridCol w:w="1843"/>
      </w:tblGrid>
      <w:tr w:rsidR="004F66CC" w:rsidRPr="00966963" w:rsidTr="00505C45">
        <w:trPr>
          <w:trHeight w:val="1158"/>
        </w:trPr>
        <w:tc>
          <w:tcPr>
            <w:tcW w:w="425"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lang w:eastAsia="en-US"/>
              </w:rPr>
            </w:pPr>
            <w:r w:rsidRPr="00966963">
              <w:rPr>
                <w:iCs/>
                <w:lang w:eastAsia="en-US"/>
              </w:rPr>
              <w:lastRenderedPageBreak/>
              <w:t xml:space="preserve">№ </w:t>
            </w:r>
            <w:proofErr w:type="spellStart"/>
            <w:proofErr w:type="gramStart"/>
            <w:r w:rsidRPr="00966963">
              <w:rPr>
                <w:iCs/>
                <w:lang w:eastAsia="en-US"/>
              </w:rPr>
              <w:t>п</w:t>
            </w:r>
            <w:proofErr w:type="spellEnd"/>
            <w:proofErr w:type="gramEnd"/>
            <w:r w:rsidRPr="00966963">
              <w:rPr>
                <w:iCs/>
                <w:lang w:eastAsia="en-US"/>
              </w:rPr>
              <w:t>/</w:t>
            </w:r>
            <w:proofErr w:type="spellStart"/>
            <w:r w:rsidRPr="00966963">
              <w:rPr>
                <w:iCs/>
                <w:lang w:eastAsia="en-US"/>
              </w:rPr>
              <w:t>п</w:t>
            </w:r>
            <w:proofErr w:type="spellEnd"/>
          </w:p>
        </w:tc>
        <w:tc>
          <w:tcPr>
            <w:tcW w:w="6096"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vertAlign w:val="superscript"/>
                <w:lang w:eastAsia="en-US"/>
              </w:rPr>
            </w:pPr>
            <w:r w:rsidRPr="00966963">
              <w:rPr>
                <w:iCs/>
                <w:lang w:eastAsia="en-US"/>
              </w:rPr>
              <w:t>Наименование результата</w:t>
            </w:r>
          </w:p>
        </w:tc>
        <w:tc>
          <w:tcPr>
            <w:tcW w:w="1417"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vertAlign w:val="superscript"/>
                <w:lang w:eastAsia="en-US"/>
              </w:rPr>
            </w:pPr>
            <w:r w:rsidRPr="00966963">
              <w:rPr>
                <w:iCs/>
                <w:lang w:eastAsia="en-US"/>
              </w:rPr>
              <w:t>Значение результата                       (ед. измерения)</w:t>
            </w:r>
          </w:p>
        </w:tc>
        <w:tc>
          <w:tcPr>
            <w:tcW w:w="1418"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vertAlign w:val="superscript"/>
                <w:lang w:eastAsia="en-US"/>
              </w:rPr>
            </w:pPr>
            <w:r w:rsidRPr="00966963">
              <w:rPr>
                <w:iCs/>
                <w:lang w:eastAsia="en-US"/>
              </w:rPr>
              <w:t>Срок исполнения</w:t>
            </w:r>
          </w:p>
        </w:tc>
        <w:tc>
          <w:tcPr>
            <w:tcW w:w="3685"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vertAlign w:val="superscript"/>
                <w:lang w:eastAsia="en-US"/>
              </w:rPr>
            </w:pPr>
            <w:r w:rsidRPr="00966963">
              <w:rPr>
                <w:iCs/>
                <w:lang w:eastAsia="en-US"/>
              </w:rPr>
              <w:t>Наименование мероприятия (подпрограммы) муниципальной программы, направленного на достижение результата</w:t>
            </w:r>
          </w:p>
        </w:tc>
        <w:tc>
          <w:tcPr>
            <w:tcW w:w="1843"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vertAlign w:val="superscript"/>
                <w:lang w:eastAsia="en-US"/>
              </w:rPr>
            </w:pPr>
            <w:r w:rsidRPr="00966963">
              <w:rPr>
                <w:iCs/>
                <w:lang w:eastAsia="en-US"/>
              </w:rPr>
              <w:t>Объем финансирования мероприятия (тыс</w:t>
            </w:r>
            <w:proofErr w:type="gramStart"/>
            <w:r w:rsidRPr="00966963">
              <w:rPr>
                <w:iCs/>
                <w:lang w:eastAsia="en-US"/>
              </w:rPr>
              <w:t>.р</w:t>
            </w:r>
            <w:proofErr w:type="gramEnd"/>
            <w:r w:rsidRPr="00966963">
              <w:rPr>
                <w:iCs/>
                <w:lang w:eastAsia="en-US"/>
              </w:rPr>
              <w:t>уб.)</w:t>
            </w:r>
          </w:p>
        </w:tc>
      </w:tr>
      <w:tr w:rsidR="004F66CC" w:rsidRPr="00966963" w:rsidTr="00505C45">
        <w:trPr>
          <w:trHeight w:val="219"/>
        </w:trPr>
        <w:tc>
          <w:tcPr>
            <w:tcW w:w="425"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sz w:val="20"/>
                <w:szCs w:val="20"/>
                <w:lang w:eastAsia="en-US"/>
              </w:rPr>
            </w:pPr>
            <w:r w:rsidRPr="00966963">
              <w:rPr>
                <w:iCs/>
                <w:sz w:val="20"/>
                <w:szCs w:val="20"/>
                <w:lang w:eastAsia="en-US"/>
              </w:rPr>
              <w:t>1</w:t>
            </w:r>
          </w:p>
        </w:tc>
        <w:tc>
          <w:tcPr>
            <w:tcW w:w="6096"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sz w:val="20"/>
                <w:szCs w:val="20"/>
                <w:lang w:eastAsia="en-US"/>
              </w:rPr>
            </w:pPr>
            <w:r w:rsidRPr="00966963">
              <w:rPr>
                <w:iCs/>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sz w:val="20"/>
                <w:szCs w:val="20"/>
                <w:lang w:eastAsia="en-US"/>
              </w:rPr>
            </w:pPr>
            <w:r w:rsidRPr="00966963">
              <w:rPr>
                <w:iCs/>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sz w:val="20"/>
                <w:szCs w:val="20"/>
                <w:lang w:eastAsia="en-US"/>
              </w:rPr>
            </w:pPr>
            <w:r w:rsidRPr="00966963">
              <w:rPr>
                <w:iCs/>
                <w:sz w:val="20"/>
                <w:szCs w:val="20"/>
                <w:lang w:eastAsia="en-US"/>
              </w:rPr>
              <w:t>4</w:t>
            </w:r>
          </w:p>
        </w:tc>
        <w:tc>
          <w:tcPr>
            <w:tcW w:w="3685"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sz w:val="20"/>
                <w:szCs w:val="20"/>
                <w:lang w:eastAsia="en-US"/>
              </w:rPr>
            </w:pPr>
            <w:r w:rsidRPr="00966963">
              <w:rPr>
                <w:iCs/>
                <w:sz w:val="20"/>
                <w:szCs w:val="20"/>
                <w:lang w:eastAsia="en-US"/>
              </w:rPr>
              <w:t>5</w:t>
            </w:r>
          </w:p>
        </w:tc>
        <w:tc>
          <w:tcPr>
            <w:tcW w:w="1843"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sz w:val="20"/>
                <w:szCs w:val="20"/>
                <w:lang w:eastAsia="en-US"/>
              </w:rPr>
            </w:pPr>
            <w:r w:rsidRPr="00966963">
              <w:rPr>
                <w:iCs/>
                <w:sz w:val="20"/>
                <w:szCs w:val="20"/>
                <w:lang w:eastAsia="en-US"/>
              </w:rPr>
              <w:t>6</w:t>
            </w:r>
          </w:p>
        </w:tc>
      </w:tr>
      <w:tr w:rsidR="004F66CC" w:rsidRPr="00966963" w:rsidTr="00505C45">
        <w:trPr>
          <w:trHeight w:val="1347"/>
        </w:trPr>
        <w:tc>
          <w:tcPr>
            <w:tcW w:w="425"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lang w:eastAsia="en-US"/>
              </w:rPr>
            </w:pPr>
            <w:r w:rsidRPr="00966963">
              <w:rPr>
                <w:iCs/>
                <w:lang w:eastAsia="en-US"/>
              </w:rPr>
              <w:t>1</w:t>
            </w:r>
          </w:p>
        </w:tc>
        <w:tc>
          <w:tcPr>
            <w:tcW w:w="6096"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both"/>
              <w:rPr>
                <w:iCs/>
                <w:lang w:eastAsia="en-US"/>
              </w:rPr>
            </w:pPr>
            <w:r w:rsidRPr="00811BD4">
              <w:t xml:space="preserve">Оценка качества организации и осуществления бюджетного процесса </w:t>
            </w:r>
            <w:proofErr w:type="gramStart"/>
            <w:r w:rsidRPr="00811BD4">
              <w:t>в городском округе в рейтинге между городскими округами автономного округа по итогам работы за год</w:t>
            </w:r>
            <w:proofErr w:type="gramEnd"/>
            <w:r w:rsidRPr="00811BD4">
              <w:t xml:space="preserve"> (% от средней сводной оценки качества, сложившейся по городским округам)</w:t>
            </w:r>
          </w:p>
        </w:tc>
        <w:tc>
          <w:tcPr>
            <w:tcW w:w="1417" w:type="dxa"/>
            <w:tcBorders>
              <w:top w:val="single" w:sz="4" w:space="0" w:color="auto"/>
              <w:left w:val="single" w:sz="4" w:space="0" w:color="auto"/>
              <w:bottom w:val="single" w:sz="4" w:space="0" w:color="auto"/>
              <w:right w:val="single" w:sz="4" w:space="0" w:color="auto"/>
            </w:tcBorders>
            <w:vAlign w:val="center"/>
          </w:tcPr>
          <w:p w:rsidR="004F66CC" w:rsidRPr="009033FE" w:rsidRDefault="004F66CC" w:rsidP="0034305D">
            <w:pPr>
              <w:pStyle w:val="ConsPlusNormal"/>
              <w:widowControl/>
              <w:ind w:firstLine="0"/>
              <w:jc w:val="center"/>
              <w:outlineLvl w:val="1"/>
              <w:rPr>
                <w:rFonts w:ascii="Times New Roman" w:hAnsi="Times New Roman" w:cs="Times New Roman"/>
                <w:sz w:val="24"/>
                <w:szCs w:val="24"/>
              </w:rPr>
            </w:pPr>
            <w:r w:rsidRPr="009033FE">
              <w:rPr>
                <w:rFonts w:ascii="Times New Roman" w:hAnsi="Times New Roman" w:cs="Times New Roman"/>
                <w:sz w:val="24"/>
                <w:szCs w:val="24"/>
                <w:u w:val="single"/>
                <w:lang w:val="en-US"/>
              </w:rPr>
              <w:t>&gt;</w:t>
            </w:r>
            <w:r w:rsidRPr="009033FE">
              <w:rPr>
                <w:rFonts w:ascii="Times New Roman" w:hAnsi="Times New Roman" w:cs="Times New Roman"/>
                <w:sz w:val="24"/>
                <w:szCs w:val="24"/>
                <w:lang w:val="en-US"/>
              </w:rPr>
              <w:t xml:space="preserve"> </w:t>
            </w:r>
            <w:r>
              <w:rPr>
                <w:rFonts w:ascii="Times New Roman" w:hAnsi="Times New Roman" w:cs="Times New Roman"/>
                <w:sz w:val="24"/>
                <w:szCs w:val="24"/>
              </w:rPr>
              <w:t>100,5</w:t>
            </w:r>
          </w:p>
          <w:p w:rsidR="004F66CC" w:rsidRPr="009033FE" w:rsidRDefault="004F66CC" w:rsidP="0034305D">
            <w:pPr>
              <w:pStyle w:val="ConsPlusNormal"/>
              <w:widowControl/>
              <w:ind w:firstLine="0"/>
              <w:jc w:val="center"/>
              <w:outlineLvl w:val="1"/>
              <w:rPr>
                <w:rFonts w:ascii="Times New Roman" w:hAnsi="Times New Roman" w:cs="Times New Roman"/>
                <w:sz w:val="24"/>
                <w:szCs w:val="24"/>
              </w:rPr>
            </w:pPr>
            <w:r w:rsidRPr="009033FE">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F66CC" w:rsidRPr="00966963" w:rsidRDefault="004F66CC" w:rsidP="0034305D">
            <w:pPr>
              <w:autoSpaceDE w:val="0"/>
              <w:autoSpaceDN w:val="0"/>
              <w:adjustRightInd w:val="0"/>
              <w:jc w:val="center"/>
              <w:rPr>
                <w:iCs/>
                <w:lang w:eastAsia="en-US"/>
              </w:rPr>
            </w:pPr>
            <w:r w:rsidRPr="00966963">
              <w:rPr>
                <w:iCs/>
                <w:lang w:eastAsia="en-US"/>
              </w:rPr>
              <w:t>20</w:t>
            </w:r>
            <w:r>
              <w:rPr>
                <w:iCs/>
                <w:lang w:eastAsia="en-US"/>
              </w:rPr>
              <w:t>2</w:t>
            </w:r>
            <w:r w:rsidRPr="00966963">
              <w:rPr>
                <w:iCs/>
                <w:lang w:eastAsia="en-US"/>
              </w:rPr>
              <w:t>0 г</w:t>
            </w:r>
            <w:r>
              <w:rPr>
                <w:iCs/>
                <w:lang w:eastAsia="en-US"/>
              </w:rPr>
              <w:t>од</w:t>
            </w:r>
          </w:p>
        </w:tc>
        <w:tc>
          <w:tcPr>
            <w:tcW w:w="3685" w:type="dxa"/>
            <w:vMerge w:val="restart"/>
            <w:tcBorders>
              <w:top w:val="single" w:sz="4" w:space="0" w:color="auto"/>
              <w:left w:val="single" w:sz="4" w:space="0" w:color="auto"/>
              <w:right w:val="single" w:sz="4" w:space="0" w:color="auto"/>
            </w:tcBorders>
            <w:vAlign w:val="center"/>
          </w:tcPr>
          <w:p w:rsidR="004F66CC" w:rsidRPr="001F1164" w:rsidRDefault="004F66CC" w:rsidP="0034305D">
            <w:pPr>
              <w:tabs>
                <w:tab w:val="left" w:pos="363"/>
              </w:tabs>
              <w:autoSpaceDE w:val="0"/>
              <w:autoSpaceDN w:val="0"/>
              <w:adjustRightInd w:val="0"/>
              <w:rPr>
                <w:iCs/>
                <w:lang w:eastAsia="en-US"/>
              </w:rPr>
            </w:pPr>
            <w:r w:rsidRPr="00811BD4">
              <w:rPr>
                <w:rStyle w:val="CharStyle8"/>
                <w:b w:val="0"/>
                <w:bCs w:val="0"/>
                <w:sz w:val="24"/>
              </w:rPr>
              <w:t xml:space="preserve">Подпрограмма </w:t>
            </w:r>
            <w:r w:rsidRPr="00811BD4">
              <w:rPr>
                <w:rStyle w:val="CharStyle8"/>
                <w:b w:val="0"/>
                <w:bCs w:val="0"/>
                <w:sz w:val="24"/>
                <w:lang w:val="en-US"/>
              </w:rPr>
              <w:t>I</w:t>
            </w:r>
            <w:r w:rsidRPr="00811BD4">
              <w:rPr>
                <w:rStyle w:val="CharStyle8"/>
                <w:b w:val="0"/>
                <w:bCs w:val="0"/>
                <w:sz w:val="24"/>
              </w:rPr>
              <w:t xml:space="preserve"> «Организация бюджетного процесса в муниципальном образовании»</w:t>
            </w:r>
          </w:p>
        </w:tc>
        <w:tc>
          <w:tcPr>
            <w:tcW w:w="1843" w:type="dxa"/>
            <w:vMerge w:val="restart"/>
            <w:tcBorders>
              <w:top w:val="single" w:sz="4" w:space="0" w:color="auto"/>
              <w:left w:val="single" w:sz="4" w:space="0" w:color="auto"/>
              <w:right w:val="single" w:sz="4" w:space="0" w:color="auto"/>
            </w:tcBorders>
            <w:vAlign w:val="center"/>
          </w:tcPr>
          <w:p w:rsidR="004F66CC" w:rsidRPr="00966963" w:rsidRDefault="004F66CC" w:rsidP="008154D0">
            <w:pPr>
              <w:autoSpaceDE w:val="0"/>
              <w:autoSpaceDN w:val="0"/>
              <w:adjustRightInd w:val="0"/>
              <w:jc w:val="center"/>
              <w:rPr>
                <w:iCs/>
                <w:lang w:eastAsia="en-US"/>
              </w:rPr>
            </w:pPr>
            <w:r>
              <w:rPr>
                <w:bCs/>
              </w:rPr>
              <w:t>230</w:t>
            </w:r>
            <w:r w:rsidR="008154D0">
              <w:rPr>
                <w:bCs/>
              </w:rPr>
              <w:t> 278,2</w:t>
            </w:r>
          </w:p>
        </w:tc>
      </w:tr>
      <w:tr w:rsidR="004F66CC" w:rsidRPr="00966963" w:rsidTr="00505C45">
        <w:trPr>
          <w:trHeight w:val="184"/>
        </w:trPr>
        <w:tc>
          <w:tcPr>
            <w:tcW w:w="425"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lang w:eastAsia="en-US"/>
              </w:rPr>
            </w:pPr>
          </w:p>
          <w:p w:rsidR="004F66CC" w:rsidRPr="00966963" w:rsidRDefault="004F66CC" w:rsidP="0034305D">
            <w:pPr>
              <w:autoSpaceDE w:val="0"/>
              <w:autoSpaceDN w:val="0"/>
              <w:adjustRightInd w:val="0"/>
              <w:jc w:val="center"/>
              <w:rPr>
                <w:iCs/>
                <w:lang w:eastAsia="en-US"/>
              </w:rPr>
            </w:pPr>
            <w:r w:rsidRPr="00966963">
              <w:rPr>
                <w:iCs/>
                <w:lang w:eastAsia="en-US"/>
              </w:rPr>
              <w:t>2</w:t>
            </w:r>
          </w:p>
        </w:tc>
        <w:tc>
          <w:tcPr>
            <w:tcW w:w="6096"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rPr>
                <w:color w:val="000000"/>
              </w:rPr>
            </w:pPr>
            <w:r w:rsidRPr="00811BD4">
              <w:rPr>
                <w:rStyle w:val="CharStyle8"/>
                <w:b w:val="0"/>
                <w:bCs w:val="0"/>
                <w:sz w:val="24"/>
              </w:rPr>
              <w:t xml:space="preserve">Исполнение расходных обязательств городского округа за отчетный финансовый год от бюджетных ассигнований, утвержденных решением </w:t>
            </w:r>
            <w:r w:rsidRPr="00811BD4">
              <w:t>о бюджете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4F66CC" w:rsidRPr="009033FE" w:rsidRDefault="004F66CC" w:rsidP="0034305D">
            <w:pPr>
              <w:pStyle w:val="ConsPlusNormal"/>
              <w:widowControl/>
              <w:ind w:firstLine="0"/>
              <w:jc w:val="center"/>
              <w:outlineLvl w:val="1"/>
              <w:rPr>
                <w:rFonts w:ascii="Times New Roman" w:hAnsi="Times New Roman" w:cs="Times New Roman"/>
                <w:sz w:val="24"/>
                <w:szCs w:val="24"/>
              </w:rPr>
            </w:pPr>
            <w:r w:rsidRPr="009033FE">
              <w:rPr>
                <w:rFonts w:ascii="Times New Roman" w:hAnsi="Times New Roman" w:cs="Times New Roman"/>
                <w:sz w:val="24"/>
                <w:szCs w:val="24"/>
                <w:u w:val="single"/>
                <w:lang w:val="en-US"/>
              </w:rPr>
              <w:t>&gt;</w:t>
            </w:r>
            <w:r w:rsidRPr="009033FE">
              <w:rPr>
                <w:rFonts w:ascii="Times New Roman" w:hAnsi="Times New Roman" w:cs="Times New Roman"/>
                <w:sz w:val="24"/>
                <w:szCs w:val="24"/>
                <w:lang w:val="en-US"/>
              </w:rPr>
              <w:t xml:space="preserve"> </w:t>
            </w:r>
            <w:r>
              <w:rPr>
                <w:rFonts w:ascii="Times New Roman" w:hAnsi="Times New Roman" w:cs="Times New Roman"/>
                <w:sz w:val="24"/>
                <w:szCs w:val="24"/>
              </w:rPr>
              <w:t>95</w:t>
            </w:r>
            <w:r w:rsidRPr="009033FE">
              <w:rPr>
                <w:rFonts w:ascii="Times New Roman" w:hAnsi="Times New Roman" w:cs="Times New Roman"/>
                <w:sz w:val="24"/>
                <w:szCs w:val="24"/>
              </w:rPr>
              <w:t>,0</w:t>
            </w:r>
          </w:p>
          <w:p w:rsidR="004F66CC" w:rsidRPr="00966963" w:rsidRDefault="004F66CC" w:rsidP="0034305D">
            <w:pPr>
              <w:pStyle w:val="ConsPlusNormal"/>
              <w:widowControl/>
              <w:ind w:firstLine="0"/>
              <w:jc w:val="center"/>
              <w:outlineLvl w:val="1"/>
              <w:rPr>
                <w:rFonts w:ascii="Times New Roman" w:hAnsi="Times New Roman" w:cs="Times New Roman"/>
                <w:sz w:val="24"/>
                <w:szCs w:val="24"/>
              </w:rPr>
            </w:pPr>
            <w:r w:rsidRPr="009033FE">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F66CC" w:rsidRPr="00966963" w:rsidRDefault="004F66CC" w:rsidP="0034305D">
            <w:pPr>
              <w:autoSpaceDE w:val="0"/>
              <w:autoSpaceDN w:val="0"/>
              <w:adjustRightInd w:val="0"/>
              <w:jc w:val="center"/>
              <w:rPr>
                <w:iCs/>
                <w:lang w:eastAsia="en-US"/>
              </w:rPr>
            </w:pPr>
            <w:r w:rsidRPr="00966963">
              <w:rPr>
                <w:iCs/>
                <w:lang w:eastAsia="en-US"/>
              </w:rPr>
              <w:t>20</w:t>
            </w:r>
            <w:r>
              <w:rPr>
                <w:iCs/>
                <w:lang w:eastAsia="en-US"/>
              </w:rPr>
              <w:t>2</w:t>
            </w:r>
            <w:r w:rsidRPr="00966963">
              <w:rPr>
                <w:iCs/>
                <w:lang w:eastAsia="en-US"/>
              </w:rPr>
              <w:t>0 г</w:t>
            </w:r>
            <w:r>
              <w:rPr>
                <w:iCs/>
                <w:lang w:eastAsia="en-US"/>
              </w:rPr>
              <w:t>од</w:t>
            </w:r>
          </w:p>
        </w:tc>
        <w:tc>
          <w:tcPr>
            <w:tcW w:w="3685" w:type="dxa"/>
            <w:vMerge/>
            <w:tcBorders>
              <w:left w:val="single" w:sz="4" w:space="0" w:color="auto"/>
              <w:bottom w:val="single" w:sz="4" w:space="0" w:color="auto"/>
              <w:right w:val="single" w:sz="4" w:space="0" w:color="auto"/>
            </w:tcBorders>
          </w:tcPr>
          <w:p w:rsidR="004F66CC" w:rsidRPr="001F1164" w:rsidRDefault="004F66CC" w:rsidP="0034305D">
            <w:pPr>
              <w:autoSpaceDE w:val="0"/>
              <w:autoSpaceDN w:val="0"/>
              <w:adjustRightInd w:val="0"/>
              <w:rPr>
                <w:iCs/>
                <w:lang w:eastAsia="en-US"/>
              </w:rPr>
            </w:pPr>
          </w:p>
        </w:tc>
        <w:tc>
          <w:tcPr>
            <w:tcW w:w="1843" w:type="dxa"/>
            <w:vMerge/>
            <w:tcBorders>
              <w:left w:val="single" w:sz="4" w:space="0" w:color="auto"/>
              <w:bottom w:val="single" w:sz="4" w:space="0" w:color="auto"/>
              <w:right w:val="single" w:sz="4" w:space="0" w:color="auto"/>
            </w:tcBorders>
            <w:vAlign w:val="center"/>
          </w:tcPr>
          <w:p w:rsidR="004F66CC" w:rsidRPr="00966963" w:rsidRDefault="004F66CC" w:rsidP="0034305D">
            <w:pPr>
              <w:autoSpaceDE w:val="0"/>
              <w:autoSpaceDN w:val="0"/>
              <w:adjustRightInd w:val="0"/>
              <w:jc w:val="center"/>
              <w:rPr>
                <w:iCs/>
                <w:lang w:eastAsia="en-US"/>
              </w:rPr>
            </w:pPr>
          </w:p>
        </w:tc>
      </w:tr>
      <w:tr w:rsidR="004F66CC" w:rsidRPr="00966963" w:rsidTr="00505C45">
        <w:trPr>
          <w:trHeight w:val="281"/>
        </w:trPr>
        <w:tc>
          <w:tcPr>
            <w:tcW w:w="425"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lang w:eastAsia="en-US"/>
              </w:rPr>
            </w:pPr>
            <w:r w:rsidRPr="00966963">
              <w:rPr>
                <w:iCs/>
                <w:lang w:eastAsia="en-US"/>
              </w:rPr>
              <w:t>3</w:t>
            </w:r>
          </w:p>
        </w:tc>
        <w:tc>
          <w:tcPr>
            <w:tcW w:w="6096"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both"/>
              <w:outlineLvl w:val="2"/>
            </w:pPr>
            <w:r w:rsidRPr="00811BD4">
              <w:t>Исполнение плана по налоговым и неналоговым доходам, утвержденного решением о бюджете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4F66CC" w:rsidRPr="009033FE" w:rsidRDefault="004F66CC" w:rsidP="0034305D">
            <w:pPr>
              <w:pStyle w:val="ConsPlusNormal"/>
              <w:widowControl/>
              <w:ind w:firstLine="0"/>
              <w:jc w:val="center"/>
              <w:outlineLvl w:val="1"/>
              <w:rPr>
                <w:rFonts w:ascii="Times New Roman" w:hAnsi="Times New Roman" w:cs="Times New Roman"/>
                <w:sz w:val="24"/>
                <w:szCs w:val="24"/>
              </w:rPr>
            </w:pPr>
            <w:r w:rsidRPr="009033FE">
              <w:rPr>
                <w:rFonts w:ascii="Times New Roman" w:hAnsi="Times New Roman" w:cs="Times New Roman"/>
                <w:sz w:val="24"/>
                <w:szCs w:val="24"/>
                <w:u w:val="single"/>
                <w:lang w:val="en-US"/>
              </w:rPr>
              <w:t>&gt;</w:t>
            </w:r>
            <w:r w:rsidRPr="009033FE">
              <w:rPr>
                <w:rFonts w:ascii="Times New Roman" w:hAnsi="Times New Roman" w:cs="Times New Roman"/>
                <w:sz w:val="24"/>
                <w:szCs w:val="24"/>
                <w:lang w:val="en-US"/>
              </w:rPr>
              <w:t xml:space="preserve"> </w:t>
            </w:r>
            <w:r>
              <w:rPr>
                <w:rFonts w:ascii="Times New Roman" w:hAnsi="Times New Roman" w:cs="Times New Roman"/>
                <w:sz w:val="24"/>
                <w:szCs w:val="24"/>
              </w:rPr>
              <w:t>9</w:t>
            </w:r>
            <w:r w:rsidR="00A02DD3">
              <w:rPr>
                <w:rFonts w:ascii="Times New Roman" w:hAnsi="Times New Roman" w:cs="Times New Roman"/>
                <w:sz w:val="24"/>
                <w:szCs w:val="24"/>
              </w:rPr>
              <w:t>8</w:t>
            </w:r>
            <w:r w:rsidRPr="009033FE">
              <w:rPr>
                <w:rFonts w:ascii="Times New Roman" w:hAnsi="Times New Roman" w:cs="Times New Roman"/>
                <w:sz w:val="24"/>
                <w:szCs w:val="24"/>
              </w:rPr>
              <w:t>,0</w:t>
            </w:r>
          </w:p>
          <w:p w:rsidR="004F66CC" w:rsidRPr="00966963" w:rsidRDefault="004F66CC" w:rsidP="0034305D">
            <w:pPr>
              <w:pStyle w:val="ConsPlusNormal"/>
              <w:widowControl/>
              <w:ind w:firstLine="0"/>
              <w:jc w:val="center"/>
              <w:outlineLvl w:val="1"/>
              <w:rPr>
                <w:rFonts w:ascii="Times New Roman" w:hAnsi="Times New Roman" w:cs="Times New Roman"/>
                <w:sz w:val="24"/>
                <w:szCs w:val="24"/>
              </w:rPr>
            </w:pPr>
            <w:r w:rsidRPr="009033FE">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F66CC" w:rsidRPr="00966963" w:rsidRDefault="004F66CC" w:rsidP="0034305D">
            <w:pPr>
              <w:autoSpaceDE w:val="0"/>
              <w:autoSpaceDN w:val="0"/>
              <w:adjustRightInd w:val="0"/>
              <w:jc w:val="center"/>
              <w:rPr>
                <w:iCs/>
                <w:lang w:eastAsia="en-US"/>
              </w:rPr>
            </w:pPr>
            <w:r w:rsidRPr="00966963">
              <w:rPr>
                <w:iCs/>
                <w:lang w:eastAsia="en-US"/>
              </w:rPr>
              <w:t>20</w:t>
            </w:r>
            <w:r>
              <w:rPr>
                <w:iCs/>
                <w:lang w:eastAsia="en-US"/>
              </w:rPr>
              <w:t>2</w:t>
            </w:r>
            <w:r w:rsidRPr="00966963">
              <w:rPr>
                <w:iCs/>
                <w:lang w:eastAsia="en-US"/>
              </w:rPr>
              <w:t>0 г</w:t>
            </w:r>
            <w:r>
              <w:rPr>
                <w:iCs/>
                <w:lang w:eastAsia="en-US"/>
              </w:rPr>
              <w:t>од</w:t>
            </w:r>
          </w:p>
        </w:tc>
        <w:tc>
          <w:tcPr>
            <w:tcW w:w="3685" w:type="dxa"/>
            <w:vMerge w:val="restart"/>
            <w:tcBorders>
              <w:top w:val="single" w:sz="4" w:space="0" w:color="auto"/>
              <w:left w:val="single" w:sz="4" w:space="0" w:color="auto"/>
              <w:right w:val="single" w:sz="4" w:space="0" w:color="auto"/>
            </w:tcBorders>
          </w:tcPr>
          <w:p w:rsidR="004F66CC" w:rsidRPr="001F1164" w:rsidRDefault="004F66CC" w:rsidP="0034305D">
            <w:pPr>
              <w:autoSpaceDE w:val="0"/>
              <w:autoSpaceDN w:val="0"/>
              <w:adjustRightInd w:val="0"/>
              <w:rPr>
                <w:iCs/>
                <w:lang w:eastAsia="en-US"/>
              </w:rPr>
            </w:pPr>
            <w:r w:rsidRPr="00811BD4">
              <w:rPr>
                <w:rStyle w:val="CharStyle8"/>
                <w:b w:val="0"/>
                <w:bCs w:val="0"/>
                <w:sz w:val="24"/>
              </w:rPr>
              <w:t xml:space="preserve">Подпрограмма </w:t>
            </w:r>
            <w:r w:rsidRPr="00811BD4">
              <w:rPr>
                <w:rStyle w:val="CharStyle8"/>
                <w:b w:val="0"/>
                <w:bCs w:val="0"/>
                <w:sz w:val="24"/>
                <w:lang w:val="en-US"/>
              </w:rPr>
              <w:t>II</w:t>
            </w:r>
            <w:r w:rsidRPr="00811BD4">
              <w:rPr>
                <w:rStyle w:val="CharStyle8"/>
                <w:b w:val="0"/>
                <w:bCs w:val="0"/>
                <w:sz w:val="24"/>
              </w:rPr>
              <w:t xml:space="preserve"> «</w:t>
            </w:r>
            <w:r w:rsidRPr="00811BD4">
              <w:t>Обеспечение сбалансированности местного бюджета, повышение качества управления муниципальными финансами</w:t>
            </w:r>
            <w:r w:rsidRPr="00811BD4">
              <w:rPr>
                <w:rStyle w:val="CharStyle8"/>
                <w:b w:val="0"/>
                <w:bCs w:val="0"/>
                <w:sz w:val="24"/>
              </w:rPr>
              <w:t>»</w:t>
            </w:r>
          </w:p>
        </w:tc>
        <w:tc>
          <w:tcPr>
            <w:tcW w:w="1843" w:type="dxa"/>
            <w:vMerge w:val="restart"/>
            <w:tcBorders>
              <w:top w:val="single" w:sz="4" w:space="0" w:color="auto"/>
              <w:left w:val="single" w:sz="4" w:space="0" w:color="auto"/>
              <w:right w:val="single" w:sz="4" w:space="0" w:color="auto"/>
            </w:tcBorders>
            <w:vAlign w:val="center"/>
          </w:tcPr>
          <w:p w:rsidR="004F66CC" w:rsidRPr="00966963" w:rsidRDefault="008154D0" w:rsidP="004F66CC">
            <w:pPr>
              <w:autoSpaceDE w:val="0"/>
              <w:autoSpaceDN w:val="0"/>
              <w:adjustRightInd w:val="0"/>
              <w:jc w:val="center"/>
              <w:rPr>
                <w:iCs/>
                <w:lang w:eastAsia="en-US"/>
              </w:rPr>
            </w:pPr>
            <w:r>
              <w:rPr>
                <w:iCs/>
                <w:lang w:eastAsia="en-US"/>
              </w:rPr>
              <w:t>393,9</w:t>
            </w:r>
          </w:p>
        </w:tc>
      </w:tr>
      <w:tr w:rsidR="004F66CC" w:rsidRPr="00966963" w:rsidTr="00505C45">
        <w:trPr>
          <w:trHeight w:val="1318"/>
        </w:trPr>
        <w:tc>
          <w:tcPr>
            <w:tcW w:w="425"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lang w:eastAsia="en-US"/>
              </w:rPr>
            </w:pPr>
            <w:r w:rsidRPr="00966963">
              <w:rPr>
                <w:iCs/>
                <w:lang w:eastAsia="en-US"/>
              </w:rPr>
              <w:t>4</w:t>
            </w:r>
          </w:p>
        </w:tc>
        <w:tc>
          <w:tcPr>
            <w:tcW w:w="6096"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both"/>
              <w:outlineLvl w:val="2"/>
            </w:pPr>
            <w:r w:rsidRPr="00811BD4">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Borders>
              <w:top w:val="single" w:sz="4" w:space="0" w:color="auto"/>
              <w:left w:val="single" w:sz="4" w:space="0" w:color="auto"/>
              <w:bottom w:val="single" w:sz="4" w:space="0" w:color="auto"/>
              <w:right w:val="single" w:sz="4" w:space="0" w:color="auto"/>
            </w:tcBorders>
            <w:vAlign w:val="center"/>
          </w:tcPr>
          <w:p w:rsidR="004F66CC" w:rsidRPr="00966963" w:rsidRDefault="003F625F" w:rsidP="0034305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001154A4">
              <w:rPr>
                <w:rFonts w:ascii="Times New Roman" w:hAnsi="Times New Roman" w:cs="Times New Roman"/>
                <w:sz w:val="24"/>
                <w:szCs w:val="24"/>
              </w:rPr>
              <w:t>7</w:t>
            </w:r>
            <w:r>
              <w:rPr>
                <w:rFonts w:ascii="Times New Roman" w:hAnsi="Times New Roman" w:cs="Times New Roman"/>
                <w:sz w:val="24"/>
                <w:szCs w:val="24"/>
              </w:rPr>
              <w:t>,0</w:t>
            </w:r>
          </w:p>
          <w:p w:rsidR="004F66CC" w:rsidRPr="00966963" w:rsidRDefault="004F66CC" w:rsidP="0034305D">
            <w:pPr>
              <w:pStyle w:val="ConsPlusNormal"/>
              <w:widowControl/>
              <w:ind w:firstLine="0"/>
              <w:jc w:val="center"/>
              <w:outlineLvl w:val="1"/>
              <w:rPr>
                <w:rFonts w:ascii="Times New Roman" w:hAnsi="Times New Roman" w:cs="Times New Roman"/>
                <w:sz w:val="24"/>
                <w:szCs w:val="24"/>
              </w:rPr>
            </w:pPr>
            <w:r w:rsidRPr="00966963">
              <w:rPr>
                <w:rFonts w:ascii="Times New Roman" w:hAnsi="Times New Roman" w:cs="Times New Roman"/>
                <w:sz w:val="24"/>
                <w:szCs w:val="24"/>
              </w:rPr>
              <w:t>(%)</w:t>
            </w:r>
          </w:p>
          <w:p w:rsidR="004F66CC" w:rsidRPr="00966963" w:rsidRDefault="004F66CC" w:rsidP="0034305D">
            <w:pPr>
              <w:pStyle w:val="ConsPlusNormal"/>
              <w:widowControl/>
              <w:ind w:firstLine="0"/>
              <w:jc w:val="center"/>
              <w:outlineLvl w:val="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F66CC" w:rsidRPr="00966963" w:rsidRDefault="004F66CC" w:rsidP="0034305D">
            <w:pPr>
              <w:autoSpaceDE w:val="0"/>
              <w:autoSpaceDN w:val="0"/>
              <w:adjustRightInd w:val="0"/>
              <w:jc w:val="center"/>
              <w:rPr>
                <w:iCs/>
                <w:lang w:eastAsia="en-US"/>
              </w:rPr>
            </w:pPr>
            <w:r w:rsidRPr="00966963">
              <w:rPr>
                <w:iCs/>
                <w:lang w:eastAsia="en-US"/>
              </w:rPr>
              <w:t>20</w:t>
            </w:r>
            <w:r>
              <w:rPr>
                <w:iCs/>
                <w:lang w:eastAsia="en-US"/>
              </w:rPr>
              <w:t>2</w:t>
            </w:r>
            <w:r w:rsidRPr="00966963">
              <w:rPr>
                <w:iCs/>
                <w:lang w:eastAsia="en-US"/>
              </w:rPr>
              <w:t>0 г</w:t>
            </w:r>
            <w:r>
              <w:rPr>
                <w:iCs/>
                <w:lang w:eastAsia="en-US"/>
              </w:rPr>
              <w:t>од</w:t>
            </w:r>
          </w:p>
        </w:tc>
        <w:tc>
          <w:tcPr>
            <w:tcW w:w="3685" w:type="dxa"/>
            <w:vMerge/>
            <w:tcBorders>
              <w:left w:val="single" w:sz="4" w:space="0" w:color="auto"/>
              <w:right w:val="single" w:sz="4" w:space="0" w:color="auto"/>
            </w:tcBorders>
          </w:tcPr>
          <w:p w:rsidR="004F66CC" w:rsidRPr="001F1164" w:rsidRDefault="004F66CC" w:rsidP="0034305D">
            <w:pPr>
              <w:autoSpaceDE w:val="0"/>
              <w:autoSpaceDN w:val="0"/>
              <w:adjustRightInd w:val="0"/>
              <w:rPr>
                <w:iCs/>
                <w:lang w:eastAsia="en-US"/>
              </w:rPr>
            </w:pPr>
          </w:p>
        </w:tc>
        <w:tc>
          <w:tcPr>
            <w:tcW w:w="1843" w:type="dxa"/>
            <w:vMerge/>
            <w:tcBorders>
              <w:left w:val="single" w:sz="4" w:space="0" w:color="auto"/>
              <w:right w:val="single" w:sz="4" w:space="0" w:color="auto"/>
            </w:tcBorders>
          </w:tcPr>
          <w:p w:rsidR="004F66CC" w:rsidRPr="00966963" w:rsidRDefault="004F66CC" w:rsidP="0034305D">
            <w:pPr>
              <w:autoSpaceDE w:val="0"/>
              <w:autoSpaceDN w:val="0"/>
              <w:adjustRightInd w:val="0"/>
              <w:jc w:val="center"/>
              <w:rPr>
                <w:iCs/>
                <w:lang w:eastAsia="en-US"/>
              </w:rPr>
            </w:pPr>
          </w:p>
        </w:tc>
      </w:tr>
      <w:tr w:rsidR="004F66CC" w:rsidRPr="00966963" w:rsidTr="00505C45">
        <w:trPr>
          <w:trHeight w:val="281"/>
        </w:trPr>
        <w:tc>
          <w:tcPr>
            <w:tcW w:w="425"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lang w:eastAsia="en-US"/>
              </w:rPr>
            </w:pPr>
            <w:r w:rsidRPr="00966963">
              <w:rPr>
                <w:iCs/>
                <w:lang w:eastAsia="en-US"/>
              </w:rPr>
              <w:t>5</w:t>
            </w:r>
          </w:p>
        </w:tc>
        <w:tc>
          <w:tcPr>
            <w:tcW w:w="6096" w:type="dxa"/>
            <w:tcBorders>
              <w:top w:val="single" w:sz="4" w:space="0" w:color="auto"/>
              <w:left w:val="single" w:sz="4" w:space="0" w:color="auto"/>
              <w:bottom w:val="single" w:sz="4" w:space="0" w:color="auto"/>
              <w:right w:val="single" w:sz="4" w:space="0" w:color="auto"/>
            </w:tcBorders>
          </w:tcPr>
          <w:p w:rsidR="004F66CC" w:rsidRPr="00966963" w:rsidRDefault="004F66CC" w:rsidP="0034305D">
            <w:pPr>
              <w:tabs>
                <w:tab w:val="left" w:pos="567"/>
                <w:tab w:val="left" w:pos="1134"/>
              </w:tabs>
              <w:jc w:val="both"/>
            </w:pPr>
            <w:r w:rsidRPr="00811BD4">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tcBorders>
              <w:top w:val="single" w:sz="4" w:space="0" w:color="auto"/>
              <w:left w:val="single" w:sz="4" w:space="0" w:color="auto"/>
              <w:bottom w:val="single" w:sz="4" w:space="0" w:color="auto"/>
              <w:right w:val="single" w:sz="4" w:space="0" w:color="auto"/>
            </w:tcBorders>
            <w:vAlign w:val="center"/>
          </w:tcPr>
          <w:p w:rsidR="004F66CC" w:rsidRDefault="004F66CC" w:rsidP="0034305D">
            <w:pPr>
              <w:pStyle w:val="ConsPlusNormal"/>
              <w:widowControl/>
              <w:ind w:firstLine="0"/>
              <w:jc w:val="center"/>
              <w:outlineLvl w:val="1"/>
              <w:rPr>
                <w:rFonts w:ascii="Times New Roman" w:hAnsi="Times New Roman" w:cs="Times New Roman"/>
                <w:sz w:val="24"/>
                <w:szCs w:val="24"/>
              </w:rPr>
            </w:pPr>
            <w:r w:rsidRPr="00966963">
              <w:rPr>
                <w:rFonts w:ascii="Times New Roman" w:hAnsi="Times New Roman" w:cs="Times New Roman"/>
                <w:sz w:val="24"/>
                <w:szCs w:val="24"/>
              </w:rPr>
              <w:t>0,</w:t>
            </w:r>
            <w:r>
              <w:rPr>
                <w:rFonts w:ascii="Times New Roman" w:hAnsi="Times New Roman" w:cs="Times New Roman"/>
                <w:sz w:val="24"/>
                <w:szCs w:val="24"/>
              </w:rPr>
              <w:t>0</w:t>
            </w:r>
          </w:p>
          <w:p w:rsidR="004F66CC" w:rsidRDefault="004F66CC" w:rsidP="0034305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ежегодно</w:t>
            </w:r>
          </w:p>
          <w:p w:rsidR="004F66CC" w:rsidRPr="00966963" w:rsidRDefault="004F66CC" w:rsidP="0034305D">
            <w:pPr>
              <w:pStyle w:val="ConsPlusNormal"/>
              <w:widowControl/>
              <w:ind w:firstLine="0"/>
              <w:jc w:val="center"/>
              <w:outlineLvl w:val="1"/>
              <w:rPr>
                <w:rFonts w:ascii="Times New Roman" w:hAnsi="Times New Roman" w:cs="Times New Roman"/>
                <w:sz w:val="24"/>
                <w:szCs w:val="24"/>
              </w:rPr>
            </w:pPr>
            <w:r w:rsidRPr="00966963">
              <w:rPr>
                <w:rFonts w:ascii="Times New Roman" w:hAnsi="Times New Roman" w:cs="Times New Roman"/>
                <w:sz w:val="24"/>
                <w:szCs w:val="24"/>
              </w:rPr>
              <w:t>(%)</w:t>
            </w:r>
          </w:p>
          <w:p w:rsidR="004F66CC" w:rsidRPr="00966963" w:rsidRDefault="004F66CC" w:rsidP="0034305D">
            <w:pPr>
              <w:pStyle w:val="ConsPlusNormal"/>
              <w:widowControl/>
              <w:ind w:firstLine="0"/>
              <w:jc w:val="center"/>
              <w:outlineLvl w:val="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F66CC" w:rsidRPr="00966963" w:rsidRDefault="004F66CC" w:rsidP="0034305D">
            <w:pPr>
              <w:autoSpaceDE w:val="0"/>
              <w:autoSpaceDN w:val="0"/>
              <w:adjustRightInd w:val="0"/>
              <w:jc w:val="center"/>
              <w:rPr>
                <w:iCs/>
                <w:lang w:eastAsia="en-US"/>
              </w:rPr>
            </w:pPr>
            <w:r>
              <w:rPr>
                <w:iCs/>
                <w:lang w:eastAsia="en-US"/>
              </w:rPr>
              <w:t>2011-</w:t>
            </w:r>
            <w:r w:rsidRPr="00966963">
              <w:rPr>
                <w:iCs/>
                <w:lang w:eastAsia="en-US"/>
              </w:rPr>
              <w:t>20</w:t>
            </w:r>
            <w:r>
              <w:rPr>
                <w:iCs/>
                <w:lang w:eastAsia="en-US"/>
              </w:rPr>
              <w:t>2</w:t>
            </w:r>
            <w:r w:rsidRPr="00966963">
              <w:rPr>
                <w:iCs/>
                <w:lang w:eastAsia="en-US"/>
              </w:rPr>
              <w:t>0 г</w:t>
            </w:r>
            <w:r>
              <w:rPr>
                <w:iCs/>
                <w:lang w:eastAsia="en-US"/>
              </w:rPr>
              <w:t>оды</w:t>
            </w:r>
          </w:p>
        </w:tc>
        <w:tc>
          <w:tcPr>
            <w:tcW w:w="3685" w:type="dxa"/>
            <w:vMerge/>
            <w:tcBorders>
              <w:left w:val="single" w:sz="4" w:space="0" w:color="auto"/>
              <w:bottom w:val="single" w:sz="4" w:space="0" w:color="auto"/>
              <w:right w:val="single" w:sz="4" w:space="0" w:color="auto"/>
            </w:tcBorders>
          </w:tcPr>
          <w:p w:rsidR="004F66CC" w:rsidRPr="001F1164" w:rsidRDefault="004F66CC" w:rsidP="0034305D">
            <w:pPr>
              <w:autoSpaceDE w:val="0"/>
              <w:autoSpaceDN w:val="0"/>
              <w:adjustRightInd w:val="0"/>
              <w:rPr>
                <w:iCs/>
                <w:lang w:eastAsia="en-US"/>
              </w:rPr>
            </w:pPr>
          </w:p>
        </w:tc>
        <w:tc>
          <w:tcPr>
            <w:tcW w:w="1843" w:type="dxa"/>
            <w:vMerge/>
            <w:tcBorders>
              <w:left w:val="single" w:sz="4" w:space="0" w:color="auto"/>
              <w:bottom w:val="single" w:sz="4" w:space="0" w:color="auto"/>
              <w:right w:val="single" w:sz="4" w:space="0" w:color="auto"/>
            </w:tcBorders>
          </w:tcPr>
          <w:p w:rsidR="004F66CC" w:rsidRPr="00966963" w:rsidRDefault="004F66CC" w:rsidP="0034305D">
            <w:pPr>
              <w:autoSpaceDE w:val="0"/>
              <w:autoSpaceDN w:val="0"/>
              <w:adjustRightInd w:val="0"/>
              <w:jc w:val="center"/>
              <w:rPr>
                <w:iCs/>
                <w:lang w:eastAsia="en-US"/>
              </w:rPr>
            </w:pPr>
          </w:p>
        </w:tc>
      </w:tr>
    </w:tbl>
    <w:p w:rsidR="004F66CC" w:rsidRDefault="004F66CC" w:rsidP="00505C45">
      <w:pPr>
        <w:widowControl w:val="0"/>
        <w:tabs>
          <w:tab w:val="left" w:pos="14601"/>
          <w:tab w:val="left" w:pos="14742"/>
        </w:tabs>
        <w:autoSpaceDE w:val="0"/>
        <w:autoSpaceDN w:val="0"/>
        <w:adjustRightInd w:val="0"/>
        <w:ind w:right="567"/>
        <w:jc w:val="right"/>
      </w:pPr>
      <w:r>
        <w:t>».</w:t>
      </w:r>
    </w:p>
    <w:p w:rsidR="004F66CC" w:rsidRPr="004F66CC" w:rsidRDefault="004F66CC" w:rsidP="004F66CC"/>
    <w:sectPr w:rsidR="004F66CC" w:rsidRPr="004F66CC" w:rsidSect="00004F62">
      <w:headerReference w:type="even" r:id="rId9"/>
      <w:footerReference w:type="even" r:id="rId10"/>
      <w:footerReference w:type="first" r:id="rId11"/>
      <w:pgSz w:w="16838" w:h="11906" w:orient="landscape"/>
      <w:pgMar w:top="993" w:right="253" w:bottom="851" w:left="1276"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25" w:rsidRDefault="00AF5125" w:rsidP="001A7B04">
      <w:r>
        <w:separator/>
      </w:r>
    </w:p>
  </w:endnote>
  <w:endnote w:type="continuationSeparator" w:id="0">
    <w:p w:rsidR="00AF5125" w:rsidRDefault="00AF5125"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0C" w:rsidRDefault="00DC36BA" w:rsidP="00D439E5">
    <w:pPr>
      <w:pStyle w:val="a6"/>
      <w:framePr w:wrap="around" w:vAnchor="text" w:hAnchor="margin" w:xAlign="center" w:y="1"/>
      <w:rPr>
        <w:rStyle w:val="a5"/>
      </w:rPr>
    </w:pPr>
    <w:r>
      <w:rPr>
        <w:rStyle w:val="a5"/>
      </w:rPr>
      <w:fldChar w:fldCharType="begin"/>
    </w:r>
    <w:r w:rsidR="000A6B0C">
      <w:rPr>
        <w:rStyle w:val="a5"/>
      </w:rPr>
      <w:instrText xml:space="preserve">PAGE  </w:instrText>
    </w:r>
    <w:r>
      <w:rPr>
        <w:rStyle w:val="a5"/>
      </w:rPr>
      <w:fldChar w:fldCharType="end"/>
    </w:r>
  </w:p>
  <w:p w:rsidR="000A6B0C" w:rsidRDefault="000A6B0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0C" w:rsidRDefault="000A6B0C">
    <w:pPr>
      <w:pStyle w:val="a6"/>
      <w:jc w:val="center"/>
    </w:pPr>
  </w:p>
  <w:p w:rsidR="000A6B0C" w:rsidRDefault="000A6B0C">
    <w:pPr>
      <w:pStyle w:val="a6"/>
      <w:jc w:val="center"/>
    </w:pPr>
  </w:p>
  <w:p w:rsidR="000A6B0C" w:rsidRDefault="000A6B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25" w:rsidRDefault="00AF5125" w:rsidP="001A7B04">
      <w:r>
        <w:separator/>
      </w:r>
    </w:p>
  </w:footnote>
  <w:footnote w:type="continuationSeparator" w:id="0">
    <w:p w:rsidR="00AF5125" w:rsidRDefault="00AF5125"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0C" w:rsidRDefault="00DC36BA" w:rsidP="00D439E5">
    <w:pPr>
      <w:pStyle w:val="a3"/>
      <w:framePr w:wrap="around" w:vAnchor="text" w:hAnchor="margin" w:xAlign="center" w:y="1"/>
      <w:rPr>
        <w:rStyle w:val="a5"/>
      </w:rPr>
    </w:pPr>
    <w:r>
      <w:rPr>
        <w:rStyle w:val="a5"/>
      </w:rPr>
      <w:fldChar w:fldCharType="begin"/>
    </w:r>
    <w:r w:rsidR="000A6B0C">
      <w:rPr>
        <w:rStyle w:val="a5"/>
      </w:rPr>
      <w:instrText xml:space="preserve">PAGE  </w:instrText>
    </w:r>
    <w:r>
      <w:rPr>
        <w:rStyle w:val="a5"/>
      </w:rPr>
      <w:fldChar w:fldCharType="end"/>
    </w:r>
  </w:p>
  <w:p w:rsidR="000A6B0C" w:rsidRDefault="000A6B0C" w:rsidP="00D439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B4C"/>
    <w:multiLevelType w:val="hybridMultilevel"/>
    <w:tmpl w:val="70D86CF6"/>
    <w:lvl w:ilvl="0" w:tplc="601C689A">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FB6F4C"/>
    <w:multiLevelType w:val="hybridMultilevel"/>
    <w:tmpl w:val="F70C3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E359A"/>
    <w:multiLevelType w:val="hybridMultilevel"/>
    <w:tmpl w:val="3CDAE6C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29575AE"/>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A005D"/>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2CD35F3C"/>
    <w:multiLevelType w:val="hybridMultilevel"/>
    <w:tmpl w:val="123AA008"/>
    <w:lvl w:ilvl="0" w:tplc="9B688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156FB3"/>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0954AE8"/>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D575D0"/>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CE7D58"/>
    <w:multiLevelType w:val="multilevel"/>
    <w:tmpl w:val="503A4C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775BA"/>
    <w:multiLevelType w:val="hybridMultilevel"/>
    <w:tmpl w:val="2DE0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22549"/>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0B5CC1"/>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56F2471B"/>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77FA7"/>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5E8E48AE"/>
    <w:multiLevelType w:val="hybridMultilevel"/>
    <w:tmpl w:val="ADD2004A"/>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94E6B"/>
    <w:multiLevelType w:val="hybridMultilevel"/>
    <w:tmpl w:val="AF283BB2"/>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6A505245"/>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6C1704B6"/>
    <w:multiLevelType w:val="hybridMultilevel"/>
    <w:tmpl w:val="5D0E5E56"/>
    <w:lvl w:ilvl="0" w:tplc="A74698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6120C6"/>
    <w:multiLevelType w:val="multilevel"/>
    <w:tmpl w:val="E3606AF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CC1605"/>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7A4A4588"/>
    <w:multiLevelType w:val="hybridMultilevel"/>
    <w:tmpl w:val="6896BCA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E04239C"/>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2638CE"/>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2"/>
  </w:num>
  <w:num w:numId="3">
    <w:abstractNumId w:val="8"/>
  </w:num>
  <w:num w:numId="4">
    <w:abstractNumId w:val="23"/>
  </w:num>
  <w:num w:numId="5">
    <w:abstractNumId w:val="25"/>
  </w:num>
  <w:num w:numId="6">
    <w:abstractNumId w:val="2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6"/>
  </w:num>
  <w:num w:numId="11">
    <w:abstractNumId w:val="1"/>
  </w:num>
  <w:num w:numId="12">
    <w:abstractNumId w:val="13"/>
  </w:num>
  <w:num w:numId="13">
    <w:abstractNumId w:val="28"/>
  </w:num>
  <w:num w:numId="14">
    <w:abstractNumId w:val="9"/>
  </w:num>
  <w:num w:numId="15">
    <w:abstractNumId w:val="27"/>
  </w:num>
  <w:num w:numId="16">
    <w:abstractNumId w:val="26"/>
  </w:num>
  <w:num w:numId="17">
    <w:abstractNumId w:val="7"/>
  </w:num>
  <w:num w:numId="18">
    <w:abstractNumId w:val="10"/>
  </w:num>
  <w:num w:numId="19">
    <w:abstractNumId w:val="22"/>
  </w:num>
  <w:num w:numId="20">
    <w:abstractNumId w:val="20"/>
  </w:num>
  <w:num w:numId="21">
    <w:abstractNumId w:val="2"/>
  </w:num>
  <w:num w:numId="22">
    <w:abstractNumId w:val="5"/>
  </w:num>
  <w:num w:numId="23">
    <w:abstractNumId w:val="19"/>
  </w:num>
  <w:num w:numId="24">
    <w:abstractNumId w:val="0"/>
  </w:num>
  <w:num w:numId="25">
    <w:abstractNumId w:val="17"/>
  </w:num>
  <w:num w:numId="26">
    <w:abstractNumId w:val="15"/>
  </w:num>
  <w:num w:numId="27">
    <w:abstractNumId w:val="11"/>
  </w:num>
  <w:num w:numId="28">
    <w:abstractNumId w:val="4"/>
  </w:num>
  <w:num w:numId="2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92194"/>
  </w:hdrShapeDefaults>
  <w:footnotePr>
    <w:footnote w:id="-1"/>
    <w:footnote w:id="0"/>
  </w:footnotePr>
  <w:endnotePr>
    <w:endnote w:id="-1"/>
    <w:endnote w:id="0"/>
  </w:endnotePr>
  <w:compat/>
  <w:docVars>
    <w:docVar w:name="BossProviderVariable" w:val="25_01_2006!13102143-50a3-498d-8adf-2cef3035d521"/>
  </w:docVars>
  <w:rsids>
    <w:rsidRoot w:val="008B4B89"/>
    <w:rsid w:val="000009D8"/>
    <w:rsid w:val="00000A17"/>
    <w:rsid w:val="00000FE9"/>
    <w:rsid w:val="00001FFE"/>
    <w:rsid w:val="00002D07"/>
    <w:rsid w:val="00002FA6"/>
    <w:rsid w:val="00003132"/>
    <w:rsid w:val="00003A75"/>
    <w:rsid w:val="00003BBA"/>
    <w:rsid w:val="00003E6D"/>
    <w:rsid w:val="0000407B"/>
    <w:rsid w:val="00004486"/>
    <w:rsid w:val="00004F62"/>
    <w:rsid w:val="000052A9"/>
    <w:rsid w:val="000055C7"/>
    <w:rsid w:val="0000566B"/>
    <w:rsid w:val="00005CD0"/>
    <w:rsid w:val="00007358"/>
    <w:rsid w:val="000102BE"/>
    <w:rsid w:val="0001128A"/>
    <w:rsid w:val="000125AF"/>
    <w:rsid w:val="00013220"/>
    <w:rsid w:val="0001338E"/>
    <w:rsid w:val="00013927"/>
    <w:rsid w:val="00013B04"/>
    <w:rsid w:val="0001435E"/>
    <w:rsid w:val="000209E0"/>
    <w:rsid w:val="00020DEF"/>
    <w:rsid w:val="00020EAC"/>
    <w:rsid w:val="00023009"/>
    <w:rsid w:val="00023C85"/>
    <w:rsid w:val="00024E32"/>
    <w:rsid w:val="000252AF"/>
    <w:rsid w:val="00025E03"/>
    <w:rsid w:val="0002644F"/>
    <w:rsid w:val="00026AC3"/>
    <w:rsid w:val="000278D1"/>
    <w:rsid w:val="00027BA0"/>
    <w:rsid w:val="00033905"/>
    <w:rsid w:val="000343D6"/>
    <w:rsid w:val="00034BDA"/>
    <w:rsid w:val="00035212"/>
    <w:rsid w:val="000352DE"/>
    <w:rsid w:val="00035C45"/>
    <w:rsid w:val="00036797"/>
    <w:rsid w:val="0003687A"/>
    <w:rsid w:val="00036918"/>
    <w:rsid w:val="00036C70"/>
    <w:rsid w:val="00036FDC"/>
    <w:rsid w:val="00040332"/>
    <w:rsid w:val="00040671"/>
    <w:rsid w:val="000407C3"/>
    <w:rsid w:val="000409A6"/>
    <w:rsid w:val="00040E99"/>
    <w:rsid w:val="000413FD"/>
    <w:rsid w:val="0004182C"/>
    <w:rsid w:val="000419D8"/>
    <w:rsid w:val="00041CA9"/>
    <w:rsid w:val="00041EAB"/>
    <w:rsid w:val="00041F80"/>
    <w:rsid w:val="00042417"/>
    <w:rsid w:val="00042782"/>
    <w:rsid w:val="00043DA4"/>
    <w:rsid w:val="000441D7"/>
    <w:rsid w:val="00045454"/>
    <w:rsid w:val="000458A4"/>
    <w:rsid w:val="000459C6"/>
    <w:rsid w:val="00046C74"/>
    <w:rsid w:val="0005059A"/>
    <w:rsid w:val="0005311F"/>
    <w:rsid w:val="00053E7D"/>
    <w:rsid w:val="00053ED4"/>
    <w:rsid w:val="00053F83"/>
    <w:rsid w:val="000548A8"/>
    <w:rsid w:val="00054AB3"/>
    <w:rsid w:val="00054EE3"/>
    <w:rsid w:val="00055592"/>
    <w:rsid w:val="00056F33"/>
    <w:rsid w:val="000572C1"/>
    <w:rsid w:val="00057C6D"/>
    <w:rsid w:val="000600FE"/>
    <w:rsid w:val="000621ED"/>
    <w:rsid w:val="0006258A"/>
    <w:rsid w:val="00062A7B"/>
    <w:rsid w:val="00063FB3"/>
    <w:rsid w:val="00064747"/>
    <w:rsid w:val="000658B8"/>
    <w:rsid w:val="00066A7B"/>
    <w:rsid w:val="00066BA4"/>
    <w:rsid w:val="000674A0"/>
    <w:rsid w:val="00067D93"/>
    <w:rsid w:val="00071B39"/>
    <w:rsid w:val="00072457"/>
    <w:rsid w:val="0007418C"/>
    <w:rsid w:val="00074B46"/>
    <w:rsid w:val="00076EB1"/>
    <w:rsid w:val="000777AB"/>
    <w:rsid w:val="00080537"/>
    <w:rsid w:val="0008241B"/>
    <w:rsid w:val="00082C3A"/>
    <w:rsid w:val="00082CF4"/>
    <w:rsid w:val="00082EC3"/>
    <w:rsid w:val="00082F42"/>
    <w:rsid w:val="000837C4"/>
    <w:rsid w:val="00084216"/>
    <w:rsid w:val="00084963"/>
    <w:rsid w:val="0008628F"/>
    <w:rsid w:val="000900E0"/>
    <w:rsid w:val="000909D6"/>
    <w:rsid w:val="00091857"/>
    <w:rsid w:val="0009189A"/>
    <w:rsid w:val="00091A40"/>
    <w:rsid w:val="00093282"/>
    <w:rsid w:val="00093553"/>
    <w:rsid w:val="00093BAC"/>
    <w:rsid w:val="000940DA"/>
    <w:rsid w:val="00095FCC"/>
    <w:rsid w:val="000967DB"/>
    <w:rsid w:val="000974F8"/>
    <w:rsid w:val="000A184A"/>
    <w:rsid w:val="000A2783"/>
    <w:rsid w:val="000A27EA"/>
    <w:rsid w:val="000A2A7A"/>
    <w:rsid w:val="000A2A91"/>
    <w:rsid w:val="000A3200"/>
    <w:rsid w:val="000A3E5A"/>
    <w:rsid w:val="000A50E2"/>
    <w:rsid w:val="000A6775"/>
    <w:rsid w:val="000A6B0C"/>
    <w:rsid w:val="000A7E9F"/>
    <w:rsid w:val="000B0430"/>
    <w:rsid w:val="000B0C42"/>
    <w:rsid w:val="000B0F57"/>
    <w:rsid w:val="000B26BA"/>
    <w:rsid w:val="000B2E6E"/>
    <w:rsid w:val="000B3245"/>
    <w:rsid w:val="000B32EE"/>
    <w:rsid w:val="000B47E0"/>
    <w:rsid w:val="000B4F88"/>
    <w:rsid w:val="000B642E"/>
    <w:rsid w:val="000B6ABC"/>
    <w:rsid w:val="000B780C"/>
    <w:rsid w:val="000B78FE"/>
    <w:rsid w:val="000B79D6"/>
    <w:rsid w:val="000C1C9D"/>
    <w:rsid w:val="000C2D1F"/>
    <w:rsid w:val="000C2F75"/>
    <w:rsid w:val="000C3C12"/>
    <w:rsid w:val="000C438D"/>
    <w:rsid w:val="000C56C5"/>
    <w:rsid w:val="000C58BF"/>
    <w:rsid w:val="000C591A"/>
    <w:rsid w:val="000C63F4"/>
    <w:rsid w:val="000D019A"/>
    <w:rsid w:val="000D02F7"/>
    <w:rsid w:val="000D0570"/>
    <w:rsid w:val="000D08AA"/>
    <w:rsid w:val="000D0CC1"/>
    <w:rsid w:val="000D1359"/>
    <w:rsid w:val="000D169D"/>
    <w:rsid w:val="000D17CC"/>
    <w:rsid w:val="000D1931"/>
    <w:rsid w:val="000D198E"/>
    <w:rsid w:val="000D3552"/>
    <w:rsid w:val="000D3B23"/>
    <w:rsid w:val="000D447D"/>
    <w:rsid w:val="000D57F8"/>
    <w:rsid w:val="000D5B22"/>
    <w:rsid w:val="000D6FCA"/>
    <w:rsid w:val="000D77B7"/>
    <w:rsid w:val="000E20FB"/>
    <w:rsid w:val="000E2409"/>
    <w:rsid w:val="000E285F"/>
    <w:rsid w:val="000E303D"/>
    <w:rsid w:val="000E45B9"/>
    <w:rsid w:val="000E6E69"/>
    <w:rsid w:val="000E7506"/>
    <w:rsid w:val="000E76F0"/>
    <w:rsid w:val="000E78C1"/>
    <w:rsid w:val="000F0F23"/>
    <w:rsid w:val="000F16B6"/>
    <w:rsid w:val="000F18A7"/>
    <w:rsid w:val="000F1EFE"/>
    <w:rsid w:val="000F364F"/>
    <w:rsid w:val="000F4238"/>
    <w:rsid w:val="000F4346"/>
    <w:rsid w:val="000F5847"/>
    <w:rsid w:val="000F609D"/>
    <w:rsid w:val="000F6F51"/>
    <w:rsid w:val="000F76A5"/>
    <w:rsid w:val="001003C7"/>
    <w:rsid w:val="0010075E"/>
    <w:rsid w:val="00100A03"/>
    <w:rsid w:val="0010100C"/>
    <w:rsid w:val="00101440"/>
    <w:rsid w:val="0010169A"/>
    <w:rsid w:val="001017B9"/>
    <w:rsid w:val="001025BF"/>
    <w:rsid w:val="00103051"/>
    <w:rsid w:val="001030C8"/>
    <w:rsid w:val="00104F5A"/>
    <w:rsid w:val="00105021"/>
    <w:rsid w:val="001053A1"/>
    <w:rsid w:val="00106C89"/>
    <w:rsid w:val="00110431"/>
    <w:rsid w:val="00110FDD"/>
    <w:rsid w:val="00111556"/>
    <w:rsid w:val="00111651"/>
    <w:rsid w:val="00111997"/>
    <w:rsid w:val="00111C55"/>
    <w:rsid w:val="0011273F"/>
    <w:rsid w:val="001127C9"/>
    <w:rsid w:val="00112D62"/>
    <w:rsid w:val="00112F0E"/>
    <w:rsid w:val="00112F5A"/>
    <w:rsid w:val="00113410"/>
    <w:rsid w:val="00114C9E"/>
    <w:rsid w:val="001154A4"/>
    <w:rsid w:val="001154ED"/>
    <w:rsid w:val="00115624"/>
    <w:rsid w:val="0011566F"/>
    <w:rsid w:val="00115C10"/>
    <w:rsid w:val="001165D3"/>
    <w:rsid w:val="00117912"/>
    <w:rsid w:val="00120270"/>
    <w:rsid w:val="00120E41"/>
    <w:rsid w:val="00121787"/>
    <w:rsid w:val="00121929"/>
    <w:rsid w:val="00123DB7"/>
    <w:rsid w:val="001257F3"/>
    <w:rsid w:val="0012606B"/>
    <w:rsid w:val="0012625B"/>
    <w:rsid w:val="00126412"/>
    <w:rsid w:val="00126F66"/>
    <w:rsid w:val="00127594"/>
    <w:rsid w:val="0012789F"/>
    <w:rsid w:val="00127A08"/>
    <w:rsid w:val="00131637"/>
    <w:rsid w:val="001318C5"/>
    <w:rsid w:val="001320DE"/>
    <w:rsid w:val="00132375"/>
    <w:rsid w:val="00132BD2"/>
    <w:rsid w:val="00132F55"/>
    <w:rsid w:val="00134D2A"/>
    <w:rsid w:val="00134DE6"/>
    <w:rsid w:val="00134F09"/>
    <w:rsid w:val="00135DD9"/>
    <w:rsid w:val="001361CF"/>
    <w:rsid w:val="0013709D"/>
    <w:rsid w:val="00142885"/>
    <w:rsid w:val="00142914"/>
    <w:rsid w:val="0014297C"/>
    <w:rsid w:val="00142AB5"/>
    <w:rsid w:val="00142D75"/>
    <w:rsid w:val="00142F02"/>
    <w:rsid w:val="001437B1"/>
    <w:rsid w:val="00143D26"/>
    <w:rsid w:val="00143E45"/>
    <w:rsid w:val="0014408F"/>
    <w:rsid w:val="00144987"/>
    <w:rsid w:val="0014526C"/>
    <w:rsid w:val="001504BD"/>
    <w:rsid w:val="00150A08"/>
    <w:rsid w:val="00153179"/>
    <w:rsid w:val="00154DA6"/>
    <w:rsid w:val="0015538E"/>
    <w:rsid w:val="00157B43"/>
    <w:rsid w:val="001609FA"/>
    <w:rsid w:val="001616B0"/>
    <w:rsid w:val="00161DCF"/>
    <w:rsid w:val="001640AE"/>
    <w:rsid w:val="00164289"/>
    <w:rsid w:val="00165754"/>
    <w:rsid w:val="001669A4"/>
    <w:rsid w:val="00166ED5"/>
    <w:rsid w:val="0016703B"/>
    <w:rsid w:val="001671D2"/>
    <w:rsid w:val="001675F6"/>
    <w:rsid w:val="00170689"/>
    <w:rsid w:val="0017075E"/>
    <w:rsid w:val="00172110"/>
    <w:rsid w:val="001723A8"/>
    <w:rsid w:val="001731A7"/>
    <w:rsid w:val="0017453D"/>
    <w:rsid w:val="001745BC"/>
    <w:rsid w:val="001746F1"/>
    <w:rsid w:val="001757DC"/>
    <w:rsid w:val="001759C4"/>
    <w:rsid w:val="00177055"/>
    <w:rsid w:val="001770C4"/>
    <w:rsid w:val="00177865"/>
    <w:rsid w:val="00181050"/>
    <w:rsid w:val="00181CD0"/>
    <w:rsid w:val="00181FC3"/>
    <w:rsid w:val="00183BCA"/>
    <w:rsid w:val="00183D77"/>
    <w:rsid w:val="00184574"/>
    <w:rsid w:val="0018465E"/>
    <w:rsid w:val="00185B00"/>
    <w:rsid w:val="00186220"/>
    <w:rsid w:val="001866D7"/>
    <w:rsid w:val="001869A7"/>
    <w:rsid w:val="00187354"/>
    <w:rsid w:val="001878B3"/>
    <w:rsid w:val="00187F3C"/>
    <w:rsid w:val="00190378"/>
    <w:rsid w:val="001908D4"/>
    <w:rsid w:val="00190EDD"/>
    <w:rsid w:val="001917C4"/>
    <w:rsid w:val="00192B96"/>
    <w:rsid w:val="00193CFA"/>
    <w:rsid w:val="001943C9"/>
    <w:rsid w:val="0019466E"/>
    <w:rsid w:val="001958C6"/>
    <w:rsid w:val="00195F18"/>
    <w:rsid w:val="00196D48"/>
    <w:rsid w:val="001974C5"/>
    <w:rsid w:val="001A00F4"/>
    <w:rsid w:val="001A24AF"/>
    <w:rsid w:val="001A291E"/>
    <w:rsid w:val="001A298F"/>
    <w:rsid w:val="001A2AE9"/>
    <w:rsid w:val="001A3C96"/>
    <w:rsid w:val="001A4538"/>
    <w:rsid w:val="001A4F7A"/>
    <w:rsid w:val="001A53D3"/>
    <w:rsid w:val="001A6086"/>
    <w:rsid w:val="001A6738"/>
    <w:rsid w:val="001A6763"/>
    <w:rsid w:val="001A6DB6"/>
    <w:rsid w:val="001A72F0"/>
    <w:rsid w:val="001A7B04"/>
    <w:rsid w:val="001B07E3"/>
    <w:rsid w:val="001B09FC"/>
    <w:rsid w:val="001B11B6"/>
    <w:rsid w:val="001B1EB9"/>
    <w:rsid w:val="001B2989"/>
    <w:rsid w:val="001B480C"/>
    <w:rsid w:val="001B51A1"/>
    <w:rsid w:val="001B5400"/>
    <w:rsid w:val="001B5588"/>
    <w:rsid w:val="001B5732"/>
    <w:rsid w:val="001B5CA4"/>
    <w:rsid w:val="001B6421"/>
    <w:rsid w:val="001B7323"/>
    <w:rsid w:val="001B794A"/>
    <w:rsid w:val="001C002D"/>
    <w:rsid w:val="001C06CE"/>
    <w:rsid w:val="001C092E"/>
    <w:rsid w:val="001C0DB9"/>
    <w:rsid w:val="001C1980"/>
    <w:rsid w:val="001C2806"/>
    <w:rsid w:val="001C3C45"/>
    <w:rsid w:val="001C3DF6"/>
    <w:rsid w:val="001C40AF"/>
    <w:rsid w:val="001C4330"/>
    <w:rsid w:val="001C4F8C"/>
    <w:rsid w:val="001C52BD"/>
    <w:rsid w:val="001C577A"/>
    <w:rsid w:val="001C7D76"/>
    <w:rsid w:val="001D084F"/>
    <w:rsid w:val="001D0E85"/>
    <w:rsid w:val="001D1318"/>
    <w:rsid w:val="001D1378"/>
    <w:rsid w:val="001D1688"/>
    <w:rsid w:val="001D18F9"/>
    <w:rsid w:val="001D270A"/>
    <w:rsid w:val="001D3E5F"/>
    <w:rsid w:val="001D47BB"/>
    <w:rsid w:val="001D4971"/>
    <w:rsid w:val="001D5A0A"/>
    <w:rsid w:val="001D62CD"/>
    <w:rsid w:val="001D6829"/>
    <w:rsid w:val="001D7B6D"/>
    <w:rsid w:val="001E0770"/>
    <w:rsid w:val="001E1914"/>
    <w:rsid w:val="001E1A9E"/>
    <w:rsid w:val="001E4110"/>
    <w:rsid w:val="001E42AA"/>
    <w:rsid w:val="001E4874"/>
    <w:rsid w:val="001E529B"/>
    <w:rsid w:val="001E6492"/>
    <w:rsid w:val="001F0F3B"/>
    <w:rsid w:val="001F1383"/>
    <w:rsid w:val="001F22B6"/>
    <w:rsid w:val="001F2F00"/>
    <w:rsid w:val="001F3C6C"/>
    <w:rsid w:val="001F44D5"/>
    <w:rsid w:val="001F5051"/>
    <w:rsid w:val="001F6315"/>
    <w:rsid w:val="001F71C3"/>
    <w:rsid w:val="001F7229"/>
    <w:rsid w:val="001F7455"/>
    <w:rsid w:val="001F7627"/>
    <w:rsid w:val="001F7B5F"/>
    <w:rsid w:val="002020D8"/>
    <w:rsid w:val="002022C6"/>
    <w:rsid w:val="002024A8"/>
    <w:rsid w:val="00202C7A"/>
    <w:rsid w:val="00204BEB"/>
    <w:rsid w:val="00206C75"/>
    <w:rsid w:val="00207BDC"/>
    <w:rsid w:val="00207D4B"/>
    <w:rsid w:val="0021002F"/>
    <w:rsid w:val="00210C93"/>
    <w:rsid w:val="00211025"/>
    <w:rsid w:val="00211459"/>
    <w:rsid w:val="002116E3"/>
    <w:rsid w:val="00211B2A"/>
    <w:rsid w:val="00211BA0"/>
    <w:rsid w:val="002120DD"/>
    <w:rsid w:val="0021347C"/>
    <w:rsid w:val="00213DDB"/>
    <w:rsid w:val="00214A4A"/>
    <w:rsid w:val="0021714D"/>
    <w:rsid w:val="00217BFF"/>
    <w:rsid w:val="00217D6A"/>
    <w:rsid w:val="00220E3F"/>
    <w:rsid w:val="00221171"/>
    <w:rsid w:val="002251D0"/>
    <w:rsid w:val="00225784"/>
    <w:rsid w:val="002257AA"/>
    <w:rsid w:val="00225FC3"/>
    <w:rsid w:val="00226012"/>
    <w:rsid w:val="002262C8"/>
    <w:rsid w:val="002263C6"/>
    <w:rsid w:val="002265EA"/>
    <w:rsid w:val="0022669C"/>
    <w:rsid w:val="00226F0E"/>
    <w:rsid w:val="00230115"/>
    <w:rsid w:val="0023157D"/>
    <w:rsid w:val="00231978"/>
    <w:rsid w:val="002319A6"/>
    <w:rsid w:val="002326F4"/>
    <w:rsid w:val="0023339F"/>
    <w:rsid w:val="00233710"/>
    <w:rsid w:val="00234031"/>
    <w:rsid w:val="002340DF"/>
    <w:rsid w:val="00234C66"/>
    <w:rsid w:val="00235CB9"/>
    <w:rsid w:val="00235D07"/>
    <w:rsid w:val="0023645A"/>
    <w:rsid w:val="0023685F"/>
    <w:rsid w:val="00236C44"/>
    <w:rsid w:val="00237C95"/>
    <w:rsid w:val="0024026B"/>
    <w:rsid w:val="002404C8"/>
    <w:rsid w:val="00241ED5"/>
    <w:rsid w:val="002428F3"/>
    <w:rsid w:val="002449F8"/>
    <w:rsid w:val="00244A97"/>
    <w:rsid w:val="00244E67"/>
    <w:rsid w:val="002461B9"/>
    <w:rsid w:val="00246A0C"/>
    <w:rsid w:val="002470DC"/>
    <w:rsid w:val="002505B5"/>
    <w:rsid w:val="00251142"/>
    <w:rsid w:val="00251C9B"/>
    <w:rsid w:val="00251FA9"/>
    <w:rsid w:val="002539CB"/>
    <w:rsid w:val="00254145"/>
    <w:rsid w:val="00255544"/>
    <w:rsid w:val="00255B0C"/>
    <w:rsid w:val="00255E09"/>
    <w:rsid w:val="00255E1C"/>
    <w:rsid w:val="00256A9D"/>
    <w:rsid w:val="00256D85"/>
    <w:rsid w:val="002570D6"/>
    <w:rsid w:val="00260088"/>
    <w:rsid w:val="00260FC8"/>
    <w:rsid w:val="002621F6"/>
    <w:rsid w:val="0026292D"/>
    <w:rsid w:val="00262C85"/>
    <w:rsid w:val="00262DDA"/>
    <w:rsid w:val="00262EEE"/>
    <w:rsid w:val="00263489"/>
    <w:rsid w:val="00263CC3"/>
    <w:rsid w:val="00266539"/>
    <w:rsid w:val="002673A0"/>
    <w:rsid w:val="00267B85"/>
    <w:rsid w:val="00267EBC"/>
    <w:rsid w:val="002707A6"/>
    <w:rsid w:val="00270821"/>
    <w:rsid w:val="002717EB"/>
    <w:rsid w:val="00271C85"/>
    <w:rsid w:val="002762FB"/>
    <w:rsid w:val="00276D23"/>
    <w:rsid w:val="002771D5"/>
    <w:rsid w:val="00277936"/>
    <w:rsid w:val="0028006F"/>
    <w:rsid w:val="0028019A"/>
    <w:rsid w:val="00281F41"/>
    <w:rsid w:val="00282020"/>
    <w:rsid w:val="00282382"/>
    <w:rsid w:val="0028256D"/>
    <w:rsid w:val="002826D4"/>
    <w:rsid w:val="002843AF"/>
    <w:rsid w:val="00284916"/>
    <w:rsid w:val="00285FA6"/>
    <w:rsid w:val="00286301"/>
    <w:rsid w:val="00290885"/>
    <w:rsid w:val="002916F5"/>
    <w:rsid w:val="00293226"/>
    <w:rsid w:val="00293647"/>
    <w:rsid w:val="00293ABA"/>
    <w:rsid w:val="00293AD6"/>
    <w:rsid w:val="00295363"/>
    <w:rsid w:val="00295DF7"/>
    <w:rsid w:val="00296051"/>
    <w:rsid w:val="002966BA"/>
    <w:rsid w:val="00296A49"/>
    <w:rsid w:val="002971C2"/>
    <w:rsid w:val="002A01BC"/>
    <w:rsid w:val="002A0D40"/>
    <w:rsid w:val="002A13DC"/>
    <w:rsid w:val="002A157A"/>
    <w:rsid w:val="002A1F0B"/>
    <w:rsid w:val="002A1F2C"/>
    <w:rsid w:val="002A293C"/>
    <w:rsid w:val="002A2A7B"/>
    <w:rsid w:val="002A332E"/>
    <w:rsid w:val="002A378E"/>
    <w:rsid w:val="002A3ACF"/>
    <w:rsid w:val="002A3C91"/>
    <w:rsid w:val="002A3FA4"/>
    <w:rsid w:val="002A45C0"/>
    <w:rsid w:val="002A513B"/>
    <w:rsid w:val="002A58C4"/>
    <w:rsid w:val="002A5F6A"/>
    <w:rsid w:val="002A637B"/>
    <w:rsid w:val="002A6ABA"/>
    <w:rsid w:val="002A7DEA"/>
    <w:rsid w:val="002B0111"/>
    <w:rsid w:val="002B05A6"/>
    <w:rsid w:val="002B139B"/>
    <w:rsid w:val="002B16DF"/>
    <w:rsid w:val="002B1DDE"/>
    <w:rsid w:val="002B29F9"/>
    <w:rsid w:val="002B495F"/>
    <w:rsid w:val="002B508A"/>
    <w:rsid w:val="002B547A"/>
    <w:rsid w:val="002B743E"/>
    <w:rsid w:val="002C0C7F"/>
    <w:rsid w:val="002C118C"/>
    <w:rsid w:val="002C126C"/>
    <w:rsid w:val="002C2146"/>
    <w:rsid w:val="002C4806"/>
    <w:rsid w:val="002C4FB8"/>
    <w:rsid w:val="002C5E00"/>
    <w:rsid w:val="002C6428"/>
    <w:rsid w:val="002C64BC"/>
    <w:rsid w:val="002C731F"/>
    <w:rsid w:val="002C79A2"/>
    <w:rsid w:val="002C7E84"/>
    <w:rsid w:val="002D0202"/>
    <w:rsid w:val="002D0567"/>
    <w:rsid w:val="002D05F5"/>
    <w:rsid w:val="002D29EE"/>
    <w:rsid w:val="002D2CBE"/>
    <w:rsid w:val="002D3248"/>
    <w:rsid w:val="002D3923"/>
    <w:rsid w:val="002D4B1D"/>
    <w:rsid w:val="002D5329"/>
    <w:rsid w:val="002D5ED4"/>
    <w:rsid w:val="002D7289"/>
    <w:rsid w:val="002D7960"/>
    <w:rsid w:val="002E028D"/>
    <w:rsid w:val="002E0E01"/>
    <w:rsid w:val="002E0FD3"/>
    <w:rsid w:val="002E147E"/>
    <w:rsid w:val="002E170E"/>
    <w:rsid w:val="002E1EEC"/>
    <w:rsid w:val="002E25BA"/>
    <w:rsid w:val="002E4C47"/>
    <w:rsid w:val="002E69A3"/>
    <w:rsid w:val="002E7956"/>
    <w:rsid w:val="002E7A02"/>
    <w:rsid w:val="002F068F"/>
    <w:rsid w:val="002F198D"/>
    <w:rsid w:val="002F1CB3"/>
    <w:rsid w:val="002F2428"/>
    <w:rsid w:val="002F28AE"/>
    <w:rsid w:val="002F29E2"/>
    <w:rsid w:val="002F2AA7"/>
    <w:rsid w:val="002F3127"/>
    <w:rsid w:val="002F42BC"/>
    <w:rsid w:val="002F610A"/>
    <w:rsid w:val="002F6BAB"/>
    <w:rsid w:val="002F6BE1"/>
    <w:rsid w:val="002F7167"/>
    <w:rsid w:val="002F7BC4"/>
    <w:rsid w:val="00300133"/>
    <w:rsid w:val="003030A2"/>
    <w:rsid w:val="00303661"/>
    <w:rsid w:val="003047EB"/>
    <w:rsid w:val="00305019"/>
    <w:rsid w:val="003054AE"/>
    <w:rsid w:val="00306232"/>
    <w:rsid w:val="00310112"/>
    <w:rsid w:val="00310FA4"/>
    <w:rsid w:val="003116FF"/>
    <w:rsid w:val="0031192A"/>
    <w:rsid w:val="003124DF"/>
    <w:rsid w:val="00312A47"/>
    <w:rsid w:val="0031306B"/>
    <w:rsid w:val="0031361B"/>
    <w:rsid w:val="00313B9D"/>
    <w:rsid w:val="00313CF4"/>
    <w:rsid w:val="00314951"/>
    <w:rsid w:val="00315347"/>
    <w:rsid w:val="003154EA"/>
    <w:rsid w:val="00316316"/>
    <w:rsid w:val="00316CA1"/>
    <w:rsid w:val="0032006A"/>
    <w:rsid w:val="003206CB"/>
    <w:rsid w:val="0032090D"/>
    <w:rsid w:val="00321D88"/>
    <w:rsid w:val="0032289F"/>
    <w:rsid w:val="003228BA"/>
    <w:rsid w:val="00323774"/>
    <w:rsid w:val="00324425"/>
    <w:rsid w:val="0032474C"/>
    <w:rsid w:val="003259C8"/>
    <w:rsid w:val="0032669A"/>
    <w:rsid w:val="00326DC9"/>
    <w:rsid w:val="00327180"/>
    <w:rsid w:val="00327452"/>
    <w:rsid w:val="00327A16"/>
    <w:rsid w:val="0033068D"/>
    <w:rsid w:val="00330DB5"/>
    <w:rsid w:val="003316BC"/>
    <w:rsid w:val="003327D5"/>
    <w:rsid w:val="00333EFB"/>
    <w:rsid w:val="00333F94"/>
    <w:rsid w:val="003340EB"/>
    <w:rsid w:val="00334917"/>
    <w:rsid w:val="00335539"/>
    <w:rsid w:val="003379FA"/>
    <w:rsid w:val="00337FCB"/>
    <w:rsid w:val="003400D1"/>
    <w:rsid w:val="003404B5"/>
    <w:rsid w:val="0034305D"/>
    <w:rsid w:val="00344523"/>
    <w:rsid w:val="003463A4"/>
    <w:rsid w:val="003479CC"/>
    <w:rsid w:val="003501A1"/>
    <w:rsid w:val="00351847"/>
    <w:rsid w:val="00351BAE"/>
    <w:rsid w:val="00351E99"/>
    <w:rsid w:val="00352B39"/>
    <w:rsid w:val="00353423"/>
    <w:rsid w:val="00353643"/>
    <w:rsid w:val="00353A23"/>
    <w:rsid w:val="00353D4D"/>
    <w:rsid w:val="0035677A"/>
    <w:rsid w:val="003578CC"/>
    <w:rsid w:val="003607E2"/>
    <w:rsid w:val="00360D9A"/>
    <w:rsid w:val="00361566"/>
    <w:rsid w:val="00362C7A"/>
    <w:rsid w:val="003633B2"/>
    <w:rsid w:val="003634A3"/>
    <w:rsid w:val="0036374D"/>
    <w:rsid w:val="0036405E"/>
    <w:rsid w:val="003641D1"/>
    <w:rsid w:val="00364E7C"/>
    <w:rsid w:val="00366C75"/>
    <w:rsid w:val="00367269"/>
    <w:rsid w:val="003678C2"/>
    <w:rsid w:val="0037112E"/>
    <w:rsid w:val="00371769"/>
    <w:rsid w:val="00372177"/>
    <w:rsid w:val="00372329"/>
    <w:rsid w:val="00372EFF"/>
    <w:rsid w:val="003731E7"/>
    <w:rsid w:val="00374B53"/>
    <w:rsid w:val="003762C1"/>
    <w:rsid w:val="00376ACC"/>
    <w:rsid w:val="00376E31"/>
    <w:rsid w:val="00377D43"/>
    <w:rsid w:val="003801DA"/>
    <w:rsid w:val="00380EA0"/>
    <w:rsid w:val="003816C3"/>
    <w:rsid w:val="00382039"/>
    <w:rsid w:val="003829B5"/>
    <w:rsid w:val="003839BD"/>
    <w:rsid w:val="00383D96"/>
    <w:rsid w:val="00383DD9"/>
    <w:rsid w:val="003844C2"/>
    <w:rsid w:val="003847FB"/>
    <w:rsid w:val="00384BA1"/>
    <w:rsid w:val="00385C4D"/>
    <w:rsid w:val="003861B6"/>
    <w:rsid w:val="003865D4"/>
    <w:rsid w:val="00386699"/>
    <w:rsid w:val="00387631"/>
    <w:rsid w:val="0039032F"/>
    <w:rsid w:val="00391B27"/>
    <w:rsid w:val="00392C01"/>
    <w:rsid w:val="00392D51"/>
    <w:rsid w:val="00393A14"/>
    <w:rsid w:val="00393B24"/>
    <w:rsid w:val="00393D0F"/>
    <w:rsid w:val="00394F20"/>
    <w:rsid w:val="00394F3F"/>
    <w:rsid w:val="00395539"/>
    <w:rsid w:val="00395C8F"/>
    <w:rsid w:val="00395EDB"/>
    <w:rsid w:val="003961E2"/>
    <w:rsid w:val="0039663B"/>
    <w:rsid w:val="003967A1"/>
    <w:rsid w:val="00397047"/>
    <w:rsid w:val="00397085"/>
    <w:rsid w:val="003A0856"/>
    <w:rsid w:val="003A3310"/>
    <w:rsid w:val="003A344C"/>
    <w:rsid w:val="003A4C3C"/>
    <w:rsid w:val="003A65CD"/>
    <w:rsid w:val="003A70E9"/>
    <w:rsid w:val="003A741C"/>
    <w:rsid w:val="003A796B"/>
    <w:rsid w:val="003B0692"/>
    <w:rsid w:val="003B153F"/>
    <w:rsid w:val="003B1712"/>
    <w:rsid w:val="003B291B"/>
    <w:rsid w:val="003B319F"/>
    <w:rsid w:val="003B35C4"/>
    <w:rsid w:val="003B3603"/>
    <w:rsid w:val="003B45E5"/>
    <w:rsid w:val="003B48E3"/>
    <w:rsid w:val="003B494E"/>
    <w:rsid w:val="003B4D14"/>
    <w:rsid w:val="003B5970"/>
    <w:rsid w:val="003C0336"/>
    <w:rsid w:val="003C07B6"/>
    <w:rsid w:val="003C2148"/>
    <w:rsid w:val="003C267B"/>
    <w:rsid w:val="003C408E"/>
    <w:rsid w:val="003C4287"/>
    <w:rsid w:val="003C5F51"/>
    <w:rsid w:val="003C664E"/>
    <w:rsid w:val="003C672B"/>
    <w:rsid w:val="003C6940"/>
    <w:rsid w:val="003C714E"/>
    <w:rsid w:val="003C763A"/>
    <w:rsid w:val="003C7778"/>
    <w:rsid w:val="003D0E17"/>
    <w:rsid w:val="003D133F"/>
    <w:rsid w:val="003D14DC"/>
    <w:rsid w:val="003D18F5"/>
    <w:rsid w:val="003D19D4"/>
    <w:rsid w:val="003D235F"/>
    <w:rsid w:val="003D2888"/>
    <w:rsid w:val="003D3B81"/>
    <w:rsid w:val="003D5037"/>
    <w:rsid w:val="003D512B"/>
    <w:rsid w:val="003D5619"/>
    <w:rsid w:val="003D580B"/>
    <w:rsid w:val="003D58F1"/>
    <w:rsid w:val="003D64C6"/>
    <w:rsid w:val="003D74B4"/>
    <w:rsid w:val="003D7976"/>
    <w:rsid w:val="003D7CB7"/>
    <w:rsid w:val="003E22B4"/>
    <w:rsid w:val="003E271B"/>
    <w:rsid w:val="003E40EA"/>
    <w:rsid w:val="003E433B"/>
    <w:rsid w:val="003E4FA0"/>
    <w:rsid w:val="003E5057"/>
    <w:rsid w:val="003E52EF"/>
    <w:rsid w:val="003E5B9F"/>
    <w:rsid w:val="003E6B79"/>
    <w:rsid w:val="003E6E5D"/>
    <w:rsid w:val="003E7679"/>
    <w:rsid w:val="003F0A3D"/>
    <w:rsid w:val="003F13A0"/>
    <w:rsid w:val="003F3928"/>
    <w:rsid w:val="003F488F"/>
    <w:rsid w:val="003F4C4E"/>
    <w:rsid w:val="003F4CAF"/>
    <w:rsid w:val="003F4D1A"/>
    <w:rsid w:val="003F517B"/>
    <w:rsid w:val="003F5373"/>
    <w:rsid w:val="003F5C7E"/>
    <w:rsid w:val="003F625F"/>
    <w:rsid w:val="003F6C57"/>
    <w:rsid w:val="003F706C"/>
    <w:rsid w:val="003F7212"/>
    <w:rsid w:val="003F74EE"/>
    <w:rsid w:val="00401B4A"/>
    <w:rsid w:val="0040254A"/>
    <w:rsid w:val="00403C6E"/>
    <w:rsid w:val="0040552F"/>
    <w:rsid w:val="00405580"/>
    <w:rsid w:val="00405853"/>
    <w:rsid w:val="0040614F"/>
    <w:rsid w:val="0040681F"/>
    <w:rsid w:val="00406F37"/>
    <w:rsid w:val="00410762"/>
    <w:rsid w:val="00414316"/>
    <w:rsid w:val="0041450F"/>
    <w:rsid w:val="00414C06"/>
    <w:rsid w:val="0041652E"/>
    <w:rsid w:val="00416CDA"/>
    <w:rsid w:val="0042081D"/>
    <w:rsid w:val="00420AE7"/>
    <w:rsid w:val="00420E96"/>
    <w:rsid w:val="004225BC"/>
    <w:rsid w:val="00423004"/>
    <w:rsid w:val="00424859"/>
    <w:rsid w:val="00424F19"/>
    <w:rsid w:val="00425563"/>
    <w:rsid w:val="0042567A"/>
    <w:rsid w:val="00425BF9"/>
    <w:rsid w:val="004271FE"/>
    <w:rsid w:val="0042751E"/>
    <w:rsid w:val="0043068C"/>
    <w:rsid w:val="00431266"/>
    <w:rsid w:val="004320F1"/>
    <w:rsid w:val="004322BE"/>
    <w:rsid w:val="004325F1"/>
    <w:rsid w:val="00432640"/>
    <w:rsid w:val="00432BBB"/>
    <w:rsid w:val="004334AD"/>
    <w:rsid w:val="00433DBD"/>
    <w:rsid w:val="00434681"/>
    <w:rsid w:val="00437E30"/>
    <w:rsid w:val="00437F0E"/>
    <w:rsid w:val="00440550"/>
    <w:rsid w:val="0044090A"/>
    <w:rsid w:val="00442E1B"/>
    <w:rsid w:val="0044334B"/>
    <w:rsid w:val="00445E84"/>
    <w:rsid w:val="00446C88"/>
    <w:rsid w:val="00446D94"/>
    <w:rsid w:val="00447592"/>
    <w:rsid w:val="004475B5"/>
    <w:rsid w:val="00451019"/>
    <w:rsid w:val="00452EC4"/>
    <w:rsid w:val="00453A2A"/>
    <w:rsid w:val="00453D40"/>
    <w:rsid w:val="004541AA"/>
    <w:rsid w:val="0045574A"/>
    <w:rsid w:val="00455FD4"/>
    <w:rsid w:val="0045693C"/>
    <w:rsid w:val="00457629"/>
    <w:rsid w:val="00460514"/>
    <w:rsid w:val="00460DFE"/>
    <w:rsid w:val="0046197D"/>
    <w:rsid w:val="004620F9"/>
    <w:rsid w:val="0046239D"/>
    <w:rsid w:val="0046240A"/>
    <w:rsid w:val="004628E1"/>
    <w:rsid w:val="0046312F"/>
    <w:rsid w:val="00463365"/>
    <w:rsid w:val="004638DE"/>
    <w:rsid w:val="00463C5C"/>
    <w:rsid w:val="00463E4F"/>
    <w:rsid w:val="004655A3"/>
    <w:rsid w:val="00465AAC"/>
    <w:rsid w:val="00465DC8"/>
    <w:rsid w:val="00465DDD"/>
    <w:rsid w:val="00466A82"/>
    <w:rsid w:val="00467544"/>
    <w:rsid w:val="00470556"/>
    <w:rsid w:val="004705E1"/>
    <w:rsid w:val="0047090B"/>
    <w:rsid w:val="00470CA9"/>
    <w:rsid w:val="00471A3D"/>
    <w:rsid w:val="00471CED"/>
    <w:rsid w:val="0047314F"/>
    <w:rsid w:val="0047431F"/>
    <w:rsid w:val="004750B3"/>
    <w:rsid w:val="004759F4"/>
    <w:rsid w:val="004760D2"/>
    <w:rsid w:val="00476141"/>
    <w:rsid w:val="00476DE1"/>
    <w:rsid w:val="004804E1"/>
    <w:rsid w:val="004817EC"/>
    <w:rsid w:val="00481B45"/>
    <w:rsid w:val="0048316A"/>
    <w:rsid w:val="0048371E"/>
    <w:rsid w:val="004838EF"/>
    <w:rsid w:val="00484024"/>
    <w:rsid w:val="00484B13"/>
    <w:rsid w:val="00485F39"/>
    <w:rsid w:val="004876F2"/>
    <w:rsid w:val="00487776"/>
    <w:rsid w:val="00491067"/>
    <w:rsid w:val="00492292"/>
    <w:rsid w:val="00492494"/>
    <w:rsid w:val="004925A7"/>
    <w:rsid w:val="00492F05"/>
    <w:rsid w:val="0049368D"/>
    <w:rsid w:val="004942F9"/>
    <w:rsid w:val="0049497F"/>
    <w:rsid w:val="00494A81"/>
    <w:rsid w:val="00494BF0"/>
    <w:rsid w:val="00495921"/>
    <w:rsid w:val="00496109"/>
    <w:rsid w:val="004966B2"/>
    <w:rsid w:val="00496D35"/>
    <w:rsid w:val="00496D74"/>
    <w:rsid w:val="0049714F"/>
    <w:rsid w:val="004A1442"/>
    <w:rsid w:val="004A1CDE"/>
    <w:rsid w:val="004A2376"/>
    <w:rsid w:val="004A2521"/>
    <w:rsid w:val="004A3725"/>
    <w:rsid w:val="004A52D6"/>
    <w:rsid w:val="004A5503"/>
    <w:rsid w:val="004A5CA6"/>
    <w:rsid w:val="004A5CB9"/>
    <w:rsid w:val="004A6EF6"/>
    <w:rsid w:val="004B02F2"/>
    <w:rsid w:val="004B0404"/>
    <w:rsid w:val="004B1811"/>
    <w:rsid w:val="004B1960"/>
    <w:rsid w:val="004B24B4"/>
    <w:rsid w:val="004B26EB"/>
    <w:rsid w:val="004B2C2C"/>
    <w:rsid w:val="004B331A"/>
    <w:rsid w:val="004B50AF"/>
    <w:rsid w:val="004B61C5"/>
    <w:rsid w:val="004B71DA"/>
    <w:rsid w:val="004B7C36"/>
    <w:rsid w:val="004C0AE5"/>
    <w:rsid w:val="004C2C23"/>
    <w:rsid w:val="004C3037"/>
    <w:rsid w:val="004C3395"/>
    <w:rsid w:val="004C3DBA"/>
    <w:rsid w:val="004C40B8"/>
    <w:rsid w:val="004C44A4"/>
    <w:rsid w:val="004C4637"/>
    <w:rsid w:val="004C5015"/>
    <w:rsid w:val="004C5062"/>
    <w:rsid w:val="004C5F56"/>
    <w:rsid w:val="004C654C"/>
    <w:rsid w:val="004D0A6E"/>
    <w:rsid w:val="004D16EB"/>
    <w:rsid w:val="004D17EB"/>
    <w:rsid w:val="004D1A6B"/>
    <w:rsid w:val="004D1B2A"/>
    <w:rsid w:val="004D1CD0"/>
    <w:rsid w:val="004D2F08"/>
    <w:rsid w:val="004D3CB9"/>
    <w:rsid w:val="004D3DCD"/>
    <w:rsid w:val="004D480C"/>
    <w:rsid w:val="004D4924"/>
    <w:rsid w:val="004D4E27"/>
    <w:rsid w:val="004D5F49"/>
    <w:rsid w:val="004D5FB8"/>
    <w:rsid w:val="004D65DA"/>
    <w:rsid w:val="004D6C3A"/>
    <w:rsid w:val="004D72FA"/>
    <w:rsid w:val="004D7F9C"/>
    <w:rsid w:val="004E1330"/>
    <w:rsid w:val="004E1D37"/>
    <w:rsid w:val="004E200D"/>
    <w:rsid w:val="004E2172"/>
    <w:rsid w:val="004E2C99"/>
    <w:rsid w:val="004E38B6"/>
    <w:rsid w:val="004E5289"/>
    <w:rsid w:val="004E7AEC"/>
    <w:rsid w:val="004E7B10"/>
    <w:rsid w:val="004F07BC"/>
    <w:rsid w:val="004F08C4"/>
    <w:rsid w:val="004F1B0D"/>
    <w:rsid w:val="004F22BF"/>
    <w:rsid w:val="004F2418"/>
    <w:rsid w:val="004F2A85"/>
    <w:rsid w:val="004F4B16"/>
    <w:rsid w:val="004F4EC0"/>
    <w:rsid w:val="004F66CC"/>
    <w:rsid w:val="005004BD"/>
    <w:rsid w:val="00500781"/>
    <w:rsid w:val="00500EFC"/>
    <w:rsid w:val="0050148F"/>
    <w:rsid w:val="00501F94"/>
    <w:rsid w:val="005023C1"/>
    <w:rsid w:val="00503BA2"/>
    <w:rsid w:val="00505753"/>
    <w:rsid w:val="00505B79"/>
    <w:rsid w:val="00505C45"/>
    <w:rsid w:val="00506C1F"/>
    <w:rsid w:val="00507516"/>
    <w:rsid w:val="00507874"/>
    <w:rsid w:val="00507DDD"/>
    <w:rsid w:val="005100CC"/>
    <w:rsid w:val="0051049A"/>
    <w:rsid w:val="00510792"/>
    <w:rsid w:val="00510C9A"/>
    <w:rsid w:val="00510E25"/>
    <w:rsid w:val="0051382C"/>
    <w:rsid w:val="0051479C"/>
    <w:rsid w:val="005152F5"/>
    <w:rsid w:val="00516333"/>
    <w:rsid w:val="00516D1A"/>
    <w:rsid w:val="00517E6B"/>
    <w:rsid w:val="00517FA1"/>
    <w:rsid w:val="0052092B"/>
    <w:rsid w:val="0052103C"/>
    <w:rsid w:val="00521108"/>
    <w:rsid w:val="005215CE"/>
    <w:rsid w:val="00522235"/>
    <w:rsid w:val="00522AC1"/>
    <w:rsid w:val="005231C4"/>
    <w:rsid w:val="00523B67"/>
    <w:rsid w:val="0052457C"/>
    <w:rsid w:val="00524AD9"/>
    <w:rsid w:val="005251BF"/>
    <w:rsid w:val="00525B51"/>
    <w:rsid w:val="00526DEF"/>
    <w:rsid w:val="00527B0A"/>
    <w:rsid w:val="00527BD7"/>
    <w:rsid w:val="00527FD4"/>
    <w:rsid w:val="00530F2F"/>
    <w:rsid w:val="00531F73"/>
    <w:rsid w:val="00532263"/>
    <w:rsid w:val="0053241D"/>
    <w:rsid w:val="00532CFD"/>
    <w:rsid w:val="00532D82"/>
    <w:rsid w:val="005335ED"/>
    <w:rsid w:val="005339A0"/>
    <w:rsid w:val="00534EEA"/>
    <w:rsid w:val="005352EE"/>
    <w:rsid w:val="005355E3"/>
    <w:rsid w:val="0053579D"/>
    <w:rsid w:val="00535FC1"/>
    <w:rsid w:val="0053621D"/>
    <w:rsid w:val="005367BA"/>
    <w:rsid w:val="00537228"/>
    <w:rsid w:val="0053782D"/>
    <w:rsid w:val="00537ACD"/>
    <w:rsid w:val="005409CF"/>
    <w:rsid w:val="0054105B"/>
    <w:rsid w:val="005413CA"/>
    <w:rsid w:val="005419D6"/>
    <w:rsid w:val="005433C5"/>
    <w:rsid w:val="0054358B"/>
    <w:rsid w:val="00544DAF"/>
    <w:rsid w:val="005451C7"/>
    <w:rsid w:val="00545552"/>
    <w:rsid w:val="005456CB"/>
    <w:rsid w:val="0054598F"/>
    <w:rsid w:val="00546082"/>
    <w:rsid w:val="00546914"/>
    <w:rsid w:val="00547D0D"/>
    <w:rsid w:val="00550D02"/>
    <w:rsid w:val="00551DA3"/>
    <w:rsid w:val="0055273C"/>
    <w:rsid w:val="0055311B"/>
    <w:rsid w:val="005531B7"/>
    <w:rsid w:val="00553302"/>
    <w:rsid w:val="00553477"/>
    <w:rsid w:val="005536C3"/>
    <w:rsid w:val="00553F9A"/>
    <w:rsid w:val="00556C3A"/>
    <w:rsid w:val="005573DA"/>
    <w:rsid w:val="005575EE"/>
    <w:rsid w:val="005579B2"/>
    <w:rsid w:val="00557CD0"/>
    <w:rsid w:val="00560781"/>
    <w:rsid w:val="00561076"/>
    <w:rsid w:val="0056157E"/>
    <w:rsid w:val="00561922"/>
    <w:rsid w:val="0056277E"/>
    <w:rsid w:val="005635A4"/>
    <w:rsid w:val="00564B28"/>
    <w:rsid w:val="00565769"/>
    <w:rsid w:val="005667CC"/>
    <w:rsid w:val="00566E96"/>
    <w:rsid w:val="00567E30"/>
    <w:rsid w:val="00570549"/>
    <w:rsid w:val="00570739"/>
    <w:rsid w:val="00571338"/>
    <w:rsid w:val="00571C10"/>
    <w:rsid w:val="00571C82"/>
    <w:rsid w:val="005723CB"/>
    <w:rsid w:val="00572E16"/>
    <w:rsid w:val="00573164"/>
    <w:rsid w:val="00573B18"/>
    <w:rsid w:val="005744F4"/>
    <w:rsid w:val="00574F07"/>
    <w:rsid w:val="005751F4"/>
    <w:rsid w:val="00575528"/>
    <w:rsid w:val="0057585D"/>
    <w:rsid w:val="005770FE"/>
    <w:rsid w:val="00577351"/>
    <w:rsid w:val="005774E7"/>
    <w:rsid w:val="005800F2"/>
    <w:rsid w:val="005802BA"/>
    <w:rsid w:val="005811E2"/>
    <w:rsid w:val="005815FD"/>
    <w:rsid w:val="0058162B"/>
    <w:rsid w:val="00582DC4"/>
    <w:rsid w:val="00582ED3"/>
    <w:rsid w:val="0058405A"/>
    <w:rsid w:val="005841CA"/>
    <w:rsid w:val="0058549C"/>
    <w:rsid w:val="005904F6"/>
    <w:rsid w:val="00590DBF"/>
    <w:rsid w:val="00591D50"/>
    <w:rsid w:val="0059202C"/>
    <w:rsid w:val="0059516E"/>
    <w:rsid w:val="005959C8"/>
    <w:rsid w:val="00597442"/>
    <w:rsid w:val="005A0183"/>
    <w:rsid w:val="005A0263"/>
    <w:rsid w:val="005A14A6"/>
    <w:rsid w:val="005A38E5"/>
    <w:rsid w:val="005A3E37"/>
    <w:rsid w:val="005A5FCD"/>
    <w:rsid w:val="005A6A96"/>
    <w:rsid w:val="005A7D45"/>
    <w:rsid w:val="005B0C12"/>
    <w:rsid w:val="005B13EE"/>
    <w:rsid w:val="005B2217"/>
    <w:rsid w:val="005B370E"/>
    <w:rsid w:val="005B48C5"/>
    <w:rsid w:val="005B4C0D"/>
    <w:rsid w:val="005B4C82"/>
    <w:rsid w:val="005B5A3A"/>
    <w:rsid w:val="005B5D63"/>
    <w:rsid w:val="005B68D8"/>
    <w:rsid w:val="005B6A20"/>
    <w:rsid w:val="005B6B94"/>
    <w:rsid w:val="005B709F"/>
    <w:rsid w:val="005B7206"/>
    <w:rsid w:val="005B75CD"/>
    <w:rsid w:val="005B76DB"/>
    <w:rsid w:val="005C0000"/>
    <w:rsid w:val="005C196C"/>
    <w:rsid w:val="005C2D57"/>
    <w:rsid w:val="005C3AB9"/>
    <w:rsid w:val="005C4BE9"/>
    <w:rsid w:val="005C4D5D"/>
    <w:rsid w:val="005C57AE"/>
    <w:rsid w:val="005C5EA0"/>
    <w:rsid w:val="005C65C4"/>
    <w:rsid w:val="005C7686"/>
    <w:rsid w:val="005D0BD8"/>
    <w:rsid w:val="005D0FC0"/>
    <w:rsid w:val="005D1768"/>
    <w:rsid w:val="005D176D"/>
    <w:rsid w:val="005D2507"/>
    <w:rsid w:val="005D26CB"/>
    <w:rsid w:val="005D29A8"/>
    <w:rsid w:val="005D2A98"/>
    <w:rsid w:val="005D2E14"/>
    <w:rsid w:val="005D3400"/>
    <w:rsid w:val="005D383A"/>
    <w:rsid w:val="005D5B5A"/>
    <w:rsid w:val="005D769D"/>
    <w:rsid w:val="005D77C6"/>
    <w:rsid w:val="005E07D1"/>
    <w:rsid w:val="005E1034"/>
    <w:rsid w:val="005E1273"/>
    <w:rsid w:val="005E14C2"/>
    <w:rsid w:val="005E1D17"/>
    <w:rsid w:val="005E226F"/>
    <w:rsid w:val="005E3E5E"/>
    <w:rsid w:val="005E4F6B"/>
    <w:rsid w:val="005E5CB6"/>
    <w:rsid w:val="005E7967"/>
    <w:rsid w:val="005F08FC"/>
    <w:rsid w:val="005F114D"/>
    <w:rsid w:val="005F11D7"/>
    <w:rsid w:val="005F2F24"/>
    <w:rsid w:val="005F3F97"/>
    <w:rsid w:val="005F46B4"/>
    <w:rsid w:val="005F6F82"/>
    <w:rsid w:val="005F7D0C"/>
    <w:rsid w:val="00602B51"/>
    <w:rsid w:val="00603475"/>
    <w:rsid w:val="00604CBE"/>
    <w:rsid w:val="00604F94"/>
    <w:rsid w:val="00605746"/>
    <w:rsid w:val="00605AF8"/>
    <w:rsid w:val="00607183"/>
    <w:rsid w:val="00610DA2"/>
    <w:rsid w:val="00611901"/>
    <w:rsid w:val="00612FE2"/>
    <w:rsid w:val="006142C9"/>
    <w:rsid w:val="0061434E"/>
    <w:rsid w:val="00615A06"/>
    <w:rsid w:val="00616794"/>
    <w:rsid w:val="00617A24"/>
    <w:rsid w:val="0062220F"/>
    <w:rsid w:val="006244C8"/>
    <w:rsid w:val="006248EA"/>
    <w:rsid w:val="0062640B"/>
    <w:rsid w:val="0062652D"/>
    <w:rsid w:val="00626940"/>
    <w:rsid w:val="00627C62"/>
    <w:rsid w:val="00630BCA"/>
    <w:rsid w:val="00630FA2"/>
    <w:rsid w:val="0063115B"/>
    <w:rsid w:val="00631FEA"/>
    <w:rsid w:val="0063392A"/>
    <w:rsid w:val="00633A1F"/>
    <w:rsid w:val="00633D2C"/>
    <w:rsid w:val="006361EC"/>
    <w:rsid w:val="006366ED"/>
    <w:rsid w:val="00637193"/>
    <w:rsid w:val="00637D75"/>
    <w:rsid w:val="00640AB0"/>
    <w:rsid w:val="006410D0"/>
    <w:rsid w:val="00642813"/>
    <w:rsid w:val="00642E29"/>
    <w:rsid w:val="00642F5A"/>
    <w:rsid w:val="00643069"/>
    <w:rsid w:val="006430E9"/>
    <w:rsid w:val="0064341C"/>
    <w:rsid w:val="00643453"/>
    <w:rsid w:val="00643607"/>
    <w:rsid w:val="00643700"/>
    <w:rsid w:val="00651FC2"/>
    <w:rsid w:val="00652490"/>
    <w:rsid w:val="00652C14"/>
    <w:rsid w:val="0065443B"/>
    <w:rsid w:val="00654C8E"/>
    <w:rsid w:val="00654FFD"/>
    <w:rsid w:val="006554C5"/>
    <w:rsid w:val="00657B19"/>
    <w:rsid w:val="0066042B"/>
    <w:rsid w:val="0066067E"/>
    <w:rsid w:val="00660970"/>
    <w:rsid w:val="00661541"/>
    <w:rsid w:val="00661551"/>
    <w:rsid w:val="00663044"/>
    <w:rsid w:val="00664055"/>
    <w:rsid w:val="00665299"/>
    <w:rsid w:val="0066584D"/>
    <w:rsid w:val="00665CF3"/>
    <w:rsid w:val="00666E32"/>
    <w:rsid w:val="00666F79"/>
    <w:rsid w:val="00670126"/>
    <w:rsid w:val="00670D28"/>
    <w:rsid w:val="00671366"/>
    <w:rsid w:val="006725AD"/>
    <w:rsid w:val="006725D0"/>
    <w:rsid w:val="00672AE4"/>
    <w:rsid w:val="00672CB4"/>
    <w:rsid w:val="006738EA"/>
    <w:rsid w:val="0067491B"/>
    <w:rsid w:val="0067497F"/>
    <w:rsid w:val="00674D97"/>
    <w:rsid w:val="00675B4B"/>
    <w:rsid w:val="00675CAE"/>
    <w:rsid w:val="0068393C"/>
    <w:rsid w:val="006843E9"/>
    <w:rsid w:val="006844D7"/>
    <w:rsid w:val="00684A38"/>
    <w:rsid w:val="00685548"/>
    <w:rsid w:val="0068647E"/>
    <w:rsid w:val="0068677B"/>
    <w:rsid w:val="00686CC9"/>
    <w:rsid w:val="00687FF9"/>
    <w:rsid w:val="0069057A"/>
    <w:rsid w:val="00692120"/>
    <w:rsid w:val="0069236D"/>
    <w:rsid w:val="00692717"/>
    <w:rsid w:val="00692BE5"/>
    <w:rsid w:val="00694750"/>
    <w:rsid w:val="0069551A"/>
    <w:rsid w:val="006962AB"/>
    <w:rsid w:val="00696D9D"/>
    <w:rsid w:val="006974B2"/>
    <w:rsid w:val="0069783A"/>
    <w:rsid w:val="00697EA1"/>
    <w:rsid w:val="006A28AC"/>
    <w:rsid w:val="006A3247"/>
    <w:rsid w:val="006A39F9"/>
    <w:rsid w:val="006A484F"/>
    <w:rsid w:val="006A5B46"/>
    <w:rsid w:val="006A75B6"/>
    <w:rsid w:val="006B0164"/>
    <w:rsid w:val="006B050B"/>
    <w:rsid w:val="006B0D03"/>
    <w:rsid w:val="006B1C06"/>
    <w:rsid w:val="006B31DE"/>
    <w:rsid w:val="006B3AB5"/>
    <w:rsid w:val="006B4142"/>
    <w:rsid w:val="006B42A4"/>
    <w:rsid w:val="006B56AE"/>
    <w:rsid w:val="006B682B"/>
    <w:rsid w:val="006B76D7"/>
    <w:rsid w:val="006B780E"/>
    <w:rsid w:val="006B7B78"/>
    <w:rsid w:val="006C04B7"/>
    <w:rsid w:val="006C0728"/>
    <w:rsid w:val="006C082C"/>
    <w:rsid w:val="006C09E3"/>
    <w:rsid w:val="006C14C3"/>
    <w:rsid w:val="006C171B"/>
    <w:rsid w:val="006C1A56"/>
    <w:rsid w:val="006C1CC4"/>
    <w:rsid w:val="006C1FF8"/>
    <w:rsid w:val="006C2576"/>
    <w:rsid w:val="006C2668"/>
    <w:rsid w:val="006C2795"/>
    <w:rsid w:val="006C2C33"/>
    <w:rsid w:val="006C4451"/>
    <w:rsid w:val="006C4D66"/>
    <w:rsid w:val="006C5B28"/>
    <w:rsid w:val="006C6D02"/>
    <w:rsid w:val="006C72B0"/>
    <w:rsid w:val="006C7FFE"/>
    <w:rsid w:val="006D06AB"/>
    <w:rsid w:val="006D12E2"/>
    <w:rsid w:val="006D14CE"/>
    <w:rsid w:val="006D16FE"/>
    <w:rsid w:val="006D1C11"/>
    <w:rsid w:val="006D1FFB"/>
    <w:rsid w:val="006D24A4"/>
    <w:rsid w:val="006D2BCC"/>
    <w:rsid w:val="006D4189"/>
    <w:rsid w:val="006D41E9"/>
    <w:rsid w:val="006D4282"/>
    <w:rsid w:val="006D4675"/>
    <w:rsid w:val="006D4E63"/>
    <w:rsid w:val="006D5912"/>
    <w:rsid w:val="006D704D"/>
    <w:rsid w:val="006D7203"/>
    <w:rsid w:val="006D79C2"/>
    <w:rsid w:val="006E1D5A"/>
    <w:rsid w:val="006E2A75"/>
    <w:rsid w:val="006E3E2E"/>
    <w:rsid w:val="006E6B65"/>
    <w:rsid w:val="006E6CE5"/>
    <w:rsid w:val="006F04C4"/>
    <w:rsid w:val="006F1705"/>
    <w:rsid w:val="006F1885"/>
    <w:rsid w:val="006F1BA9"/>
    <w:rsid w:val="006F1FB2"/>
    <w:rsid w:val="006F2C67"/>
    <w:rsid w:val="006F4796"/>
    <w:rsid w:val="006F55A1"/>
    <w:rsid w:val="006F70A1"/>
    <w:rsid w:val="006F7FF9"/>
    <w:rsid w:val="0070008A"/>
    <w:rsid w:val="007005D0"/>
    <w:rsid w:val="00700F21"/>
    <w:rsid w:val="007038AB"/>
    <w:rsid w:val="007038AC"/>
    <w:rsid w:val="00704B8A"/>
    <w:rsid w:val="00705B0C"/>
    <w:rsid w:val="007062E0"/>
    <w:rsid w:val="00706BFE"/>
    <w:rsid w:val="00711E56"/>
    <w:rsid w:val="007123B7"/>
    <w:rsid w:val="0071325B"/>
    <w:rsid w:val="007143DA"/>
    <w:rsid w:val="00714763"/>
    <w:rsid w:val="00714ED8"/>
    <w:rsid w:val="00715561"/>
    <w:rsid w:val="007165F9"/>
    <w:rsid w:val="00716FE8"/>
    <w:rsid w:val="007171A6"/>
    <w:rsid w:val="007171F8"/>
    <w:rsid w:val="00721ECD"/>
    <w:rsid w:val="00724101"/>
    <w:rsid w:val="0072472C"/>
    <w:rsid w:val="00726328"/>
    <w:rsid w:val="007264D4"/>
    <w:rsid w:val="00726B69"/>
    <w:rsid w:val="00727438"/>
    <w:rsid w:val="00727CE6"/>
    <w:rsid w:val="00730017"/>
    <w:rsid w:val="007301FF"/>
    <w:rsid w:val="00731912"/>
    <w:rsid w:val="00731B44"/>
    <w:rsid w:val="00731F01"/>
    <w:rsid w:val="007321A4"/>
    <w:rsid w:val="0073291B"/>
    <w:rsid w:val="00733165"/>
    <w:rsid w:val="00733A45"/>
    <w:rsid w:val="00733D83"/>
    <w:rsid w:val="0073446C"/>
    <w:rsid w:val="00735365"/>
    <w:rsid w:val="0073771F"/>
    <w:rsid w:val="007379A1"/>
    <w:rsid w:val="00740202"/>
    <w:rsid w:val="00740865"/>
    <w:rsid w:val="007409A8"/>
    <w:rsid w:val="00740D35"/>
    <w:rsid w:val="007411FA"/>
    <w:rsid w:val="00741DEB"/>
    <w:rsid w:val="00743E40"/>
    <w:rsid w:val="007444D0"/>
    <w:rsid w:val="00745267"/>
    <w:rsid w:val="00745A59"/>
    <w:rsid w:val="00746505"/>
    <w:rsid w:val="00746D57"/>
    <w:rsid w:val="00747D8B"/>
    <w:rsid w:val="00750A8C"/>
    <w:rsid w:val="00750B9E"/>
    <w:rsid w:val="00750C63"/>
    <w:rsid w:val="00751AE0"/>
    <w:rsid w:val="00751B3F"/>
    <w:rsid w:val="00751B84"/>
    <w:rsid w:val="00751D54"/>
    <w:rsid w:val="0075215F"/>
    <w:rsid w:val="0075296A"/>
    <w:rsid w:val="00752ACA"/>
    <w:rsid w:val="00753709"/>
    <w:rsid w:val="00754041"/>
    <w:rsid w:val="00754294"/>
    <w:rsid w:val="00755F2C"/>
    <w:rsid w:val="0075673A"/>
    <w:rsid w:val="00756889"/>
    <w:rsid w:val="00756FC8"/>
    <w:rsid w:val="007570A4"/>
    <w:rsid w:val="00757234"/>
    <w:rsid w:val="00757B70"/>
    <w:rsid w:val="007609E9"/>
    <w:rsid w:val="00761B3A"/>
    <w:rsid w:val="007629F3"/>
    <w:rsid w:val="00763BDF"/>
    <w:rsid w:val="00765C6F"/>
    <w:rsid w:val="007671B4"/>
    <w:rsid w:val="00767E14"/>
    <w:rsid w:val="0077190A"/>
    <w:rsid w:val="00772138"/>
    <w:rsid w:val="0077272E"/>
    <w:rsid w:val="00773ADE"/>
    <w:rsid w:val="00773F4A"/>
    <w:rsid w:val="00774729"/>
    <w:rsid w:val="00775457"/>
    <w:rsid w:val="00775B44"/>
    <w:rsid w:val="00775F21"/>
    <w:rsid w:val="00776375"/>
    <w:rsid w:val="00776B3E"/>
    <w:rsid w:val="00776BA5"/>
    <w:rsid w:val="00777A5F"/>
    <w:rsid w:val="00782114"/>
    <w:rsid w:val="007823E4"/>
    <w:rsid w:val="00783E7A"/>
    <w:rsid w:val="007851A1"/>
    <w:rsid w:val="00785420"/>
    <w:rsid w:val="00785A47"/>
    <w:rsid w:val="00786029"/>
    <w:rsid w:val="007868C1"/>
    <w:rsid w:val="00786F30"/>
    <w:rsid w:val="00787BA0"/>
    <w:rsid w:val="00790389"/>
    <w:rsid w:val="007907E7"/>
    <w:rsid w:val="00791350"/>
    <w:rsid w:val="007921DD"/>
    <w:rsid w:val="00793F54"/>
    <w:rsid w:val="00794CC5"/>
    <w:rsid w:val="00796381"/>
    <w:rsid w:val="007966BD"/>
    <w:rsid w:val="00797791"/>
    <w:rsid w:val="007A1CC2"/>
    <w:rsid w:val="007A1E8F"/>
    <w:rsid w:val="007A203E"/>
    <w:rsid w:val="007A275A"/>
    <w:rsid w:val="007A285A"/>
    <w:rsid w:val="007A31AF"/>
    <w:rsid w:val="007A37BC"/>
    <w:rsid w:val="007A3A4B"/>
    <w:rsid w:val="007A4843"/>
    <w:rsid w:val="007A50ED"/>
    <w:rsid w:val="007A510A"/>
    <w:rsid w:val="007A546C"/>
    <w:rsid w:val="007A5D0A"/>
    <w:rsid w:val="007A6967"/>
    <w:rsid w:val="007A6CC3"/>
    <w:rsid w:val="007A7131"/>
    <w:rsid w:val="007A7299"/>
    <w:rsid w:val="007A72B5"/>
    <w:rsid w:val="007A75DA"/>
    <w:rsid w:val="007B0077"/>
    <w:rsid w:val="007B06F0"/>
    <w:rsid w:val="007B0E80"/>
    <w:rsid w:val="007B2B42"/>
    <w:rsid w:val="007B2BBB"/>
    <w:rsid w:val="007B3CA3"/>
    <w:rsid w:val="007B3FE8"/>
    <w:rsid w:val="007B4CB0"/>
    <w:rsid w:val="007B4FD8"/>
    <w:rsid w:val="007B6124"/>
    <w:rsid w:val="007B6442"/>
    <w:rsid w:val="007B7859"/>
    <w:rsid w:val="007C0B32"/>
    <w:rsid w:val="007C0F06"/>
    <w:rsid w:val="007C0F92"/>
    <w:rsid w:val="007C212E"/>
    <w:rsid w:val="007C411C"/>
    <w:rsid w:val="007C63D9"/>
    <w:rsid w:val="007C63E3"/>
    <w:rsid w:val="007C6B9B"/>
    <w:rsid w:val="007D0579"/>
    <w:rsid w:val="007D153F"/>
    <w:rsid w:val="007D15ED"/>
    <w:rsid w:val="007D25F1"/>
    <w:rsid w:val="007D3AE2"/>
    <w:rsid w:val="007D502C"/>
    <w:rsid w:val="007D64E1"/>
    <w:rsid w:val="007D674A"/>
    <w:rsid w:val="007D7522"/>
    <w:rsid w:val="007E02F2"/>
    <w:rsid w:val="007E0332"/>
    <w:rsid w:val="007E05F2"/>
    <w:rsid w:val="007E0AAD"/>
    <w:rsid w:val="007E0B1C"/>
    <w:rsid w:val="007E0E7D"/>
    <w:rsid w:val="007E1D8E"/>
    <w:rsid w:val="007E2780"/>
    <w:rsid w:val="007E3890"/>
    <w:rsid w:val="007E406A"/>
    <w:rsid w:val="007E5BB9"/>
    <w:rsid w:val="007E6799"/>
    <w:rsid w:val="007E6BEF"/>
    <w:rsid w:val="007E7D26"/>
    <w:rsid w:val="007E7DC6"/>
    <w:rsid w:val="007E7F03"/>
    <w:rsid w:val="007F05E1"/>
    <w:rsid w:val="007F05EF"/>
    <w:rsid w:val="007F129D"/>
    <w:rsid w:val="007F16AB"/>
    <w:rsid w:val="007F1D32"/>
    <w:rsid w:val="007F1E3A"/>
    <w:rsid w:val="007F32F8"/>
    <w:rsid w:val="007F42B7"/>
    <w:rsid w:val="007F5227"/>
    <w:rsid w:val="007F551C"/>
    <w:rsid w:val="007F565F"/>
    <w:rsid w:val="007F5810"/>
    <w:rsid w:val="007F58EE"/>
    <w:rsid w:val="007F677D"/>
    <w:rsid w:val="007F730B"/>
    <w:rsid w:val="007F74AB"/>
    <w:rsid w:val="007F7B08"/>
    <w:rsid w:val="007F7B54"/>
    <w:rsid w:val="00802B1C"/>
    <w:rsid w:val="00803237"/>
    <w:rsid w:val="00803F90"/>
    <w:rsid w:val="00805CAD"/>
    <w:rsid w:val="00805DAB"/>
    <w:rsid w:val="008065E7"/>
    <w:rsid w:val="008069D3"/>
    <w:rsid w:val="0080792A"/>
    <w:rsid w:val="00807F0E"/>
    <w:rsid w:val="008127A8"/>
    <w:rsid w:val="008129F5"/>
    <w:rsid w:val="008154D0"/>
    <w:rsid w:val="00815B55"/>
    <w:rsid w:val="00815BC3"/>
    <w:rsid w:val="00815E33"/>
    <w:rsid w:val="008163F3"/>
    <w:rsid w:val="00816461"/>
    <w:rsid w:val="00816868"/>
    <w:rsid w:val="00816AFB"/>
    <w:rsid w:val="00817A6A"/>
    <w:rsid w:val="00817ED3"/>
    <w:rsid w:val="00820E1B"/>
    <w:rsid w:val="00821C10"/>
    <w:rsid w:val="008228F0"/>
    <w:rsid w:val="00822F91"/>
    <w:rsid w:val="00823C5A"/>
    <w:rsid w:val="00824F3F"/>
    <w:rsid w:val="00825F5E"/>
    <w:rsid w:val="00826656"/>
    <w:rsid w:val="008266F4"/>
    <w:rsid w:val="00826C77"/>
    <w:rsid w:val="00826FCF"/>
    <w:rsid w:val="008270BF"/>
    <w:rsid w:val="0082722F"/>
    <w:rsid w:val="00827243"/>
    <w:rsid w:val="00827641"/>
    <w:rsid w:val="008277BB"/>
    <w:rsid w:val="008279B0"/>
    <w:rsid w:val="00827B89"/>
    <w:rsid w:val="0083029B"/>
    <w:rsid w:val="0083066C"/>
    <w:rsid w:val="008315C6"/>
    <w:rsid w:val="008319F9"/>
    <w:rsid w:val="00832199"/>
    <w:rsid w:val="00832F80"/>
    <w:rsid w:val="008331EC"/>
    <w:rsid w:val="00833D77"/>
    <w:rsid w:val="00833DAF"/>
    <w:rsid w:val="008344BC"/>
    <w:rsid w:val="0083463D"/>
    <w:rsid w:val="00836BC3"/>
    <w:rsid w:val="008375CD"/>
    <w:rsid w:val="00840C8D"/>
    <w:rsid w:val="00842F04"/>
    <w:rsid w:val="008431AD"/>
    <w:rsid w:val="008433E4"/>
    <w:rsid w:val="00843901"/>
    <w:rsid w:val="00844214"/>
    <w:rsid w:val="00845BF2"/>
    <w:rsid w:val="00845D9E"/>
    <w:rsid w:val="00846B5F"/>
    <w:rsid w:val="00846BF8"/>
    <w:rsid w:val="00851604"/>
    <w:rsid w:val="00851AC0"/>
    <w:rsid w:val="00851CA5"/>
    <w:rsid w:val="00852022"/>
    <w:rsid w:val="00852BF2"/>
    <w:rsid w:val="00853030"/>
    <w:rsid w:val="00853B36"/>
    <w:rsid w:val="00853F58"/>
    <w:rsid w:val="00854A40"/>
    <w:rsid w:val="00855419"/>
    <w:rsid w:val="00855C43"/>
    <w:rsid w:val="00855EEB"/>
    <w:rsid w:val="00856500"/>
    <w:rsid w:val="00857BC0"/>
    <w:rsid w:val="008604D3"/>
    <w:rsid w:val="008612C0"/>
    <w:rsid w:val="00861856"/>
    <w:rsid w:val="00863657"/>
    <w:rsid w:val="00863A2F"/>
    <w:rsid w:val="008640CF"/>
    <w:rsid w:val="00865204"/>
    <w:rsid w:val="008663F8"/>
    <w:rsid w:val="00867086"/>
    <w:rsid w:val="00867322"/>
    <w:rsid w:val="00870EB1"/>
    <w:rsid w:val="00871524"/>
    <w:rsid w:val="00871680"/>
    <w:rsid w:val="00871A93"/>
    <w:rsid w:val="00871D65"/>
    <w:rsid w:val="00871F23"/>
    <w:rsid w:val="008721D6"/>
    <w:rsid w:val="00872D2D"/>
    <w:rsid w:val="00872E65"/>
    <w:rsid w:val="00873127"/>
    <w:rsid w:val="00873C25"/>
    <w:rsid w:val="00875620"/>
    <w:rsid w:val="008759E6"/>
    <w:rsid w:val="0087663D"/>
    <w:rsid w:val="00877DD0"/>
    <w:rsid w:val="00880460"/>
    <w:rsid w:val="008815CC"/>
    <w:rsid w:val="008817BD"/>
    <w:rsid w:val="0088212A"/>
    <w:rsid w:val="008829C5"/>
    <w:rsid w:val="008832F6"/>
    <w:rsid w:val="00883A48"/>
    <w:rsid w:val="00883BC6"/>
    <w:rsid w:val="00884100"/>
    <w:rsid w:val="008845E5"/>
    <w:rsid w:val="008854A6"/>
    <w:rsid w:val="00885B96"/>
    <w:rsid w:val="00891A96"/>
    <w:rsid w:val="00891DA6"/>
    <w:rsid w:val="0089237D"/>
    <w:rsid w:val="008925DB"/>
    <w:rsid w:val="008931E7"/>
    <w:rsid w:val="00897711"/>
    <w:rsid w:val="008A0518"/>
    <w:rsid w:val="008A0992"/>
    <w:rsid w:val="008A3250"/>
    <w:rsid w:val="008A3C22"/>
    <w:rsid w:val="008A5BCB"/>
    <w:rsid w:val="008A5EA6"/>
    <w:rsid w:val="008A65B0"/>
    <w:rsid w:val="008A72AF"/>
    <w:rsid w:val="008A7FE4"/>
    <w:rsid w:val="008B00E9"/>
    <w:rsid w:val="008B1340"/>
    <w:rsid w:val="008B16F5"/>
    <w:rsid w:val="008B19C6"/>
    <w:rsid w:val="008B1A89"/>
    <w:rsid w:val="008B20FF"/>
    <w:rsid w:val="008B3365"/>
    <w:rsid w:val="008B3A93"/>
    <w:rsid w:val="008B3F89"/>
    <w:rsid w:val="008B42D7"/>
    <w:rsid w:val="008B4873"/>
    <w:rsid w:val="008B4B89"/>
    <w:rsid w:val="008B50DC"/>
    <w:rsid w:val="008B5BD0"/>
    <w:rsid w:val="008B6911"/>
    <w:rsid w:val="008B6A0F"/>
    <w:rsid w:val="008B70FA"/>
    <w:rsid w:val="008C1A0F"/>
    <w:rsid w:val="008C30EB"/>
    <w:rsid w:val="008C356E"/>
    <w:rsid w:val="008C4F57"/>
    <w:rsid w:val="008C5452"/>
    <w:rsid w:val="008C6034"/>
    <w:rsid w:val="008D0175"/>
    <w:rsid w:val="008D13FE"/>
    <w:rsid w:val="008D3AF2"/>
    <w:rsid w:val="008D4239"/>
    <w:rsid w:val="008D5905"/>
    <w:rsid w:val="008D5FBD"/>
    <w:rsid w:val="008D6997"/>
    <w:rsid w:val="008D73BC"/>
    <w:rsid w:val="008E0796"/>
    <w:rsid w:val="008E0798"/>
    <w:rsid w:val="008E253A"/>
    <w:rsid w:val="008E2B42"/>
    <w:rsid w:val="008E5173"/>
    <w:rsid w:val="008E53B5"/>
    <w:rsid w:val="008E6467"/>
    <w:rsid w:val="008E7C5E"/>
    <w:rsid w:val="008F1391"/>
    <w:rsid w:val="008F1C08"/>
    <w:rsid w:val="008F1C0D"/>
    <w:rsid w:val="008F22CE"/>
    <w:rsid w:val="008F2387"/>
    <w:rsid w:val="008F27AA"/>
    <w:rsid w:val="008F2D8B"/>
    <w:rsid w:val="008F37EE"/>
    <w:rsid w:val="008F3F43"/>
    <w:rsid w:val="008F66C9"/>
    <w:rsid w:val="008F70D6"/>
    <w:rsid w:val="009001F8"/>
    <w:rsid w:val="0090163C"/>
    <w:rsid w:val="0090343E"/>
    <w:rsid w:val="00903929"/>
    <w:rsid w:val="00904C72"/>
    <w:rsid w:val="00904DAA"/>
    <w:rsid w:val="0090514C"/>
    <w:rsid w:val="00905158"/>
    <w:rsid w:val="009060C0"/>
    <w:rsid w:val="009062C0"/>
    <w:rsid w:val="009064B4"/>
    <w:rsid w:val="009068CF"/>
    <w:rsid w:val="0090733F"/>
    <w:rsid w:val="009100A0"/>
    <w:rsid w:val="00910AE7"/>
    <w:rsid w:val="00912741"/>
    <w:rsid w:val="00916E94"/>
    <w:rsid w:val="0091787F"/>
    <w:rsid w:val="00920B0C"/>
    <w:rsid w:val="009230F4"/>
    <w:rsid w:val="00923C7D"/>
    <w:rsid w:val="00924DE0"/>
    <w:rsid w:val="00926F28"/>
    <w:rsid w:val="00932C05"/>
    <w:rsid w:val="00932D0B"/>
    <w:rsid w:val="009337D4"/>
    <w:rsid w:val="00933D90"/>
    <w:rsid w:val="00936A81"/>
    <w:rsid w:val="0094207D"/>
    <w:rsid w:val="00942F5C"/>
    <w:rsid w:val="009443C8"/>
    <w:rsid w:val="00944B2D"/>
    <w:rsid w:val="00944FA1"/>
    <w:rsid w:val="0094521C"/>
    <w:rsid w:val="00945D04"/>
    <w:rsid w:val="009464B5"/>
    <w:rsid w:val="00946FDF"/>
    <w:rsid w:val="00947BB5"/>
    <w:rsid w:val="00950108"/>
    <w:rsid w:val="0095021F"/>
    <w:rsid w:val="00950A1B"/>
    <w:rsid w:val="009519E2"/>
    <w:rsid w:val="0095229D"/>
    <w:rsid w:val="0095302E"/>
    <w:rsid w:val="009540B6"/>
    <w:rsid w:val="009557D6"/>
    <w:rsid w:val="00955E21"/>
    <w:rsid w:val="00955F1F"/>
    <w:rsid w:val="009572FB"/>
    <w:rsid w:val="00957D51"/>
    <w:rsid w:val="00960329"/>
    <w:rsid w:val="00961368"/>
    <w:rsid w:val="009613C8"/>
    <w:rsid w:val="0096168E"/>
    <w:rsid w:val="009618DC"/>
    <w:rsid w:val="0096237E"/>
    <w:rsid w:val="009623BF"/>
    <w:rsid w:val="00962F6D"/>
    <w:rsid w:val="0096345F"/>
    <w:rsid w:val="00964459"/>
    <w:rsid w:val="00964B64"/>
    <w:rsid w:val="009657A5"/>
    <w:rsid w:val="009657B0"/>
    <w:rsid w:val="009660D0"/>
    <w:rsid w:val="009667CD"/>
    <w:rsid w:val="0097113B"/>
    <w:rsid w:val="009718D0"/>
    <w:rsid w:val="00971B74"/>
    <w:rsid w:val="00974139"/>
    <w:rsid w:val="0097415E"/>
    <w:rsid w:val="00976ECA"/>
    <w:rsid w:val="0097735B"/>
    <w:rsid w:val="009802BC"/>
    <w:rsid w:val="00980490"/>
    <w:rsid w:val="00981944"/>
    <w:rsid w:val="00982B7B"/>
    <w:rsid w:val="0098319B"/>
    <w:rsid w:val="00983578"/>
    <w:rsid w:val="0098417D"/>
    <w:rsid w:val="0098573B"/>
    <w:rsid w:val="00987618"/>
    <w:rsid w:val="00987EE6"/>
    <w:rsid w:val="00991149"/>
    <w:rsid w:val="009918C6"/>
    <w:rsid w:val="00992350"/>
    <w:rsid w:val="00992797"/>
    <w:rsid w:val="00992AC7"/>
    <w:rsid w:val="00992BBF"/>
    <w:rsid w:val="00992DE8"/>
    <w:rsid w:val="00993D88"/>
    <w:rsid w:val="0099405D"/>
    <w:rsid w:val="00994254"/>
    <w:rsid w:val="009942B7"/>
    <w:rsid w:val="0099470A"/>
    <w:rsid w:val="00995062"/>
    <w:rsid w:val="00995532"/>
    <w:rsid w:val="00996E8F"/>
    <w:rsid w:val="00996FC6"/>
    <w:rsid w:val="009A0130"/>
    <w:rsid w:val="009A022A"/>
    <w:rsid w:val="009A0754"/>
    <w:rsid w:val="009A1830"/>
    <w:rsid w:val="009A1CBA"/>
    <w:rsid w:val="009A1CD6"/>
    <w:rsid w:val="009A2ED8"/>
    <w:rsid w:val="009A4345"/>
    <w:rsid w:val="009A46E1"/>
    <w:rsid w:val="009A7233"/>
    <w:rsid w:val="009A726B"/>
    <w:rsid w:val="009A7D91"/>
    <w:rsid w:val="009B01DF"/>
    <w:rsid w:val="009B055B"/>
    <w:rsid w:val="009B10BA"/>
    <w:rsid w:val="009B155E"/>
    <w:rsid w:val="009B1B88"/>
    <w:rsid w:val="009B2947"/>
    <w:rsid w:val="009B3F24"/>
    <w:rsid w:val="009B4238"/>
    <w:rsid w:val="009B4911"/>
    <w:rsid w:val="009B4B50"/>
    <w:rsid w:val="009B7621"/>
    <w:rsid w:val="009B7C97"/>
    <w:rsid w:val="009C2765"/>
    <w:rsid w:val="009C2BAA"/>
    <w:rsid w:val="009C4311"/>
    <w:rsid w:val="009C54BA"/>
    <w:rsid w:val="009C5EA0"/>
    <w:rsid w:val="009C64DD"/>
    <w:rsid w:val="009C667C"/>
    <w:rsid w:val="009C6AA8"/>
    <w:rsid w:val="009C6B8A"/>
    <w:rsid w:val="009C75FF"/>
    <w:rsid w:val="009C7EC0"/>
    <w:rsid w:val="009D0004"/>
    <w:rsid w:val="009D073D"/>
    <w:rsid w:val="009D0EE9"/>
    <w:rsid w:val="009D12F4"/>
    <w:rsid w:val="009D1E51"/>
    <w:rsid w:val="009D256B"/>
    <w:rsid w:val="009D2823"/>
    <w:rsid w:val="009D2A08"/>
    <w:rsid w:val="009D2ED7"/>
    <w:rsid w:val="009D3B3B"/>
    <w:rsid w:val="009D40A7"/>
    <w:rsid w:val="009D4572"/>
    <w:rsid w:val="009D4E05"/>
    <w:rsid w:val="009D5094"/>
    <w:rsid w:val="009D5B06"/>
    <w:rsid w:val="009D73B4"/>
    <w:rsid w:val="009D7CF8"/>
    <w:rsid w:val="009E0702"/>
    <w:rsid w:val="009E09ED"/>
    <w:rsid w:val="009E14D1"/>
    <w:rsid w:val="009E167E"/>
    <w:rsid w:val="009E18F4"/>
    <w:rsid w:val="009E23A0"/>
    <w:rsid w:val="009E2B83"/>
    <w:rsid w:val="009E34D4"/>
    <w:rsid w:val="009E34EE"/>
    <w:rsid w:val="009E5548"/>
    <w:rsid w:val="009E559D"/>
    <w:rsid w:val="009E5858"/>
    <w:rsid w:val="009E5B02"/>
    <w:rsid w:val="009E5D34"/>
    <w:rsid w:val="009E5DB0"/>
    <w:rsid w:val="009E6D7A"/>
    <w:rsid w:val="009E72E4"/>
    <w:rsid w:val="009E73A9"/>
    <w:rsid w:val="009E7CF2"/>
    <w:rsid w:val="009F0125"/>
    <w:rsid w:val="009F0149"/>
    <w:rsid w:val="009F0BD9"/>
    <w:rsid w:val="009F111C"/>
    <w:rsid w:val="009F1FE5"/>
    <w:rsid w:val="009F3DEB"/>
    <w:rsid w:val="009F4384"/>
    <w:rsid w:val="009F4C35"/>
    <w:rsid w:val="009F5651"/>
    <w:rsid w:val="009F5D2B"/>
    <w:rsid w:val="009F6F41"/>
    <w:rsid w:val="009F744E"/>
    <w:rsid w:val="009F7889"/>
    <w:rsid w:val="009F7AE6"/>
    <w:rsid w:val="009F7BFE"/>
    <w:rsid w:val="00A005FB"/>
    <w:rsid w:val="00A00758"/>
    <w:rsid w:val="00A00DD8"/>
    <w:rsid w:val="00A01F8D"/>
    <w:rsid w:val="00A0258F"/>
    <w:rsid w:val="00A02917"/>
    <w:rsid w:val="00A02DD3"/>
    <w:rsid w:val="00A0323A"/>
    <w:rsid w:val="00A03415"/>
    <w:rsid w:val="00A03480"/>
    <w:rsid w:val="00A03ECF"/>
    <w:rsid w:val="00A043B8"/>
    <w:rsid w:val="00A04921"/>
    <w:rsid w:val="00A04C7B"/>
    <w:rsid w:val="00A05500"/>
    <w:rsid w:val="00A0634A"/>
    <w:rsid w:val="00A064B8"/>
    <w:rsid w:val="00A07869"/>
    <w:rsid w:val="00A110EC"/>
    <w:rsid w:val="00A118EF"/>
    <w:rsid w:val="00A12C01"/>
    <w:rsid w:val="00A135AD"/>
    <w:rsid w:val="00A14FB0"/>
    <w:rsid w:val="00A15D98"/>
    <w:rsid w:val="00A16150"/>
    <w:rsid w:val="00A16232"/>
    <w:rsid w:val="00A21409"/>
    <w:rsid w:val="00A21A36"/>
    <w:rsid w:val="00A22AFA"/>
    <w:rsid w:val="00A26A55"/>
    <w:rsid w:val="00A304D1"/>
    <w:rsid w:val="00A313EF"/>
    <w:rsid w:val="00A3204E"/>
    <w:rsid w:val="00A3243A"/>
    <w:rsid w:val="00A33348"/>
    <w:rsid w:val="00A34DE6"/>
    <w:rsid w:val="00A35300"/>
    <w:rsid w:val="00A35CE5"/>
    <w:rsid w:val="00A362DF"/>
    <w:rsid w:val="00A36CD8"/>
    <w:rsid w:val="00A401C0"/>
    <w:rsid w:val="00A453F9"/>
    <w:rsid w:val="00A464B8"/>
    <w:rsid w:val="00A477AE"/>
    <w:rsid w:val="00A47E0B"/>
    <w:rsid w:val="00A47E5A"/>
    <w:rsid w:val="00A5067A"/>
    <w:rsid w:val="00A50721"/>
    <w:rsid w:val="00A513AD"/>
    <w:rsid w:val="00A5211C"/>
    <w:rsid w:val="00A547D9"/>
    <w:rsid w:val="00A55559"/>
    <w:rsid w:val="00A55993"/>
    <w:rsid w:val="00A55A2D"/>
    <w:rsid w:val="00A56129"/>
    <w:rsid w:val="00A56252"/>
    <w:rsid w:val="00A57F77"/>
    <w:rsid w:val="00A604F7"/>
    <w:rsid w:val="00A60C03"/>
    <w:rsid w:val="00A618C6"/>
    <w:rsid w:val="00A61963"/>
    <w:rsid w:val="00A625A7"/>
    <w:rsid w:val="00A6265A"/>
    <w:rsid w:val="00A6726E"/>
    <w:rsid w:val="00A6737B"/>
    <w:rsid w:val="00A7022A"/>
    <w:rsid w:val="00A70451"/>
    <w:rsid w:val="00A70CCB"/>
    <w:rsid w:val="00A71700"/>
    <w:rsid w:val="00A71926"/>
    <w:rsid w:val="00A72496"/>
    <w:rsid w:val="00A7265B"/>
    <w:rsid w:val="00A7274E"/>
    <w:rsid w:val="00A7276B"/>
    <w:rsid w:val="00A735F3"/>
    <w:rsid w:val="00A742EA"/>
    <w:rsid w:val="00A75426"/>
    <w:rsid w:val="00A75688"/>
    <w:rsid w:val="00A75AC2"/>
    <w:rsid w:val="00A7623B"/>
    <w:rsid w:val="00A766C2"/>
    <w:rsid w:val="00A76936"/>
    <w:rsid w:val="00A77D5F"/>
    <w:rsid w:val="00A77F70"/>
    <w:rsid w:val="00A77FFB"/>
    <w:rsid w:val="00A8012B"/>
    <w:rsid w:val="00A80EC5"/>
    <w:rsid w:val="00A81D67"/>
    <w:rsid w:val="00A83558"/>
    <w:rsid w:val="00A83685"/>
    <w:rsid w:val="00A8404D"/>
    <w:rsid w:val="00A84AD3"/>
    <w:rsid w:val="00A85636"/>
    <w:rsid w:val="00A864BD"/>
    <w:rsid w:val="00A86A5C"/>
    <w:rsid w:val="00A86C1F"/>
    <w:rsid w:val="00A86FEB"/>
    <w:rsid w:val="00A87EFB"/>
    <w:rsid w:val="00A87F71"/>
    <w:rsid w:val="00A92249"/>
    <w:rsid w:val="00A92354"/>
    <w:rsid w:val="00A923A9"/>
    <w:rsid w:val="00A92BC8"/>
    <w:rsid w:val="00A92E0B"/>
    <w:rsid w:val="00A94E76"/>
    <w:rsid w:val="00A95BEE"/>
    <w:rsid w:val="00A965CF"/>
    <w:rsid w:val="00A96B6A"/>
    <w:rsid w:val="00A978DE"/>
    <w:rsid w:val="00A97AD5"/>
    <w:rsid w:val="00AA039A"/>
    <w:rsid w:val="00AA1876"/>
    <w:rsid w:val="00AA19D4"/>
    <w:rsid w:val="00AA2F19"/>
    <w:rsid w:val="00AA3220"/>
    <w:rsid w:val="00AA3305"/>
    <w:rsid w:val="00AA34E7"/>
    <w:rsid w:val="00AA3AE3"/>
    <w:rsid w:val="00AA3BBD"/>
    <w:rsid w:val="00AA40C8"/>
    <w:rsid w:val="00AA4701"/>
    <w:rsid w:val="00AA4B4B"/>
    <w:rsid w:val="00AA4C5A"/>
    <w:rsid w:val="00AA5083"/>
    <w:rsid w:val="00AA5551"/>
    <w:rsid w:val="00AA6A30"/>
    <w:rsid w:val="00AA7711"/>
    <w:rsid w:val="00AB01C3"/>
    <w:rsid w:val="00AB083A"/>
    <w:rsid w:val="00AB099A"/>
    <w:rsid w:val="00AB17B1"/>
    <w:rsid w:val="00AB485A"/>
    <w:rsid w:val="00AB48F3"/>
    <w:rsid w:val="00AB5A19"/>
    <w:rsid w:val="00AB7FC9"/>
    <w:rsid w:val="00AC05AA"/>
    <w:rsid w:val="00AC3822"/>
    <w:rsid w:val="00AC3C95"/>
    <w:rsid w:val="00AC4005"/>
    <w:rsid w:val="00AC48B8"/>
    <w:rsid w:val="00AC56DA"/>
    <w:rsid w:val="00AC5B94"/>
    <w:rsid w:val="00AC5D52"/>
    <w:rsid w:val="00AC5D59"/>
    <w:rsid w:val="00AC694E"/>
    <w:rsid w:val="00AD0539"/>
    <w:rsid w:val="00AD0F55"/>
    <w:rsid w:val="00AD0FFA"/>
    <w:rsid w:val="00AD1877"/>
    <w:rsid w:val="00AD2068"/>
    <w:rsid w:val="00AD2192"/>
    <w:rsid w:val="00AD22D7"/>
    <w:rsid w:val="00AD26AF"/>
    <w:rsid w:val="00AD3F01"/>
    <w:rsid w:val="00AD58D7"/>
    <w:rsid w:val="00AD5F46"/>
    <w:rsid w:val="00AD63BF"/>
    <w:rsid w:val="00AD722F"/>
    <w:rsid w:val="00AD7C6D"/>
    <w:rsid w:val="00AE0097"/>
    <w:rsid w:val="00AE01AC"/>
    <w:rsid w:val="00AE0FC9"/>
    <w:rsid w:val="00AE14FC"/>
    <w:rsid w:val="00AE23B0"/>
    <w:rsid w:val="00AE4035"/>
    <w:rsid w:val="00AE4577"/>
    <w:rsid w:val="00AE46FE"/>
    <w:rsid w:val="00AE48DD"/>
    <w:rsid w:val="00AE4A69"/>
    <w:rsid w:val="00AE51CA"/>
    <w:rsid w:val="00AE56E5"/>
    <w:rsid w:val="00AE599A"/>
    <w:rsid w:val="00AE6724"/>
    <w:rsid w:val="00AE7DAF"/>
    <w:rsid w:val="00AF151A"/>
    <w:rsid w:val="00AF16F9"/>
    <w:rsid w:val="00AF2BF1"/>
    <w:rsid w:val="00AF2C47"/>
    <w:rsid w:val="00AF3622"/>
    <w:rsid w:val="00AF367C"/>
    <w:rsid w:val="00AF38E6"/>
    <w:rsid w:val="00AF497F"/>
    <w:rsid w:val="00AF4B29"/>
    <w:rsid w:val="00AF5125"/>
    <w:rsid w:val="00AF5CE4"/>
    <w:rsid w:val="00AF5F61"/>
    <w:rsid w:val="00AF6044"/>
    <w:rsid w:val="00AF634F"/>
    <w:rsid w:val="00AF6829"/>
    <w:rsid w:val="00B00CDF"/>
    <w:rsid w:val="00B01E1E"/>
    <w:rsid w:val="00B0202A"/>
    <w:rsid w:val="00B026B0"/>
    <w:rsid w:val="00B027BA"/>
    <w:rsid w:val="00B028C1"/>
    <w:rsid w:val="00B02A07"/>
    <w:rsid w:val="00B048D3"/>
    <w:rsid w:val="00B053B9"/>
    <w:rsid w:val="00B054B8"/>
    <w:rsid w:val="00B05910"/>
    <w:rsid w:val="00B07099"/>
    <w:rsid w:val="00B077B3"/>
    <w:rsid w:val="00B1123D"/>
    <w:rsid w:val="00B117B7"/>
    <w:rsid w:val="00B11ED3"/>
    <w:rsid w:val="00B13577"/>
    <w:rsid w:val="00B138C4"/>
    <w:rsid w:val="00B13974"/>
    <w:rsid w:val="00B13F2D"/>
    <w:rsid w:val="00B14103"/>
    <w:rsid w:val="00B14CED"/>
    <w:rsid w:val="00B1514F"/>
    <w:rsid w:val="00B16B39"/>
    <w:rsid w:val="00B1725E"/>
    <w:rsid w:val="00B1751C"/>
    <w:rsid w:val="00B20AA2"/>
    <w:rsid w:val="00B20AC9"/>
    <w:rsid w:val="00B20DD9"/>
    <w:rsid w:val="00B2153B"/>
    <w:rsid w:val="00B22957"/>
    <w:rsid w:val="00B23054"/>
    <w:rsid w:val="00B23128"/>
    <w:rsid w:val="00B238DB"/>
    <w:rsid w:val="00B23ED9"/>
    <w:rsid w:val="00B252D8"/>
    <w:rsid w:val="00B26769"/>
    <w:rsid w:val="00B271E6"/>
    <w:rsid w:val="00B30758"/>
    <w:rsid w:val="00B3076C"/>
    <w:rsid w:val="00B30F8C"/>
    <w:rsid w:val="00B312EE"/>
    <w:rsid w:val="00B31DAA"/>
    <w:rsid w:val="00B31EC7"/>
    <w:rsid w:val="00B321DF"/>
    <w:rsid w:val="00B327F8"/>
    <w:rsid w:val="00B32E98"/>
    <w:rsid w:val="00B3345C"/>
    <w:rsid w:val="00B33A63"/>
    <w:rsid w:val="00B34170"/>
    <w:rsid w:val="00B34A9B"/>
    <w:rsid w:val="00B35060"/>
    <w:rsid w:val="00B350CB"/>
    <w:rsid w:val="00B351F2"/>
    <w:rsid w:val="00B368B1"/>
    <w:rsid w:val="00B37640"/>
    <w:rsid w:val="00B377A9"/>
    <w:rsid w:val="00B3785A"/>
    <w:rsid w:val="00B37E8B"/>
    <w:rsid w:val="00B40777"/>
    <w:rsid w:val="00B42112"/>
    <w:rsid w:val="00B42170"/>
    <w:rsid w:val="00B432DD"/>
    <w:rsid w:val="00B43547"/>
    <w:rsid w:val="00B44614"/>
    <w:rsid w:val="00B4480B"/>
    <w:rsid w:val="00B44DDA"/>
    <w:rsid w:val="00B44ED6"/>
    <w:rsid w:val="00B45F74"/>
    <w:rsid w:val="00B47B89"/>
    <w:rsid w:val="00B50192"/>
    <w:rsid w:val="00B5027A"/>
    <w:rsid w:val="00B50919"/>
    <w:rsid w:val="00B50F39"/>
    <w:rsid w:val="00B5309B"/>
    <w:rsid w:val="00B53396"/>
    <w:rsid w:val="00B54DE8"/>
    <w:rsid w:val="00B54DF1"/>
    <w:rsid w:val="00B55006"/>
    <w:rsid w:val="00B5532D"/>
    <w:rsid w:val="00B55F48"/>
    <w:rsid w:val="00B57779"/>
    <w:rsid w:val="00B60274"/>
    <w:rsid w:val="00B60302"/>
    <w:rsid w:val="00B617EF"/>
    <w:rsid w:val="00B61859"/>
    <w:rsid w:val="00B62313"/>
    <w:rsid w:val="00B62B55"/>
    <w:rsid w:val="00B631AD"/>
    <w:rsid w:val="00B63392"/>
    <w:rsid w:val="00B633AE"/>
    <w:rsid w:val="00B64207"/>
    <w:rsid w:val="00B647A4"/>
    <w:rsid w:val="00B66952"/>
    <w:rsid w:val="00B66BCB"/>
    <w:rsid w:val="00B675B6"/>
    <w:rsid w:val="00B67EB1"/>
    <w:rsid w:val="00B702CE"/>
    <w:rsid w:val="00B71B66"/>
    <w:rsid w:val="00B72035"/>
    <w:rsid w:val="00B72193"/>
    <w:rsid w:val="00B72512"/>
    <w:rsid w:val="00B725C4"/>
    <w:rsid w:val="00B72703"/>
    <w:rsid w:val="00B73581"/>
    <w:rsid w:val="00B73EE2"/>
    <w:rsid w:val="00B75789"/>
    <w:rsid w:val="00B774D5"/>
    <w:rsid w:val="00B775BA"/>
    <w:rsid w:val="00B82539"/>
    <w:rsid w:val="00B826D9"/>
    <w:rsid w:val="00B8488F"/>
    <w:rsid w:val="00B84C4B"/>
    <w:rsid w:val="00B86536"/>
    <w:rsid w:val="00B8771D"/>
    <w:rsid w:val="00B87AA4"/>
    <w:rsid w:val="00B87F67"/>
    <w:rsid w:val="00B92288"/>
    <w:rsid w:val="00B94224"/>
    <w:rsid w:val="00B95432"/>
    <w:rsid w:val="00B957B8"/>
    <w:rsid w:val="00B9584B"/>
    <w:rsid w:val="00B9701B"/>
    <w:rsid w:val="00BA0571"/>
    <w:rsid w:val="00BA1245"/>
    <w:rsid w:val="00BA22B0"/>
    <w:rsid w:val="00BA3314"/>
    <w:rsid w:val="00BA3929"/>
    <w:rsid w:val="00BA3FD5"/>
    <w:rsid w:val="00BA4D08"/>
    <w:rsid w:val="00BA56E1"/>
    <w:rsid w:val="00BA626C"/>
    <w:rsid w:val="00BA62F8"/>
    <w:rsid w:val="00BA6E51"/>
    <w:rsid w:val="00BB0984"/>
    <w:rsid w:val="00BB179C"/>
    <w:rsid w:val="00BB18CA"/>
    <w:rsid w:val="00BB1A64"/>
    <w:rsid w:val="00BB2410"/>
    <w:rsid w:val="00BB2E0F"/>
    <w:rsid w:val="00BB3707"/>
    <w:rsid w:val="00BB3BDF"/>
    <w:rsid w:val="00BB4C10"/>
    <w:rsid w:val="00BB5211"/>
    <w:rsid w:val="00BB53F2"/>
    <w:rsid w:val="00BB66BD"/>
    <w:rsid w:val="00BB6DDB"/>
    <w:rsid w:val="00BB7FEF"/>
    <w:rsid w:val="00BC000C"/>
    <w:rsid w:val="00BC0CA1"/>
    <w:rsid w:val="00BC1A71"/>
    <w:rsid w:val="00BC3B84"/>
    <w:rsid w:val="00BC4245"/>
    <w:rsid w:val="00BC4577"/>
    <w:rsid w:val="00BC460D"/>
    <w:rsid w:val="00BC6891"/>
    <w:rsid w:val="00BC77AF"/>
    <w:rsid w:val="00BC7BF2"/>
    <w:rsid w:val="00BC7BFF"/>
    <w:rsid w:val="00BC7C0F"/>
    <w:rsid w:val="00BC7F7C"/>
    <w:rsid w:val="00BD0165"/>
    <w:rsid w:val="00BD0E63"/>
    <w:rsid w:val="00BD0F5B"/>
    <w:rsid w:val="00BD1008"/>
    <w:rsid w:val="00BD1061"/>
    <w:rsid w:val="00BD1162"/>
    <w:rsid w:val="00BD204A"/>
    <w:rsid w:val="00BD2509"/>
    <w:rsid w:val="00BD3BDB"/>
    <w:rsid w:val="00BD3CA1"/>
    <w:rsid w:val="00BD3EED"/>
    <w:rsid w:val="00BE0265"/>
    <w:rsid w:val="00BE0F4B"/>
    <w:rsid w:val="00BE211B"/>
    <w:rsid w:val="00BE2786"/>
    <w:rsid w:val="00BE279E"/>
    <w:rsid w:val="00BE2BDC"/>
    <w:rsid w:val="00BE3372"/>
    <w:rsid w:val="00BE3473"/>
    <w:rsid w:val="00BE350A"/>
    <w:rsid w:val="00BE4A0E"/>
    <w:rsid w:val="00BE4C8D"/>
    <w:rsid w:val="00BE533C"/>
    <w:rsid w:val="00BE6B02"/>
    <w:rsid w:val="00BE6B97"/>
    <w:rsid w:val="00BE70B2"/>
    <w:rsid w:val="00BE7DAA"/>
    <w:rsid w:val="00BF0299"/>
    <w:rsid w:val="00BF02B8"/>
    <w:rsid w:val="00BF02F1"/>
    <w:rsid w:val="00BF137E"/>
    <w:rsid w:val="00BF3639"/>
    <w:rsid w:val="00BF46F6"/>
    <w:rsid w:val="00BF470A"/>
    <w:rsid w:val="00BF4777"/>
    <w:rsid w:val="00BF4B03"/>
    <w:rsid w:val="00BF5872"/>
    <w:rsid w:val="00BF63AF"/>
    <w:rsid w:val="00BF6DFB"/>
    <w:rsid w:val="00BF7883"/>
    <w:rsid w:val="00BF7C85"/>
    <w:rsid w:val="00C00BAA"/>
    <w:rsid w:val="00C00BD2"/>
    <w:rsid w:val="00C00F80"/>
    <w:rsid w:val="00C01A5D"/>
    <w:rsid w:val="00C01B62"/>
    <w:rsid w:val="00C02354"/>
    <w:rsid w:val="00C02A8C"/>
    <w:rsid w:val="00C02D02"/>
    <w:rsid w:val="00C02EEB"/>
    <w:rsid w:val="00C03122"/>
    <w:rsid w:val="00C032E0"/>
    <w:rsid w:val="00C03336"/>
    <w:rsid w:val="00C03597"/>
    <w:rsid w:val="00C03B9A"/>
    <w:rsid w:val="00C03C85"/>
    <w:rsid w:val="00C066A1"/>
    <w:rsid w:val="00C06A32"/>
    <w:rsid w:val="00C07FCA"/>
    <w:rsid w:val="00C11506"/>
    <w:rsid w:val="00C118C3"/>
    <w:rsid w:val="00C11FBD"/>
    <w:rsid w:val="00C12BD1"/>
    <w:rsid w:val="00C12F4D"/>
    <w:rsid w:val="00C13612"/>
    <w:rsid w:val="00C13F30"/>
    <w:rsid w:val="00C145CB"/>
    <w:rsid w:val="00C160BA"/>
    <w:rsid w:val="00C16241"/>
    <w:rsid w:val="00C16BD8"/>
    <w:rsid w:val="00C174D0"/>
    <w:rsid w:val="00C1756E"/>
    <w:rsid w:val="00C17603"/>
    <w:rsid w:val="00C17921"/>
    <w:rsid w:val="00C17F0F"/>
    <w:rsid w:val="00C2052D"/>
    <w:rsid w:val="00C206B6"/>
    <w:rsid w:val="00C208A6"/>
    <w:rsid w:val="00C23D8E"/>
    <w:rsid w:val="00C2421C"/>
    <w:rsid w:val="00C24754"/>
    <w:rsid w:val="00C24C70"/>
    <w:rsid w:val="00C252E7"/>
    <w:rsid w:val="00C255FE"/>
    <w:rsid w:val="00C25CFA"/>
    <w:rsid w:val="00C26308"/>
    <w:rsid w:val="00C3093A"/>
    <w:rsid w:val="00C32266"/>
    <w:rsid w:val="00C32805"/>
    <w:rsid w:val="00C3345C"/>
    <w:rsid w:val="00C34999"/>
    <w:rsid w:val="00C349E3"/>
    <w:rsid w:val="00C34AB1"/>
    <w:rsid w:val="00C358B9"/>
    <w:rsid w:val="00C35A2C"/>
    <w:rsid w:val="00C361CB"/>
    <w:rsid w:val="00C366EF"/>
    <w:rsid w:val="00C36B1A"/>
    <w:rsid w:val="00C36D8E"/>
    <w:rsid w:val="00C375EB"/>
    <w:rsid w:val="00C40FD6"/>
    <w:rsid w:val="00C414E4"/>
    <w:rsid w:val="00C41CB1"/>
    <w:rsid w:val="00C427B7"/>
    <w:rsid w:val="00C43258"/>
    <w:rsid w:val="00C435CE"/>
    <w:rsid w:val="00C44BD4"/>
    <w:rsid w:val="00C452CD"/>
    <w:rsid w:val="00C471B2"/>
    <w:rsid w:val="00C474F9"/>
    <w:rsid w:val="00C5145D"/>
    <w:rsid w:val="00C517E2"/>
    <w:rsid w:val="00C52504"/>
    <w:rsid w:val="00C53E5A"/>
    <w:rsid w:val="00C54093"/>
    <w:rsid w:val="00C550C4"/>
    <w:rsid w:val="00C55741"/>
    <w:rsid w:val="00C55DB8"/>
    <w:rsid w:val="00C55F64"/>
    <w:rsid w:val="00C567A7"/>
    <w:rsid w:val="00C5698D"/>
    <w:rsid w:val="00C56CA0"/>
    <w:rsid w:val="00C57556"/>
    <w:rsid w:val="00C6068E"/>
    <w:rsid w:val="00C61524"/>
    <w:rsid w:val="00C62380"/>
    <w:rsid w:val="00C62413"/>
    <w:rsid w:val="00C626BF"/>
    <w:rsid w:val="00C62947"/>
    <w:rsid w:val="00C6362A"/>
    <w:rsid w:val="00C63979"/>
    <w:rsid w:val="00C63B20"/>
    <w:rsid w:val="00C64D22"/>
    <w:rsid w:val="00C64F53"/>
    <w:rsid w:val="00C6530F"/>
    <w:rsid w:val="00C658C0"/>
    <w:rsid w:val="00C659AF"/>
    <w:rsid w:val="00C65F4D"/>
    <w:rsid w:val="00C6743E"/>
    <w:rsid w:val="00C6757A"/>
    <w:rsid w:val="00C67BC4"/>
    <w:rsid w:val="00C67E99"/>
    <w:rsid w:val="00C705D0"/>
    <w:rsid w:val="00C71076"/>
    <w:rsid w:val="00C71814"/>
    <w:rsid w:val="00C71A22"/>
    <w:rsid w:val="00C7220B"/>
    <w:rsid w:val="00C7230E"/>
    <w:rsid w:val="00C72D0A"/>
    <w:rsid w:val="00C770BB"/>
    <w:rsid w:val="00C77D3B"/>
    <w:rsid w:val="00C80334"/>
    <w:rsid w:val="00C80448"/>
    <w:rsid w:val="00C80AE6"/>
    <w:rsid w:val="00C8267D"/>
    <w:rsid w:val="00C8286D"/>
    <w:rsid w:val="00C836CC"/>
    <w:rsid w:val="00C839FC"/>
    <w:rsid w:val="00C83F85"/>
    <w:rsid w:val="00C840E0"/>
    <w:rsid w:val="00C840FF"/>
    <w:rsid w:val="00C84465"/>
    <w:rsid w:val="00C84C4D"/>
    <w:rsid w:val="00C84C87"/>
    <w:rsid w:val="00C8574D"/>
    <w:rsid w:val="00C859AA"/>
    <w:rsid w:val="00C86975"/>
    <w:rsid w:val="00C86B3F"/>
    <w:rsid w:val="00C871C9"/>
    <w:rsid w:val="00C872B0"/>
    <w:rsid w:val="00C9088F"/>
    <w:rsid w:val="00C90A1A"/>
    <w:rsid w:val="00C9126D"/>
    <w:rsid w:val="00C91925"/>
    <w:rsid w:val="00C924CF"/>
    <w:rsid w:val="00C92890"/>
    <w:rsid w:val="00C93060"/>
    <w:rsid w:val="00C94365"/>
    <w:rsid w:val="00C94AC2"/>
    <w:rsid w:val="00C9552D"/>
    <w:rsid w:val="00C9553F"/>
    <w:rsid w:val="00C96877"/>
    <w:rsid w:val="00C96ACF"/>
    <w:rsid w:val="00CA09FF"/>
    <w:rsid w:val="00CA0F83"/>
    <w:rsid w:val="00CA126F"/>
    <w:rsid w:val="00CA17AB"/>
    <w:rsid w:val="00CA18B8"/>
    <w:rsid w:val="00CA1F78"/>
    <w:rsid w:val="00CA247F"/>
    <w:rsid w:val="00CA276B"/>
    <w:rsid w:val="00CA3681"/>
    <w:rsid w:val="00CA3B2A"/>
    <w:rsid w:val="00CA3CAC"/>
    <w:rsid w:val="00CA4C97"/>
    <w:rsid w:val="00CA4DCB"/>
    <w:rsid w:val="00CA500F"/>
    <w:rsid w:val="00CA79E2"/>
    <w:rsid w:val="00CA7BFF"/>
    <w:rsid w:val="00CB06AA"/>
    <w:rsid w:val="00CB0723"/>
    <w:rsid w:val="00CB102C"/>
    <w:rsid w:val="00CB1BE1"/>
    <w:rsid w:val="00CB2355"/>
    <w:rsid w:val="00CB38F1"/>
    <w:rsid w:val="00CB4AB3"/>
    <w:rsid w:val="00CB56E8"/>
    <w:rsid w:val="00CB5911"/>
    <w:rsid w:val="00CB6456"/>
    <w:rsid w:val="00CB7E85"/>
    <w:rsid w:val="00CC0AA1"/>
    <w:rsid w:val="00CC0B72"/>
    <w:rsid w:val="00CC0FB7"/>
    <w:rsid w:val="00CC18AC"/>
    <w:rsid w:val="00CC215B"/>
    <w:rsid w:val="00CC2EC1"/>
    <w:rsid w:val="00CC4039"/>
    <w:rsid w:val="00CC4840"/>
    <w:rsid w:val="00CC59A2"/>
    <w:rsid w:val="00CC5AA4"/>
    <w:rsid w:val="00CC5B4A"/>
    <w:rsid w:val="00CC5B54"/>
    <w:rsid w:val="00CC5EA4"/>
    <w:rsid w:val="00CC6348"/>
    <w:rsid w:val="00CC7DF6"/>
    <w:rsid w:val="00CD016F"/>
    <w:rsid w:val="00CD04B6"/>
    <w:rsid w:val="00CD07F2"/>
    <w:rsid w:val="00CD1D06"/>
    <w:rsid w:val="00CD2967"/>
    <w:rsid w:val="00CD2B81"/>
    <w:rsid w:val="00CD50AC"/>
    <w:rsid w:val="00CD6259"/>
    <w:rsid w:val="00CD6399"/>
    <w:rsid w:val="00CD6B61"/>
    <w:rsid w:val="00CD6C2E"/>
    <w:rsid w:val="00CD6D23"/>
    <w:rsid w:val="00CD73BC"/>
    <w:rsid w:val="00CD7E3B"/>
    <w:rsid w:val="00CE0CE6"/>
    <w:rsid w:val="00CE1940"/>
    <w:rsid w:val="00CE2218"/>
    <w:rsid w:val="00CE3F40"/>
    <w:rsid w:val="00CE62C7"/>
    <w:rsid w:val="00CF034C"/>
    <w:rsid w:val="00CF0515"/>
    <w:rsid w:val="00CF0673"/>
    <w:rsid w:val="00CF298B"/>
    <w:rsid w:val="00CF2B13"/>
    <w:rsid w:val="00CF2FD8"/>
    <w:rsid w:val="00CF39AC"/>
    <w:rsid w:val="00CF427B"/>
    <w:rsid w:val="00CF45C6"/>
    <w:rsid w:val="00CF4C43"/>
    <w:rsid w:val="00CF53BF"/>
    <w:rsid w:val="00CF5F8F"/>
    <w:rsid w:val="00CF6A24"/>
    <w:rsid w:val="00CF6D5E"/>
    <w:rsid w:val="00CF7597"/>
    <w:rsid w:val="00CF78C3"/>
    <w:rsid w:val="00D000B6"/>
    <w:rsid w:val="00D00263"/>
    <w:rsid w:val="00D00798"/>
    <w:rsid w:val="00D00822"/>
    <w:rsid w:val="00D0087A"/>
    <w:rsid w:val="00D01214"/>
    <w:rsid w:val="00D01579"/>
    <w:rsid w:val="00D01958"/>
    <w:rsid w:val="00D02AC5"/>
    <w:rsid w:val="00D03345"/>
    <w:rsid w:val="00D03366"/>
    <w:rsid w:val="00D03A96"/>
    <w:rsid w:val="00D05BC0"/>
    <w:rsid w:val="00D064C4"/>
    <w:rsid w:val="00D06B68"/>
    <w:rsid w:val="00D07B6E"/>
    <w:rsid w:val="00D10421"/>
    <w:rsid w:val="00D10B9F"/>
    <w:rsid w:val="00D117A1"/>
    <w:rsid w:val="00D125EB"/>
    <w:rsid w:val="00D14498"/>
    <w:rsid w:val="00D1457E"/>
    <w:rsid w:val="00D14941"/>
    <w:rsid w:val="00D166BB"/>
    <w:rsid w:val="00D16A2D"/>
    <w:rsid w:val="00D174C3"/>
    <w:rsid w:val="00D17C96"/>
    <w:rsid w:val="00D20385"/>
    <w:rsid w:val="00D20ADA"/>
    <w:rsid w:val="00D222F9"/>
    <w:rsid w:val="00D23121"/>
    <w:rsid w:val="00D2426C"/>
    <w:rsid w:val="00D247A7"/>
    <w:rsid w:val="00D248DB"/>
    <w:rsid w:val="00D26CB5"/>
    <w:rsid w:val="00D273CA"/>
    <w:rsid w:val="00D3063B"/>
    <w:rsid w:val="00D308F3"/>
    <w:rsid w:val="00D309F3"/>
    <w:rsid w:val="00D30D0C"/>
    <w:rsid w:val="00D314A0"/>
    <w:rsid w:val="00D31BE5"/>
    <w:rsid w:val="00D342DD"/>
    <w:rsid w:val="00D365D1"/>
    <w:rsid w:val="00D36CB0"/>
    <w:rsid w:val="00D3700E"/>
    <w:rsid w:val="00D37709"/>
    <w:rsid w:val="00D42521"/>
    <w:rsid w:val="00D42581"/>
    <w:rsid w:val="00D4327E"/>
    <w:rsid w:val="00D432F5"/>
    <w:rsid w:val="00D439E5"/>
    <w:rsid w:val="00D443E2"/>
    <w:rsid w:val="00D44E79"/>
    <w:rsid w:val="00D45489"/>
    <w:rsid w:val="00D4745C"/>
    <w:rsid w:val="00D502A8"/>
    <w:rsid w:val="00D50D0B"/>
    <w:rsid w:val="00D51B32"/>
    <w:rsid w:val="00D51B6C"/>
    <w:rsid w:val="00D520CD"/>
    <w:rsid w:val="00D521CC"/>
    <w:rsid w:val="00D5330B"/>
    <w:rsid w:val="00D53B9B"/>
    <w:rsid w:val="00D53DED"/>
    <w:rsid w:val="00D53E68"/>
    <w:rsid w:val="00D5570C"/>
    <w:rsid w:val="00D55ED2"/>
    <w:rsid w:val="00D570B5"/>
    <w:rsid w:val="00D575CB"/>
    <w:rsid w:val="00D601A9"/>
    <w:rsid w:val="00D60674"/>
    <w:rsid w:val="00D607F4"/>
    <w:rsid w:val="00D61091"/>
    <w:rsid w:val="00D615EE"/>
    <w:rsid w:val="00D617F2"/>
    <w:rsid w:val="00D61B63"/>
    <w:rsid w:val="00D61F55"/>
    <w:rsid w:val="00D62184"/>
    <w:rsid w:val="00D62781"/>
    <w:rsid w:val="00D630C1"/>
    <w:rsid w:val="00D64B5F"/>
    <w:rsid w:val="00D656B7"/>
    <w:rsid w:val="00D701E6"/>
    <w:rsid w:val="00D702ED"/>
    <w:rsid w:val="00D703D0"/>
    <w:rsid w:val="00D71089"/>
    <w:rsid w:val="00D7156F"/>
    <w:rsid w:val="00D735B2"/>
    <w:rsid w:val="00D737C4"/>
    <w:rsid w:val="00D73990"/>
    <w:rsid w:val="00D7424E"/>
    <w:rsid w:val="00D75D7B"/>
    <w:rsid w:val="00D75F4B"/>
    <w:rsid w:val="00D7723C"/>
    <w:rsid w:val="00D774D8"/>
    <w:rsid w:val="00D77996"/>
    <w:rsid w:val="00D77DB4"/>
    <w:rsid w:val="00D77EC8"/>
    <w:rsid w:val="00D808AE"/>
    <w:rsid w:val="00D80FDF"/>
    <w:rsid w:val="00D8198E"/>
    <w:rsid w:val="00D81C7A"/>
    <w:rsid w:val="00D82426"/>
    <w:rsid w:val="00D82EDB"/>
    <w:rsid w:val="00D8417E"/>
    <w:rsid w:val="00D84D25"/>
    <w:rsid w:val="00D85A57"/>
    <w:rsid w:val="00D85EA6"/>
    <w:rsid w:val="00D863F4"/>
    <w:rsid w:val="00D86680"/>
    <w:rsid w:val="00D8689B"/>
    <w:rsid w:val="00D87118"/>
    <w:rsid w:val="00D9032A"/>
    <w:rsid w:val="00D91C87"/>
    <w:rsid w:val="00D91E6E"/>
    <w:rsid w:val="00D924F2"/>
    <w:rsid w:val="00D92E58"/>
    <w:rsid w:val="00D92EFB"/>
    <w:rsid w:val="00D93808"/>
    <w:rsid w:val="00D93CB7"/>
    <w:rsid w:val="00D94603"/>
    <w:rsid w:val="00D946CB"/>
    <w:rsid w:val="00D96AC1"/>
    <w:rsid w:val="00D97E59"/>
    <w:rsid w:val="00D97F2F"/>
    <w:rsid w:val="00DA018A"/>
    <w:rsid w:val="00DA0432"/>
    <w:rsid w:val="00DA0897"/>
    <w:rsid w:val="00DA297C"/>
    <w:rsid w:val="00DA3105"/>
    <w:rsid w:val="00DA3834"/>
    <w:rsid w:val="00DA3C85"/>
    <w:rsid w:val="00DA40F1"/>
    <w:rsid w:val="00DA46FD"/>
    <w:rsid w:val="00DA485C"/>
    <w:rsid w:val="00DA5241"/>
    <w:rsid w:val="00DA5635"/>
    <w:rsid w:val="00DA578B"/>
    <w:rsid w:val="00DA6C33"/>
    <w:rsid w:val="00DA7091"/>
    <w:rsid w:val="00DA79E5"/>
    <w:rsid w:val="00DB0130"/>
    <w:rsid w:val="00DB052B"/>
    <w:rsid w:val="00DB0A5A"/>
    <w:rsid w:val="00DB0DE7"/>
    <w:rsid w:val="00DB1064"/>
    <w:rsid w:val="00DB2EDD"/>
    <w:rsid w:val="00DB335D"/>
    <w:rsid w:val="00DB55D4"/>
    <w:rsid w:val="00DB57D9"/>
    <w:rsid w:val="00DB59E5"/>
    <w:rsid w:val="00DB79AC"/>
    <w:rsid w:val="00DB7A8A"/>
    <w:rsid w:val="00DC00C5"/>
    <w:rsid w:val="00DC0980"/>
    <w:rsid w:val="00DC10AB"/>
    <w:rsid w:val="00DC1360"/>
    <w:rsid w:val="00DC1512"/>
    <w:rsid w:val="00DC21A4"/>
    <w:rsid w:val="00DC2507"/>
    <w:rsid w:val="00DC2D38"/>
    <w:rsid w:val="00DC36BA"/>
    <w:rsid w:val="00DC3E94"/>
    <w:rsid w:val="00DC4F25"/>
    <w:rsid w:val="00DC54E1"/>
    <w:rsid w:val="00DC7B06"/>
    <w:rsid w:val="00DC7BA5"/>
    <w:rsid w:val="00DD0931"/>
    <w:rsid w:val="00DD0EC7"/>
    <w:rsid w:val="00DD0F06"/>
    <w:rsid w:val="00DD1941"/>
    <w:rsid w:val="00DD1AB1"/>
    <w:rsid w:val="00DD3D8E"/>
    <w:rsid w:val="00DD3DBD"/>
    <w:rsid w:val="00DD3EF1"/>
    <w:rsid w:val="00DD3F32"/>
    <w:rsid w:val="00DD3F3D"/>
    <w:rsid w:val="00DD4FEE"/>
    <w:rsid w:val="00DD5364"/>
    <w:rsid w:val="00DD582F"/>
    <w:rsid w:val="00DD6295"/>
    <w:rsid w:val="00DD7DC9"/>
    <w:rsid w:val="00DE0B1B"/>
    <w:rsid w:val="00DE1F07"/>
    <w:rsid w:val="00DE21A2"/>
    <w:rsid w:val="00DE2366"/>
    <w:rsid w:val="00DE251A"/>
    <w:rsid w:val="00DE3032"/>
    <w:rsid w:val="00DE3592"/>
    <w:rsid w:val="00DE44F0"/>
    <w:rsid w:val="00DE47A8"/>
    <w:rsid w:val="00DE4C01"/>
    <w:rsid w:val="00DE563B"/>
    <w:rsid w:val="00DE6365"/>
    <w:rsid w:val="00DE709F"/>
    <w:rsid w:val="00DE7AB7"/>
    <w:rsid w:val="00DE7DCF"/>
    <w:rsid w:val="00DF07FE"/>
    <w:rsid w:val="00DF0F8F"/>
    <w:rsid w:val="00DF13B3"/>
    <w:rsid w:val="00DF1640"/>
    <w:rsid w:val="00DF1A3C"/>
    <w:rsid w:val="00DF1C3D"/>
    <w:rsid w:val="00DF1D5B"/>
    <w:rsid w:val="00DF1EB6"/>
    <w:rsid w:val="00DF24DA"/>
    <w:rsid w:val="00DF2680"/>
    <w:rsid w:val="00DF28AD"/>
    <w:rsid w:val="00DF30C8"/>
    <w:rsid w:val="00DF48B0"/>
    <w:rsid w:val="00DF4B93"/>
    <w:rsid w:val="00DF586A"/>
    <w:rsid w:val="00DF6817"/>
    <w:rsid w:val="00DF6E35"/>
    <w:rsid w:val="00DF7A9A"/>
    <w:rsid w:val="00DF7F63"/>
    <w:rsid w:val="00DF7F81"/>
    <w:rsid w:val="00E015C7"/>
    <w:rsid w:val="00E034D5"/>
    <w:rsid w:val="00E0363E"/>
    <w:rsid w:val="00E036C1"/>
    <w:rsid w:val="00E03DDF"/>
    <w:rsid w:val="00E0410E"/>
    <w:rsid w:val="00E0424B"/>
    <w:rsid w:val="00E0542E"/>
    <w:rsid w:val="00E05881"/>
    <w:rsid w:val="00E05CF2"/>
    <w:rsid w:val="00E062B4"/>
    <w:rsid w:val="00E06C21"/>
    <w:rsid w:val="00E07CA1"/>
    <w:rsid w:val="00E07E6C"/>
    <w:rsid w:val="00E1087D"/>
    <w:rsid w:val="00E109D8"/>
    <w:rsid w:val="00E112DA"/>
    <w:rsid w:val="00E13552"/>
    <w:rsid w:val="00E13886"/>
    <w:rsid w:val="00E1460A"/>
    <w:rsid w:val="00E152E7"/>
    <w:rsid w:val="00E16E21"/>
    <w:rsid w:val="00E21014"/>
    <w:rsid w:val="00E217D4"/>
    <w:rsid w:val="00E21CD9"/>
    <w:rsid w:val="00E2209E"/>
    <w:rsid w:val="00E23CDC"/>
    <w:rsid w:val="00E240FD"/>
    <w:rsid w:val="00E24583"/>
    <w:rsid w:val="00E248A4"/>
    <w:rsid w:val="00E27B7D"/>
    <w:rsid w:val="00E3009E"/>
    <w:rsid w:val="00E30467"/>
    <w:rsid w:val="00E308A7"/>
    <w:rsid w:val="00E322C8"/>
    <w:rsid w:val="00E33367"/>
    <w:rsid w:val="00E3582A"/>
    <w:rsid w:val="00E35BA6"/>
    <w:rsid w:val="00E37797"/>
    <w:rsid w:val="00E37FD8"/>
    <w:rsid w:val="00E40216"/>
    <w:rsid w:val="00E40346"/>
    <w:rsid w:val="00E414B8"/>
    <w:rsid w:val="00E41CB1"/>
    <w:rsid w:val="00E425F3"/>
    <w:rsid w:val="00E429C3"/>
    <w:rsid w:val="00E43209"/>
    <w:rsid w:val="00E43513"/>
    <w:rsid w:val="00E43AA9"/>
    <w:rsid w:val="00E43C53"/>
    <w:rsid w:val="00E467C2"/>
    <w:rsid w:val="00E47A97"/>
    <w:rsid w:val="00E514AB"/>
    <w:rsid w:val="00E52A0A"/>
    <w:rsid w:val="00E52C74"/>
    <w:rsid w:val="00E53028"/>
    <w:rsid w:val="00E53E19"/>
    <w:rsid w:val="00E54844"/>
    <w:rsid w:val="00E56084"/>
    <w:rsid w:val="00E5644B"/>
    <w:rsid w:val="00E570E6"/>
    <w:rsid w:val="00E5783A"/>
    <w:rsid w:val="00E60164"/>
    <w:rsid w:val="00E60316"/>
    <w:rsid w:val="00E615DA"/>
    <w:rsid w:val="00E61C03"/>
    <w:rsid w:val="00E62125"/>
    <w:rsid w:val="00E621E0"/>
    <w:rsid w:val="00E626EF"/>
    <w:rsid w:val="00E6272F"/>
    <w:rsid w:val="00E6299F"/>
    <w:rsid w:val="00E631B5"/>
    <w:rsid w:val="00E65634"/>
    <w:rsid w:val="00E65C6D"/>
    <w:rsid w:val="00E65DE7"/>
    <w:rsid w:val="00E66C1B"/>
    <w:rsid w:val="00E67C45"/>
    <w:rsid w:val="00E705E7"/>
    <w:rsid w:val="00E7118D"/>
    <w:rsid w:val="00E746C4"/>
    <w:rsid w:val="00E74A31"/>
    <w:rsid w:val="00E754F2"/>
    <w:rsid w:val="00E75BF0"/>
    <w:rsid w:val="00E75CE6"/>
    <w:rsid w:val="00E75D06"/>
    <w:rsid w:val="00E77AA5"/>
    <w:rsid w:val="00E80066"/>
    <w:rsid w:val="00E804CC"/>
    <w:rsid w:val="00E80C26"/>
    <w:rsid w:val="00E80D5E"/>
    <w:rsid w:val="00E8200F"/>
    <w:rsid w:val="00E82D70"/>
    <w:rsid w:val="00E832F8"/>
    <w:rsid w:val="00E844AA"/>
    <w:rsid w:val="00E855CC"/>
    <w:rsid w:val="00E86132"/>
    <w:rsid w:val="00E869D4"/>
    <w:rsid w:val="00E875C0"/>
    <w:rsid w:val="00E87741"/>
    <w:rsid w:val="00E87A94"/>
    <w:rsid w:val="00E87C7B"/>
    <w:rsid w:val="00E9061B"/>
    <w:rsid w:val="00E91181"/>
    <w:rsid w:val="00E91F39"/>
    <w:rsid w:val="00E924A2"/>
    <w:rsid w:val="00E9285C"/>
    <w:rsid w:val="00E9290B"/>
    <w:rsid w:val="00E9331C"/>
    <w:rsid w:val="00E93412"/>
    <w:rsid w:val="00E9353C"/>
    <w:rsid w:val="00E951B4"/>
    <w:rsid w:val="00E9524D"/>
    <w:rsid w:val="00E953B8"/>
    <w:rsid w:val="00E96102"/>
    <w:rsid w:val="00E973C0"/>
    <w:rsid w:val="00E97AB0"/>
    <w:rsid w:val="00EA1ABC"/>
    <w:rsid w:val="00EA260F"/>
    <w:rsid w:val="00EA2764"/>
    <w:rsid w:val="00EA3186"/>
    <w:rsid w:val="00EA38B3"/>
    <w:rsid w:val="00EA4FC9"/>
    <w:rsid w:val="00EA5050"/>
    <w:rsid w:val="00EA5590"/>
    <w:rsid w:val="00EA5CAB"/>
    <w:rsid w:val="00EA6742"/>
    <w:rsid w:val="00EB1C85"/>
    <w:rsid w:val="00EB1E8E"/>
    <w:rsid w:val="00EB265E"/>
    <w:rsid w:val="00EB3352"/>
    <w:rsid w:val="00EB3CE7"/>
    <w:rsid w:val="00EB4B89"/>
    <w:rsid w:val="00EB4E08"/>
    <w:rsid w:val="00EB54E9"/>
    <w:rsid w:val="00EB5DE1"/>
    <w:rsid w:val="00EB69A5"/>
    <w:rsid w:val="00EB6D22"/>
    <w:rsid w:val="00EB6EC9"/>
    <w:rsid w:val="00EC008A"/>
    <w:rsid w:val="00EC062A"/>
    <w:rsid w:val="00EC06E8"/>
    <w:rsid w:val="00EC091F"/>
    <w:rsid w:val="00EC11A3"/>
    <w:rsid w:val="00EC17A2"/>
    <w:rsid w:val="00EC1A11"/>
    <w:rsid w:val="00EC26B0"/>
    <w:rsid w:val="00EC26E7"/>
    <w:rsid w:val="00EC31FE"/>
    <w:rsid w:val="00EC47DC"/>
    <w:rsid w:val="00EC499F"/>
    <w:rsid w:val="00EC5A12"/>
    <w:rsid w:val="00EC632D"/>
    <w:rsid w:val="00EC6E4E"/>
    <w:rsid w:val="00ED071B"/>
    <w:rsid w:val="00ED0948"/>
    <w:rsid w:val="00ED0BEC"/>
    <w:rsid w:val="00ED0CEE"/>
    <w:rsid w:val="00ED0D27"/>
    <w:rsid w:val="00ED2704"/>
    <w:rsid w:val="00ED457C"/>
    <w:rsid w:val="00ED4E9D"/>
    <w:rsid w:val="00ED505A"/>
    <w:rsid w:val="00ED658A"/>
    <w:rsid w:val="00ED7029"/>
    <w:rsid w:val="00ED7319"/>
    <w:rsid w:val="00EE073D"/>
    <w:rsid w:val="00EE0A1B"/>
    <w:rsid w:val="00EE0E1A"/>
    <w:rsid w:val="00EE1C3F"/>
    <w:rsid w:val="00EE1D36"/>
    <w:rsid w:val="00EE1D55"/>
    <w:rsid w:val="00EE1EC4"/>
    <w:rsid w:val="00EE44C4"/>
    <w:rsid w:val="00EE5708"/>
    <w:rsid w:val="00EE6000"/>
    <w:rsid w:val="00EE7A62"/>
    <w:rsid w:val="00EF12CD"/>
    <w:rsid w:val="00EF1475"/>
    <w:rsid w:val="00EF24D5"/>
    <w:rsid w:val="00EF3824"/>
    <w:rsid w:val="00EF3FC4"/>
    <w:rsid w:val="00EF6A5B"/>
    <w:rsid w:val="00EF7396"/>
    <w:rsid w:val="00EF7AFE"/>
    <w:rsid w:val="00F0153B"/>
    <w:rsid w:val="00F01A05"/>
    <w:rsid w:val="00F021B8"/>
    <w:rsid w:val="00F02F43"/>
    <w:rsid w:val="00F02F74"/>
    <w:rsid w:val="00F0337F"/>
    <w:rsid w:val="00F036DF"/>
    <w:rsid w:val="00F0385D"/>
    <w:rsid w:val="00F0475F"/>
    <w:rsid w:val="00F04C56"/>
    <w:rsid w:val="00F051A4"/>
    <w:rsid w:val="00F0590E"/>
    <w:rsid w:val="00F071F7"/>
    <w:rsid w:val="00F10746"/>
    <w:rsid w:val="00F11398"/>
    <w:rsid w:val="00F116DE"/>
    <w:rsid w:val="00F12B7F"/>
    <w:rsid w:val="00F13A71"/>
    <w:rsid w:val="00F14B66"/>
    <w:rsid w:val="00F15955"/>
    <w:rsid w:val="00F15D89"/>
    <w:rsid w:val="00F170FA"/>
    <w:rsid w:val="00F17F8F"/>
    <w:rsid w:val="00F2041A"/>
    <w:rsid w:val="00F209BF"/>
    <w:rsid w:val="00F20A7C"/>
    <w:rsid w:val="00F21B8C"/>
    <w:rsid w:val="00F22B27"/>
    <w:rsid w:val="00F24782"/>
    <w:rsid w:val="00F27B5B"/>
    <w:rsid w:val="00F316F0"/>
    <w:rsid w:val="00F319F0"/>
    <w:rsid w:val="00F32177"/>
    <w:rsid w:val="00F32FF5"/>
    <w:rsid w:val="00F33922"/>
    <w:rsid w:val="00F340F6"/>
    <w:rsid w:val="00F34290"/>
    <w:rsid w:val="00F34871"/>
    <w:rsid w:val="00F34D4C"/>
    <w:rsid w:val="00F34E81"/>
    <w:rsid w:val="00F3532A"/>
    <w:rsid w:val="00F35904"/>
    <w:rsid w:val="00F36D06"/>
    <w:rsid w:val="00F37AC3"/>
    <w:rsid w:val="00F4103C"/>
    <w:rsid w:val="00F4123B"/>
    <w:rsid w:val="00F41BE8"/>
    <w:rsid w:val="00F42C2A"/>
    <w:rsid w:val="00F43C0F"/>
    <w:rsid w:val="00F45344"/>
    <w:rsid w:val="00F4687C"/>
    <w:rsid w:val="00F46B63"/>
    <w:rsid w:val="00F47055"/>
    <w:rsid w:val="00F4740B"/>
    <w:rsid w:val="00F5030F"/>
    <w:rsid w:val="00F512C4"/>
    <w:rsid w:val="00F51518"/>
    <w:rsid w:val="00F516E4"/>
    <w:rsid w:val="00F51DA9"/>
    <w:rsid w:val="00F52985"/>
    <w:rsid w:val="00F52998"/>
    <w:rsid w:val="00F55168"/>
    <w:rsid w:val="00F5542C"/>
    <w:rsid w:val="00F55525"/>
    <w:rsid w:val="00F563DD"/>
    <w:rsid w:val="00F565E1"/>
    <w:rsid w:val="00F576EF"/>
    <w:rsid w:val="00F6073C"/>
    <w:rsid w:val="00F60DF1"/>
    <w:rsid w:val="00F61667"/>
    <w:rsid w:val="00F618DD"/>
    <w:rsid w:val="00F62634"/>
    <w:rsid w:val="00F62A62"/>
    <w:rsid w:val="00F62DC3"/>
    <w:rsid w:val="00F630E8"/>
    <w:rsid w:val="00F63384"/>
    <w:rsid w:val="00F63B3A"/>
    <w:rsid w:val="00F647F9"/>
    <w:rsid w:val="00F65976"/>
    <w:rsid w:val="00F65FBA"/>
    <w:rsid w:val="00F66268"/>
    <w:rsid w:val="00F67080"/>
    <w:rsid w:val="00F677DD"/>
    <w:rsid w:val="00F703AB"/>
    <w:rsid w:val="00F71201"/>
    <w:rsid w:val="00F71362"/>
    <w:rsid w:val="00F71931"/>
    <w:rsid w:val="00F72D53"/>
    <w:rsid w:val="00F73884"/>
    <w:rsid w:val="00F73B90"/>
    <w:rsid w:val="00F747E7"/>
    <w:rsid w:val="00F75E8F"/>
    <w:rsid w:val="00F76109"/>
    <w:rsid w:val="00F776EA"/>
    <w:rsid w:val="00F779A0"/>
    <w:rsid w:val="00F8139E"/>
    <w:rsid w:val="00F82201"/>
    <w:rsid w:val="00F8226C"/>
    <w:rsid w:val="00F83C50"/>
    <w:rsid w:val="00F849D0"/>
    <w:rsid w:val="00F8751C"/>
    <w:rsid w:val="00F87E26"/>
    <w:rsid w:val="00F905B9"/>
    <w:rsid w:val="00F90B88"/>
    <w:rsid w:val="00F90DCC"/>
    <w:rsid w:val="00F91463"/>
    <w:rsid w:val="00F91BA7"/>
    <w:rsid w:val="00F921C3"/>
    <w:rsid w:val="00F9250D"/>
    <w:rsid w:val="00F92D5E"/>
    <w:rsid w:val="00F944A5"/>
    <w:rsid w:val="00F951E3"/>
    <w:rsid w:val="00FA03E6"/>
    <w:rsid w:val="00FA05F8"/>
    <w:rsid w:val="00FA0665"/>
    <w:rsid w:val="00FA0ABF"/>
    <w:rsid w:val="00FA1EC2"/>
    <w:rsid w:val="00FA1FFA"/>
    <w:rsid w:val="00FA22F2"/>
    <w:rsid w:val="00FA2369"/>
    <w:rsid w:val="00FA2ECB"/>
    <w:rsid w:val="00FA3180"/>
    <w:rsid w:val="00FA3555"/>
    <w:rsid w:val="00FA3F44"/>
    <w:rsid w:val="00FA4E36"/>
    <w:rsid w:val="00FA5915"/>
    <w:rsid w:val="00FA5EF1"/>
    <w:rsid w:val="00FA6AD4"/>
    <w:rsid w:val="00FB0D26"/>
    <w:rsid w:val="00FB16C3"/>
    <w:rsid w:val="00FB1933"/>
    <w:rsid w:val="00FB22CA"/>
    <w:rsid w:val="00FB2369"/>
    <w:rsid w:val="00FB3402"/>
    <w:rsid w:val="00FB4240"/>
    <w:rsid w:val="00FB451A"/>
    <w:rsid w:val="00FB4EDC"/>
    <w:rsid w:val="00FB52A7"/>
    <w:rsid w:val="00FB5BFA"/>
    <w:rsid w:val="00FB5C1A"/>
    <w:rsid w:val="00FB6379"/>
    <w:rsid w:val="00FB68FA"/>
    <w:rsid w:val="00FB721A"/>
    <w:rsid w:val="00FB77A3"/>
    <w:rsid w:val="00FB77D0"/>
    <w:rsid w:val="00FC16BB"/>
    <w:rsid w:val="00FC265E"/>
    <w:rsid w:val="00FC2B6B"/>
    <w:rsid w:val="00FC303F"/>
    <w:rsid w:val="00FC4077"/>
    <w:rsid w:val="00FC40FF"/>
    <w:rsid w:val="00FC481B"/>
    <w:rsid w:val="00FC5511"/>
    <w:rsid w:val="00FC5BD5"/>
    <w:rsid w:val="00FC7C38"/>
    <w:rsid w:val="00FD0A21"/>
    <w:rsid w:val="00FD0B14"/>
    <w:rsid w:val="00FD2660"/>
    <w:rsid w:val="00FD2679"/>
    <w:rsid w:val="00FD29E6"/>
    <w:rsid w:val="00FD3008"/>
    <w:rsid w:val="00FD335C"/>
    <w:rsid w:val="00FD39D3"/>
    <w:rsid w:val="00FD3D4F"/>
    <w:rsid w:val="00FD3D6F"/>
    <w:rsid w:val="00FD4353"/>
    <w:rsid w:val="00FD4D05"/>
    <w:rsid w:val="00FD5AD0"/>
    <w:rsid w:val="00FD6040"/>
    <w:rsid w:val="00FD7F0D"/>
    <w:rsid w:val="00FE08A6"/>
    <w:rsid w:val="00FE100B"/>
    <w:rsid w:val="00FE147E"/>
    <w:rsid w:val="00FE1661"/>
    <w:rsid w:val="00FE17A8"/>
    <w:rsid w:val="00FE2410"/>
    <w:rsid w:val="00FE2DC0"/>
    <w:rsid w:val="00FE34AF"/>
    <w:rsid w:val="00FE35E6"/>
    <w:rsid w:val="00FE3FEC"/>
    <w:rsid w:val="00FE430B"/>
    <w:rsid w:val="00FE4604"/>
    <w:rsid w:val="00FE5745"/>
    <w:rsid w:val="00FE59A7"/>
    <w:rsid w:val="00FE5DB7"/>
    <w:rsid w:val="00FE5E6C"/>
    <w:rsid w:val="00FE6007"/>
    <w:rsid w:val="00FF0301"/>
    <w:rsid w:val="00FF036A"/>
    <w:rsid w:val="00FF0D08"/>
    <w:rsid w:val="00FF0F40"/>
    <w:rsid w:val="00FF1D99"/>
    <w:rsid w:val="00FF38FB"/>
    <w:rsid w:val="00FF460A"/>
    <w:rsid w:val="00FF53F1"/>
    <w:rsid w:val="00FF5D80"/>
    <w:rsid w:val="00FF5FF8"/>
    <w:rsid w:val="00FF72ED"/>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89"/>
    <w:rPr>
      <w:rFonts w:ascii="Times New Roman" w:eastAsia="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uiPriority w:val="99"/>
    <w:qFormat/>
    <w:rsid w:val="00392C01"/>
    <w:pPr>
      <w:keepNext/>
      <w:outlineLvl w:val="1"/>
    </w:pPr>
    <w:rPr>
      <w:b/>
      <w:sz w:val="28"/>
      <w:szCs w:val="20"/>
    </w:rPr>
  </w:style>
  <w:style w:type="paragraph" w:styleId="3">
    <w:name w:val="heading 3"/>
    <w:basedOn w:val="a"/>
    <w:next w:val="a"/>
    <w:link w:val="30"/>
    <w:uiPriority w:val="99"/>
    <w:qFormat/>
    <w:rsid w:val="00392C01"/>
    <w:pPr>
      <w:keepNext/>
      <w:ind w:firstLine="851"/>
      <w:jc w:val="both"/>
      <w:outlineLvl w:val="2"/>
    </w:pPr>
    <w:rPr>
      <w:sz w:val="28"/>
    </w:rPr>
  </w:style>
  <w:style w:type="paragraph" w:styleId="4">
    <w:name w:val="heading 4"/>
    <w:basedOn w:val="a"/>
    <w:next w:val="a"/>
    <w:link w:val="40"/>
    <w:uiPriority w:val="99"/>
    <w:unhideWhenUsed/>
    <w:qFormat/>
    <w:rsid w:val="00392C0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4B89"/>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rsid w:val="008B4B89"/>
    <w:rPr>
      <w:rFonts w:ascii="Times New Roman" w:eastAsia="Times New Roman" w:hAnsi="Times New Roman" w:cs="Times New Roman"/>
      <w:sz w:val="24"/>
      <w:szCs w:val="24"/>
      <w:lang w:eastAsia="ru-RU"/>
    </w:rPr>
  </w:style>
  <w:style w:type="character" w:styleId="a5">
    <w:name w:val="page number"/>
    <w:basedOn w:val="a0"/>
    <w:rsid w:val="008B4B89"/>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rsid w:val="008B4B89"/>
    <w:rPr>
      <w:rFonts w:ascii="Times New Roman" w:eastAsia="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eastAsia="Times New Roman" w:cs="Calibri"/>
      <w:sz w:val="22"/>
      <w:szCs w:val="22"/>
    </w:rPr>
  </w:style>
  <w:style w:type="character" w:customStyle="1" w:styleId="CharStyle8">
    <w:name w:val="Char Style 8"/>
    <w:rsid w:val="008B4B89"/>
    <w:rPr>
      <w:b/>
      <w:bCs/>
      <w:sz w:val="27"/>
      <w:szCs w:val="27"/>
      <w:lang w:eastAsia="ar-SA" w:bidi="ar-SA"/>
    </w:rPr>
  </w:style>
  <w:style w:type="character" w:styleId="a8">
    <w:name w:val="Hyperlink"/>
    <w:basedOn w:val="a0"/>
    <w:uiPriority w:val="99"/>
    <w:rsid w:val="008B4B89"/>
    <w:rPr>
      <w:color w:val="0000FF"/>
      <w:u w:val="single"/>
    </w:rPr>
  </w:style>
  <w:style w:type="paragraph" w:styleId="a9">
    <w:name w:val="List Paragraph"/>
    <w:basedOn w:val="a"/>
    <w:link w:val="aa"/>
    <w:uiPriority w:val="34"/>
    <w:qFormat/>
    <w:rsid w:val="008B4B89"/>
    <w:pPr>
      <w:ind w:left="720"/>
      <w:contextualSpacing/>
    </w:pPr>
  </w:style>
  <w:style w:type="paragraph" w:customStyle="1" w:styleId="14">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b">
    <w:name w:val="Table Grid"/>
    <w:basedOn w:val="a1"/>
    <w:link w:val="ac"/>
    <w:rsid w:val="00AD0539"/>
    <w:rPr>
      <w:rFonts w:eastAsia="Times New Roman"/>
      <w:b/>
      <w:sz w:val="28"/>
      <w:szCs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link w:val="ab"/>
    <w:rsid w:val="00AD0539"/>
    <w:rPr>
      <w:rFonts w:eastAsia="Times New Roman" w:cs="Times New Roman"/>
      <w:b/>
      <w:sz w:val="28"/>
      <w:szCs w:val="24"/>
      <w:lang w:eastAsia="ar-SA"/>
    </w:rPr>
  </w:style>
  <w:style w:type="paragraph" w:styleId="ad">
    <w:name w:val="Balloon Text"/>
    <w:basedOn w:val="a"/>
    <w:link w:val="ae"/>
    <w:uiPriority w:val="99"/>
    <w:unhideWhenUsed/>
    <w:rsid w:val="0001128A"/>
    <w:rPr>
      <w:rFonts w:ascii="Tahoma" w:hAnsi="Tahoma" w:cs="Tahoma"/>
      <w:sz w:val="16"/>
      <w:szCs w:val="16"/>
    </w:rPr>
  </w:style>
  <w:style w:type="character" w:customStyle="1" w:styleId="ae">
    <w:name w:val="Текст выноски Знак"/>
    <w:basedOn w:val="a0"/>
    <w:link w:val="ad"/>
    <w:uiPriority w:val="99"/>
    <w:rsid w:val="0001128A"/>
    <w:rPr>
      <w:rFonts w:ascii="Tahoma" w:eastAsia="Times New Roman" w:hAnsi="Tahoma" w:cs="Tahoma"/>
      <w:sz w:val="16"/>
      <w:szCs w:val="16"/>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6725AD"/>
    <w:pPr>
      <w:spacing w:before="100" w:beforeAutospacing="1" w:after="100" w:afterAutospacing="1"/>
    </w:p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uiPriority w:val="99"/>
    <w:rsid w:val="00EE1D55"/>
    <w:pPr>
      <w:widowControl w:val="0"/>
      <w:autoSpaceDE w:val="0"/>
      <w:autoSpaceDN w:val="0"/>
      <w:adjustRightInd w:val="0"/>
    </w:pPr>
    <w:rPr>
      <w:rFonts w:cs="Calibri"/>
      <w:b/>
      <w:bCs/>
      <w:sz w:val="22"/>
      <w:szCs w:val="22"/>
    </w:rPr>
  </w:style>
  <w:style w:type="paragraph" w:styleId="24">
    <w:name w:val="Body Text Indent 2"/>
    <w:basedOn w:val="a"/>
    <w:link w:val="25"/>
    <w:uiPriority w:val="99"/>
    <w:rsid w:val="0049714F"/>
    <w:pPr>
      <w:ind w:firstLine="720"/>
      <w:jc w:val="both"/>
    </w:pPr>
    <w:rPr>
      <w:b/>
      <w:bCs/>
      <w:sz w:val="30"/>
    </w:rPr>
  </w:style>
  <w:style w:type="character" w:customStyle="1" w:styleId="25">
    <w:name w:val="Основной текст с отступом 2 Знак"/>
    <w:basedOn w:val="a0"/>
    <w:link w:val="24"/>
    <w:uiPriority w:val="99"/>
    <w:rsid w:val="0049714F"/>
    <w:rPr>
      <w:rFonts w:ascii="Times New Roman" w:eastAsia="Times New Roman" w:hAnsi="Times New Roman" w:cs="Times New Roman"/>
      <w:b/>
      <w:bCs/>
      <w:sz w:val="30"/>
      <w:szCs w:val="24"/>
      <w:lang w:eastAsia="ru-RU"/>
    </w:rPr>
  </w:style>
  <w:style w:type="character" w:styleId="af0">
    <w:name w:val="Placeholder Text"/>
    <w:basedOn w:val="a0"/>
    <w:uiPriority w:val="99"/>
    <w:semiHidden/>
    <w:rsid w:val="00CB4AB3"/>
    <w:rPr>
      <w:color w:val="808080"/>
    </w:rPr>
  </w:style>
  <w:style w:type="character" w:customStyle="1" w:styleId="13">
    <w:name w:val="Заголовок 1 Знак"/>
    <w:basedOn w:val="a0"/>
    <w:link w:val="12"/>
    <w:rsid w:val="004876F2"/>
    <w:rPr>
      <w:rFonts w:ascii="Times New Roman" w:eastAsia="Times New Roman" w:hAnsi="Times New Roman" w:cs="Times New Roman"/>
      <w:sz w:val="32"/>
      <w:szCs w:val="20"/>
      <w:lang w:eastAsia="ru-RU"/>
    </w:rPr>
  </w:style>
  <w:style w:type="paragraph" w:styleId="af1">
    <w:name w:val="Title"/>
    <w:aliases w:val=" Знак Знак"/>
    <w:basedOn w:val="a"/>
    <w:link w:val="af2"/>
    <w:qFormat/>
    <w:rsid w:val="004876F2"/>
    <w:pPr>
      <w:jc w:val="center"/>
    </w:pPr>
    <w:rPr>
      <w:sz w:val="32"/>
      <w:szCs w:val="20"/>
    </w:rPr>
  </w:style>
  <w:style w:type="character" w:customStyle="1" w:styleId="af2">
    <w:name w:val="Название Знак"/>
    <w:aliases w:val=" Знак Знак Знак"/>
    <w:basedOn w:val="a0"/>
    <w:link w:val="af1"/>
    <w:rsid w:val="004876F2"/>
    <w:rPr>
      <w:rFonts w:ascii="Times New Roman" w:eastAsia="Times New Roman" w:hAnsi="Times New Roman" w:cs="Times New Roman"/>
      <w:sz w:val="32"/>
      <w:szCs w:val="20"/>
      <w:lang w:eastAsia="ru-RU"/>
    </w:rPr>
  </w:style>
  <w:style w:type="paragraph" w:styleId="af3">
    <w:name w:val="Body Text Indent"/>
    <w:aliases w:val="Основной текст 1,Нумерованный список !!"/>
    <w:basedOn w:val="a"/>
    <w:link w:val="af4"/>
    <w:unhideWhenUsed/>
    <w:rsid w:val="00FC265E"/>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rsid w:val="00FC265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F32F8"/>
    <w:rPr>
      <w:rFonts w:ascii="Cambria" w:eastAsia="Times New Roman"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rsid w:val="007F32F8"/>
    <w:rPr>
      <w:rFonts w:ascii="Times New Roman" w:eastAsia="Times New Roman" w:hAnsi="Times New Roman" w:cs="Times New Roman"/>
      <w:sz w:val="16"/>
      <w:szCs w:val="16"/>
      <w:lang w:eastAsia="ru-RU"/>
    </w:rPr>
  </w:style>
  <w:style w:type="paragraph" w:styleId="af5">
    <w:name w:val="No Spacing"/>
    <w:link w:val="af6"/>
    <w:qFormat/>
    <w:rsid w:val="009E559D"/>
    <w:rPr>
      <w:rFonts w:eastAsia="Times New Roman"/>
      <w:sz w:val="22"/>
      <w:szCs w:val="22"/>
      <w:lang w:eastAsia="en-US"/>
    </w:rPr>
  </w:style>
  <w:style w:type="character" w:customStyle="1" w:styleId="af6">
    <w:name w:val="Без интервала Знак"/>
    <w:basedOn w:val="a0"/>
    <w:link w:val="af5"/>
    <w:rsid w:val="009E559D"/>
    <w:rPr>
      <w:rFonts w:eastAsia="Times New Roman"/>
      <w:sz w:val="22"/>
      <w:szCs w:val="22"/>
      <w:lang w:val="ru-RU" w:eastAsia="en-US" w:bidi="ar-SA"/>
    </w:rPr>
  </w:style>
  <w:style w:type="paragraph" w:styleId="af7">
    <w:name w:val="Body Text"/>
    <w:basedOn w:val="a"/>
    <w:link w:val="af8"/>
    <w:unhideWhenUsed/>
    <w:rsid w:val="00573B18"/>
    <w:pPr>
      <w:spacing w:after="120"/>
    </w:pPr>
  </w:style>
  <w:style w:type="character" w:customStyle="1" w:styleId="af8">
    <w:name w:val="Основной текст Знак"/>
    <w:basedOn w:val="a0"/>
    <w:link w:val="af7"/>
    <w:rsid w:val="00573B18"/>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uiPriority w:val="99"/>
    <w:rsid w:val="00392C01"/>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392C01"/>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392C01"/>
    <w:rPr>
      <w:rFonts w:ascii="Calibri" w:eastAsia="Times New Roman" w:hAnsi="Calibri" w:cs="Times New Roman"/>
      <w:b/>
      <w:bCs/>
      <w:sz w:val="28"/>
      <w:szCs w:val="28"/>
    </w:rPr>
  </w:style>
  <w:style w:type="character" w:customStyle="1" w:styleId="60">
    <w:name w:val="Заголовок 6 Знак"/>
    <w:basedOn w:val="a0"/>
    <w:link w:val="6"/>
    <w:rsid w:val="00392C01"/>
    <w:rPr>
      <w:rFonts w:ascii="Times New Roman" w:eastAsia="Times New Roman" w:hAnsi="Times New Roman" w:cs="Times New Roman"/>
      <w:b/>
      <w:bCs/>
    </w:rPr>
  </w:style>
  <w:style w:type="numbering" w:customStyle="1" w:styleId="2">
    <w:name w:val="Стиль2"/>
    <w:basedOn w:val="a2"/>
    <w:rsid w:val="00392C01"/>
    <w:pPr>
      <w:numPr>
        <w:numId w:val="3"/>
      </w:numPr>
    </w:pPr>
  </w:style>
  <w:style w:type="paragraph" w:styleId="af9">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a">
    <w:name w:val="Нормальный"/>
    <w:link w:val="afb"/>
    <w:rsid w:val="00392C01"/>
    <w:pPr>
      <w:autoSpaceDE w:val="0"/>
      <w:autoSpaceDN w:val="0"/>
      <w:adjustRightInd w:val="0"/>
      <w:spacing w:line="360" w:lineRule="auto"/>
      <w:ind w:firstLine="567"/>
      <w:jc w:val="both"/>
    </w:pPr>
    <w:rPr>
      <w:rFonts w:ascii="Times New Roman" w:hAnsi="Times New Roman"/>
      <w:sz w:val="26"/>
      <w:szCs w:val="26"/>
    </w:rPr>
  </w:style>
  <w:style w:type="character" w:customStyle="1" w:styleId="afb">
    <w:name w:val="Нормальный Знак"/>
    <w:link w:val="afa"/>
    <w:locked/>
    <w:rsid w:val="00392C01"/>
    <w:rPr>
      <w:rFonts w:ascii="Times New Roman" w:hAnsi="Times New Roman"/>
      <w:sz w:val="26"/>
      <w:szCs w:val="26"/>
      <w:lang w:eastAsia="ru-RU" w:bidi="ar-SA"/>
    </w:rPr>
  </w:style>
  <w:style w:type="character" w:customStyle="1" w:styleId="b-serp-urlitem1">
    <w:name w:val="b-serp-url__item1"/>
    <w:basedOn w:val="a0"/>
    <w:rsid w:val="00392C01"/>
  </w:style>
  <w:style w:type="character" w:customStyle="1" w:styleId="b-serp-urlmark1">
    <w:name w:val="b-serp-url__mark1"/>
    <w:basedOn w:val="a0"/>
    <w:rsid w:val="00392C01"/>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2C01"/>
    <w:rPr>
      <w:rFonts w:ascii="Courier New" w:eastAsia="Times New Roman" w:hAnsi="Courier New" w:cs="Times New Roman"/>
      <w:sz w:val="20"/>
      <w:szCs w:val="20"/>
      <w:lang w:eastAsia="ru-RU"/>
    </w:rPr>
  </w:style>
  <w:style w:type="paragraph" w:customStyle="1" w:styleId="afc">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d">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uiPriority w:val="99"/>
    <w:rsid w:val="00392C01"/>
    <w:pPr>
      <w:spacing w:after="120" w:line="480" w:lineRule="auto"/>
    </w:pPr>
    <w:rPr>
      <w:sz w:val="28"/>
    </w:rPr>
  </w:style>
  <w:style w:type="character" w:customStyle="1" w:styleId="27">
    <w:name w:val="Основной текст 2 Знак"/>
    <w:basedOn w:val="a0"/>
    <w:link w:val="26"/>
    <w:uiPriority w:val="99"/>
    <w:rsid w:val="00392C01"/>
    <w:rPr>
      <w:rFonts w:ascii="Times New Roman" w:eastAsia="Times New Roman" w:hAnsi="Times New Roman" w:cs="Times New Roman"/>
      <w:sz w:val="28"/>
      <w:szCs w:val="24"/>
    </w:rPr>
  </w:style>
  <w:style w:type="character" w:styleId="afe">
    <w:name w:val="Strong"/>
    <w:uiPriority w:val="22"/>
    <w:qFormat/>
    <w:rsid w:val="00392C01"/>
    <w:rPr>
      <w:b/>
      <w:bCs/>
    </w:rPr>
  </w:style>
  <w:style w:type="character" w:styleId="aff">
    <w:name w:val="Emphasis"/>
    <w:qFormat/>
    <w:rsid w:val="00392C01"/>
    <w:rPr>
      <w:i/>
      <w:iCs/>
    </w:rPr>
  </w:style>
  <w:style w:type="character" w:customStyle="1" w:styleId="aff0">
    <w:name w:val="Основной текст_"/>
    <w:link w:val="33"/>
    <w:rsid w:val="00392C01"/>
    <w:rPr>
      <w:sz w:val="21"/>
      <w:szCs w:val="21"/>
      <w:shd w:val="clear" w:color="auto" w:fill="FFFFFF"/>
    </w:rPr>
  </w:style>
  <w:style w:type="paragraph" w:customStyle="1" w:styleId="33">
    <w:name w:val="Основной текст3"/>
    <w:basedOn w:val="a"/>
    <w:link w:val="aff0"/>
    <w:rsid w:val="00392C01"/>
    <w:pPr>
      <w:shd w:val="clear" w:color="auto" w:fill="FFFFFF"/>
      <w:spacing w:before="780" w:line="250" w:lineRule="exact"/>
      <w:jc w:val="both"/>
    </w:pPr>
    <w:rPr>
      <w:rFonts w:ascii="Calibri" w:eastAsia="Calibri" w:hAnsi="Calibri"/>
      <w:sz w:val="21"/>
      <w:szCs w:val="21"/>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style>
  <w:style w:type="paragraph" w:customStyle="1" w:styleId="aff1">
    <w:name w:val="Знак"/>
    <w:basedOn w:val="a"/>
    <w:next w:val="a"/>
    <w:rsid w:val="00392C01"/>
    <w:pPr>
      <w:spacing w:after="160" w:line="240" w:lineRule="exact"/>
      <w:ind w:firstLine="720"/>
    </w:pPr>
    <w:rPr>
      <w:rFonts w:ascii="Verdana" w:hAnsi="Verdana"/>
      <w:lang w:val="en-US" w:eastAsia="en-US"/>
    </w:rPr>
  </w:style>
  <w:style w:type="character" w:customStyle="1" w:styleId="aff2">
    <w:name w:val="Гипертекстовая ссылка"/>
    <w:uiPriority w:val="99"/>
    <w:rsid w:val="00392C01"/>
    <w:rPr>
      <w:rFonts w:cs="Times New Roman"/>
      <w:b/>
      <w:color w:val="008000"/>
    </w:rPr>
  </w:style>
  <w:style w:type="paragraph" w:customStyle="1" w:styleId="16">
    <w:name w:val="Без интервала1"/>
    <w:rsid w:val="00392C01"/>
    <w:rPr>
      <w:rFonts w:eastAsia="Times New Roman"/>
      <w:sz w:val="22"/>
      <w:szCs w:val="22"/>
      <w:lang w:eastAsia="en-US"/>
    </w:rPr>
  </w:style>
  <w:style w:type="paragraph" w:customStyle="1" w:styleId="aff3">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5"/>
    <w:qFormat/>
    <w:rsid w:val="00392C01"/>
    <w:rPr>
      <w:sz w:val="20"/>
      <w:szCs w:val="20"/>
    </w:rPr>
  </w:style>
  <w:style w:type="character" w:customStyle="1" w:styleId="a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4"/>
    <w:rsid w:val="00392C01"/>
    <w:rPr>
      <w:rFonts w:ascii="Times New Roman" w:eastAsia="Times New Roman" w:hAnsi="Times New Roman" w:cs="Times New Roman"/>
      <w:sz w:val="20"/>
      <w:szCs w:val="20"/>
      <w:lang w:eastAsia="ru-RU"/>
    </w:rPr>
  </w:style>
  <w:style w:type="character" w:styleId="aff6">
    <w:name w:val="footnote reference"/>
    <w:aliases w:val="Знак сноски 1,Знак сноски-FN,Referencia nota al pie,Ciae niinee-FN,fr,Used by Word for Help footnote symbols,Ссылка на сноску 45,Footnote Reference Number,Appel note de bas de page,SUPERS"/>
    <w:rsid w:val="00392C01"/>
    <w:rPr>
      <w:vertAlign w:val="superscript"/>
    </w:rPr>
  </w:style>
  <w:style w:type="paragraph" w:customStyle="1" w:styleId="aff7">
    <w:name w:val="Обычный (паспорт)"/>
    <w:basedOn w:val="a"/>
    <w:rsid w:val="00392C01"/>
    <w:pPr>
      <w:spacing w:before="120"/>
      <w:jc w:val="both"/>
    </w:pPr>
    <w:rPr>
      <w:sz w:val="28"/>
      <w:szCs w:val="28"/>
    </w:rPr>
  </w:style>
  <w:style w:type="paragraph" w:customStyle="1" w:styleId="aff8">
    <w:name w:val="Жирный (паспорт)"/>
    <w:basedOn w:val="a"/>
    <w:rsid w:val="00392C01"/>
    <w:pPr>
      <w:spacing w:before="120"/>
      <w:jc w:val="both"/>
    </w:pPr>
    <w:rPr>
      <w:b/>
      <w:sz w:val="28"/>
      <w:szCs w:val="28"/>
    </w:rPr>
  </w:style>
  <w:style w:type="character" w:customStyle="1" w:styleId="aa">
    <w:name w:val="Абзац списка Знак"/>
    <w:link w:val="a9"/>
    <w:uiPriority w:val="34"/>
    <w:locked/>
    <w:rsid w:val="00392C01"/>
    <w:rPr>
      <w:rFonts w:ascii="Times New Roman" w:eastAsia="Times New Roman" w:hAnsi="Times New Roman" w:cs="Times New Roman"/>
      <w:sz w:val="24"/>
      <w:szCs w:val="24"/>
      <w:lang w:eastAsia="ru-RU"/>
    </w:rPr>
  </w:style>
  <w:style w:type="paragraph" w:customStyle="1" w:styleId="17">
    <w:name w:val="Абзац списка1"/>
    <w:basedOn w:val="a"/>
    <w:rsid w:val="00392C01"/>
    <w:pPr>
      <w:spacing w:after="200" w:line="276" w:lineRule="auto"/>
      <w:ind w:left="720"/>
    </w:pPr>
    <w:rPr>
      <w:rFonts w:ascii="Calibri" w:hAnsi="Calibri" w:cs="Calibri"/>
      <w:sz w:val="22"/>
      <w:szCs w:val="22"/>
    </w:rPr>
  </w:style>
  <w:style w:type="paragraph" w:customStyle="1" w:styleId="aff9">
    <w:name w:val="Текст в заданном формате"/>
    <w:basedOn w:val="a"/>
    <w:rsid w:val="00392C01"/>
    <w:pPr>
      <w:widowControl w:val="0"/>
      <w:suppressAutoHyphens/>
    </w:pPr>
    <w:rPr>
      <w:rFonts w:ascii="Courier New" w:eastAsia="Courier New" w:hAnsi="Courier New" w:cs="Courier New"/>
      <w:kern w:val="1"/>
      <w:sz w:val="20"/>
      <w:szCs w:val="20"/>
    </w:rPr>
  </w:style>
  <w:style w:type="character" w:customStyle="1" w:styleId="FontStyle12">
    <w:name w:val="Font Style12"/>
    <w:rsid w:val="00392C01"/>
    <w:rPr>
      <w:rFonts w:ascii="Times New Roman" w:hAnsi="Times New Roman" w:cs="Times New Roman"/>
      <w:sz w:val="24"/>
      <w:szCs w:val="24"/>
    </w:rPr>
  </w:style>
  <w:style w:type="character" w:customStyle="1" w:styleId="FontStyle22">
    <w:name w:val="Font Style22"/>
    <w:rsid w:val="00392C01"/>
    <w:rPr>
      <w:rFonts w:ascii="Times New Roman" w:hAnsi="Times New Roman" w:cs="Times New Roman" w:hint="default"/>
      <w:sz w:val="26"/>
      <w:szCs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a">
    <w:name w:val="line number"/>
    <w:uiPriority w:val="99"/>
    <w:unhideWhenUsed/>
    <w:rsid w:val="00392C01"/>
  </w:style>
  <w:style w:type="paragraph" w:customStyle="1" w:styleId="affb">
    <w:name w:val="Прижатый влево"/>
    <w:basedOn w:val="a"/>
    <w:next w:val="a"/>
    <w:uiPriority w:val="99"/>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c">
    <w:name w:val="Основной"/>
    <w:basedOn w:val="a"/>
    <w:rsid w:val="00392C01"/>
    <w:pPr>
      <w:widowControl w:val="0"/>
      <w:ind w:firstLine="720"/>
      <w:jc w:val="both"/>
    </w:pPr>
    <w:rPr>
      <w:sz w:val="28"/>
      <w:szCs w:val="28"/>
    </w:rPr>
  </w:style>
  <w:style w:type="paragraph" w:customStyle="1" w:styleId="affd">
    <w:name w:val="АсписокГаля"/>
    <w:basedOn w:val="ConsPlusTitle"/>
    <w:qFormat/>
    <w:rsid w:val="00392C01"/>
    <w:pPr>
      <w:widowControl/>
      <w:ind w:left="720" w:hanging="360"/>
      <w:jc w:val="both"/>
    </w:pPr>
    <w:rPr>
      <w:rFonts w:ascii="Times New Roman" w:eastAsia="Times New Roman" w:hAnsi="Times New Roman" w:cs="Times New Roman"/>
      <w:b w:val="0"/>
      <w:sz w:val="28"/>
      <w:szCs w:val="28"/>
    </w:rPr>
  </w:style>
  <w:style w:type="paragraph" w:customStyle="1" w:styleId="affe">
    <w:name w:val="Обычный + По центру"/>
    <w:aliases w:val="После:  6 пт,Междустр.интервал:  одинарный"/>
    <w:basedOn w:val="af1"/>
    <w:rsid w:val="00392C01"/>
    <w:pPr>
      <w:widowControl w:val="0"/>
      <w:spacing w:after="120" w:line="360" w:lineRule="exact"/>
      <w:outlineLvl w:val="0"/>
    </w:pPr>
    <w:rPr>
      <w:rFonts w:eastAsia="Calibri"/>
      <w:bCs/>
      <w:kern w:val="28"/>
      <w:sz w:val="28"/>
      <w:szCs w:val="28"/>
      <w:lang w:eastAsia="en-US"/>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1"/>
    <w:rsid w:val="00392C01"/>
    <w:pPr>
      <w:widowControl w:val="0"/>
      <w:spacing w:line="360" w:lineRule="exact"/>
      <w:ind w:firstLine="709"/>
      <w:jc w:val="both"/>
    </w:pPr>
    <w:rPr>
      <w:rFonts w:eastAsia="Calibri"/>
      <w:bCs/>
      <w:kern w:val="28"/>
      <w:sz w:val="28"/>
      <w:szCs w:val="28"/>
      <w:lang w:eastAsia="en-US"/>
    </w:rPr>
  </w:style>
  <w:style w:type="paragraph" w:styleId="34">
    <w:name w:val="Body Text Indent 3"/>
    <w:basedOn w:val="a"/>
    <w:link w:val="35"/>
    <w:unhideWhenUsed/>
    <w:rsid w:val="00392C01"/>
    <w:pPr>
      <w:spacing w:after="120"/>
      <w:ind w:left="283"/>
    </w:pPr>
    <w:rPr>
      <w:sz w:val="16"/>
      <w:szCs w:val="16"/>
    </w:rPr>
  </w:style>
  <w:style w:type="character" w:customStyle="1" w:styleId="35">
    <w:name w:val="Основной текст с отступом 3 Знак"/>
    <w:basedOn w:val="a0"/>
    <w:link w:val="34"/>
    <w:rsid w:val="00392C01"/>
    <w:rPr>
      <w:rFonts w:ascii="Times New Roman" w:eastAsia="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bCs/>
      <w:color w:val="000000"/>
    </w:rPr>
  </w:style>
  <w:style w:type="character" w:customStyle="1" w:styleId="2a">
    <w:name w:val="Стиль заголовка 2 Знак"/>
    <w:link w:val="29"/>
    <w:rsid w:val="00392C01"/>
    <w:rPr>
      <w:rFonts w:ascii="Times New Roman" w:eastAsia="Times New Roman" w:hAnsi="Times New Roman" w:cs="Times New Roman"/>
      <w:b/>
      <w:bCs/>
      <w:color w:val="000000"/>
      <w:sz w:val="24"/>
      <w:szCs w:val="24"/>
      <w:shd w:val="clear" w:color="auto" w:fill="FFFFFF"/>
    </w:rPr>
  </w:style>
  <w:style w:type="character" w:styleId="afff">
    <w:name w:val="FollowedHyperlink"/>
    <w:uiPriority w:val="99"/>
    <w:unhideWhenUsed/>
    <w:rsid w:val="00392C01"/>
    <w:rPr>
      <w:color w:val="800080"/>
      <w:u w:val="single"/>
    </w:rPr>
  </w:style>
  <w:style w:type="character" w:customStyle="1" w:styleId="afff0">
    <w:name w:val="Цветовое выделение"/>
    <w:uiPriority w:val="99"/>
    <w:rsid w:val="00392C01"/>
    <w:rPr>
      <w:b/>
      <w:color w:val="26282F"/>
      <w:sz w:val="26"/>
    </w:rPr>
  </w:style>
  <w:style w:type="paragraph" w:customStyle="1" w:styleId="afff1">
    <w:name w:val="Информация об изменениях документа"/>
    <w:basedOn w:val="afff2"/>
    <w:next w:val="a"/>
    <w:uiPriority w:val="99"/>
    <w:rsid w:val="00392C01"/>
    <w:pPr>
      <w:spacing w:before="0"/>
    </w:pPr>
    <w:rPr>
      <w:i/>
      <w:iCs/>
    </w:rPr>
  </w:style>
  <w:style w:type="paragraph" w:customStyle="1" w:styleId="afff2">
    <w:name w:val="Комментарий"/>
    <w:basedOn w:val="afff3"/>
    <w:next w:val="a"/>
    <w:uiPriority w:val="99"/>
    <w:rsid w:val="00392C01"/>
    <w:pPr>
      <w:spacing w:before="75"/>
      <w:ind w:left="0" w:right="0"/>
      <w:jc w:val="both"/>
    </w:pPr>
    <w:rPr>
      <w:color w:val="353842"/>
      <w:shd w:val="clear" w:color="auto" w:fill="F0F0F0"/>
    </w:rPr>
  </w:style>
  <w:style w:type="paragraph" w:customStyle="1" w:styleId="afff3">
    <w:name w:val="Текст (справка)"/>
    <w:basedOn w:val="a"/>
    <w:next w:val="a"/>
    <w:uiPriority w:val="99"/>
    <w:rsid w:val="00392C01"/>
    <w:pPr>
      <w:widowControl w:val="0"/>
      <w:autoSpaceDE w:val="0"/>
      <w:autoSpaceDN w:val="0"/>
      <w:adjustRightInd w:val="0"/>
      <w:ind w:left="170" w:right="170"/>
    </w:pPr>
    <w:rPr>
      <w:rFonts w:ascii="Arial" w:hAnsi="Arial" w:cs="Arial"/>
    </w:rPr>
  </w:style>
  <w:style w:type="paragraph" w:customStyle="1" w:styleId="afff4">
    <w:name w:val="Нормальный (таблица)"/>
    <w:basedOn w:val="a"/>
    <w:next w:val="a"/>
    <w:uiPriority w:val="99"/>
    <w:rsid w:val="00392C01"/>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rsid w:val="00392C01"/>
    <w:rPr>
      <w:rFonts w:ascii="Times New Roman" w:eastAsia="Times New Roman" w:hAnsi="Times New Roman" w:cs="Times New Roman"/>
      <w:sz w:val="24"/>
      <w:szCs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c">
    <w:name w:val="стиль2 Знак Знак"/>
    <w:link w:val="2b"/>
    <w:rsid w:val="00392C01"/>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392C01"/>
    <w:pPr>
      <w:widowControl w:val="0"/>
      <w:autoSpaceDE w:val="0"/>
      <w:autoSpaceDN w:val="0"/>
      <w:adjustRightInd w:val="0"/>
    </w:pPr>
    <w:rPr>
      <w:rFonts w:ascii="Arial" w:eastAsia="Times New Roman" w:hAnsi="Arial" w:cs="Arial"/>
    </w:rPr>
  </w:style>
  <w:style w:type="paragraph" w:customStyle="1" w:styleId="ConsNormal">
    <w:name w:val="ConsNormal"/>
    <w:rsid w:val="00392C01"/>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5">
    <w:name w:val="ЗтекстГаля"/>
    <w:basedOn w:val="a"/>
    <w:qFormat/>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9">
    <w:name w:val="Стиль1"/>
    <w:basedOn w:val="af"/>
    <w:rsid w:val="00392C01"/>
    <w:pPr>
      <w:spacing w:before="0" w:beforeAutospacing="0" w:after="0" w:afterAutospacing="0"/>
      <w:ind w:firstLine="709"/>
      <w:jc w:val="both"/>
    </w:pPr>
    <w:rPr>
      <w:sz w:val="28"/>
      <w:szCs w:val="28"/>
    </w:rPr>
  </w:style>
  <w:style w:type="paragraph" w:customStyle="1" w:styleId="1a">
    <w:name w:val="стиль1"/>
    <w:basedOn w:val="a"/>
    <w:link w:val="1b"/>
    <w:rsid w:val="00392C01"/>
    <w:pPr>
      <w:shd w:val="clear" w:color="auto" w:fill="FFFFFF"/>
      <w:ind w:right="-287"/>
      <w:jc w:val="center"/>
    </w:pPr>
    <w:rPr>
      <w:b/>
      <w:bCs/>
      <w:color w:val="000000"/>
      <w:sz w:val="28"/>
      <w:szCs w:val="28"/>
    </w:rPr>
  </w:style>
  <w:style w:type="character" w:customStyle="1" w:styleId="1b">
    <w:name w:val="стиль1 Знак"/>
    <w:link w:val="1a"/>
    <w:rsid w:val="00392C01"/>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6">
    <w:name w:val="Body Text First Indent"/>
    <w:basedOn w:val="af7"/>
    <w:link w:val="afff7"/>
    <w:rsid w:val="00392C01"/>
    <w:pPr>
      <w:ind w:firstLine="210"/>
    </w:pPr>
  </w:style>
  <w:style w:type="character" w:customStyle="1" w:styleId="afff7">
    <w:name w:val="Красная строка Знак"/>
    <w:basedOn w:val="af8"/>
    <w:link w:val="afff6"/>
    <w:rsid w:val="00392C01"/>
  </w:style>
  <w:style w:type="paragraph" w:customStyle="1" w:styleId="afff8">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c"/>
    <w:uiPriority w:val="99"/>
    <w:semiHidden/>
    <w:locked/>
    <w:rsid w:val="00392C01"/>
    <w:rPr>
      <w:rFonts w:ascii="TimesET" w:hAnsi="TimesET" w:cs="TimesET"/>
    </w:rPr>
  </w:style>
  <w:style w:type="paragraph" w:customStyle="1" w:styleId="1c">
    <w:name w:val="Основной текст с отступом1"/>
    <w:basedOn w:val="a"/>
    <w:link w:val="BodyTextIndentChar"/>
    <w:uiPriority w:val="99"/>
    <w:semiHidden/>
    <w:rsid w:val="00392C01"/>
    <w:pPr>
      <w:suppressAutoHyphens/>
      <w:ind w:firstLine="720"/>
      <w:jc w:val="both"/>
    </w:pPr>
    <w:rPr>
      <w:rFonts w:ascii="TimesET" w:eastAsia="Calibri" w:hAnsi="TimesET"/>
      <w:sz w:val="20"/>
      <w:szCs w:val="20"/>
    </w:rPr>
  </w:style>
  <w:style w:type="paragraph" w:customStyle="1" w:styleId="afff9">
    <w:name w:val="Знак Знак Знак Знак Знак Знак Знак"/>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d">
    <w:name w:val="Знак1"/>
    <w:basedOn w:val="a"/>
    <w:uiPriority w:val="99"/>
    <w:rsid w:val="00392C01"/>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uiPriority w:val="99"/>
    <w:rsid w:val="00392C01"/>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1"/>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392C01"/>
    <w:pPr>
      <w:spacing w:line="360" w:lineRule="auto"/>
      <w:ind w:firstLine="709"/>
    </w:pPr>
    <w:rPr>
      <w:i/>
      <w:iCs/>
      <w:color w:val="FF0000"/>
      <w:lang w:eastAsia="ar-SA"/>
    </w:rPr>
  </w:style>
  <w:style w:type="paragraph" w:customStyle="1" w:styleId="2e">
    <w:name w:val="Знак2"/>
    <w:basedOn w:val="a"/>
    <w:uiPriority w:val="99"/>
    <w:rsid w:val="00392C01"/>
    <w:rPr>
      <w:rFonts w:ascii="Verdana" w:hAnsi="Verdana" w:cs="Verdana"/>
      <w:sz w:val="20"/>
      <w:szCs w:val="20"/>
      <w:lang w:val="en-US" w:eastAsia="en-US"/>
    </w:rPr>
  </w:style>
  <w:style w:type="paragraph" w:customStyle="1" w:styleId="style6">
    <w:name w:val="style6"/>
    <w:basedOn w:val="a"/>
    <w:uiPriority w:val="99"/>
    <w:rsid w:val="00392C01"/>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392C01"/>
    <w:rPr>
      <w:rFonts w:ascii="Times New Roman" w:hAnsi="Times New Roman" w:cs="Times New Roman"/>
      <w:b/>
      <w:bCs/>
    </w:rPr>
  </w:style>
  <w:style w:type="paragraph" w:customStyle="1" w:styleId="221">
    <w:name w:val="Основной текст 22"/>
    <w:basedOn w:val="a"/>
    <w:uiPriority w:val="99"/>
    <w:rsid w:val="00392C01"/>
    <w:pPr>
      <w:overflowPunct w:val="0"/>
      <w:autoSpaceDE w:val="0"/>
      <w:autoSpaceDN w:val="0"/>
      <w:adjustRightInd w:val="0"/>
      <w:spacing w:line="320" w:lineRule="exact"/>
      <w:ind w:firstLine="720"/>
      <w:jc w:val="both"/>
      <w:textAlignment w:val="baseline"/>
    </w:pPr>
    <w:rPr>
      <w:sz w:val="28"/>
      <w:szCs w:val="28"/>
    </w:rPr>
  </w:style>
  <w:style w:type="paragraph" w:styleId="afffb">
    <w:name w:val="List Bullet"/>
    <w:basedOn w:val="a"/>
    <w:autoRedefine/>
    <w:uiPriority w:val="99"/>
    <w:rsid w:val="00392C01"/>
    <w:pPr>
      <w:ind w:firstLine="709"/>
      <w:jc w:val="both"/>
    </w:pPr>
  </w:style>
  <w:style w:type="paragraph" w:customStyle="1" w:styleId="S">
    <w:name w:val="S_Маркированный"/>
    <w:basedOn w:val="afffb"/>
    <w:link w:val="S0"/>
    <w:uiPriority w:val="99"/>
    <w:rsid w:val="00392C01"/>
  </w:style>
  <w:style w:type="character" w:customStyle="1" w:styleId="S0">
    <w:name w:val="S_Маркированный Знак Знак"/>
    <w:link w:val="S"/>
    <w:uiPriority w:val="99"/>
    <w:locked/>
    <w:rsid w:val="00392C01"/>
    <w:rPr>
      <w:rFonts w:ascii="Times New Roman" w:eastAsia="Times New Roman" w:hAnsi="Times New Roman" w:cs="Times New Roman"/>
      <w:sz w:val="24"/>
      <w:szCs w:val="24"/>
    </w:rPr>
  </w:style>
  <w:style w:type="paragraph" w:customStyle="1" w:styleId="140">
    <w:name w:val="Обычный+14п"/>
    <w:basedOn w:val="af7"/>
    <w:uiPriority w:val="99"/>
    <w:rsid w:val="00392C01"/>
    <w:pPr>
      <w:spacing w:after="0"/>
      <w:ind w:firstLine="360"/>
      <w:jc w:val="both"/>
    </w:pPr>
    <w:rPr>
      <w:sz w:val="28"/>
      <w:szCs w:val="28"/>
      <w:lang w:eastAsia="en-US"/>
    </w:rPr>
  </w:style>
  <w:style w:type="paragraph" w:customStyle="1" w:styleId="41">
    <w:name w:val="ЗаголовокГаля4"/>
    <w:basedOn w:val="a"/>
    <w:qFormat/>
    <w:rsid w:val="00392C01"/>
    <w:pPr>
      <w:jc w:val="center"/>
    </w:pPr>
    <w:rPr>
      <w:b/>
      <w:sz w:val="28"/>
      <w:szCs w:val="28"/>
    </w:rPr>
  </w:style>
  <w:style w:type="paragraph" w:customStyle="1" w:styleId="afffc">
    <w:name w:val="ТекстГаля"/>
    <w:basedOn w:val="a"/>
    <w:qFormat/>
    <w:rsid w:val="00392C01"/>
    <w:pPr>
      <w:ind w:firstLine="709"/>
      <w:jc w:val="both"/>
    </w:pPr>
  </w:style>
  <w:style w:type="paragraph" w:customStyle="1" w:styleId="20">
    <w:name w:val="ТекстГаля2"/>
    <w:basedOn w:val="afff8"/>
    <w:qFormat/>
    <w:rsid w:val="00392C01"/>
    <w:pPr>
      <w:widowControl w:val="0"/>
      <w:numPr>
        <w:numId w:val="4"/>
      </w:numPr>
      <w:ind w:left="0" w:firstLine="0"/>
    </w:pPr>
    <w:rPr>
      <w:rFonts w:ascii="Times New Roman" w:hAnsi="Times New Roman" w:cs="Times New Roman"/>
      <w:sz w:val="24"/>
      <w:szCs w:val="22"/>
    </w:rPr>
  </w:style>
  <w:style w:type="paragraph" w:customStyle="1" w:styleId="afffd">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e">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eastAsia="Times New Roman" w:hAnsi="Courier New" w:cs="Courier New"/>
    </w:rPr>
  </w:style>
  <w:style w:type="paragraph" w:customStyle="1" w:styleId="ConsTitle">
    <w:name w:val="ConsTitle"/>
    <w:rsid w:val="00392C01"/>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f">
    <w:name w:val="Block Text"/>
    <w:basedOn w:val="a"/>
    <w:rsid w:val="00392C01"/>
    <w:pPr>
      <w:ind w:left="-567" w:right="-199" w:firstLine="993"/>
      <w:jc w:val="both"/>
    </w:pPr>
    <w:rPr>
      <w:sz w:val="28"/>
      <w:szCs w:val="20"/>
    </w:rPr>
  </w:style>
  <w:style w:type="paragraph" w:customStyle="1" w:styleId="1f0">
    <w:name w:val="Обычный1"/>
    <w:rsid w:val="00392C01"/>
    <w:pPr>
      <w:spacing w:before="100" w:after="100"/>
    </w:pPr>
    <w:rPr>
      <w:rFonts w:ascii="Times New Roman" w:eastAsia="Times New Roman" w:hAnsi="Times New Roman"/>
      <w:snapToGrid w:val="0"/>
      <w:sz w:val="24"/>
    </w:rPr>
  </w:style>
  <w:style w:type="paragraph" w:customStyle="1" w:styleId="affff0">
    <w:name w:val="приложение"/>
    <w:basedOn w:val="a"/>
    <w:rsid w:val="00392C01"/>
    <w:pPr>
      <w:shd w:val="clear" w:color="auto" w:fill="FFFFFF"/>
      <w:ind w:right="106"/>
      <w:jc w:val="right"/>
    </w:pPr>
    <w:rPr>
      <w:color w:val="000000"/>
    </w:rPr>
  </w:style>
  <w:style w:type="paragraph" w:customStyle="1" w:styleId="affff1">
    <w:name w:val="заголовок прилож"/>
    <w:basedOn w:val="a"/>
    <w:link w:val="affff2"/>
    <w:rsid w:val="00392C01"/>
    <w:pPr>
      <w:shd w:val="clear" w:color="auto" w:fill="FFFFFF"/>
      <w:ind w:right="106"/>
      <w:jc w:val="center"/>
    </w:pPr>
    <w:rPr>
      <w:b/>
      <w:bCs/>
      <w:color w:val="000000"/>
      <w:sz w:val="28"/>
      <w:szCs w:val="28"/>
    </w:rPr>
  </w:style>
  <w:style w:type="character" w:customStyle="1" w:styleId="affff2">
    <w:name w:val="заголовок прилож Знак"/>
    <w:link w:val="affff1"/>
    <w:rsid w:val="00392C01"/>
    <w:rPr>
      <w:rFonts w:ascii="Times New Roman" w:eastAsia="Times New Roman" w:hAnsi="Times New Roman" w:cs="Times New Roman"/>
      <w:b/>
      <w:bCs/>
      <w:color w:val="000000"/>
      <w:sz w:val="28"/>
      <w:szCs w:val="28"/>
      <w:shd w:val="clear" w:color="auto" w:fill="FFFFFF"/>
    </w:rPr>
  </w:style>
  <w:style w:type="paragraph" w:styleId="1f1">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f3">
    <w:name w:val="стиль текста"/>
    <w:basedOn w:val="af"/>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4">
    <w:name w:val="Subtitle"/>
    <w:basedOn w:val="a"/>
    <w:link w:val="affff5"/>
    <w:qFormat/>
    <w:rsid w:val="00392C01"/>
    <w:pPr>
      <w:jc w:val="center"/>
    </w:pPr>
    <w:rPr>
      <w:b/>
      <w:szCs w:val="20"/>
    </w:rPr>
  </w:style>
  <w:style w:type="character" w:customStyle="1" w:styleId="affff5">
    <w:name w:val="Подзаголовок Знак"/>
    <w:basedOn w:val="a0"/>
    <w:link w:val="affff4"/>
    <w:rsid w:val="00392C01"/>
    <w:rPr>
      <w:rFonts w:ascii="Times New Roman" w:eastAsia="Times New Roman" w:hAnsi="Times New Roman" w:cs="Times New Roman"/>
      <w:b/>
      <w:sz w:val="24"/>
      <w:szCs w:val="20"/>
    </w:rPr>
  </w:style>
  <w:style w:type="paragraph" w:customStyle="1" w:styleId="11">
    <w:name w:val="Стиль11"/>
    <w:basedOn w:val="a"/>
    <w:rsid w:val="00392C01"/>
    <w:pPr>
      <w:numPr>
        <w:numId w:val="5"/>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2">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3">
    <w:name w:val="Уровень 1"/>
    <w:basedOn w:val="1a"/>
    <w:rsid w:val="00392C01"/>
    <w:pPr>
      <w:outlineLvl w:val="0"/>
    </w:pPr>
    <w:rPr>
      <w:sz w:val="24"/>
      <w:szCs w:val="24"/>
    </w:rPr>
  </w:style>
  <w:style w:type="paragraph" w:customStyle="1" w:styleId="affff6">
    <w:name w:val="Стиль приложения"/>
    <w:basedOn w:val="affff1"/>
    <w:link w:val="affff7"/>
    <w:rsid w:val="00392C01"/>
  </w:style>
  <w:style w:type="character" w:customStyle="1" w:styleId="affff7">
    <w:name w:val="Стиль приложения Знак"/>
    <w:link w:val="affff6"/>
    <w:rsid w:val="00392C01"/>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bCs/>
      <w:sz w:val="28"/>
      <w:szCs w:val="28"/>
    </w:rPr>
  </w:style>
  <w:style w:type="character" w:customStyle="1" w:styleId="1120">
    <w:name w:val="Стиль112 Знак"/>
    <w:link w:val="112"/>
    <w:rsid w:val="00392C01"/>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8">
    <w:name w:val="endnote text"/>
    <w:basedOn w:val="a"/>
    <w:link w:val="affff9"/>
    <w:uiPriority w:val="99"/>
    <w:rsid w:val="00392C01"/>
    <w:rPr>
      <w:rFonts w:ascii="Calibri" w:hAnsi="Calibri"/>
      <w:sz w:val="20"/>
      <w:szCs w:val="20"/>
    </w:rPr>
  </w:style>
  <w:style w:type="character" w:customStyle="1" w:styleId="affff9">
    <w:name w:val="Текст концевой сноски Знак"/>
    <w:basedOn w:val="a0"/>
    <w:link w:val="affff8"/>
    <w:uiPriority w:val="99"/>
    <w:rsid w:val="00392C01"/>
    <w:rPr>
      <w:rFonts w:ascii="Calibri" w:eastAsia="Times New Roman" w:hAnsi="Calibri" w:cs="Times New Roman"/>
      <w:sz w:val="20"/>
      <w:szCs w:val="20"/>
    </w:rPr>
  </w:style>
  <w:style w:type="character" w:styleId="affffa">
    <w:name w:val="endnote reference"/>
    <w:uiPriority w:val="99"/>
    <w:rsid w:val="00392C01"/>
    <w:rPr>
      <w:vertAlign w:val="superscript"/>
    </w:rPr>
  </w:style>
  <w:style w:type="paragraph" w:customStyle="1" w:styleId="xl63">
    <w:name w:val="xl63"/>
    <w:basedOn w:val="a"/>
    <w:uiPriority w:val="99"/>
    <w:rsid w:val="00392C01"/>
    <w:pPr>
      <w:spacing w:before="100" w:beforeAutospacing="1" w:after="100" w:afterAutospacing="1"/>
    </w:pPr>
    <w:rPr>
      <w:rFonts w:ascii="Calibri" w:hAnsi="Calibri"/>
    </w:rPr>
  </w:style>
  <w:style w:type="paragraph" w:customStyle="1" w:styleId="xl64">
    <w:name w:val="xl6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rsid w:val="00392C01"/>
    <w:rPr>
      <w:rFonts w:ascii="TimesET" w:eastAsia="Times New Roman" w:hAnsi="TimesET" w:cs="Times New Roman"/>
      <w:sz w:val="20"/>
      <w:szCs w:val="20"/>
    </w:rPr>
  </w:style>
  <w:style w:type="character" w:customStyle="1" w:styleId="apple-style-span">
    <w:name w:val="apple-style-span"/>
    <w:rsid w:val="00392C01"/>
  </w:style>
  <w:style w:type="paragraph" w:styleId="affffb">
    <w:name w:val="Plain Text"/>
    <w:basedOn w:val="a"/>
    <w:link w:val="affffc"/>
    <w:uiPriority w:val="99"/>
    <w:rsid w:val="00392C01"/>
    <w:rPr>
      <w:rFonts w:ascii="Consolas" w:hAnsi="Consolas"/>
      <w:sz w:val="21"/>
      <w:szCs w:val="21"/>
      <w:lang w:eastAsia="en-US"/>
    </w:rPr>
  </w:style>
  <w:style w:type="character" w:customStyle="1" w:styleId="affffc">
    <w:name w:val="Текст Знак"/>
    <w:basedOn w:val="a0"/>
    <w:link w:val="affffb"/>
    <w:uiPriority w:val="99"/>
    <w:rsid w:val="00392C01"/>
    <w:rPr>
      <w:rFonts w:ascii="Consolas" w:eastAsia="Times New Roman" w:hAnsi="Consolas" w:cs="Times New Roman"/>
      <w:sz w:val="21"/>
      <w:szCs w:val="21"/>
    </w:rPr>
  </w:style>
  <w:style w:type="character" w:customStyle="1" w:styleId="62">
    <w:name w:val="Знак Знак6 Знак"/>
    <w:locked/>
    <w:rsid w:val="00392C01"/>
    <w:rPr>
      <w:sz w:val="24"/>
      <w:szCs w:val="24"/>
      <w:lang w:val="ru-RU" w:eastAsia="ru-RU" w:bidi="ar-SA"/>
    </w:rPr>
  </w:style>
  <w:style w:type="paragraph" w:customStyle="1" w:styleId="38">
    <w:name w:val="ОИП 3"/>
    <w:basedOn w:val="a"/>
    <w:qFormat/>
    <w:rsid w:val="00392C01"/>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392C01"/>
    <w:pPr>
      <w:spacing w:before="0" w:beforeAutospacing="0" w:after="0" w:afterAutospacing="0"/>
      <w:ind w:firstLine="708"/>
      <w:jc w:val="both"/>
    </w:pPr>
    <w:rPr>
      <w:iCs/>
      <w:sz w:val="28"/>
      <w:szCs w:val="28"/>
    </w:rPr>
  </w:style>
  <w:style w:type="paragraph" w:customStyle="1" w:styleId="Style60">
    <w:name w:val="Style6"/>
    <w:basedOn w:val="a"/>
    <w:uiPriority w:val="99"/>
    <w:rsid w:val="00392C01"/>
    <w:pPr>
      <w:widowControl w:val="0"/>
      <w:autoSpaceDE w:val="0"/>
      <w:autoSpaceDN w:val="0"/>
      <w:adjustRightInd w:val="0"/>
    </w:pPr>
  </w:style>
  <w:style w:type="character" w:styleId="affffd">
    <w:name w:val="annotation reference"/>
    <w:rsid w:val="00392C01"/>
    <w:rPr>
      <w:sz w:val="16"/>
      <w:szCs w:val="16"/>
    </w:rPr>
  </w:style>
  <w:style w:type="paragraph" w:styleId="affffe">
    <w:name w:val="annotation text"/>
    <w:basedOn w:val="a"/>
    <w:link w:val="afffff"/>
    <w:rsid w:val="00392C01"/>
    <w:rPr>
      <w:sz w:val="20"/>
      <w:szCs w:val="20"/>
    </w:rPr>
  </w:style>
  <w:style w:type="character" w:customStyle="1" w:styleId="afffff">
    <w:name w:val="Текст примечания Знак"/>
    <w:basedOn w:val="a0"/>
    <w:link w:val="affffe"/>
    <w:rsid w:val="00392C01"/>
    <w:rPr>
      <w:rFonts w:ascii="Times New Roman" w:eastAsia="Times New Roman" w:hAnsi="Times New Roman" w:cs="Times New Roman"/>
      <w:sz w:val="20"/>
      <w:szCs w:val="20"/>
    </w:rPr>
  </w:style>
  <w:style w:type="paragraph" w:styleId="afffff0">
    <w:name w:val="annotation subject"/>
    <w:basedOn w:val="affffe"/>
    <w:next w:val="affffe"/>
    <w:link w:val="afffff1"/>
    <w:rsid w:val="00392C01"/>
    <w:rPr>
      <w:b/>
      <w:bCs/>
    </w:rPr>
  </w:style>
  <w:style w:type="character" w:customStyle="1" w:styleId="afffff1">
    <w:name w:val="Тема примечания Знак"/>
    <w:basedOn w:val="afffff"/>
    <w:link w:val="afffff0"/>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character" w:customStyle="1" w:styleId="ConsPlusNormal0">
    <w:name w:val="ConsPlusNormal Знак"/>
    <w:link w:val="ConsPlusNormal"/>
    <w:locked/>
    <w:rsid w:val="00B028C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91304165">
      <w:bodyDiv w:val="1"/>
      <w:marLeft w:val="0"/>
      <w:marRight w:val="0"/>
      <w:marTop w:val="0"/>
      <w:marBottom w:val="0"/>
      <w:divBdr>
        <w:top w:val="none" w:sz="0" w:space="0" w:color="auto"/>
        <w:left w:val="none" w:sz="0" w:space="0" w:color="auto"/>
        <w:bottom w:val="none" w:sz="0" w:space="0" w:color="auto"/>
        <w:right w:val="none" w:sz="0" w:space="0" w:color="auto"/>
      </w:divBdr>
    </w:div>
    <w:div w:id="922104332">
      <w:bodyDiv w:val="1"/>
      <w:marLeft w:val="0"/>
      <w:marRight w:val="0"/>
      <w:marTop w:val="0"/>
      <w:marBottom w:val="0"/>
      <w:divBdr>
        <w:top w:val="none" w:sz="0" w:space="0" w:color="auto"/>
        <w:left w:val="none" w:sz="0" w:space="0" w:color="auto"/>
        <w:bottom w:val="none" w:sz="0" w:space="0" w:color="auto"/>
        <w:right w:val="none" w:sz="0" w:space="0" w:color="auto"/>
      </w:divBdr>
    </w:div>
    <w:div w:id="1344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81FB2-7578-40BA-BD94-55D46BCF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2357</Words>
  <Characters>13437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15763</CharactersWithSpaces>
  <SharedDoc>false</SharedDoc>
  <HLinks>
    <vt:vector size="12" baseType="variant">
      <vt:variant>
        <vt:i4>7733353</vt:i4>
      </vt:variant>
      <vt:variant>
        <vt:i4>3</vt:i4>
      </vt:variant>
      <vt:variant>
        <vt:i4>0</vt:i4>
      </vt:variant>
      <vt:variant>
        <vt:i4>5</vt:i4>
      </vt:variant>
      <vt:variant>
        <vt:lpwstr>consultantplus://offline/ref=BD4BA2AE9ADB74C1286BF5CEF95705398B2ECC6D4C12C44E1B10C3488EF94E2FC382BDE90D0C6759z4p0K</vt:lpwstr>
      </vt:variant>
      <vt:variant>
        <vt:lpwstr/>
      </vt:variant>
      <vt:variant>
        <vt:i4>983071</vt:i4>
      </vt:variant>
      <vt:variant>
        <vt:i4>0</vt:i4>
      </vt:variant>
      <vt:variant>
        <vt:i4>0</vt:i4>
      </vt:variant>
      <vt:variant>
        <vt:i4>5</vt:i4>
      </vt:variant>
      <vt:variant>
        <vt:lpwstr>consultantplus://offline/main?base=RLAW926;n=65345;fld=134;dst=100746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25</cp:revision>
  <cp:lastPrinted>2020-09-25T09:36:00Z</cp:lastPrinted>
  <dcterms:created xsi:type="dcterms:W3CDTF">2020-09-25T11:57:00Z</dcterms:created>
  <dcterms:modified xsi:type="dcterms:W3CDTF">2020-12-29T06:50:00Z</dcterms:modified>
</cp:coreProperties>
</file>