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B7" w:rsidRDefault="001E7F48" w:rsidP="00DF7FB7">
      <w:pPr>
        <w:jc w:val="right"/>
      </w:pPr>
      <w:r>
        <w:rPr>
          <w:noProof/>
        </w:rPr>
        <w:drawing>
          <wp:anchor distT="0" distB="0" distL="114300" distR="114300" simplePos="0" relativeHeight="251659264" behindDoc="0" locked="0" layoutInCell="1" allowOverlap="1">
            <wp:simplePos x="0" y="0"/>
            <wp:positionH relativeFrom="column">
              <wp:posOffset>2726690</wp:posOffset>
            </wp:positionH>
            <wp:positionV relativeFrom="paragraph">
              <wp:posOffset>106680</wp:posOffset>
            </wp:positionV>
            <wp:extent cx="518795" cy="675640"/>
            <wp:effectExtent l="19050" t="0" r="0" b="0"/>
            <wp:wrapSquare wrapText="right"/>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518795" cy="675640"/>
                    </a:xfrm>
                    <a:prstGeom prst="rect">
                      <a:avLst/>
                    </a:prstGeom>
                    <a:noFill/>
                  </pic:spPr>
                </pic:pic>
              </a:graphicData>
            </a:graphic>
          </wp:anchor>
        </w:drawing>
      </w:r>
      <w:r w:rsidR="00DF7FB7">
        <w:t xml:space="preserve">                                                                                     </w:t>
      </w:r>
    </w:p>
    <w:p w:rsidR="00DF7FB7" w:rsidRDefault="00DF7FB7" w:rsidP="00DF7FB7">
      <w:pPr>
        <w:pStyle w:val="a3"/>
        <w:tabs>
          <w:tab w:val="left" w:pos="4500"/>
          <w:tab w:val="left" w:pos="4680"/>
        </w:tabs>
        <w:ind w:left="-180" w:right="-5" w:firstLine="180"/>
        <w:jc w:val="left"/>
      </w:pPr>
    </w:p>
    <w:p w:rsidR="00DF7FB7" w:rsidRDefault="00DF7FB7" w:rsidP="00DF7FB7">
      <w:pPr>
        <w:pStyle w:val="a3"/>
        <w:tabs>
          <w:tab w:val="left" w:pos="4500"/>
          <w:tab w:val="left" w:pos="4680"/>
        </w:tabs>
        <w:ind w:left="-180" w:right="-5" w:firstLine="180"/>
        <w:jc w:val="left"/>
      </w:pPr>
    </w:p>
    <w:p w:rsidR="00DF7FB7" w:rsidRDefault="00DF7FB7" w:rsidP="00DF7FB7">
      <w:pPr>
        <w:ind w:right="-766"/>
        <w:rPr>
          <w:b/>
          <w:sz w:val="28"/>
          <w:szCs w:val="28"/>
        </w:rPr>
      </w:pPr>
    </w:p>
    <w:p w:rsidR="00DF7FB7" w:rsidRDefault="00DF7FB7" w:rsidP="001F2251">
      <w:pPr>
        <w:ind w:right="-2"/>
        <w:jc w:val="center"/>
        <w:rPr>
          <w:b/>
          <w:sz w:val="28"/>
          <w:szCs w:val="28"/>
        </w:rPr>
      </w:pPr>
      <w:r>
        <w:rPr>
          <w:b/>
          <w:sz w:val="28"/>
          <w:szCs w:val="28"/>
        </w:rPr>
        <w:t>МУНИЦИПАЛЬНОЕ ОБРАЗОВАНИЕ ГОРОД УРАЙ</w:t>
      </w:r>
    </w:p>
    <w:p w:rsidR="00DF7FB7" w:rsidRDefault="00DF7FB7" w:rsidP="001F2251">
      <w:pPr>
        <w:ind w:right="-2"/>
        <w:jc w:val="center"/>
        <w:rPr>
          <w:b/>
          <w:sz w:val="28"/>
          <w:szCs w:val="28"/>
        </w:rPr>
      </w:pPr>
      <w:r>
        <w:rPr>
          <w:b/>
          <w:sz w:val="28"/>
          <w:szCs w:val="28"/>
        </w:rPr>
        <w:t>ХАНТЫ-МАНСИЙСКИЙ АВТОНОМНЫЙ ОКРУГ-ЮГРА</w:t>
      </w:r>
    </w:p>
    <w:p w:rsidR="00DF7FB7" w:rsidRDefault="00DF7FB7" w:rsidP="00E6349E">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ДУМА ГОРОДА УРАЙ</w:t>
      </w:r>
    </w:p>
    <w:p w:rsidR="00DF7FB7" w:rsidRDefault="00DF7FB7" w:rsidP="00E6349E">
      <w:pPr>
        <w:pStyle w:val="ConsTitle"/>
        <w:widowControl/>
        <w:ind w:right="0"/>
        <w:jc w:val="center"/>
        <w:rPr>
          <w:rFonts w:ascii="Times New Roman" w:hAnsi="Times New Roman" w:cs="Times New Roman"/>
          <w:sz w:val="32"/>
          <w:szCs w:val="32"/>
        </w:rPr>
      </w:pPr>
    </w:p>
    <w:p w:rsidR="00DF7FB7" w:rsidRDefault="00DF7FB7" w:rsidP="00E6349E">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РЕШЕНИЕ</w:t>
      </w:r>
    </w:p>
    <w:p w:rsidR="00DF7FB7" w:rsidRDefault="00DF7FB7" w:rsidP="00DF7FB7">
      <w:pPr>
        <w:pStyle w:val="ConsTitle"/>
        <w:widowControl/>
        <w:ind w:right="0"/>
        <w:jc w:val="center"/>
        <w:rPr>
          <w:rFonts w:ascii="Times New Roman" w:hAnsi="Times New Roman" w:cs="Times New Roman"/>
          <w:sz w:val="28"/>
          <w:szCs w:val="28"/>
        </w:rPr>
      </w:pPr>
    </w:p>
    <w:p w:rsidR="00DF7FB7" w:rsidRPr="001E7F48" w:rsidRDefault="001812E6" w:rsidP="00DF7FB7">
      <w:pPr>
        <w:autoSpaceDE w:val="0"/>
        <w:rPr>
          <w:b/>
          <w:bCs/>
          <w:sz w:val="28"/>
          <w:szCs w:val="28"/>
        </w:rPr>
      </w:pPr>
      <w:r w:rsidRPr="001E7F48">
        <w:rPr>
          <w:b/>
          <w:sz w:val="28"/>
          <w:szCs w:val="28"/>
        </w:rPr>
        <w:t xml:space="preserve"> </w:t>
      </w:r>
      <w:r w:rsidR="00DF7FB7" w:rsidRPr="001E7F48">
        <w:rPr>
          <w:b/>
          <w:sz w:val="28"/>
          <w:szCs w:val="28"/>
        </w:rPr>
        <w:t xml:space="preserve">от </w:t>
      </w:r>
      <w:r w:rsidR="001E7F48" w:rsidRPr="00E6349E">
        <w:rPr>
          <w:b/>
          <w:sz w:val="28"/>
          <w:szCs w:val="28"/>
        </w:rPr>
        <w:t>24 сентября 2020 года</w:t>
      </w:r>
      <w:r w:rsidR="00DF7FB7" w:rsidRPr="001E7F48">
        <w:rPr>
          <w:b/>
          <w:sz w:val="28"/>
          <w:szCs w:val="28"/>
        </w:rPr>
        <w:t xml:space="preserve">                                  </w:t>
      </w:r>
      <w:r w:rsidR="001E7F48">
        <w:rPr>
          <w:b/>
          <w:sz w:val="28"/>
          <w:szCs w:val="28"/>
        </w:rPr>
        <w:t xml:space="preserve">         </w:t>
      </w:r>
      <w:r w:rsidR="00DF7FB7" w:rsidRPr="001E7F48">
        <w:rPr>
          <w:b/>
          <w:sz w:val="28"/>
          <w:szCs w:val="28"/>
        </w:rPr>
        <w:t xml:space="preserve">  </w:t>
      </w:r>
      <w:r w:rsidR="00DF7FB7" w:rsidRPr="001E7F48">
        <w:rPr>
          <w:b/>
          <w:sz w:val="28"/>
          <w:szCs w:val="28"/>
        </w:rPr>
        <w:tab/>
        <w:t xml:space="preserve">                </w:t>
      </w:r>
      <w:r w:rsidRPr="001E7F48">
        <w:rPr>
          <w:b/>
          <w:sz w:val="28"/>
          <w:szCs w:val="28"/>
        </w:rPr>
        <w:t xml:space="preserve">               </w:t>
      </w:r>
      <w:r w:rsidR="00DF7FB7" w:rsidRPr="001E7F48">
        <w:rPr>
          <w:b/>
          <w:sz w:val="28"/>
          <w:szCs w:val="28"/>
        </w:rPr>
        <w:t xml:space="preserve">№ </w:t>
      </w:r>
      <w:r w:rsidR="001E7F48" w:rsidRPr="001E7F48">
        <w:rPr>
          <w:b/>
          <w:sz w:val="28"/>
          <w:szCs w:val="28"/>
        </w:rPr>
        <w:t>62</w:t>
      </w:r>
    </w:p>
    <w:p w:rsidR="00DF7FB7" w:rsidRDefault="00DF7FB7" w:rsidP="001F2251">
      <w:pPr>
        <w:widowControl w:val="0"/>
        <w:autoSpaceDE w:val="0"/>
        <w:jc w:val="center"/>
        <w:rPr>
          <w:bCs/>
          <w:sz w:val="28"/>
          <w:szCs w:val="28"/>
        </w:rPr>
      </w:pPr>
    </w:p>
    <w:p w:rsidR="00DF7FB7" w:rsidRDefault="001812E6" w:rsidP="001F2251">
      <w:pPr>
        <w:widowControl w:val="0"/>
        <w:autoSpaceDE w:val="0"/>
        <w:jc w:val="center"/>
        <w:rPr>
          <w:b/>
          <w:bCs/>
          <w:sz w:val="28"/>
          <w:szCs w:val="28"/>
        </w:rPr>
      </w:pPr>
      <w:r>
        <w:rPr>
          <w:b/>
          <w:bCs/>
          <w:sz w:val="28"/>
          <w:szCs w:val="28"/>
        </w:rPr>
        <w:t>О внесении изменений</w:t>
      </w:r>
      <w:r w:rsidR="00DF7FB7">
        <w:rPr>
          <w:b/>
          <w:bCs/>
          <w:sz w:val="28"/>
          <w:szCs w:val="28"/>
        </w:rPr>
        <w:t xml:space="preserve"> в устав города Урай</w:t>
      </w:r>
    </w:p>
    <w:p w:rsidR="00DF7FB7" w:rsidRDefault="00DF7FB7" w:rsidP="00DF7FB7">
      <w:pPr>
        <w:ind w:firstLine="540"/>
        <w:jc w:val="both"/>
        <w:rPr>
          <w:b/>
          <w:bCs/>
          <w:sz w:val="28"/>
          <w:szCs w:val="28"/>
        </w:rPr>
      </w:pPr>
      <w:r w:rsidRPr="00546475">
        <w:rPr>
          <w:b/>
          <w:bCs/>
          <w:sz w:val="28"/>
          <w:szCs w:val="28"/>
        </w:rPr>
        <w:t xml:space="preserve"> </w:t>
      </w:r>
    </w:p>
    <w:p w:rsidR="00DF7FB7" w:rsidRPr="00856728" w:rsidRDefault="00DF7FB7" w:rsidP="00DF7FB7">
      <w:pPr>
        <w:pStyle w:val="ConsPlusNormal"/>
        <w:ind w:firstLine="567"/>
        <w:jc w:val="both"/>
        <w:rPr>
          <w:rFonts w:ascii="Times New Roman" w:hAnsi="Times New Roman" w:cs="Times New Roman"/>
          <w:sz w:val="28"/>
          <w:szCs w:val="28"/>
        </w:rPr>
      </w:pPr>
      <w:r w:rsidRPr="00856728">
        <w:rPr>
          <w:rFonts w:ascii="Times New Roman" w:hAnsi="Times New Roman" w:cs="Times New Roman"/>
          <w:sz w:val="28"/>
          <w:szCs w:val="28"/>
        </w:rPr>
        <w:t>Рассмотрев представленный главой города Урай проект муниципального правового акта о внесении изменени</w:t>
      </w:r>
      <w:r w:rsidR="00B80B8A">
        <w:rPr>
          <w:rFonts w:ascii="Times New Roman" w:hAnsi="Times New Roman" w:cs="Times New Roman"/>
          <w:sz w:val="28"/>
          <w:szCs w:val="28"/>
        </w:rPr>
        <w:t>й</w:t>
      </w:r>
      <w:r w:rsidRPr="00856728">
        <w:rPr>
          <w:rFonts w:ascii="Times New Roman" w:hAnsi="Times New Roman" w:cs="Times New Roman"/>
          <w:sz w:val="28"/>
          <w:szCs w:val="28"/>
        </w:rPr>
        <w:t xml:space="preserve"> в </w:t>
      </w:r>
      <w:hyperlink r:id="rId9" w:history="1">
        <w:r w:rsidRPr="00856728">
          <w:rPr>
            <w:rFonts w:ascii="Times New Roman" w:hAnsi="Times New Roman" w:cs="Times New Roman"/>
            <w:sz w:val="28"/>
            <w:szCs w:val="28"/>
          </w:rPr>
          <w:t>устав</w:t>
        </w:r>
      </w:hyperlink>
      <w:r w:rsidRPr="00856728">
        <w:rPr>
          <w:rFonts w:ascii="Times New Roman" w:hAnsi="Times New Roman" w:cs="Times New Roman"/>
          <w:sz w:val="28"/>
          <w:szCs w:val="28"/>
        </w:rPr>
        <w:t xml:space="preserve"> города Урай, Дума города Урай</w:t>
      </w:r>
      <w:r w:rsidRPr="00856728">
        <w:rPr>
          <w:rFonts w:ascii="Times New Roman" w:hAnsi="Times New Roman" w:cs="Times New Roman"/>
          <w:b/>
          <w:sz w:val="28"/>
          <w:szCs w:val="28"/>
        </w:rPr>
        <w:t xml:space="preserve"> решила:</w:t>
      </w:r>
    </w:p>
    <w:p w:rsidR="00DF7FB7" w:rsidRPr="001812E6" w:rsidRDefault="001812E6" w:rsidP="001812E6">
      <w:pPr>
        <w:pStyle w:val="a5"/>
        <w:autoSpaceDE w:val="0"/>
        <w:autoSpaceDN w:val="0"/>
        <w:adjustRightInd w:val="0"/>
        <w:ind w:left="567"/>
        <w:jc w:val="both"/>
        <w:rPr>
          <w:rFonts w:eastAsia="Calibri"/>
          <w:sz w:val="28"/>
          <w:szCs w:val="28"/>
          <w:lang w:val="ru-RU"/>
        </w:rPr>
      </w:pPr>
      <w:r>
        <w:rPr>
          <w:sz w:val="28"/>
          <w:szCs w:val="28"/>
          <w:lang w:val="ru-RU"/>
        </w:rPr>
        <w:t xml:space="preserve">1. </w:t>
      </w:r>
      <w:r w:rsidR="00DF7FB7" w:rsidRPr="001812E6">
        <w:rPr>
          <w:sz w:val="28"/>
          <w:szCs w:val="28"/>
          <w:lang w:val="ru-RU"/>
        </w:rPr>
        <w:t>Внести изменени</w:t>
      </w:r>
      <w:r w:rsidRPr="001812E6">
        <w:rPr>
          <w:sz w:val="28"/>
          <w:szCs w:val="28"/>
          <w:lang w:val="ru-RU"/>
        </w:rPr>
        <w:t>я</w:t>
      </w:r>
      <w:r w:rsidR="00DF7FB7" w:rsidRPr="001812E6">
        <w:rPr>
          <w:sz w:val="28"/>
          <w:szCs w:val="28"/>
          <w:lang w:val="ru-RU"/>
        </w:rPr>
        <w:t xml:space="preserve"> в устав города Урай</w:t>
      </w:r>
      <w:r w:rsidRPr="001812E6">
        <w:rPr>
          <w:sz w:val="28"/>
          <w:szCs w:val="28"/>
          <w:lang w:val="ru-RU"/>
        </w:rPr>
        <w:t xml:space="preserve"> согласно приложению.</w:t>
      </w:r>
    </w:p>
    <w:p w:rsidR="00DF7FB7" w:rsidRPr="00856728" w:rsidRDefault="00DF7FB7" w:rsidP="00DF7FB7">
      <w:pPr>
        <w:contextualSpacing/>
        <w:jc w:val="both"/>
        <w:rPr>
          <w:rFonts w:eastAsiaTheme="minorHAnsi"/>
          <w:sz w:val="28"/>
          <w:szCs w:val="28"/>
          <w:lang w:eastAsia="en-US"/>
        </w:rPr>
      </w:pPr>
      <w:r>
        <w:rPr>
          <w:sz w:val="28"/>
          <w:szCs w:val="28"/>
        </w:rPr>
        <w:t xml:space="preserve">      </w:t>
      </w:r>
      <w:r w:rsidR="001812E6">
        <w:rPr>
          <w:sz w:val="28"/>
          <w:szCs w:val="28"/>
        </w:rPr>
        <w:t xml:space="preserve">  </w:t>
      </w:r>
      <w:r>
        <w:rPr>
          <w:sz w:val="28"/>
          <w:szCs w:val="28"/>
        </w:rPr>
        <w:t>2.</w:t>
      </w:r>
      <w:r w:rsidR="001812E6">
        <w:rPr>
          <w:sz w:val="28"/>
          <w:szCs w:val="28"/>
        </w:rPr>
        <w:t xml:space="preserve"> Н</w:t>
      </w:r>
      <w:r w:rsidRPr="00856728">
        <w:rPr>
          <w:sz w:val="28"/>
          <w:szCs w:val="28"/>
        </w:rPr>
        <w:t xml:space="preserve">аправить решение в Управление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для государственной регистрации.</w:t>
      </w:r>
    </w:p>
    <w:p w:rsidR="00DF7FB7" w:rsidRPr="00856728" w:rsidRDefault="00DF7FB7" w:rsidP="00DF7FB7">
      <w:pPr>
        <w:jc w:val="both"/>
        <w:rPr>
          <w:sz w:val="28"/>
          <w:szCs w:val="28"/>
        </w:rPr>
      </w:pPr>
      <w:r>
        <w:rPr>
          <w:sz w:val="28"/>
          <w:szCs w:val="28"/>
        </w:rPr>
        <w:t xml:space="preserve">       </w:t>
      </w:r>
      <w:r w:rsidR="001812E6">
        <w:rPr>
          <w:sz w:val="28"/>
          <w:szCs w:val="28"/>
        </w:rPr>
        <w:t xml:space="preserve"> </w:t>
      </w:r>
      <w:r>
        <w:rPr>
          <w:sz w:val="28"/>
          <w:szCs w:val="28"/>
        </w:rPr>
        <w:t>3</w:t>
      </w:r>
      <w:r w:rsidRPr="00856728">
        <w:rPr>
          <w:sz w:val="28"/>
          <w:szCs w:val="28"/>
        </w:rPr>
        <w:t xml:space="preserve">. Опубликовать решение в газете «Знамя»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после государственной регистрации.</w:t>
      </w:r>
    </w:p>
    <w:p w:rsidR="00DF7FB7" w:rsidRDefault="001812E6" w:rsidP="001812E6">
      <w:pPr>
        <w:pStyle w:val="ConsPlusNormal"/>
        <w:ind w:firstLine="0"/>
        <w:jc w:val="both"/>
        <w:rPr>
          <w:rFonts w:ascii="Times New Roman" w:eastAsiaTheme="minorHAnsi" w:hAnsi="Times New Roman" w:cs="Times New Roman"/>
          <w:sz w:val="28"/>
          <w:szCs w:val="28"/>
          <w:lang w:eastAsia="en-US"/>
        </w:rPr>
      </w:pPr>
      <w:r w:rsidRPr="001812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1812E6">
        <w:rPr>
          <w:rFonts w:ascii="Times New Roman" w:eastAsiaTheme="minorHAnsi" w:hAnsi="Times New Roman" w:cs="Times New Roman"/>
          <w:sz w:val="28"/>
          <w:szCs w:val="28"/>
          <w:lang w:eastAsia="en-US"/>
        </w:rPr>
        <w:t xml:space="preserve">4. Изменения в устав города Урай, предусмотренные  пунктами 3 </w:t>
      </w:r>
      <w:r w:rsidR="00B80B8A">
        <w:rPr>
          <w:rFonts w:ascii="Times New Roman" w:eastAsiaTheme="minorHAnsi" w:hAnsi="Times New Roman" w:cs="Times New Roman"/>
          <w:sz w:val="28"/>
          <w:szCs w:val="28"/>
          <w:lang w:eastAsia="en-US"/>
        </w:rPr>
        <w:t>-</w:t>
      </w:r>
      <w:r w:rsidRPr="001812E6">
        <w:rPr>
          <w:rFonts w:ascii="Times New Roman" w:eastAsiaTheme="minorHAnsi" w:hAnsi="Times New Roman" w:cs="Times New Roman"/>
          <w:sz w:val="28"/>
          <w:szCs w:val="28"/>
          <w:lang w:eastAsia="en-US"/>
        </w:rPr>
        <w:t xml:space="preserve"> 6 приложения, вступают в силу с 1 января 2021 года. </w:t>
      </w: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tbl>
      <w:tblPr>
        <w:tblW w:w="0" w:type="auto"/>
        <w:tblLook w:val="04A0"/>
      </w:tblPr>
      <w:tblGrid>
        <w:gridCol w:w="2234"/>
        <w:gridCol w:w="2550"/>
        <w:gridCol w:w="495"/>
        <w:gridCol w:w="2483"/>
        <w:gridCol w:w="1808"/>
      </w:tblGrid>
      <w:tr w:rsidR="0090551F" w:rsidRPr="00282C0C" w:rsidTr="00C738CF">
        <w:tc>
          <w:tcPr>
            <w:tcW w:w="4785" w:type="dxa"/>
            <w:gridSpan w:val="2"/>
            <w:hideMark/>
          </w:tcPr>
          <w:p w:rsidR="0090551F" w:rsidRPr="00282C0C" w:rsidRDefault="0090551F" w:rsidP="00C738CF">
            <w:pPr>
              <w:rPr>
                <w:b/>
                <w:color w:val="000000"/>
                <w:sz w:val="28"/>
                <w:szCs w:val="28"/>
              </w:rPr>
            </w:pPr>
            <w:r w:rsidRPr="00282C0C">
              <w:rPr>
                <w:b/>
                <w:color w:val="000000"/>
                <w:sz w:val="28"/>
                <w:szCs w:val="28"/>
              </w:rPr>
              <w:t xml:space="preserve">Председатель Думы города Урай            </w:t>
            </w:r>
          </w:p>
        </w:tc>
        <w:tc>
          <w:tcPr>
            <w:tcW w:w="495" w:type="dxa"/>
            <w:hideMark/>
          </w:tcPr>
          <w:p w:rsidR="0090551F" w:rsidRPr="00282C0C" w:rsidRDefault="0090551F" w:rsidP="00C738CF">
            <w:pPr>
              <w:rPr>
                <w:b/>
                <w:color w:val="000000"/>
                <w:sz w:val="28"/>
                <w:szCs w:val="28"/>
              </w:rPr>
            </w:pPr>
            <w:r w:rsidRPr="00282C0C">
              <w:rPr>
                <w:b/>
                <w:color w:val="000000"/>
                <w:sz w:val="28"/>
                <w:szCs w:val="28"/>
              </w:rPr>
              <w:t xml:space="preserve">     </w:t>
            </w:r>
          </w:p>
        </w:tc>
        <w:tc>
          <w:tcPr>
            <w:tcW w:w="4291" w:type="dxa"/>
            <w:gridSpan w:val="2"/>
            <w:hideMark/>
          </w:tcPr>
          <w:p w:rsidR="0090551F" w:rsidRDefault="0090551F" w:rsidP="00C738CF">
            <w:pPr>
              <w:rPr>
                <w:b/>
                <w:color w:val="000000"/>
                <w:sz w:val="28"/>
                <w:szCs w:val="28"/>
              </w:rPr>
            </w:pPr>
            <w:proofErr w:type="gramStart"/>
            <w:r>
              <w:rPr>
                <w:b/>
                <w:color w:val="000000"/>
                <w:sz w:val="28"/>
                <w:szCs w:val="28"/>
              </w:rPr>
              <w:t>Исполняющий</w:t>
            </w:r>
            <w:proofErr w:type="gramEnd"/>
            <w:r>
              <w:rPr>
                <w:b/>
                <w:color w:val="000000"/>
                <w:sz w:val="28"/>
                <w:szCs w:val="28"/>
              </w:rPr>
              <w:t xml:space="preserve"> обязанности г</w:t>
            </w:r>
            <w:r w:rsidRPr="00282C0C">
              <w:rPr>
                <w:b/>
                <w:color w:val="000000"/>
                <w:sz w:val="28"/>
                <w:szCs w:val="28"/>
              </w:rPr>
              <w:t>лав</w:t>
            </w:r>
            <w:r>
              <w:rPr>
                <w:b/>
                <w:color w:val="000000"/>
                <w:sz w:val="28"/>
                <w:szCs w:val="28"/>
              </w:rPr>
              <w:t>ы</w:t>
            </w:r>
            <w:r w:rsidRPr="00282C0C">
              <w:rPr>
                <w:b/>
                <w:color w:val="000000"/>
                <w:sz w:val="28"/>
                <w:szCs w:val="28"/>
              </w:rPr>
              <w:t xml:space="preserve"> города Урай</w:t>
            </w:r>
          </w:p>
          <w:p w:rsidR="0090551F" w:rsidRPr="00282C0C" w:rsidRDefault="0090551F" w:rsidP="00C738CF">
            <w:pPr>
              <w:rPr>
                <w:b/>
                <w:color w:val="000000"/>
                <w:sz w:val="28"/>
                <w:szCs w:val="28"/>
              </w:rPr>
            </w:pPr>
          </w:p>
        </w:tc>
      </w:tr>
      <w:tr w:rsidR="0090551F" w:rsidRPr="00282C0C" w:rsidTr="00C738CF">
        <w:trPr>
          <w:trHeight w:val="301"/>
        </w:trPr>
        <w:tc>
          <w:tcPr>
            <w:tcW w:w="2235" w:type="dxa"/>
            <w:tcBorders>
              <w:bottom w:val="single" w:sz="4" w:space="0" w:color="auto"/>
            </w:tcBorders>
          </w:tcPr>
          <w:p w:rsidR="0090551F" w:rsidRPr="00282C0C" w:rsidRDefault="0090551F" w:rsidP="00C738CF">
            <w:pPr>
              <w:jc w:val="right"/>
              <w:rPr>
                <w:color w:val="000000"/>
                <w:sz w:val="28"/>
                <w:szCs w:val="28"/>
              </w:rPr>
            </w:pPr>
          </w:p>
        </w:tc>
        <w:tc>
          <w:tcPr>
            <w:tcW w:w="2550" w:type="dxa"/>
          </w:tcPr>
          <w:p w:rsidR="0090551F" w:rsidRPr="00282C0C" w:rsidRDefault="0090551F" w:rsidP="00C738CF">
            <w:pPr>
              <w:jc w:val="right"/>
              <w:rPr>
                <w:color w:val="000000"/>
                <w:sz w:val="28"/>
                <w:szCs w:val="28"/>
              </w:rPr>
            </w:pPr>
            <w:r w:rsidRPr="00282C0C">
              <w:rPr>
                <w:color w:val="000000"/>
                <w:sz w:val="28"/>
                <w:szCs w:val="28"/>
              </w:rPr>
              <w:t>Г.П. Александрова</w:t>
            </w:r>
          </w:p>
        </w:tc>
        <w:tc>
          <w:tcPr>
            <w:tcW w:w="495" w:type="dxa"/>
          </w:tcPr>
          <w:p w:rsidR="0090551F" w:rsidRPr="00282C0C" w:rsidRDefault="0090551F" w:rsidP="00C738CF">
            <w:pPr>
              <w:jc w:val="right"/>
              <w:rPr>
                <w:color w:val="000000"/>
                <w:sz w:val="28"/>
                <w:szCs w:val="28"/>
              </w:rPr>
            </w:pPr>
          </w:p>
        </w:tc>
        <w:tc>
          <w:tcPr>
            <w:tcW w:w="2483" w:type="dxa"/>
            <w:tcBorders>
              <w:bottom w:val="single" w:sz="4" w:space="0" w:color="auto"/>
            </w:tcBorders>
          </w:tcPr>
          <w:p w:rsidR="0090551F" w:rsidRPr="00282C0C" w:rsidRDefault="0090551F" w:rsidP="00C738CF">
            <w:pPr>
              <w:jc w:val="right"/>
              <w:rPr>
                <w:color w:val="000000"/>
                <w:sz w:val="28"/>
                <w:szCs w:val="28"/>
              </w:rPr>
            </w:pPr>
          </w:p>
        </w:tc>
        <w:tc>
          <w:tcPr>
            <w:tcW w:w="1808" w:type="dxa"/>
          </w:tcPr>
          <w:p w:rsidR="0090551F" w:rsidRPr="00282C0C" w:rsidRDefault="0090551F" w:rsidP="00C738CF">
            <w:pPr>
              <w:jc w:val="right"/>
              <w:rPr>
                <w:color w:val="000000"/>
                <w:sz w:val="28"/>
                <w:szCs w:val="28"/>
              </w:rPr>
            </w:pPr>
            <w:r>
              <w:rPr>
                <w:color w:val="000000"/>
                <w:sz w:val="28"/>
                <w:szCs w:val="28"/>
              </w:rPr>
              <w:t xml:space="preserve">В.В. </w:t>
            </w:r>
            <w:proofErr w:type="spellStart"/>
            <w:r>
              <w:rPr>
                <w:color w:val="000000"/>
                <w:sz w:val="28"/>
                <w:szCs w:val="28"/>
              </w:rPr>
              <w:t>Гамузов</w:t>
            </w:r>
            <w:proofErr w:type="spellEnd"/>
          </w:p>
        </w:tc>
      </w:tr>
      <w:tr w:rsidR="0090551F" w:rsidRPr="0053651B" w:rsidTr="00C738CF">
        <w:tc>
          <w:tcPr>
            <w:tcW w:w="4785" w:type="dxa"/>
            <w:gridSpan w:val="2"/>
          </w:tcPr>
          <w:p w:rsidR="0090551F" w:rsidRPr="00282C0C" w:rsidRDefault="0090551F" w:rsidP="00C738CF">
            <w:pPr>
              <w:rPr>
                <w:color w:val="000000"/>
                <w:sz w:val="28"/>
                <w:szCs w:val="28"/>
              </w:rPr>
            </w:pPr>
          </w:p>
        </w:tc>
        <w:tc>
          <w:tcPr>
            <w:tcW w:w="495" w:type="dxa"/>
          </w:tcPr>
          <w:p w:rsidR="0090551F" w:rsidRPr="00282C0C" w:rsidRDefault="0090551F" w:rsidP="00C738CF">
            <w:pPr>
              <w:rPr>
                <w:color w:val="000000"/>
                <w:sz w:val="28"/>
                <w:szCs w:val="28"/>
              </w:rPr>
            </w:pPr>
          </w:p>
        </w:tc>
        <w:tc>
          <w:tcPr>
            <w:tcW w:w="4291" w:type="dxa"/>
            <w:gridSpan w:val="2"/>
          </w:tcPr>
          <w:p w:rsidR="0090551F" w:rsidRPr="0053651B" w:rsidRDefault="00F12C40" w:rsidP="00C738CF">
            <w:pPr>
              <w:rPr>
                <w:color w:val="000000"/>
                <w:sz w:val="28"/>
                <w:szCs w:val="28"/>
              </w:rPr>
            </w:pPr>
            <w:r>
              <w:rPr>
                <w:color w:val="000000"/>
                <w:sz w:val="28"/>
                <w:szCs w:val="28"/>
              </w:rPr>
              <w:t xml:space="preserve">29 сентября </w:t>
            </w:r>
            <w:r w:rsidRPr="00282C0C">
              <w:rPr>
                <w:color w:val="000000"/>
                <w:sz w:val="28"/>
                <w:szCs w:val="28"/>
              </w:rPr>
              <w:t>20</w:t>
            </w:r>
            <w:r>
              <w:rPr>
                <w:color w:val="000000"/>
                <w:sz w:val="28"/>
                <w:szCs w:val="28"/>
              </w:rPr>
              <w:t>20</w:t>
            </w:r>
          </w:p>
        </w:tc>
      </w:tr>
    </w:tbl>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Pr="001812E6" w:rsidRDefault="0090551F" w:rsidP="001812E6">
      <w:pPr>
        <w:pStyle w:val="ConsPlusNormal"/>
        <w:ind w:firstLine="0"/>
        <w:jc w:val="both"/>
        <w:rPr>
          <w:rFonts w:ascii="Times New Roman" w:hAnsi="Times New Roman" w:cs="Times New Roman"/>
          <w:sz w:val="28"/>
          <w:szCs w:val="28"/>
        </w:rPr>
      </w:pPr>
    </w:p>
    <w:p w:rsidR="00DF7FB7" w:rsidRPr="00856728" w:rsidRDefault="00DF7FB7" w:rsidP="00DF7FB7">
      <w:pPr>
        <w:pStyle w:val="ConsPlusNormal"/>
        <w:jc w:val="both"/>
        <w:rPr>
          <w:rFonts w:ascii="Times New Roman" w:hAnsi="Times New Roman" w:cs="Times New Roman"/>
          <w:sz w:val="28"/>
          <w:szCs w:val="28"/>
        </w:rPr>
      </w:pPr>
    </w:p>
    <w:p w:rsidR="00DF7FB7" w:rsidRPr="00856728" w:rsidRDefault="00DF7FB7" w:rsidP="00DF7FB7">
      <w:pPr>
        <w:ind w:firstLine="5387"/>
        <w:jc w:val="right"/>
        <w:rPr>
          <w:sz w:val="28"/>
          <w:szCs w:val="28"/>
        </w:rPr>
      </w:pPr>
    </w:p>
    <w:p w:rsidR="00DF7FB7" w:rsidRDefault="00DF7FB7" w:rsidP="00DF7FB7">
      <w:pPr>
        <w:ind w:firstLine="5387"/>
        <w:jc w:val="right"/>
      </w:pPr>
    </w:p>
    <w:p w:rsidR="0090551F" w:rsidRDefault="0090551F" w:rsidP="009D04FF">
      <w:pPr>
        <w:pStyle w:val="a7"/>
        <w:ind w:left="5670"/>
        <w:rPr>
          <w:rFonts w:ascii="Times New Roman" w:hAnsi="Times New Roman" w:cs="Times New Roman"/>
          <w:color w:val="0D0D0D"/>
          <w:sz w:val="28"/>
          <w:szCs w:val="28"/>
        </w:rPr>
      </w:pP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lastRenderedPageBreak/>
        <w:t xml:space="preserve">Приложение </w:t>
      </w: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1812E6" w:rsidRDefault="001812E6" w:rsidP="00FA0E02">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sidR="00FA0E02">
        <w:rPr>
          <w:rFonts w:ascii="Times New Roman" w:hAnsi="Times New Roman" w:cs="Times New Roman"/>
          <w:color w:val="0D0D0D"/>
          <w:sz w:val="28"/>
          <w:szCs w:val="28"/>
        </w:rPr>
        <w:t>24 сентября 2020</w:t>
      </w:r>
      <w:r w:rsidRPr="00221296">
        <w:rPr>
          <w:rFonts w:ascii="Times New Roman" w:hAnsi="Times New Roman" w:cs="Times New Roman"/>
          <w:color w:val="0D0D0D"/>
          <w:sz w:val="28"/>
          <w:szCs w:val="28"/>
        </w:rPr>
        <w:t xml:space="preserve"> №</w:t>
      </w:r>
      <w:r w:rsidR="00FA0E02">
        <w:rPr>
          <w:rFonts w:ascii="Times New Roman" w:hAnsi="Times New Roman" w:cs="Times New Roman"/>
          <w:color w:val="0D0D0D"/>
          <w:sz w:val="28"/>
          <w:szCs w:val="28"/>
        </w:rPr>
        <w:t xml:space="preserve"> 62</w:t>
      </w:r>
      <w:r>
        <w:rPr>
          <w:rFonts w:ascii="Times New Roman" w:hAnsi="Times New Roman" w:cs="Times New Roman"/>
          <w:color w:val="0D0D0D"/>
          <w:sz w:val="28"/>
          <w:szCs w:val="28"/>
        </w:rPr>
        <w:t xml:space="preserve"> </w:t>
      </w:r>
    </w:p>
    <w:p w:rsidR="00FA0E02" w:rsidRDefault="00FA0E02" w:rsidP="00FA0E02">
      <w:pPr>
        <w:pStyle w:val="a7"/>
        <w:ind w:left="5670"/>
        <w:rPr>
          <w:b/>
          <w:bCs/>
          <w:sz w:val="26"/>
          <w:szCs w:val="26"/>
        </w:rPr>
      </w:pPr>
    </w:p>
    <w:p w:rsidR="001812E6" w:rsidRPr="001812E6" w:rsidRDefault="001812E6" w:rsidP="001812E6">
      <w:pPr>
        <w:shd w:val="clear" w:color="auto" w:fill="FFFFFF"/>
        <w:ind w:left="2817"/>
        <w:rPr>
          <w:bCs/>
          <w:sz w:val="26"/>
          <w:szCs w:val="26"/>
        </w:rPr>
      </w:pPr>
    </w:p>
    <w:p w:rsidR="001812E6" w:rsidRPr="001E3796" w:rsidRDefault="001812E6" w:rsidP="001812E6">
      <w:pPr>
        <w:shd w:val="clear" w:color="auto" w:fill="FFFFFF"/>
        <w:ind w:left="2817"/>
        <w:rPr>
          <w:b/>
          <w:bCs/>
          <w:sz w:val="28"/>
          <w:szCs w:val="28"/>
        </w:rPr>
      </w:pPr>
      <w:r w:rsidRPr="001E3796">
        <w:rPr>
          <w:b/>
          <w:bCs/>
          <w:sz w:val="28"/>
          <w:szCs w:val="28"/>
        </w:rPr>
        <w:t>Изменения в устав города Урай</w:t>
      </w:r>
    </w:p>
    <w:p w:rsidR="001812E6" w:rsidRPr="001E3796" w:rsidRDefault="001812E6" w:rsidP="001812E6">
      <w:pPr>
        <w:shd w:val="clear" w:color="auto" w:fill="FFFFFF"/>
        <w:ind w:left="2817"/>
        <w:rPr>
          <w:b/>
          <w:sz w:val="28"/>
          <w:szCs w:val="28"/>
        </w:rPr>
      </w:pPr>
    </w:p>
    <w:p w:rsidR="001812E6" w:rsidRPr="001812E6" w:rsidRDefault="001812E6" w:rsidP="001812E6">
      <w:pPr>
        <w:pStyle w:val="a5"/>
        <w:numPr>
          <w:ilvl w:val="0"/>
          <w:numId w:val="12"/>
        </w:numPr>
        <w:shd w:val="clear" w:color="auto" w:fill="FFFFFF"/>
        <w:tabs>
          <w:tab w:val="left" w:pos="818"/>
        </w:tabs>
        <w:jc w:val="both"/>
        <w:rPr>
          <w:bCs/>
          <w:sz w:val="28"/>
          <w:szCs w:val="28"/>
        </w:rPr>
      </w:pPr>
      <w:r w:rsidRPr="001812E6">
        <w:rPr>
          <w:bCs/>
          <w:sz w:val="28"/>
          <w:szCs w:val="28"/>
        </w:rPr>
        <w:t>В статье 1:</w:t>
      </w:r>
    </w:p>
    <w:p w:rsidR="001812E6" w:rsidRPr="001812E6" w:rsidRDefault="001812E6" w:rsidP="001812E6">
      <w:pPr>
        <w:pStyle w:val="a5"/>
        <w:numPr>
          <w:ilvl w:val="0"/>
          <w:numId w:val="13"/>
        </w:numPr>
        <w:shd w:val="clear" w:color="auto" w:fill="FFFFFF"/>
        <w:tabs>
          <w:tab w:val="left" w:pos="818"/>
        </w:tabs>
        <w:jc w:val="both"/>
        <w:rPr>
          <w:sz w:val="28"/>
          <w:szCs w:val="28"/>
          <w:lang w:val="ru-RU"/>
        </w:rPr>
      </w:pPr>
      <w:r>
        <w:rPr>
          <w:sz w:val="28"/>
          <w:szCs w:val="28"/>
          <w:lang w:val="ru-RU"/>
        </w:rPr>
        <w:t xml:space="preserve">часть </w:t>
      </w:r>
      <w:r w:rsidRPr="001812E6">
        <w:rPr>
          <w:sz w:val="28"/>
          <w:szCs w:val="28"/>
          <w:lang w:val="ru-RU"/>
        </w:rPr>
        <w:t xml:space="preserve"> 2 </w:t>
      </w:r>
      <w:r>
        <w:rPr>
          <w:sz w:val="28"/>
          <w:szCs w:val="28"/>
          <w:lang w:val="ru-RU"/>
        </w:rPr>
        <w:t xml:space="preserve"> </w:t>
      </w:r>
      <w:r w:rsidRPr="001812E6">
        <w:rPr>
          <w:sz w:val="28"/>
          <w:szCs w:val="28"/>
          <w:lang w:val="ru-RU"/>
        </w:rPr>
        <w:t>изложить в новой редакции:</w:t>
      </w:r>
    </w:p>
    <w:p w:rsidR="001812E6" w:rsidRDefault="001812E6" w:rsidP="001812E6">
      <w:pPr>
        <w:shd w:val="clear" w:color="auto" w:fill="FFFFFF"/>
        <w:ind w:left="7" w:right="49" w:firstLine="538"/>
        <w:jc w:val="both"/>
        <w:rPr>
          <w:sz w:val="28"/>
          <w:szCs w:val="28"/>
        </w:rPr>
      </w:pPr>
      <w:r w:rsidRPr="001812E6">
        <w:rPr>
          <w:sz w:val="28"/>
          <w:szCs w:val="28"/>
        </w:rPr>
        <w:t xml:space="preserve">«2. Город Урай в соответствии с Законом Ханты-Мансийского автономного округа - Югры от 25.11.2004 №63-оз «О статусе и границах муниципальных образований Ханты-Мансийского автономного округа </w:t>
      </w:r>
      <w:proofErr w:type="gramStart"/>
      <w:r w:rsidRPr="001812E6">
        <w:rPr>
          <w:sz w:val="28"/>
          <w:szCs w:val="28"/>
        </w:rPr>
        <w:t>-Ю</w:t>
      </w:r>
      <w:proofErr w:type="gramEnd"/>
      <w:r w:rsidRPr="001812E6">
        <w:rPr>
          <w:sz w:val="28"/>
          <w:szCs w:val="28"/>
        </w:rPr>
        <w:t>гры» является муниципальным образованием Ханты-Мансийского автономного округа - Югры, наделенным статусом городского округа с находящимся в его составе населенным пунктом городом Урай (административный центр).</w:t>
      </w:r>
      <w:r>
        <w:rPr>
          <w:sz w:val="28"/>
          <w:szCs w:val="28"/>
        </w:rPr>
        <w:t>»;</w:t>
      </w:r>
    </w:p>
    <w:p w:rsidR="001812E6" w:rsidRPr="001812E6" w:rsidRDefault="001812E6" w:rsidP="001812E6">
      <w:pPr>
        <w:shd w:val="clear" w:color="auto" w:fill="FFFFFF"/>
        <w:ind w:left="7" w:right="49" w:firstLine="538"/>
        <w:jc w:val="both"/>
        <w:rPr>
          <w:sz w:val="28"/>
          <w:szCs w:val="28"/>
        </w:rPr>
      </w:pPr>
      <w:r>
        <w:rPr>
          <w:sz w:val="28"/>
          <w:szCs w:val="28"/>
        </w:rPr>
        <w:t>2) часть 3 изложить в новой редакции:</w:t>
      </w:r>
    </w:p>
    <w:p w:rsidR="001812E6" w:rsidRDefault="001812E6" w:rsidP="001812E6">
      <w:pPr>
        <w:shd w:val="clear" w:color="auto" w:fill="FFFFFF"/>
        <w:ind w:left="14" w:right="70" w:firstLine="553"/>
        <w:jc w:val="both"/>
        <w:rPr>
          <w:sz w:val="28"/>
          <w:szCs w:val="28"/>
        </w:rPr>
      </w:pPr>
      <w:r>
        <w:rPr>
          <w:sz w:val="28"/>
          <w:szCs w:val="28"/>
        </w:rPr>
        <w:t>«</w:t>
      </w:r>
      <w:r w:rsidRPr="001812E6">
        <w:rPr>
          <w:sz w:val="28"/>
          <w:szCs w:val="28"/>
        </w:rPr>
        <w:t>3. Официальное наименование муниципального образования -</w:t>
      </w:r>
      <w:r>
        <w:rPr>
          <w:sz w:val="28"/>
          <w:szCs w:val="28"/>
        </w:rPr>
        <w:t xml:space="preserve"> </w:t>
      </w:r>
      <w:r w:rsidRPr="001812E6">
        <w:rPr>
          <w:sz w:val="28"/>
          <w:szCs w:val="28"/>
        </w:rPr>
        <w:t>городской округ Урай Ханты-Мансийского автономного округа - Югры. Сокращен</w:t>
      </w:r>
      <w:r w:rsidR="00A3211D">
        <w:rPr>
          <w:sz w:val="28"/>
          <w:szCs w:val="28"/>
        </w:rPr>
        <w:t>ная</w:t>
      </w:r>
      <w:r>
        <w:rPr>
          <w:sz w:val="28"/>
          <w:szCs w:val="28"/>
        </w:rPr>
        <w:t xml:space="preserve"> </w:t>
      </w:r>
      <w:r w:rsidR="00A3211D">
        <w:rPr>
          <w:sz w:val="28"/>
          <w:szCs w:val="28"/>
        </w:rPr>
        <w:t xml:space="preserve">форма </w:t>
      </w:r>
      <w:r>
        <w:rPr>
          <w:sz w:val="28"/>
          <w:szCs w:val="28"/>
        </w:rPr>
        <w:t>наименовани</w:t>
      </w:r>
      <w:r w:rsidR="00A3211D">
        <w:rPr>
          <w:sz w:val="28"/>
          <w:szCs w:val="28"/>
        </w:rPr>
        <w:t>я муниципального образования</w:t>
      </w:r>
      <w:r>
        <w:rPr>
          <w:sz w:val="28"/>
          <w:szCs w:val="28"/>
        </w:rPr>
        <w:t xml:space="preserve"> - город Урай.»; </w:t>
      </w:r>
    </w:p>
    <w:p w:rsidR="001812E6" w:rsidRPr="003D47C9" w:rsidRDefault="003D47C9" w:rsidP="003D47C9">
      <w:pPr>
        <w:shd w:val="clear" w:color="auto" w:fill="FFFFFF"/>
        <w:ind w:right="70"/>
        <w:jc w:val="both"/>
        <w:rPr>
          <w:sz w:val="28"/>
          <w:szCs w:val="28"/>
        </w:rPr>
      </w:pPr>
      <w:r>
        <w:rPr>
          <w:sz w:val="28"/>
          <w:szCs w:val="28"/>
        </w:rPr>
        <w:t xml:space="preserve">        3) </w:t>
      </w:r>
      <w:r w:rsidR="001812E6" w:rsidRPr="003D47C9">
        <w:rPr>
          <w:sz w:val="28"/>
          <w:szCs w:val="28"/>
        </w:rPr>
        <w:t>часть 5 изложить в новой редакции:</w:t>
      </w:r>
    </w:p>
    <w:p w:rsidR="001812E6" w:rsidRDefault="001812E6" w:rsidP="003D47C9">
      <w:pPr>
        <w:autoSpaceDE w:val="0"/>
        <w:autoSpaceDN w:val="0"/>
        <w:adjustRightInd w:val="0"/>
        <w:ind w:firstLine="540"/>
        <w:jc w:val="both"/>
        <w:rPr>
          <w:sz w:val="28"/>
          <w:szCs w:val="28"/>
        </w:rPr>
      </w:pPr>
      <w:r>
        <w:rPr>
          <w:sz w:val="28"/>
          <w:szCs w:val="28"/>
        </w:rPr>
        <w:t>«</w:t>
      </w:r>
      <w:r w:rsidR="003D47C9">
        <w:rPr>
          <w:rFonts w:eastAsiaTheme="minorHAnsi"/>
          <w:sz w:val="28"/>
          <w:szCs w:val="28"/>
          <w:lang w:eastAsia="en-US"/>
        </w:rPr>
        <w:t>5. В тексте настоящего устава словосочетания «</w:t>
      </w:r>
      <w:r w:rsidR="003D47C9" w:rsidRPr="001812E6">
        <w:rPr>
          <w:sz w:val="28"/>
          <w:szCs w:val="28"/>
        </w:rPr>
        <w:t xml:space="preserve">городской округ Урай Ханты-Мансийского автономного округа </w:t>
      </w:r>
      <w:r w:rsidR="003D47C9">
        <w:rPr>
          <w:sz w:val="28"/>
          <w:szCs w:val="28"/>
        </w:rPr>
        <w:t>-</w:t>
      </w:r>
      <w:r w:rsidR="003D47C9" w:rsidRPr="001812E6">
        <w:rPr>
          <w:sz w:val="28"/>
          <w:szCs w:val="28"/>
        </w:rPr>
        <w:t xml:space="preserve"> Югры</w:t>
      </w:r>
      <w:r w:rsidR="003D47C9">
        <w:rPr>
          <w:sz w:val="28"/>
          <w:szCs w:val="28"/>
        </w:rPr>
        <w:t>»</w:t>
      </w:r>
      <w:r w:rsidR="003D47C9">
        <w:rPr>
          <w:rFonts w:eastAsiaTheme="minorHAnsi"/>
          <w:sz w:val="28"/>
          <w:szCs w:val="28"/>
          <w:lang w:eastAsia="en-US"/>
        </w:rPr>
        <w:t>, «городской округ», «город Урай», «город», «муниципальное образование» равнозначны</w:t>
      </w:r>
      <w:proofErr w:type="gramStart"/>
      <w:r w:rsidR="003D47C9">
        <w:rPr>
          <w:rFonts w:eastAsiaTheme="minorHAnsi"/>
          <w:sz w:val="28"/>
          <w:szCs w:val="28"/>
          <w:lang w:eastAsia="en-US"/>
        </w:rPr>
        <w:t>.</w:t>
      </w:r>
      <w:r>
        <w:rPr>
          <w:sz w:val="28"/>
          <w:szCs w:val="28"/>
        </w:rPr>
        <w:t>»</w:t>
      </w:r>
      <w:r w:rsidR="003D47C9">
        <w:rPr>
          <w:sz w:val="28"/>
          <w:szCs w:val="28"/>
        </w:rPr>
        <w:t xml:space="preserve">. </w:t>
      </w:r>
      <w:proofErr w:type="gramEnd"/>
    </w:p>
    <w:p w:rsidR="001E3796" w:rsidRPr="001812E6" w:rsidRDefault="001E3796" w:rsidP="003D47C9">
      <w:pPr>
        <w:autoSpaceDE w:val="0"/>
        <w:autoSpaceDN w:val="0"/>
        <w:adjustRightInd w:val="0"/>
        <w:ind w:firstLine="540"/>
        <w:jc w:val="both"/>
        <w:rPr>
          <w:sz w:val="28"/>
          <w:szCs w:val="28"/>
        </w:rPr>
      </w:pPr>
    </w:p>
    <w:p w:rsidR="001812E6" w:rsidRPr="00BC51DC" w:rsidRDefault="002B3069" w:rsidP="002B3069">
      <w:pPr>
        <w:pStyle w:val="a5"/>
        <w:numPr>
          <w:ilvl w:val="0"/>
          <w:numId w:val="12"/>
        </w:numPr>
        <w:shd w:val="clear" w:color="auto" w:fill="FFFFFF"/>
        <w:tabs>
          <w:tab w:val="left" w:pos="818"/>
        </w:tabs>
        <w:ind w:left="0" w:firstLine="567"/>
        <w:jc w:val="both"/>
        <w:rPr>
          <w:sz w:val="28"/>
          <w:szCs w:val="28"/>
          <w:lang w:val="ru-RU"/>
        </w:rPr>
      </w:pPr>
      <w:proofErr w:type="gramStart"/>
      <w:r>
        <w:rPr>
          <w:sz w:val="28"/>
          <w:szCs w:val="28"/>
          <w:lang w:val="ru-RU"/>
        </w:rPr>
        <w:t>Часть 1</w:t>
      </w:r>
      <w:r w:rsidR="001812E6" w:rsidRPr="00BC51DC">
        <w:rPr>
          <w:sz w:val="28"/>
          <w:szCs w:val="28"/>
          <w:lang w:val="ru-RU"/>
        </w:rPr>
        <w:t xml:space="preserve"> статьи 6 дополнить пунктом 20 следующего содержания:</w:t>
      </w:r>
      <w:r w:rsidR="001812E6" w:rsidRPr="00BC51DC">
        <w:rPr>
          <w:sz w:val="28"/>
          <w:szCs w:val="28"/>
          <w:lang w:val="ru-RU"/>
        </w:rPr>
        <w:br/>
      </w:r>
      <w:r>
        <w:rPr>
          <w:sz w:val="28"/>
          <w:szCs w:val="28"/>
          <w:lang w:val="ru-RU"/>
        </w:rPr>
        <w:t xml:space="preserve">       </w:t>
      </w:r>
      <w:r w:rsidR="001812E6" w:rsidRPr="00BC51DC">
        <w:rPr>
          <w:sz w:val="28"/>
          <w:szCs w:val="28"/>
          <w:lang w:val="ru-RU"/>
        </w:rPr>
        <w:t>«20) предоставление сотруднику, замещающему должность участкового</w:t>
      </w:r>
      <w:proofErr w:type="gramEnd"/>
    </w:p>
    <w:p w:rsidR="001812E6" w:rsidRDefault="001812E6" w:rsidP="003D47C9">
      <w:pPr>
        <w:shd w:val="clear" w:color="auto" w:fill="FFFFFF"/>
        <w:ind w:right="2"/>
        <w:jc w:val="both"/>
        <w:rPr>
          <w:sz w:val="28"/>
          <w:szCs w:val="28"/>
        </w:rPr>
      </w:pPr>
      <w:r w:rsidRPr="001812E6">
        <w:rPr>
          <w:sz w:val="28"/>
          <w:szCs w:val="28"/>
        </w:rPr>
        <w:t>уполномоченного полиции, и членам его семьи жилого помещения на период замещения сотрудником указанной должности</w:t>
      </w:r>
      <w:proofErr w:type="gramStart"/>
      <w:r w:rsidRPr="001812E6">
        <w:rPr>
          <w:sz w:val="28"/>
          <w:szCs w:val="28"/>
        </w:rPr>
        <w:t>.».</w:t>
      </w:r>
      <w:proofErr w:type="gramEnd"/>
    </w:p>
    <w:p w:rsidR="001E3796" w:rsidRPr="001812E6" w:rsidRDefault="001E3796" w:rsidP="003D47C9">
      <w:pPr>
        <w:shd w:val="clear" w:color="auto" w:fill="FFFFFF"/>
        <w:ind w:right="2"/>
        <w:jc w:val="both"/>
        <w:rPr>
          <w:sz w:val="28"/>
          <w:szCs w:val="28"/>
        </w:rPr>
      </w:pPr>
    </w:p>
    <w:p w:rsidR="001812E6" w:rsidRPr="001812E6" w:rsidRDefault="001812E6" w:rsidP="001812E6">
      <w:pPr>
        <w:shd w:val="clear" w:color="auto" w:fill="FFFFFF"/>
        <w:tabs>
          <w:tab w:val="left" w:pos="-2552"/>
        </w:tabs>
        <w:ind w:right="2013"/>
        <w:jc w:val="both"/>
        <w:rPr>
          <w:b/>
          <w:bCs/>
          <w:sz w:val="28"/>
          <w:szCs w:val="28"/>
        </w:rPr>
      </w:pPr>
      <w:r w:rsidRPr="001812E6">
        <w:rPr>
          <w:sz w:val="28"/>
          <w:szCs w:val="28"/>
        </w:rPr>
        <w:t xml:space="preserve">         3. Дополнить статьей 11.1 следующего содержания</w:t>
      </w:r>
      <w:r>
        <w:rPr>
          <w:b/>
          <w:bCs/>
          <w:sz w:val="28"/>
          <w:szCs w:val="28"/>
        </w:rPr>
        <w:t>:</w:t>
      </w:r>
      <w:r w:rsidRPr="001812E6">
        <w:rPr>
          <w:b/>
          <w:bCs/>
          <w:sz w:val="28"/>
          <w:szCs w:val="28"/>
        </w:rPr>
        <w:t xml:space="preserve">         </w:t>
      </w:r>
    </w:p>
    <w:p w:rsidR="001812E6" w:rsidRDefault="001812E6" w:rsidP="001812E6">
      <w:pPr>
        <w:shd w:val="clear" w:color="auto" w:fill="FFFFFF"/>
        <w:tabs>
          <w:tab w:val="left" w:pos="-2552"/>
        </w:tabs>
        <w:ind w:right="2013"/>
        <w:jc w:val="both"/>
        <w:rPr>
          <w:b/>
          <w:bCs/>
          <w:sz w:val="28"/>
          <w:szCs w:val="28"/>
        </w:rPr>
      </w:pPr>
      <w:r>
        <w:rPr>
          <w:b/>
          <w:bCs/>
          <w:sz w:val="28"/>
          <w:szCs w:val="28"/>
        </w:rPr>
        <w:t xml:space="preserve">        </w:t>
      </w:r>
      <w:r w:rsidR="001E3796">
        <w:rPr>
          <w:b/>
          <w:bCs/>
          <w:sz w:val="28"/>
          <w:szCs w:val="28"/>
        </w:rPr>
        <w:t>«</w:t>
      </w:r>
      <w:r>
        <w:rPr>
          <w:b/>
          <w:bCs/>
          <w:sz w:val="28"/>
          <w:szCs w:val="28"/>
        </w:rPr>
        <w:t>С</w:t>
      </w:r>
      <w:r w:rsidRPr="001812E6">
        <w:rPr>
          <w:b/>
          <w:bCs/>
          <w:sz w:val="28"/>
          <w:szCs w:val="28"/>
        </w:rPr>
        <w:t>татья 11.1. Инициативные проекты</w:t>
      </w:r>
    </w:p>
    <w:p w:rsidR="001812E6" w:rsidRPr="001812E6" w:rsidRDefault="001812E6" w:rsidP="001812E6">
      <w:pPr>
        <w:shd w:val="clear" w:color="auto" w:fill="FFFFFF"/>
        <w:tabs>
          <w:tab w:val="left" w:pos="-2552"/>
        </w:tabs>
        <w:ind w:right="2013"/>
        <w:jc w:val="both"/>
        <w:rPr>
          <w:sz w:val="28"/>
          <w:szCs w:val="28"/>
        </w:rPr>
      </w:pP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56" w:firstLine="531"/>
        <w:jc w:val="both"/>
        <w:rPr>
          <w:b/>
          <w:bCs/>
          <w:spacing w:val="-24"/>
          <w:sz w:val="28"/>
          <w:szCs w:val="28"/>
        </w:rPr>
      </w:pPr>
      <w:r w:rsidRPr="001812E6">
        <w:rPr>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12E6">
        <w:rPr>
          <w:sz w:val="28"/>
          <w:szCs w:val="28"/>
        </w:rPr>
        <w:t>решения</w:t>
      </w:r>
      <w:proofErr w:type="gramEnd"/>
      <w:r w:rsidRPr="001812E6">
        <w:rPr>
          <w:sz w:val="28"/>
          <w:szCs w:val="28"/>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AB7412">
        <w:rPr>
          <w:sz w:val="28"/>
          <w:szCs w:val="28"/>
        </w:rPr>
        <w:t>решением</w:t>
      </w:r>
      <w:r w:rsidR="003D47C9">
        <w:rPr>
          <w:sz w:val="28"/>
          <w:szCs w:val="28"/>
        </w:rPr>
        <w:t xml:space="preserve"> </w:t>
      </w:r>
      <w:r w:rsidRPr="001812E6">
        <w:rPr>
          <w:sz w:val="28"/>
          <w:szCs w:val="28"/>
        </w:rPr>
        <w:t>Думы города.</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63" w:firstLine="531"/>
        <w:jc w:val="both"/>
        <w:rPr>
          <w:spacing w:val="-11"/>
          <w:sz w:val="28"/>
          <w:szCs w:val="28"/>
        </w:rPr>
      </w:pPr>
      <w:r w:rsidRPr="001812E6">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Урай, </w:t>
      </w:r>
      <w:r w:rsidRPr="001812E6">
        <w:rPr>
          <w:sz w:val="28"/>
          <w:szCs w:val="28"/>
        </w:rPr>
        <w:lastRenderedPageBreak/>
        <w:t xml:space="preserve">органы территориального общественного самоуправления (далее инициаторы проекта). Минимальная численность инициативной группы может быть уменьшена </w:t>
      </w:r>
      <w:r w:rsidR="00AB7412">
        <w:rPr>
          <w:sz w:val="28"/>
          <w:szCs w:val="28"/>
        </w:rPr>
        <w:t>решением</w:t>
      </w:r>
      <w:r w:rsidRPr="001812E6">
        <w:rPr>
          <w:sz w:val="28"/>
          <w:szCs w:val="28"/>
        </w:rPr>
        <w:t xml:space="preserve"> Думы города.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w:t>
      </w:r>
      <w:r w:rsidR="00807820">
        <w:rPr>
          <w:sz w:val="28"/>
          <w:szCs w:val="28"/>
        </w:rPr>
        <w:t>муниципального образования</w:t>
      </w:r>
      <w:r w:rsidRPr="001812E6">
        <w:rPr>
          <w:sz w:val="28"/>
          <w:szCs w:val="28"/>
        </w:rPr>
        <w:t>.</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left="531"/>
        <w:jc w:val="both"/>
        <w:rPr>
          <w:spacing w:val="-11"/>
          <w:sz w:val="28"/>
          <w:szCs w:val="28"/>
        </w:rPr>
      </w:pPr>
      <w:r w:rsidRPr="001812E6">
        <w:rPr>
          <w:sz w:val="28"/>
          <w:szCs w:val="28"/>
        </w:rPr>
        <w:t>Инициативный проект должен содержать следующие сведения:</w:t>
      </w:r>
    </w:p>
    <w:p w:rsidR="001812E6" w:rsidRPr="001812E6" w:rsidRDefault="001812E6" w:rsidP="00AB7412">
      <w:pPr>
        <w:widowControl w:val="0"/>
        <w:numPr>
          <w:ilvl w:val="0"/>
          <w:numId w:val="3"/>
        </w:numPr>
        <w:shd w:val="clear" w:color="auto" w:fill="FFFFFF"/>
        <w:tabs>
          <w:tab w:val="left" w:pos="825"/>
        </w:tabs>
        <w:autoSpaceDE w:val="0"/>
        <w:autoSpaceDN w:val="0"/>
        <w:adjustRightInd w:val="0"/>
        <w:ind w:left="14" w:right="63" w:firstLine="517"/>
        <w:jc w:val="both"/>
        <w:rPr>
          <w:spacing w:val="-10"/>
          <w:sz w:val="28"/>
          <w:szCs w:val="28"/>
        </w:rPr>
      </w:pPr>
      <w:r w:rsidRPr="001812E6">
        <w:rPr>
          <w:sz w:val="28"/>
          <w:szCs w:val="28"/>
        </w:rPr>
        <w:t>описание проблемы, решение которой имеет приоритетное значение для жителей муниципального образования или его части;</w:t>
      </w:r>
    </w:p>
    <w:p w:rsidR="001812E6" w:rsidRPr="00AB7412" w:rsidRDefault="001812E6" w:rsidP="00AB7412">
      <w:pPr>
        <w:widowControl w:val="0"/>
        <w:numPr>
          <w:ilvl w:val="0"/>
          <w:numId w:val="3"/>
        </w:numPr>
        <w:shd w:val="clear" w:color="auto" w:fill="FFFFFF"/>
        <w:autoSpaceDE w:val="0"/>
        <w:autoSpaceDN w:val="0"/>
        <w:adjustRightInd w:val="0"/>
        <w:ind w:firstLine="567"/>
        <w:jc w:val="both"/>
        <w:rPr>
          <w:sz w:val="28"/>
          <w:szCs w:val="28"/>
        </w:rPr>
      </w:pPr>
      <w:r w:rsidRPr="00AB7412">
        <w:rPr>
          <w:sz w:val="28"/>
          <w:szCs w:val="28"/>
        </w:rPr>
        <w:t>обоснование предложений по решению указанной проблемы;</w:t>
      </w:r>
    </w:p>
    <w:p w:rsidR="001812E6" w:rsidRPr="001812E6" w:rsidRDefault="001812E6" w:rsidP="00AB7412">
      <w:pPr>
        <w:shd w:val="clear" w:color="auto" w:fill="FFFFFF"/>
        <w:tabs>
          <w:tab w:val="left" w:pos="1160"/>
        </w:tabs>
        <w:ind w:left="63" w:firstLine="531"/>
        <w:jc w:val="both"/>
        <w:rPr>
          <w:sz w:val="28"/>
          <w:szCs w:val="28"/>
        </w:rPr>
      </w:pPr>
      <w:r w:rsidRPr="001812E6">
        <w:rPr>
          <w:spacing w:val="-5"/>
          <w:sz w:val="28"/>
          <w:szCs w:val="28"/>
        </w:rPr>
        <w:t>3)</w:t>
      </w:r>
      <w:r w:rsidRPr="001812E6">
        <w:rPr>
          <w:sz w:val="28"/>
          <w:szCs w:val="28"/>
        </w:rPr>
        <w:tab/>
        <w:t>описание ожидаемого результата (ожидаемых результатов)</w:t>
      </w:r>
      <w:r w:rsidRPr="001812E6">
        <w:rPr>
          <w:sz w:val="28"/>
          <w:szCs w:val="28"/>
        </w:rPr>
        <w:br/>
        <w:t>реализации инициативного проекта;</w:t>
      </w:r>
    </w:p>
    <w:p w:rsidR="001812E6" w:rsidRPr="001812E6" w:rsidRDefault="001812E6" w:rsidP="00AB7412">
      <w:pPr>
        <w:shd w:val="clear" w:color="auto" w:fill="FFFFFF"/>
        <w:tabs>
          <w:tab w:val="left" w:pos="1021"/>
        </w:tabs>
        <w:ind w:left="63" w:firstLine="524"/>
        <w:jc w:val="both"/>
        <w:rPr>
          <w:sz w:val="28"/>
          <w:szCs w:val="28"/>
        </w:rPr>
      </w:pPr>
      <w:r w:rsidRPr="001812E6">
        <w:rPr>
          <w:spacing w:val="-5"/>
          <w:sz w:val="28"/>
          <w:szCs w:val="28"/>
        </w:rPr>
        <w:t>4)</w:t>
      </w:r>
      <w:r w:rsidRPr="001812E6">
        <w:rPr>
          <w:sz w:val="28"/>
          <w:szCs w:val="28"/>
        </w:rPr>
        <w:tab/>
        <w:t>предварительный расчет необходимых расходов на реализацию</w:t>
      </w:r>
      <w:r w:rsidRPr="001812E6">
        <w:rPr>
          <w:sz w:val="28"/>
          <w:szCs w:val="28"/>
        </w:rPr>
        <w:br/>
        <w:t>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580"/>
        <w:jc w:val="both"/>
        <w:rPr>
          <w:spacing w:val="-3"/>
          <w:sz w:val="28"/>
          <w:szCs w:val="28"/>
        </w:rPr>
      </w:pPr>
      <w:r w:rsidRPr="001812E6">
        <w:rPr>
          <w:sz w:val="28"/>
          <w:szCs w:val="28"/>
        </w:rPr>
        <w:t>планируемые сроки реализации 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63" w:right="7" w:firstLine="517"/>
        <w:jc w:val="both"/>
        <w:rPr>
          <w:spacing w:val="-5"/>
          <w:sz w:val="28"/>
          <w:szCs w:val="28"/>
        </w:rPr>
      </w:pPr>
      <w:r w:rsidRPr="001812E6">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1812E6" w:rsidRPr="001812E6" w:rsidRDefault="001812E6" w:rsidP="001812E6">
      <w:pPr>
        <w:shd w:val="clear" w:color="auto" w:fill="FFFFFF"/>
        <w:tabs>
          <w:tab w:val="left" w:pos="1000"/>
        </w:tabs>
        <w:ind w:left="56" w:right="14" w:firstLine="524"/>
        <w:jc w:val="both"/>
        <w:rPr>
          <w:sz w:val="28"/>
          <w:szCs w:val="28"/>
        </w:rPr>
      </w:pPr>
      <w:r w:rsidRPr="001812E6">
        <w:rPr>
          <w:spacing w:val="-5"/>
          <w:sz w:val="28"/>
          <w:szCs w:val="28"/>
        </w:rPr>
        <w:t>7)</w:t>
      </w:r>
      <w:r w:rsidRPr="001812E6">
        <w:rPr>
          <w:sz w:val="28"/>
          <w:szCs w:val="28"/>
        </w:rPr>
        <w:tab/>
        <w:t>указание на объем средств местного бюджета в случае, если</w:t>
      </w:r>
      <w:r w:rsidRPr="001812E6">
        <w:rPr>
          <w:sz w:val="28"/>
          <w:szCs w:val="28"/>
        </w:rPr>
        <w:br/>
        <w:t>предполагается использование этих средств на реализацию инициативного</w:t>
      </w:r>
      <w:r w:rsidRPr="001812E6">
        <w:rPr>
          <w:sz w:val="28"/>
          <w:szCs w:val="28"/>
        </w:rPr>
        <w:br/>
        <w:t>проекта, за исключением планируемого объема инициативных платежей;</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49" w:right="14" w:firstLine="517"/>
        <w:jc w:val="both"/>
        <w:rPr>
          <w:spacing w:val="-7"/>
          <w:sz w:val="28"/>
          <w:szCs w:val="28"/>
        </w:rPr>
      </w:pPr>
      <w:r w:rsidRPr="001812E6">
        <w:rPr>
          <w:sz w:val="28"/>
          <w:szCs w:val="28"/>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города;</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566"/>
        <w:jc w:val="both"/>
        <w:rPr>
          <w:spacing w:val="-5"/>
          <w:sz w:val="28"/>
          <w:szCs w:val="28"/>
        </w:rPr>
      </w:pPr>
      <w:r w:rsidRPr="001812E6">
        <w:rPr>
          <w:sz w:val="28"/>
          <w:szCs w:val="28"/>
        </w:rPr>
        <w:t>иные сведения, предусмотренные решением Думы города.</w:t>
      </w:r>
    </w:p>
    <w:p w:rsidR="001812E6" w:rsidRPr="001812E6" w:rsidRDefault="001812E6" w:rsidP="001812E6">
      <w:pPr>
        <w:shd w:val="clear" w:color="auto" w:fill="FFFFFF"/>
        <w:tabs>
          <w:tab w:val="left" w:pos="860"/>
        </w:tabs>
        <w:ind w:right="14" w:firstLine="545"/>
        <w:jc w:val="both"/>
        <w:rPr>
          <w:sz w:val="28"/>
          <w:szCs w:val="28"/>
        </w:rPr>
      </w:pPr>
      <w:r w:rsidRPr="001812E6">
        <w:rPr>
          <w:spacing w:val="-7"/>
          <w:sz w:val="28"/>
          <w:szCs w:val="28"/>
        </w:rPr>
        <w:t>4.</w:t>
      </w:r>
      <w:r w:rsidRPr="001812E6">
        <w:rPr>
          <w:sz w:val="28"/>
          <w:szCs w:val="28"/>
        </w:rPr>
        <w:tab/>
      </w:r>
      <w:proofErr w:type="gramStart"/>
      <w:r w:rsidRPr="001812E6">
        <w:rPr>
          <w:sz w:val="28"/>
          <w:szCs w:val="28"/>
        </w:rPr>
        <w:t>Инициативный проект до его внесения в администрацию города</w:t>
      </w:r>
      <w:r w:rsidRPr="001812E6">
        <w:rPr>
          <w:sz w:val="28"/>
          <w:szCs w:val="28"/>
        </w:rPr>
        <w:br/>
        <w:t>подлежит рассмотрен</w:t>
      </w:r>
      <w:r w:rsidR="00AB7412">
        <w:rPr>
          <w:sz w:val="28"/>
          <w:szCs w:val="28"/>
        </w:rPr>
        <w:t>ию на собрании или конференции гр</w:t>
      </w:r>
      <w:r w:rsidRPr="001812E6">
        <w:rPr>
          <w:sz w:val="28"/>
          <w:szCs w:val="28"/>
        </w:rPr>
        <w:t>аждан, в том числе</w:t>
      </w:r>
      <w:r w:rsidRPr="001812E6">
        <w:rPr>
          <w:sz w:val="28"/>
          <w:szCs w:val="28"/>
        </w:rPr>
        <w:br/>
        <w:t>на собрании или конференции граждан по вопросам осуществления</w:t>
      </w:r>
      <w:r w:rsidRPr="001812E6">
        <w:rPr>
          <w:sz w:val="28"/>
          <w:szCs w:val="28"/>
        </w:rPr>
        <w:br/>
        <w:t>территориального общественного самоуправления, в целях обсуждения</w:t>
      </w:r>
      <w:r w:rsidRPr="001812E6">
        <w:rPr>
          <w:sz w:val="28"/>
          <w:szCs w:val="28"/>
        </w:rPr>
        <w:br/>
        <w:t>инициативного проекта, определения его соответствия интересам жителей</w:t>
      </w:r>
      <w:r w:rsidRPr="001812E6">
        <w:rPr>
          <w:sz w:val="28"/>
          <w:szCs w:val="28"/>
        </w:rPr>
        <w:br/>
        <w:t>муниципального образования или его части, целесообразности реализации</w:t>
      </w:r>
      <w:r w:rsidRPr="001812E6">
        <w:rPr>
          <w:sz w:val="28"/>
          <w:szCs w:val="28"/>
        </w:rPr>
        <w:br/>
        <w:t>инициативного проекта, а также принятия собранием или конференцией</w:t>
      </w:r>
      <w:r w:rsidRPr="001812E6">
        <w:rPr>
          <w:sz w:val="28"/>
          <w:szCs w:val="28"/>
        </w:rPr>
        <w:br/>
        <w:t>граждан решения о поддержке инициативного проекта</w:t>
      </w:r>
      <w:proofErr w:type="gramEnd"/>
      <w:r w:rsidRPr="001812E6">
        <w:rPr>
          <w:sz w:val="28"/>
          <w:szCs w:val="28"/>
        </w:rPr>
        <w:t>. При этом возможно</w:t>
      </w:r>
      <w:r w:rsidRPr="001812E6">
        <w:rPr>
          <w:sz w:val="28"/>
          <w:szCs w:val="28"/>
        </w:rPr>
        <w:br/>
        <w:t>рассмотрение нескольких инициативных проектов на одном собрании или на</w:t>
      </w:r>
      <w:r w:rsidRPr="001812E6">
        <w:rPr>
          <w:sz w:val="28"/>
          <w:szCs w:val="28"/>
        </w:rPr>
        <w:br/>
        <w:t>одной конференции граждан.</w:t>
      </w:r>
    </w:p>
    <w:p w:rsidR="001812E6" w:rsidRPr="001812E6" w:rsidRDefault="001812E6" w:rsidP="001812E6">
      <w:pPr>
        <w:shd w:val="clear" w:color="auto" w:fill="FFFFFF"/>
        <w:ind w:left="14" w:right="42" w:firstLine="531"/>
        <w:jc w:val="both"/>
        <w:rPr>
          <w:sz w:val="28"/>
          <w:szCs w:val="28"/>
        </w:rPr>
      </w:pPr>
      <w:r w:rsidRPr="001812E6">
        <w:rPr>
          <w:sz w:val="28"/>
          <w:szCs w:val="28"/>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12E6" w:rsidRPr="001812E6" w:rsidRDefault="001812E6" w:rsidP="001812E6">
      <w:pPr>
        <w:shd w:val="clear" w:color="auto" w:fill="FFFFFF"/>
        <w:ind w:left="14" w:right="42" w:firstLine="510"/>
        <w:jc w:val="both"/>
        <w:rPr>
          <w:sz w:val="28"/>
          <w:szCs w:val="28"/>
        </w:rPr>
      </w:pPr>
      <w:r w:rsidRPr="001812E6">
        <w:rPr>
          <w:sz w:val="28"/>
          <w:szCs w:val="28"/>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812E6" w:rsidRPr="001812E6" w:rsidRDefault="001812E6" w:rsidP="001812E6">
      <w:pPr>
        <w:shd w:val="clear" w:color="auto" w:fill="FFFFFF"/>
        <w:tabs>
          <w:tab w:val="left" w:pos="860"/>
        </w:tabs>
        <w:ind w:right="35" w:firstLine="545"/>
        <w:jc w:val="both"/>
        <w:rPr>
          <w:sz w:val="28"/>
          <w:szCs w:val="28"/>
        </w:rPr>
      </w:pPr>
      <w:r w:rsidRPr="001812E6">
        <w:rPr>
          <w:spacing w:val="-15"/>
          <w:sz w:val="28"/>
          <w:szCs w:val="28"/>
        </w:rPr>
        <w:t>5.</w:t>
      </w:r>
      <w:r w:rsidRPr="001812E6">
        <w:rPr>
          <w:sz w:val="28"/>
          <w:szCs w:val="28"/>
        </w:rPr>
        <w:tab/>
      </w:r>
      <w:proofErr w:type="gramStart"/>
      <w:r w:rsidRPr="001812E6">
        <w:rPr>
          <w:sz w:val="28"/>
          <w:szCs w:val="28"/>
        </w:rPr>
        <w:t>Информация о внесении инициативного проекта в администрацию</w:t>
      </w:r>
      <w:r w:rsidRPr="001812E6">
        <w:rPr>
          <w:sz w:val="28"/>
          <w:szCs w:val="28"/>
        </w:rPr>
        <w:br/>
        <w:t>города подлежит опубликованию (обнародованию) и размещению на</w:t>
      </w:r>
      <w:r w:rsidRPr="001812E6">
        <w:rPr>
          <w:sz w:val="28"/>
          <w:szCs w:val="28"/>
        </w:rPr>
        <w:br/>
      </w:r>
      <w:r w:rsidRPr="001812E6">
        <w:rPr>
          <w:sz w:val="28"/>
          <w:szCs w:val="28"/>
        </w:rPr>
        <w:lastRenderedPageBreak/>
        <w:t>официальном сайте органов местного самоуправления города Урай в</w:t>
      </w:r>
      <w:r w:rsidRPr="001812E6">
        <w:rPr>
          <w:sz w:val="28"/>
          <w:szCs w:val="28"/>
        </w:rPr>
        <w:br/>
        <w:t>информационно-телекоммуникационной сети «Интернет» в течение трех</w:t>
      </w:r>
      <w:r w:rsidRPr="001812E6">
        <w:rPr>
          <w:sz w:val="28"/>
          <w:szCs w:val="28"/>
        </w:rPr>
        <w:br/>
        <w:t>рабочих дней со дня внесения инициативного проекта в администрацию</w:t>
      </w:r>
      <w:r w:rsidRPr="001812E6">
        <w:rPr>
          <w:sz w:val="28"/>
          <w:szCs w:val="28"/>
        </w:rPr>
        <w:br/>
        <w:t>города и должна содержать сведения, указанные в части 3 настоящей статьи,</w:t>
      </w:r>
      <w:r w:rsidRPr="001812E6">
        <w:rPr>
          <w:sz w:val="28"/>
          <w:szCs w:val="28"/>
        </w:rPr>
        <w:br/>
        <w:t>а также об инициаторах проекта.</w:t>
      </w:r>
      <w:proofErr w:type="gramEnd"/>
      <w:r w:rsidRPr="001812E6">
        <w:rPr>
          <w:sz w:val="28"/>
          <w:szCs w:val="28"/>
        </w:rPr>
        <w:t xml:space="preserve"> Одновременно граждане информируются </w:t>
      </w:r>
      <w:r w:rsidR="00BC51DC">
        <w:rPr>
          <w:sz w:val="28"/>
          <w:szCs w:val="28"/>
        </w:rPr>
        <w:t>о</w:t>
      </w:r>
      <w:r w:rsidRPr="001812E6">
        <w:rPr>
          <w:sz w:val="28"/>
          <w:szCs w:val="28"/>
        </w:rPr>
        <w:br/>
        <w:t>возможности представления в администрацию</w:t>
      </w:r>
      <w:r w:rsidR="00AB7412">
        <w:rPr>
          <w:sz w:val="28"/>
          <w:szCs w:val="28"/>
        </w:rPr>
        <w:t xml:space="preserve"> </w:t>
      </w:r>
      <w:r w:rsidRPr="001812E6">
        <w:rPr>
          <w:sz w:val="28"/>
          <w:szCs w:val="28"/>
        </w:rPr>
        <w:t>города своих замечаний и</w:t>
      </w:r>
      <w:r w:rsidRPr="001812E6">
        <w:rPr>
          <w:sz w:val="28"/>
          <w:szCs w:val="28"/>
        </w:rPr>
        <w:br/>
        <w:t>предложений по инициативному проекту с указанием срока их</w:t>
      </w:r>
      <w:r w:rsidRPr="001812E6">
        <w:rPr>
          <w:sz w:val="28"/>
          <w:szCs w:val="28"/>
        </w:rPr>
        <w:br/>
        <w:t>представления, который не может составлять менее пяти рабочих дней. Свои</w:t>
      </w:r>
      <w:r w:rsidRPr="001812E6">
        <w:rPr>
          <w:sz w:val="28"/>
          <w:szCs w:val="28"/>
        </w:rPr>
        <w:br/>
        <w:t>замечания и предложения вправе направлять жители муниципального</w:t>
      </w:r>
      <w:r w:rsidRPr="001812E6">
        <w:rPr>
          <w:sz w:val="28"/>
          <w:szCs w:val="28"/>
        </w:rPr>
        <w:br/>
        <w:t>образования, достигшие шестнадцатилетнего возраста.</w:t>
      </w:r>
    </w:p>
    <w:p w:rsidR="001812E6" w:rsidRPr="001812E6" w:rsidRDefault="001812E6" w:rsidP="001812E6">
      <w:pPr>
        <w:shd w:val="clear" w:color="auto" w:fill="FFFFFF"/>
        <w:tabs>
          <w:tab w:val="left" w:pos="1042"/>
        </w:tabs>
        <w:ind w:left="63" w:firstLine="524"/>
        <w:jc w:val="both"/>
        <w:rPr>
          <w:sz w:val="28"/>
          <w:szCs w:val="28"/>
        </w:rPr>
      </w:pPr>
      <w:r w:rsidRPr="001812E6">
        <w:rPr>
          <w:spacing w:val="-11"/>
          <w:sz w:val="28"/>
          <w:szCs w:val="28"/>
        </w:rPr>
        <w:t>6.</w:t>
      </w:r>
      <w:r w:rsidRPr="001812E6">
        <w:rPr>
          <w:sz w:val="28"/>
          <w:szCs w:val="28"/>
        </w:rPr>
        <w:tab/>
        <w:t>Инициативный проект подлежит обязательному рассмотрению</w:t>
      </w:r>
      <w:r w:rsidRPr="001812E6">
        <w:rPr>
          <w:sz w:val="28"/>
          <w:szCs w:val="28"/>
        </w:rPr>
        <w:br/>
        <w:t>администрацией города в течение 30 дней со дня его внесения.</w:t>
      </w:r>
      <w:r w:rsidRPr="001812E6">
        <w:rPr>
          <w:sz w:val="28"/>
          <w:szCs w:val="28"/>
        </w:rPr>
        <w:br/>
        <w:t>Администрация города по результатам рассмотрения инициативного проекта</w:t>
      </w:r>
      <w:r w:rsidRPr="001812E6">
        <w:rPr>
          <w:sz w:val="28"/>
          <w:szCs w:val="28"/>
        </w:rPr>
        <w:br/>
        <w:t>принимает одно из следующих решений:</w:t>
      </w:r>
    </w:p>
    <w:p w:rsidR="001812E6" w:rsidRPr="001812E6" w:rsidRDefault="001812E6" w:rsidP="001812E6">
      <w:pPr>
        <w:shd w:val="clear" w:color="auto" w:fill="FFFFFF"/>
        <w:tabs>
          <w:tab w:val="left" w:pos="937"/>
        </w:tabs>
        <w:ind w:left="49" w:right="14" w:firstLine="559"/>
        <w:jc w:val="both"/>
        <w:rPr>
          <w:sz w:val="28"/>
          <w:szCs w:val="28"/>
        </w:rPr>
      </w:pPr>
      <w:r w:rsidRPr="001812E6">
        <w:rPr>
          <w:spacing w:val="-18"/>
          <w:sz w:val="28"/>
          <w:szCs w:val="28"/>
        </w:rPr>
        <w:t>1)</w:t>
      </w:r>
      <w:r w:rsidRPr="001812E6">
        <w:rPr>
          <w:sz w:val="28"/>
          <w:szCs w:val="28"/>
        </w:rPr>
        <w:tab/>
        <w:t>поддержать инициативный проект и продолжить работу над ним в</w:t>
      </w:r>
      <w:r w:rsidRPr="001812E6">
        <w:rPr>
          <w:sz w:val="28"/>
          <w:szCs w:val="28"/>
        </w:rPr>
        <w:br/>
        <w:t>пределах бюджетных ассигнований, предусмотренных решением о местном</w:t>
      </w:r>
      <w:r w:rsidRPr="001812E6">
        <w:rPr>
          <w:sz w:val="28"/>
          <w:szCs w:val="28"/>
        </w:rPr>
        <w:br/>
        <w:t>бюджете, на соответствующие цели и (или) в соответствии с порядком</w:t>
      </w:r>
      <w:r w:rsidRPr="001812E6">
        <w:rPr>
          <w:sz w:val="28"/>
          <w:szCs w:val="28"/>
        </w:rPr>
        <w:br/>
        <w:t>составления и рассмотрения проекта местного бюджета (внесения изменений</w:t>
      </w:r>
      <w:r w:rsidR="009B4792">
        <w:rPr>
          <w:sz w:val="28"/>
          <w:szCs w:val="28"/>
        </w:rPr>
        <w:t xml:space="preserve"> </w:t>
      </w:r>
      <w:r w:rsidRPr="001812E6">
        <w:rPr>
          <w:sz w:val="28"/>
          <w:szCs w:val="28"/>
        </w:rPr>
        <w:t>в решение о местном бюджете);</w:t>
      </w:r>
    </w:p>
    <w:p w:rsidR="001812E6" w:rsidRPr="001812E6" w:rsidRDefault="001812E6" w:rsidP="001812E6">
      <w:pPr>
        <w:shd w:val="clear" w:color="auto" w:fill="FFFFFF"/>
        <w:tabs>
          <w:tab w:val="left" w:pos="1028"/>
        </w:tabs>
        <w:ind w:left="49" w:right="28" w:firstLine="517"/>
        <w:jc w:val="both"/>
        <w:rPr>
          <w:sz w:val="28"/>
          <w:szCs w:val="28"/>
        </w:rPr>
      </w:pPr>
      <w:r w:rsidRPr="001812E6">
        <w:rPr>
          <w:spacing w:val="-5"/>
          <w:sz w:val="28"/>
          <w:szCs w:val="28"/>
        </w:rPr>
        <w:t>2)</w:t>
      </w:r>
      <w:r w:rsidRPr="001812E6">
        <w:rPr>
          <w:sz w:val="28"/>
          <w:szCs w:val="28"/>
        </w:rPr>
        <w:tab/>
        <w:t>отказать в поддержке инициативного проекта и вернуть его</w:t>
      </w:r>
      <w:r w:rsidRPr="001812E6">
        <w:rPr>
          <w:sz w:val="28"/>
          <w:szCs w:val="28"/>
        </w:rPr>
        <w:br/>
        <w:t>инициаторам проекта с указанием причин отказа в поддержке инициативного</w:t>
      </w:r>
      <w:r w:rsidR="009B4792">
        <w:rPr>
          <w:sz w:val="28"/>
          <w:szCs w:val="28"/>
        </w:rPr>
        <w:t xml:space="preserve"> </w:t>
      </w:r>
      <w:r w:rsidRPr="001812E6">
        <w:rPr>
          <w:sz w:val="28"/>
          <w:szCs w:val="28"/>
        </w:rPr>
        <w:t>проекта.</w:t>
      </w:r>
    </w:p>
    <w:p w:rsidR="001812E6" w:rsidRPr="001812E6" w:rsidRDefault="001812E6" w:rsidP="001812E6">
      <w:pPr>
        <w:shd w:val="clear" w:color="auto" w:fill="FFFFFF"/>
        <w:tabs>
          <w:tab w:val="left" w:pos="902"/>
        </w:tabs>
        <w:ind w:left="49" w:right="28" w:firstLine="524"/>
        <w:jc w:val="both"/>
        <w:rPr>
          <w:sz w:val="28"/>
          <w:szCs w:val="28"/>
        </w:rPr>
      </w:pPr>
      <w:r w:rsidRPr="001812E6">
        <w:rPr>
          <w:spacing w:val="-15"/>
          <w:sz w:val="28"/>
          <w:szCs w:val="28"/>
        </w:rPr>
        <w:t>7.</w:t>
      </w:r>
      <w:r w:rsidRPr="001812E6">
        <w:rPr>
          <w:sz w:val="28"/>
          <w:szCs w:val="28"/>
        </w:rPr>
        <w:tab/>
        <w:t>Администрация города принимает решение об отказе в поддержке</w:t>
      </w:r>
      <w:r w:rsidRPr="001812E6">
        <w:rPr>
          <w:sz w:val="28"/>
          <w:szCs w:val="28"/>
        </w:rPr>
        <w:br/>
        <w:t>инициативного проекта в одном из следующих случаев:</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35" w:firstLine="524"/>
        <w:jc w:val="both"/>
        <w:rPr>
          <w:spacing w:val="-17"/>
          <w:sz w:val="28"/>
          <w:szCs w:val="28"/>
        </w:rPr>
      </w:pPr>
      <w:r w:rsidRPr="001812E6">
        <w:rPr>
          <w:sz w:val="28"/>
          <w:szCs w:val="28"/>
        </w:rPr>
        <w:t>несоблюдение установленного порядка внесения инициативного проекта и его рассмотрения;</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28" w:firstLine="524"/>
        <w:jc w:val="both"/>
        <w:rPr>
          <w:spacing w:val="-5"/>
          <w:sz w:val="28"/>
          <w:szCs w:val="28"/>
        </w:rPr>
      </w:pPr>
      <w:r w:rsidRPr="001812E6">
        <w:rPr>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w:t>
      </w:r>
      <w:proofErr w:type="spellStart"/>
      <w:r w:rsidRPr="001812E6">
        <w:rPr>
          <w:sz w:val="28"/>
          <w:szCs w:val="28"/>
        </w:rPr>
        <w:t>округа-Югры</w:t>
      </w:r>
      <w:proofErr w:type="spellEnd"/>
      <w:r w:rsidRPr="001812E6">
        <w:rPr>
          <w:sz w:val="28"/>
          <w:szCs w:val="28"/>
        </w:rPr>
        <w:t xml:space="preserve">, </w:t>
      </w:r>
      <w:r w:rsidR="00AB7412">
        <w:rPr>
          <w:sz w:val="28"/>
          <w:szCs w:val="28"/>
        </w:rPr>
        <w:t>настоящему уставу</w:t>
      </w:r>
      <w:r w:rsidRPr="001812E6">
        <w:rPr>
          <w:sz w:val="28"/>
          <w:szCs w:val="28"/>
        </w:rPr>
        <w:t>;</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7"/>
          <w:sz w:val="28"/>
          <w:szCs w:val="28"/>
        </w:rPr>
      </w:pPr>
      <w:r w:rsidRPr="001812E6">
        <w:rPr>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3"/>
          <w:sz w:val="28"/>
          <w:szCs w:val="28"/>
        </w:rPr>
      </w:pPr>
      <w:r w:rsidRPr="001812E6">
        <w:rPr>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9" w:firstLine="517"/>
        <w:jc w:val="both"/>
        <w:rPr>
          <w:spacing w:val="-7"/>
          <w:sz w:val="28"/>
          <w:szCs w:val="28"/>
        </w:rPr>
      </w:pPr>
      <w:r w:rsidRPr="001812E6">
        <w:rPr>
          <w:sz w:val="28"/>
          <w:szCs w:val="28"/>
        </w:rPr>
        <w:t>наличие возможности решения описанной в инициативном проекте проблемы более эффективным способом;</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545"/>
        <w:rPr>
          <w:spacing w:val="-9"/>
          <w:sz w:val="28"/>
          <w:szCs w:val="28"/>
        </w:rPr>
      </w:pPr>
      <w:r w:rsidRPr="001812E6">
        <w:rPr>
          <w:sz w:val="28"/>
          <w:szCs w:val="28"/>
        </w:rPr>
        <w:t>признание инициативного проекта не прошедшим конкурсный отбор.</w:t>
      </w:r>
    </w:p>
    <w:p w:rsidR="001812E6" w:rsidRPr="001812E6" w:rsidRDefault="001812E6" w:rsidP="001812E6">
      <w:pPr>
        <w:shd w:val="clear" w:color="auto" w:fill="FFFFFF"/>
        <w:tabs>
          <w:tab w:val="left" w:pos="832"/>
        </w:tabs>
        <w:ind w:left="14" w:right="49" w:firstLine="531"/>
        <w:jc w:val="both"/>
        <w:rPr>
          <w:sz w:val="28"/>
          <w:szCs w:val="28"/>
        </w:rPr>
      </w:pPr>
      <w:r w:rsidRPr="001812E6">
        <w:rPr>
          <w:spacing w:val="-11"/>
          <w:sz w:val="28"/>
          <w:szCs w:val="28"/>
        </w:rPr>
        <w:t>8.</w:t>
      </w:r>
      <w:r w:rsidRPr="001812E6">
        <w:rPr>
          <w:sz w:val="28"/>
          <w:szCs w:val="28"/>
        </w:rPr>
        <w:tab/>
        <w:t>Администрация города вправе, а в случае, предусмотренном пунктом</w:t>
      </w:r>
      <w:r w:rsidRPr="001812E6">
        <w:rPr>
          <w:sz w:val="28"/>
          <w:szCs w:val="28"/>
        </w:rPr>
        <w:br/>
        <w:t>5 части 7 настоящей статьи, обязана предложить инициаторам проекта</w:t>
      </w:r>
      <w:r w:rsidRPr="001812E6">
        <w:rPr>
          <w:sz w:val="28"/>
          <w:szCs w:val="28"/>
        </w:rPr>
        <w:br/>
        <w:t>совместно доработать инициативный проект, а также рекомендовать</w:t>
      </w:r>
      <w:r w:rsidRPr="001812E6">
        <w:rPr>
          <w:sz w:val="28"/>
          <w:szCs w:val="28"/>
        </w:rPr>
        <w:br/>
        <w:t>представить его на рассмотрение органа местного самоуправления иного</w:t>
      </w:r>
      <w:r w:rsidRPr="001812E6">
        <w:rPr>
          <w:sz w:val="28"/>
          <w:szCs w:val="28"/>
        </w:rPr>
        <w:br/>
        <w:t>муниципального образования или государственного органа в соответствии с</w:t>
      </w:r>
      <w:r w:rsidRPr="001812E6">
        <w:rPr>
          <w:sz w:val="28"/>
          <w:szCs w:val="28"/>
        </w:rPr>
        <w:br/>
        <w:t>их компетенцией.</w:t>
      </w:r>
    </w:p>
    <w:p w:rsidR="001812E6" w:rsidRPr="001812E6" w:rsidRDefault="001812E6" w:rsidP="001812E6">
      <w:pPr>
        <w:shd w:val="clear" w:color="auto" w:fill="FFFFFF"/>
        <w:tabs>
          <w:tab w:val="left" w:pos="1063"/>
        </w:tabs>
        <w:ind w:left="7" w:right="56" w:firstLine="531"/>
        <w:jc w:val="both"/>
        <w:rPr>
          <w:sz w:val="28"/>
          <w:szCs w:val="28"/>
        </w:rPr>
      </w:pPr>
      <w:r w:rsidRPr="001812E6">
        <w:rPr>
          <w:spacing w:val="-11"/>
          <w:sz w:val="28"/>
          <w:szCs w:val="28"/>
        </w:rPr>
        <w:lastRenderedPageBreak/>
        <w:t>9.</w:t>
      </w:r>
      <w:r w:rsidRPr="001812E6">
        <w:rPr>
          <w:sz w:val="28"/>
          <w:szCs w:val="28"/>
        </w:rPr>
        <w:tab/>
        <w:t>Порядок выдвижения, внесения, обсуждения, рассмотрения</w:t>
      </w:r>
      <w:r w:rsidRPr="001812E6">
        <w:rPr>
          <w:sz w:val="28"/>
          <w:szCs w:val="28"/>
        </w:rPr>
        <w:br/>
        <w:t>инициативных проектов, а также проведения их конкурсного отбора</w:t>
      </w:r>
      <w:r w:rsidRPr="001812E6">
        <w:rPr>
          <w:sz w:val="28"/>
          <w:szCs w:val="28"/>
        </w:rPr>
        <w:br/>
        <w:t>устанавливается Думой города.</w:t>
      </w:r>
    </w:p>
    <w:p w:rsidR="001812E6" w:rsidRPr="001812E6" w:rsidRDefault="001812E6" w:rsidP="009D04FF">
      <w:pPr>
        <w:shd w:val="clear" w:color="auto" w:fill="FFFFFF"/>
        <w:tabs>
          <w:tab w:val="left" w:pos="965"/>
        </w:tabs>
        <w:ind w:right="56" w:firstLine="559"/>
        <w:jc w:val="both"/>
        <w:rPr>
          <w:sz w:val="28"/>
          <w:szCs w:val="28"/>
        </w:rPr>
      </w:pPr>
      <w:r w:rsidRPr="001812E6">
        <w:rPr>
          <w:spacing w:val="-14"/>
          <w:sz w:val="28"/>
          <w:szCs w:val="28"/>
        </w:rPr>
        <w:t>10.</w:t>
      </w:r>
      <w:r w:rsidRPr="001812E6">
        <w:rPr>
          <w:sz w:val="28"/>
          <w:szCs w:val="28"/>
        </w:rPr>
        <w:tab/>
      </w:r>
      <w:proofErr w:type="gramStart"/>
      <w:r w:rsidRPr="001812E6">
        <w:rPr>
          <w:sz w:val="28"/>
          <w:szCs w:val="28"/>
        </w:rPr>
        <w:t>В отношении инициативных проектов, выдвигаемых для получения</w:t>
      </w:r>
      <w:r w:rsidRPr="001812E6">
        <w:rPr>
          <w:sz w:val="28"/>
          <w:szCs w:val="28"/>
        </w:rPr>
        <w:br/>
        <w:t>финансовой поддержки за счет межбюджетных трансфертов из бюджета</w:t>
      </w:r>
      <w:r w:rsidRPr="001812E6">
        <w:rPr>
          <w:sz w:val="28"/>
          <w:szCs w:val="28"/>
        </w:rPr>
        <w:br/>
      </w:r>
      <w:r w:rsidR="009D04FF">
        <w:rPr>
          <w:sz w:val="28"/>
          <w:szCs w:val="28"/>
        </w:rPr>
        <w:t xml:space="preserve"> субъекта Российской Федерации</w:t>
      </w:r>
      <w:r w:rsidRPr="001812E6">
        <w:rPr>
          <w:sz w:val="28"/>
          <w:szCs w:val="28"/>
        </w:rPr>
        <w:t>, требования к составу</w:t>
      </w:r>
      <w:r w:rsidRPr="001812E6">
        <w:rPr>
          <w:sz w:val="28"/>
          <w:szCs w:val="28"/>
        </w:rPr>
        <w:br/>
        <w:t>сведений, которые должны содержать инициативные проекты, порядок</w:t>
      </w:r>
      <w:r w:rsidRPr="001812E6">
        <w:rPr>
          <w:sz w:val="28"/>
          <w:szCs w:val="28"/>
        </w:rPr>
        <w:br/>
        <w:t>рассмотрения инициативных проектов, в том числе основания для отказа в их</w:t>
      </w:r>
      <w:r w:rsidR="009B4792">
        <w:rPr>
          <w:sz w:val="28"/>
          <w:szCs w:val="28"/>
        </w:rPr>
        <w:t xml:space="preserve"> </w:t>
      </w:r>
      <w:r w:rsidRPr="001812E6">
        <w:rPr>
          <w:sz w:val="28"/>
          <w:szCs w:val="28"/>
        </w:rPr>
        <w:t>поддержке, порядок и критерии конкурсного отбора таких инициативных</w:t>
      </w:r>
      <w:r w:rsidRPr="001812E6">
        <w:rPr>
          <w:sz w:val="28"/>
          <w:szCs w:val="28"/>
        </w:rPr>
        <w:br/>
        <w:t>проектов устанавливаются в соответствии с законом и (или) иным</w:t>
      </w:r>
      <w:r w:rsidRPr="001812E6">
        <w:rPr>
          <w:sz w:val="28"/>
          <w:szCs w:val="28"/>
        </w:rPr>
        <w:br/>
        <w:t xml:space="preserve">нормативным  правовым  актом  </w:t>
      </w:r>
      <w:r w:rsidR="009D04FF">
        <w:rPr>
          <w:sz w:val="28"/>
          <w:szCs w:val="28"/>
        </w:rPr>
        <w:t>субъекта</w:t>
      </w:r>
      <w:proofErr w:type="gramEnd"/>
      <w:r w:rsidR="009D04FF">
        <w:rPr>
          <w:sz w:val="28"/>
          <w:szCs w:val="28"/>
        </w:rPr>
        <w:t xml:space="preserve"> Российской Федерации</w:t>
      </w:r>
      <w:r w:rsidRPr="001812E6">
        <w:rPr>
          <w:sz w:val="28"/>
          <w:szCs w:val="28"/>
        </w:rPr>
        <w:t>. В этом случае требования частей 3, 6, 7, 8, 9, 11 и 12 настоящей статьи не применяются.</w:t>
      </w:r>
    </w:p>
    <w:p w:rsidR="001812E6" w:rsidRPr="001812E6" w:rsidRDefault="001812E6" w:rsidP="001812E6">
      <w:pPr>
        <w:shd w:val="clear" w:color="auto" w:fill="FFFFFF"/>
        <w:tabs>
          <w:tab w:val="left" w:pos="1202"/>
        </w:tabs>
        <w:ind w:left="105" w:firstLine="566"/>
        <w:jc w:val="both"/>
        <w:rPr>
          <w:sz w:val="28"/>
          <w:szCs w:val="28"/>
        </w:rPr>
      </w:pPr>
      <w:r w:rsidRPr="001812E6">
        <w:rPr>
          <w:spacing w:val="-14"/>
          <w:sz w:val="28"/>
          <w:szCs w:val="28"/>
        </w:rPr>
        <w:t>11.</w:t>
      </w:r>
      <w:r w:rsidRPr="001812E6">
        <w:rPr>
          <w:sz w:val="28"/>
          <w:szCs w:val="28"/>
        </w:rPr>
        <w:tab/>
        <w:t>В случае</w:t>
      </w:r>
      <w:proofErr w:type="gramStart"/>
      <w:r w:rsidRPr="001812E6">
        <w:rPr>
          <w:sz w:val="28"/>
          <w:szCs w:val="28"/>
        </w:rPr>
        <w:t>,</w:t>
      </w:r>
      <w:proofErr w:type="gramEnd"/>
      <w:r w:rsidRPr="001812E6">
        <w:rPr>
          <w:sz w:val="28"/>
          <w:szCs w:val="28"/>
        </w:rPr>
        <w:t xml:space="preserve"> если в администрацию города внесено несколько</w:t>
      </w:r>
      <w:r w:rsidRPr="001812E6">
        <w:rPr>
          <w:sz w:val="28"/>
          <w:szCs w:val="28"/>
        </w:rPr>
        <w:br/>
        <w:t>инициативных проектов, в том числе с описанием аналогичных по</w:t>
      </w:r>
      <w:r w:rsidRPr="001812E6">
        <w:rPr>
          <w:sz w:val="28"/>
          <w:szCs w:val="28"/>
        </w:rPr>
        <w:br/>
        <w:t>содержанию приоритетных проблем, администрация города организует</w:t>
      </w:r>
      <w:r w:rsidRPr="001812E6">
        <w:rPr>
          <w:sz w:val="28"/>
          <w:szCs w:val="28"/>
        </w:rPr>
        <w:br/>
        <w:t>проведение конкурсного отбора и информирует об этом инициаторов</w:t>
      </w:r>
      <w:r w:rsidRPr="001812E6">
        <w:rPr>
          <w:sz w:val="28"/>
          <w:szCs w:val="28"/>
        </w:rPr>
        <w:br/>
        <w:t>проекта.</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14" w:firstLine="566"/>
        <w:jc w:val="both"/>
        <w:rPr>
          <w:spacing w:val="-13"/>
          <w:sz w:val="28"/>
          <w:szCs w:val="28"/>
        </w:rPr>
      </w:pPr>
      <w:r w:rsidRPr="001812E6">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42" w:firstLine="566"/>
        <w:jc w:val="both"/>
        <w:rPr>
          <w:spacing w:val="-14"/>
          <w:sz w:val="28"/>
          <w:szCs w:val="28"/>
        </w:rPr>
      </w:pPr>
      <w:r w:rsidRPr="001812E6">
        <w:rPr>
          <w:sz w:val="28"/>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2E6">
        <w:rPr>
          <w:sz w:val="28"/>
          <w:szCs w:val="28"/>
        </w:rPr>
        <w:t>контроль за</w:t>
      </w:r>
      <w:proofErr w:type="gramEnd"/>
      <w:r w:rsidRPr="001812E6">
        <w:rPr>
          <w:sz w:val="28"/>
          <w:szCs w:val="28"/>
        </w:rPr>
        <w:t xml:space="preserve"> реализацией инициативного проекта в формах, не противоречащих законодательству Российской Федерации.</w:t>
      </w:r>
    </w:p>
    <w:p w:rsidR="001812E6" w:rsidRDefault="001812E6" w:rsidP="001812E6">
      <w:pPr>
        <w:shd w:val="clear" w:color="auto" w:fill="FFFFFF"/>
        <w:tabs>
          <w:tab w:val="left" w:pos="1370"/>
        </w:tabs>
        <w:ind w:left="28" w:right="56" w:firstLine="573"/>
        <w:jc w:val="both"/>
        <w:rPr>
          <w:sz w:val="28"/>
          <w:szCs w:val="28"/>
        </w:rPr>
      </w:pPr>
      <w:r w:rsidRPr="001812E6">
        <w:rPr>
          <w:spacing w:val="-11"/>
          <w:sz w:val="28"/>
          <w:szCs w:val="28"/>
        </w:rPr>
        <w:t>14.</w:t>
      </w:r>
      <w:r w:rsidRPr="001812E6">
        <w:rPr>
          <w:sz w:val="28"/>
          <w:szCs w:val="28"/>
        </w:rPr>
        <w:tab/>
        <w:t>Информация о рассмотрении инициативного проекта</w:t>
      </w:r>
      <w:r w:rsidRPr="001812E6">
        <w:rPr>
          <w:sz w:val="28"/>
          <w:szCs w:val="28"/>
        </w:rPr>
        <w:br/>
        <w:t>администрацией города, о ходе реализации инициативного проекта, в том</w:t>
      </w:r>
      <w:r w:rsidRPr="001812E6">
        <w:rPr>
          <w:sz w:val="28"/>
          <w:szCs w:val="28"/>
        </w:rPr>
        <w:br/>
        <w:t>числе об использовании денежных средств, об имущественном и (или)</w:t>
      </w:r>
      <w:r w:rsidRPr="001812E6">
        <w:rPr>
          <w:sz w:val="28"/>
          <w:szCs w:val="28"/>
        </w:rPr>
        <w:br/>
        <w:t>трудовом участии заинтересованных в его реализации лиц, подлежит</w:t>
      </w:r>
      <w:r w:rsidRPr="001812E6">
        <w:rPr>
          <w:sz w:val="28"/>
          <w:szCs w:val="28"/>
        </w:rPr>
        <w:br/>
        <w:t>опубликованию (обнародованию) и размещению на официальном сайте</w:t>
      </w:r>
      <w:r w:rsidRPr="001812E6">
        <w:rPr>
          <w:sz w:val="28"/>
          <w:szCs w:val="28"/>
        </w:rPr>
        <w:br/>
        <w:t>органов местного самоуправления города Урай в информационн</w:t>
      </w:r>
      <w:proofErr w:type="gramStart"/>
      <w:r w:rsidRPr="001812E6">
        <w:rPr>
          <w:sz w:val="28"/>
          <w:szCs w:val="28"/>
        </w:rPr>
        <w:t>о-</w:t>
      </w:r>
      <w:proofErr w:type="gramEnd"/>
      <w:r w:rsidRPr="001812E6">
        <w:rPr>
          <w:sz w:val="28"/>
          <w:szCs w:val="28"/>
        </w:rPr>
        <w:br/>
        <w:t>телекоммуникационной сети «Интернет». Отчет администрации города об</w:t>
      </w:r>
      <w:r w:rsidRPr="001812E6">
        <w:rPr>
          <w:sz w:val="28"/>
          <w:szCs w:val="28"/>
        </w:rPr>
        <w:br/>
        <w:t>итогах реализации инициативного проекта подлежит опубликованию</w:t>
      </w:r>
      <w:r w:rsidRPr="001812E6">
        <w:rPr>
          <w:sz w:val="28"/>
          <w:szCs w:val="28"/>
        </w:rPr>
        <w:br/>
        <w:t>(обнародованию) и размещению на официальном сайте органов местного</w:t>
      </w:r>
      <w:r w:rsidRPr="001812E6">
        <w:rPr>
          <w:sz w:val="28"/>
          <w:szCs w:val="28"/>
        </w:rPr>
        <w:br/>
        <w:t>самоуправления города Урай в информационно-телекоммуникационной сети</w:t>
      </w:r>
      <w:r w:rsidRPr="001812E6">
        <w:rPr>
          <w:sz w:val="28"/>
          <w:szCs w:val="28"/>
        </w:rPr>
        <w:br/>
      </w:r>
      <w:r w:rsidRPr="001812E6">
        <w:rPr>
          <w:sz w:val="28"/>
          <w:szCs w:val="28"/>
        </w:rPr>
        <w:lastRenderedPageBreak/>
        <w:t>«Интернет» в течение 30 календарных дней со дня завершения реализации</w:t>
      </w:r>
      <w:r w:rsidRPr="001812E6">
        <w:rPr>
          <w:sz w:val="28"/>
          <w:szCs w:val="28"/>
        </w:rPr>
        <w:br/>
        <w:t>инициативного проекта</w:t>
      </w:r>
      <w:proofErr w:type="gramStart"/>
      <w:r w:rsidRPr="001812E6">
        <w:rPr>
          <w:sz w:val="28"/>
          <w:szCs w:val="28"/>
        </w:rPr>
        <w:t>.».</w:t>
      </w:r>
      <w:proofErr w:type="gramEnd"/>
    </w:p>
    <w:p w:rsidR="001E3796" w:rsidRPr="001812E6" w:rsidRDefault="001E3796" w:rsidP="001812E6">
      <w:pPr>
        <w:shd w:val="clear" w:color="auto" w:fill="FFFFFF"/>
        <w:tabs>
          <w:tab w:val="left" w:pos="1370"/>
        </w:tabs>
        <w:ind w:left="28" w:right="56" w:firstLine="573"/>
        <w:jc w:val="both"/>
        <w:rPr>
          <w:sz w:val="28"/>
          <w:szCs w:val="28"/>
        </w:rPr>
      </w:pPr>
    </w:p>
    <w:p w:rsidR="001812E6" w:rsidRPr="001812E6" w:rsidRDefault="001812E6" w:rsidP="001812E6">
      <w:pPr>
        <w:shd w:val="clear" w:color="auto" w:fill="FFFFFF"/>
        <w:ind w:left="573"/>
        <w:rPr>
          <w:sz w:val="28"/>
          <w:szCs w:val="28"/>
        </w:rPr>
      </w:pPr>
      <w:r w:rsidRPr="001812E6">
        <w:rPr>
          <w:sz w:val="28"/>
          <w:szCs w:val="28"/>
        </w:rPr>
        <w:t>4. В статье 13:</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14" w:right="98" w:firstLine="545"/>
        <w:jc w:val="both"/>
        <w:rPr>
          <w:spacing w:val="-14"/>
          <w:sz w:val="28"/>
          <w:szCs w:val="28"/>
        </w:rPr>
      </w:pPr>
      <w:r w:rsidRPr="001812E6">
        <w:rPr>
          <w:sz w:val="28"/>
          <w:szCs w:val="28"/>
        </w:rPr>
        <w:t>в части 1 после слов «и должностных лиц местного самоуправления</w:t>
      </w:r>
      <w:proofErr w:type="gramStart"/>
      <w:r w:rsidRPr="001812E6">
        <w:rPr>
          <w:sz w:val="28"/>
          <w:szCs w:val="28"/>
        </w:rPr>
        <w:t>,»</w:t>
      </w:r>
      <w:proofErr w:type="gramEnd"/>
      <w:r w:rsidRPr="001812E6">
        <w:rPr>
          <w:sz w:val="28"/>
          <w:szCs w:val="28"/>
        </w:rPr>
        <w:t xml:space="preserve"> дополнить словами «обсуждения вопросов внесения инициативных проектов и их рассмотрения,»;</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559"/>
        <w:rPr>
          <w:spacing w:val="-5"/>
          <w:sz w:val="28"/>
          <w:szCs w:val="28"/>
        </w:rPr>
      </w:pPr>
      <w:r w:rsidRPr="001812E6">
        <w:rPr>
          <w:sz w:val="28"/>
          <w:szCs w:val="28"/>
        </w:rPr>
        <w:t>часть 9 дополнить абзацем вторым следующего содержания:</w:t>
      </w:r>
    </w:p>
    <w:p w:rsidR="001812E6" w:rsidRDefault="001812E6" w:rsidP="001812E6">
      <w:pPr>
        <w:shd w:val="clear" w:color="auto" w:fill="FFFFFF"/>
        <w:ind w:right="105" w:firstLine="524"/>
        <w:jc w:val="both"/>
        <w:rPr>
          <w:sz w:val="28"/>
          <w:szCs w:val="28"/>
        </w:rPr>
      </w:pPr>
      <w:r w:rsidRPr="001812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roofErr w:type="gramStart"/>
      <w:r w:rsidRPr="001812E6">
        <w:rPr>
          <w:sz w:val="28"/>
          <w:szCs w:val="28"/>
        </w:rPr>
        <w:t>.».</w:t>
      </w:r>
      <w:proofErr w:type="gramEnd"/>
    </w:p>
    <w:p w:rsidR="001E3796" w:rsidRPr="001812E6" w:rsidRDefault="001E3796" w:rsidP="001812E6">
      <w:pPr>
        <w:shd w:val="clear" w:color="auto" w:fill="FFFFFF"/>
        <w:ind w:right="105" w:firstLine="524"/>
        <w:jc w:val="both"/>
        <w:rPr>
          <w:sz w:val="28"/>
          <w:szCs w:val="28"/>
        </w:rPr>
      </w:pPr>
    </w:p>
    <w:p w:rsidR="001812E6" w:rsidRPr="001812E6" w:rsidRDefault="001812E6" w:rsidP="001812E6">
      <w:pPr>
        <w:shd w:val="clear" w:color="auto" w:fill="FFFFFF"/>
        <w:tabs>
          <w:tab w:val="left" w:pos="825"/>
        </w:tabs>
        <w:ind w:left="559"/>
        <w:rPr>
          <w:sz w:val="28"/>
          <w:szCs w:val="28"/>
        </w:rPr>
      </w:pPr>
      <w:r w:rsidRPr="001812E6">
        <w:rPr>
          <w:spacing w:val="-10"/>
          <w:sz w:val="28"/>
          <w:szCs w:val="28"/>
        </w:rPr>
        <w:t>5.</w:t>
      </w:r>
      <w:r w:rsidRPr="001812E6">
        <w:rPr>
          <w:sz w:val="28"/>
          <w:szCs w:val="28"/>
        </w:rPr>
        <w:tab/>
        <w:t>В статье 15:</w:t>
      </w:r>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21" w:firstLine="545"/>
        <w:jc w:val="both"/>
        <w:rPr>
          <w:spacing w:val="-17"/>
          <w:sz w:val="28"/>
          <w:szCs w:val="28"/>
        </w:rPr>
      </w:pPr>
      <w:r w:rsidRPr="001812E6">
        <w:rPr>
          <w:sz w:val="28"/>
          <w:szCs w:val="28"/>
        </w:rPr>
        <w:t xml:space="preserve">часть </w:t>
      </w:r>
      <w:r w:rsidR="00150FC3">
        <w:rPr>
          <w:sz w:val="28"/>
          <w:szCs w:val="28"/>
        </w:rPr>
        <w:t xml:space="preserve">2 </w:t>
      </w:r>
      <w:r w:rsidRPr="001812E6">
        <w:rPr>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812E6">
        <w:rPr>
          <w:sz w:val="28"/>
          <w:szCs w:val="28"/>
        </w:rPr>
        <w:t>.».</w:t>
      </w:r>
      <w:proofErr w:type="gramEnd"/>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566"/>
        <w:rPr>
          <w:spacing w:val="-3"/>
          <w:sz w:val="28"/>
          <w:szCs w:val="28"/>
        </w:rPr>
      </w:pPr>
      <w:r w:rsidRPr="001812E6">
        <w:rPr>
          <w:sz w:val="28"/>
          <w:szCs w:val="28"/>
        </w:rPr>
        <w:t>часть 3 дополнить пунктом 3 следующего содержания:</w:t>
      </w:r>
    </w:p>
    <w:p w:rsidR="001812E6" w:rsidRPr="001812E6" w:rsidRDefault="001812E6" w:rsidP="00807820">
      <w:pPr>
        <w:shd w:val="clear" w:color="auto" w:fill="FFFFFF"/>
        <w:tabs>
          <w:tab w:val="left" w:pos="2118"/>
          <w:tab w:val="left" w:pos="4110"/>
          <w:tab w:val="left" w:pos="6410"/>
          <w:tab w:val="left" w:pos="7850"/>
        </w:tabs>
        <w:ind w:left="28" w:firstLine="517"/>
        <w:jc w:val="both"/>
        <w:rPr>
          <w:sz w:val="28"/>
          <w:szCs w:val="28"/>
        </w:rPr>
      </w:pPr>
      <w:r w:rsidRPr="001812E6">
        <w:rPr>
          <w:sz w:val="28"/>
          <w:szCs w:val="28"/>
        </w:rPr>
        <w:t>«3) жителей муниципального образования или его части, в которых</w:t>
      </w:r>
      <w:r w:rsidRPr="001812E6">
        <w:rPr>
          <w:sz w:val="28"/>
          <w:szCs w:val="28"/>
        </w:rPr>
        <w:br/>
        <w:t>предлагается</w:t>
      </w:r>
      <w:r w:rsidRPr="001812E6">
        <w:rPr>
          <w:sz w:val="28"/>
          <w:szCs w:val="28"/>
        </w:rPr>
        <w:tab/>
        <w:t>реализовать</w:t>
      </w:r>
      <w:r w:rsidRPr="001812E6">
        <w:rPr>
          <w:sz w:val="28"/>
          <w:szCs w:val="28"/>
        </w:rPr>
        <w:tab/>
        <w:t>инициативный</w:t>
      </w:r>
      <w:r w:rsidRPr="001812E6">
        <w:rPr>
          <w:sz w:val="28"/>
          <w:szCs w:val="28"/>
        </w:rPr>
        <w:tab/>
        <w:t>проект,</w:t>
      </w:r>
      <w:r w:rsidRPr="001812E6">
        <w:rPr>
          <w:sz w:val="28"/>
          <w:szCs w:val="28"/>
        </w:rPr>
        <w:tab/>
        <w:t>достигших</w:t>
      </w:r>
      <w:r w:rsidR="00807820">
        <w:rPr>
          <w:sz w:val="28"/>
          <w:szCs w:val="28"/>
        </w:rPr>
        <w:t xml:space="preserve"> </w:t>
      </w:r>
      <w:r w:rsidRPr="001812E6">
        <w:rPr>
          <w:sz w:val="28"/>
          <w:szCs w:val="28"/>
        </w:rPr>
        <w:t>шестнадцатилетнего возраста, - для выявления мнения граждан о поддержке данного инициативного проекта</w:t>
      </w:r>
      <w:proofErr w:type="gramStart"/>
      <w:r w:rsidRPr="001812E6">
        <w:rPr>
          <w:sz w:val="28"/>
          <w:szCs w:val="28"/>
        </w:rPr>
        <w:t>.»;</w:t>
      </w:r>
      <w:proofErr w:type="gramEnd"/>
    </w:p>
    <w:p w:rsidR="001812E6" w:rsidRDefault="001812E6" w:rsidP="001812E6">
      <w:pPr>
        <w:shd w:val="clear" w:color="auto" w:fill="FFFFFF"/>
        <w:tabs>
          <w:tab w:val="left" w:pos="867"/>
        </w:tabs>
        <w:ind w:left="21" w:right="7" w:firstLine="545"/>
        <w:jc w:val="both"/>
        <w:rPr>
          <w:sz w:val="28"/>
          <w:szCs w:val="28"/>
        </w:rPr>
      </w:pPr>
      <w:r w:rsidRPr="001812E6">
        <w:rPr>
          <w:spacing w:val="-2"/>
          <w:sz w:val="28"/>
          <w:szCs w:val="28"/>
        </w:rPr>
        <w:t>3)</w:t>
      </w:r>
      <w:r w:rsidRPr="001812E6">
        <w:rPr>
          <w:sz w:val="28"/>
          <w:szCs w:val="28"/>
        </w:rPr>
        <w:tab/>
        <w:t>часть 4 дополнить предложением следующего содержания: «Для</w:t>
      </w:r>
      <w:r w:rsidRPr="001812E6">
        <w:rPr>
          <w:sz w:val="28"/>
          <w:szCs w:val="28"/>
        </w:rPr>
        <w:br/>
        <w:t>проведения опроса граждан может использоваться официальный сайт</w:t>
      </w:r>
      <w:r w:rsidRPr="001812E6">
        <w:rPr>
          <w:sz w:val="28"/>
          <w:szCs w:val="28"/>
        </w:rPr>
        <w:br/>
        <w:t>органов местного самоуправления в информационно-телекоммуникационной</w:t>
      </w:r>
      <w:r w:rsidRPr="001812E6">
        <w:rPr>
          <w:sz w:val="28"/>
          <w:szCs w:val="28"/>
        </w:rPr>
        <w:br/>
        <w:t>сети «Интернет».</w:t>
      </w:r>
    </w:p>
    <w:p w:rsidR="001E3796" w:rsidRPr="001812E6" w:rsidRDefault="001E3796" w:rsidP="001812E6">
      <w:pPr>
        <w:shd w:val="clear" w:color="auto" w:fill="FFFFFF"/>
        <w:tabs>
          <w:tab w:val="left" w:pos="867"/>
        </w:tabs>
        <w:ind w:left="21" w:right="7" w:firstLine="545"/>
        <w:jc w:val="both"/>
        <w:rPr>
          <w:sz w:val="28"/>
          <w:szCs w:val="28"/>
        </w:rPr>
      </w:pPr>
    </w:p>
    <w:p w:rsidR="001812E6" w:rsidRPr="001812E6" w:rsidRDefault="001812E6" w:rsidP="001812E6">
      <w:pPr>
        <w:shd w:val="clear" w:color="auto" w:fill="FFFFFF"/>
        <w:tabs>
          <w:tab w:val="left" w:pos="825"/>
        </w:tabs>
        <w:ind w:left="559"/>
        <w:rPr>
          <w:sz w:val="28"/>
          <w:szCs w:val="28"/>
        </w:rPr>
      </w:pPr>
      <w:r w:rsidRPr="001812E6">
        <w:rPr>
          <w:spacing w:val="-8"/>
          <w:sz w:val="28"/>
          <w:szCs w:val="28"/>
        </w:rPr>
        <w:t>6.</w:t>
      </w:r>
      <w:r w:rsidRPr="001812E6">
        <w:rPr>
          <w:sz w:val="28"/>
          <w:szCs w:val="28"/>
        </w:rPr>
        <w:tab/>
        <w:t>В статье 17:</w:t>
      </w:r>
    </w:p>
    <w:p w:rsidR="001812E6" w:rsidRPr="001812E6" w:rsidRDefault="001812E6" w:rsidP="001812E6">
      <w:pPr>
        <w:shd w:val="clear" w:color="auto" w:fill="FFFFFF"/>
        <w:tabs>
          <w:tab w:val="left" w:pos="846"/>
        </w:tabs>
        <w:ind w:left="587"/>
        <w:rPr>
          <w:sz w:val="28"/>
          <w:szCs w:val="28"/>
        </w:rPr>
      </w:pPr>
      <w:r w:rsidRPr="001812E6">
        <w:rPr>
          <w:spacing w:val="-18"/>
          <w:sz w:val="28"/>
          <w:szCs w:val="28"/>
        </w:rPr>
        <w:t>1)</w:t>
      </w:r>
      <w:r w:rsidRPr="001812E6">
        <w:rPr>
          <w:sz w:val="28"/>
          <w:szCs w:val="28"/>
        </w:rPr>
        <w:tab/>
        <w:t>часть 6 дополнить пунктом 7 следующего содержания:</w:t>
      </w:r>
    </w:p>
    <w:p w:rsidR="001812E6" w:rsidRPr="001812E6" w:rsidRDefault="001812E6" w:rsidP="001812E6">
      <w:pPr>
        <w:shd w:val="clear" w:color="auto" w:fill="FFFFFF"/>
        <w:ind w:left="14" w:right="21" w:firstLine="517"/>
        <w:jc w:val="both"/>
        <w:rPr>
          <w:sz w:val="28"/>
          <w:szCs w:val="28"/>
        </w:rPr>
      </w:pPr>
      <w:r w:rsidRPr="001812E6">
        <w:rPr>
          <w:sz w:val="28"/>
          <w:szCs w:val="28"/>
        </w:rPr>
        <w:t>«7) обсуждение инициативного проекта и принятие решения по вопросу о его одобрении</w:t>
      </w:r>
      <w:proofErr w:type="gramStart"/>
      <w:r w:rsidRPr="001812E6">
        <w:rPr>
          <w:sz w:val="28"/>
          <w:szCs w:val="28"/>
        </w:rPr>
        <w:t>.»;</w:t>
      </w:r>
      <w:proofErr w:type="gramEnd"/>
    </w:p>
    <w:p w:rsidR="001812E6" w:rsidRPr="001812E6" w:rsidRDefault="001812E6" w:rsidP="001812E6">
      <w:pPr>
        <w:shd w:val="clear" w:color="auto" w:fill="FFFFFF"/>
        <w:tabs>
          <w:tab w:val="left" w:pos="846"/>
        </w:tabs>
        <w:ind w:left="587"/>
        <w:rPr>
          <w:sz w:val="28"/>
          <w:szCs w:val="28"/>
        </w:rPr>
      </w:pPr>
      <w:r w:rsidRPr="001812E6">
        <w:rPr>
          <w:sz w:val="28"/>
          <w:szCs w:val="28"/>
        </w:rPr>
        <w:t>2)</w:t>
      </w:r>
      <w:r w:rsidRPr="001812E6">
        <w:rPr>
          <w:sz w:val="28"/>
          <w:szCs w:val="28"/>
        </w:rPr>
        <w:tab/>
        <w:t>дополнить частью 8.1 следующего содержания:</w:t>
      </w:r>
    </w:p>
    <w:p w:rsidR="009B4792" w:rsidRDefault="001812E6" w:rsidP="001E3796">
      <w:pPr>
        <w:shd w:val="clear" w:color="auto" w:fill="FFFFFF"/>
        <w:ind w:right="21" w:firstLine="524"/>
        <w:jc w:val="both"/>
        <w:rPr>
          <w:sz w:val="28"/>
          <w:szCs w:val="28"/>
        </w:rPr>
      </w:pPr>
      <w:r w:rsidRPr="001812E6">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1812E6">
        <w:rPr>
          <w:sz w:val="28"/>
          <w:szCs w:val="28"/>
        </w:rPr>
        <w:t>.».</w:t>
      </w:r>
      <w:proofErr w:type="gramEnd"/>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sectPr w:rsidR="009B4792" w:rsidSect="001812E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48" w:rsidRDefault="001E7F48" w:rsidP="001E7F48">
      <w:r>
        <w:separator/>
      </w:r>
    </w:p>
  </w:endnote>
  <w:endnote w:type="continuationSeparator" w:id="0">
    <w:p w:rsidR="001E7F48" w:rsidRDefault="001E7F48" w:rsidP="001E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48" w:rsidRDefault="001E7F48" w:rsidP="001E7F48">
      <w:r>
        <w:separator/>
      </w:r>
    </w:p>
  </w:footnote>
  <w:footnote w:type="continuationSeparator" w:id="0">
    <w:p w:rsidR="001E7F48" w:rsidRDefault="001E7F48" w:rsidP="001E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E"/>
    <w:multiLevelType w:val="hybridMultilevel"/>
    <w:tmpl w:val="F120D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C21"/>
    <w:multiLevelType w:val="hybridMultilevel"/>
    <w:tmpl w:val="72441AB2"/>
    <w:lvl w:ilvl="0" w:tplc="09D6AF8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E2797C"/>
    <w:multiLevelType w:val="singleLevel"/>
    <w:tmpl w:val="8C541C02"/>
    <w:lvl w:ilvl="0">
      <w:start w:val="1"/>
      <w:numFmt w:val="decimal"/>
      <w:lvlText w:val="%1."/>
      <w:legacy w:legacy="1" w:legacySpace="0" w:legacyIndent="266"/>
      <w:lvlJc w:val="left"/>
      <w:rPr>
        <w:rFonts w:ascii="Times New Roman" w:hAnsi="Times New Roman" w:cs="Times New Roman" w:hint="default"/>
        <w:b w:val="0"/>
      </w:rPr>
    </w:lvl>
  </w:abstractNum>
  <w:abstractNum w:abstractNumId="3">
    <w:nsid w:val="20AB681E"/>
    <w:multiLevelType w:val="hybridMultilevel"/>
    <w:tmpl w:val="6CD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52D1B"/>
    <w:multiLevelType w:val="singleLevel"/>
    <w:tmpl w:val="3AE241F0"/>
    <w:lvl w:ilvl="0">
      <w:start w:val="1"/>
      <w:numFmt w:val="decimal"/>
      <w:lvlText w:val="%1)"/>
      <w:legacy w:legacy="1" w:legacySpace="0" w:legacyIndent="294"/>
      <w:lvlJc w:val="left"/>
      <w:rPr>
        <w:rFonts w:ascii="Times New Roman" w:hAnsi="Times New Roman" w:cs="Times New Roman" w:hint="default"/>
      </w:rPr>
    </w:lvl>
  </w:abstractNum>
  <w:abstractNum w:abstractNumId="5">
    <w:nsid w:val="3CE27A34"/>
    <w:multiLevelType w:val="singleLevel"/>
    <w:tmpl w:val="CC1CFAD8"/>
    <w:lvl w:ilvl="0">
      <w:start w:val="8"/>
      <w:numFmt w:val="decimal"/>
      <w:lvlText w:val="%1)"/>
      <w:legacy w:legacy="1" w:legacySpace="0" w:legacyIndent="294"/>
      <w:lvlJc w:val="left"/>
      <w:rPr>
        <w:rFonts w:ascii="Times New Roman" w:hAnsi="Times New Roman" w:cs="Times New Roman" w:hint="default"/>
      </w:rPr>
    </w:lvl>
  </w:abstractNum>
  <w:abstractNum w:abstractNumId="6">
    <w:nsid w:val="471C2EE8"/>
    <w:multiLevelType w:val="singleLevel"/>
    <w:tmpl w:val="663A1540"/>
    <w:lvl w:ilvl="0">
      <w:start w:val="1"/>
      <w:numFmt w:val="decimal"/>
      <w:lvlText w:val="%1)"/>
      <w:legacy w:legacy="1" w:legacySpace="0" w:legacyIndent="301"/>
      <w:lvlJc w:val="left"/>
      <w:rPr>
        <w:rFonts w:ascii="Times New Roman" w:hAnsi="Times New Roman" w:cs="Times New Roman" w:hint="default"/>
      </w:rPr>
    </w:lvl>
  </w:abstractNum>
  <w:abstractNum w:abstractNumId="7">
    <w:nsid w:val="4FD73F01"/>
    <w:multiLevelType w:val="singleLevel"/>
    <w:tmpl w:val="ACD63354"/>
    <w:lvl w:ilvl="0">
      <w:start w:val="1"/>
      <w:numFmt w:val="decimal"/>
      <w:lvlText w:val="%1)"/>
      <w:legacy w:legacy="1" w:legacySpace="0" w:legacyIndent="294"/>
      <w:lvlJc w:val="left"/>
      <w:rPr>
        <w:rFonts w:ascii="Times New Roman" w:hAnsi="Times New Roman" w:cs="Times New Roman" w:hint="default"/>
      </w:rPr>
    </w:lvl>
  </w:abstractNum>
  <w:abstractNum w:abstractNumId="8">
    <w:nsid w:val="5C556904"/>
    <w:multiLevelType w:val="singleLevel"/>
    <w:tmpl w:val="2BCCA448"/>
    <w:lvl w:ilvl="0">
      <w:start w:val="3"/>
      <w:numFmt w:val="decimal"/>
      <w:lvlText w:val="%1)"/>
      <w:legacy w:legacy="1" w:legacySpace="0" w:legacyIndent="294"/>
      <w:lvlJc w:val="left"/>
      <w:rPr>
        <w:rFonts w:ascii="Times New Roman" w:hAnsi="Times New Roman" w:cs="Times New Roman" w:hint="default"/>
      </w:rPr>
    </w:lvl>
  </w:abstractNum>
  <w:abstractNum w:abstractNumId="9">
    <w:nsid w:val="5D1542B4"/>
    <w:multiLevelType w:val="singleLevel"/>
    <w:tmpl w:val="616E4E48"/>
    <w:lvl w:ilvl="0">
      <w:start w:val="5"/>
      <w:numFmt w:val="decimal"/>
      <w:lvlText w:val="%1)"/>
      <w:legacy w:legacy="1" w:legacySpace="0" w:legacyIndent="301"/>
      <w:lvlJc w:val="left"/>
      <w:rPr>
        <w:rFonts w:ascii="Times New Roman" w:hAnsi="Times New Roman" w:cs="Times New Roman" w:hint="default"/>
      </w:rPr>
    </w:lvl>
  </w:abstractNum>
  <w:abstractNum w:abstractNumId="10">
    <w:nsid w:val="66E94BCB"/>
    <w:multiLevelType w:val="singleLevel"/>
    <w:tmpl w:val="CB4CB1C6"/>
    <w:lvl w:ilvl="0">
      <w:start w:val="12"/>
      <w:numFmt w:val="decimal"/>
      <w:lvlText w:val="%1."/>
      <w:legacy w:legacy="1" w:legacySpace="0" w:legacyIndent="385"/>
      <w:lvlJc w:val="left"/>
      <w:rPr>
        <w:rFonts w:ascii="Times New Roman" w:hAnsi="Times New Roman" w:cs="Times New Roman" w:hint="default"/>
      </w:rPr>
    </w:lvl>
  </w:abstractNum>
  <w:abstractNum w:abstractNumId="11">
    <w:nsid w:val="67D057AB"/>
    <w:multiLevelType w:val="hybridMultilevel"/>
    <w:tmpl w:val="EADA6A6E"/>
    <w:lvl w:ilvl="0" w:tplc="B0949B0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nsid w:val="680B4913"/>
    <w:multiLevelType w:val="hybridMultilevel"/>
    <w:tmpl w:val="AA88CE7E"/>
    <w:lvl w:ilvl="0" w:tplc="A16EA7FA">
      <w:start w:val="1"/>
      <w:numFmt w:val="decimal"/>
      <w:lvlText w:val="%1."/>
      <w:lvlJc w:val="left"/>
      <w:pPr>
        <w:ind w:left="975" w:hanging="36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785F2FE2"/>
    <w:multiLevelType w:val="hybridMultilevel"/>
    <w:tmpl w:val="3F4C9B7C"/>
    <w:lvl w:ilvl="0" w:tplc="D1761364">
      <w:start w:val="1"/>
      <w:numFmt w:val="decimal"/>
      <w:lvlText w:val="%1)"/>
      <w:lvlJc w:val="left"/>
      <w:pPr>
        <w:ind w:left="928"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7DEB6E35"/>
    <w:multiLevelType w:val="singleLevel"/>
    <w:tmpl w:val="7E5AD592"/>
    <w:lvl w:ilvl="0">
      <w:start w:val="1"/>
      <w:numFmt w:val="decimal"/>
      <w:lvlText w:val="%1)"/>
      <w:legacy w:legacy="1" w:legacySpace="0" w:legacyIndent="399"/>
      <w:lvlJc w:val="left"/>
      <w:rPr>
        <w:rFonts w:ascii="Times New Roman" w:hAnsi="Times New Roman" w:cs="Times New Roman" w:hint="default"/>
      </w:rPr>
    </w:lvl>
  </w:abstractNum>
  <w:num w:numId="1">
    <w:abstractNumId w:val="1"/>
  </w:num>
  <w:num w:numId="2">
    <w:abstractNumId w:val="2"/>
  </w:num>
  <w:num w:numId="3">
    <w:abstractNumId w:val="4"/>
  </w:num>
  <w:num w:numId="4">
    <w:abstractNumId w:val="9"/>
  </w:num>
  <w:num w:numId="5">
    <w:abstractNumId w:val="5"/>
  </w:num>
  <w:num w:numId="6">
    <w:abstractNumId w:val="14"/>
  </w:num>
  <w:num w:numId="7">
    <w:abstractNumId w:val="8"/>
  </w:num>
  <w:num w:numId="8">
    <w:abstractNumId w:val="10"/>
  </w:num>
  <w:num w:numId="9">
    <w:abstractNumId w:val="7"/>
  </w:num>
  <w:num w:numId="10">
    <w:abstractNumId w:val="6"/>
  </w:num>
  <w:num w:numId="11">
    <w:abstractNumId w:val="12"/>
  </w:num>
  <w:num w:numId="12">
    <w:abstractNumId w:val="11"/>
  </w:num>
  <w:num w:numId="13">
    <w:abstractNumId w:val="13"/>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DF7FB7"/>
    <w:rsid w:val="00066F33"/>
    <w:rsid w:val="00150FC3"/>
    <w:rsid w:val="001812E6"/>
    <w:rsid w:val="0018265D"/>
    <w:rsid w:val="001E3796"/>
    <w:rsid w:val="001E7F48"/>
    <w:rsid w:val="001F2251"/>
    <w:rsid w:val="00224ECB"/>
    <w:rsid w:val="002B3069"/>
    <w:rsid w:val="003D47C9"/>
    <w:rsid w:val="00510539"/>
    <w:rsid w:val="006123FF"/>
    <w:rsid w:val="006377D1"/>
    <w:rsid w:val="007F326D"/>
    <w:rsid w:val="00807820"/>
    <w:rsid w:val="00883A43"/>
    <w:rsid w:val="0090551F"/>
    <w:rsid w:val="009420CA"/>
    <w:rsid w:val="00990EB6"/>
    <w:rsid w:val="009B4792"/>
    <w:rsid w:val="009D04FF"/>
    <w:rsid w:val="00A3211D"/>
    <w:rsid w:val="00A4680C"/>
    <w:rsid w:val="00AB7412"/>
    <w:rsid w:val="00B80B8A"/>
    <w:rsid w:val="00BB26D4"/>
    <w:rsid w:val="00BC51DC"/>
    <w:rsid w:val="00BD145C"/>
    <w:rsid w:val="00C96217"/>
    <w:rsid w:val="00CD3E41"/>
    <w:rsid w:val="00D02469"/>
    <w:rsid w:val="00D46690"/>
    <w:rsid w:val="00D91623"/>
    <w:rsid w:val="00DD23BE"/>
    <w:rsid w:val="00DF7FB7"/>
    <w:rsid w:val="00E6349E"/>
    <w:rsid w:val="00E81B50"/>
    <w:rsid w:val="00F12C40"/>
    <w:rsid w:val="00FA0E02"/>
    <w:rsid w:val="00FC4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265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FB7"/>
    <w:pPr>
      <w:jc w:val="center"/>
    </w:pPr>
    <w:rPr>
      <w:sz w:val="32"/>
      <w:szCs w:val="20"/>
    </w:rPr>
  </w:style>
  <w:style w:type="character" w:customStyle="1" w:styleId="a4">
    <w:name w:val="Название Знак"/>
    <w:basedOn w:val="a0"/>
    <w:link w:val="a3"/>
    <w:rsid w:val="00DF7FB7"/>
    <w:rPr>
      <w:rFonts w:ascii="Times New Roman" w:eastAsia="Times New Roman" w:hAnsi="Times New Roman" w:cs="Times New Roman"/>
      <w:sz w:val="32"/>
      <w:szCs w:val="20"/>
      <w:lang w:eastAsia="ru-RU"/>
    </w:rPr>
  </w:style>
  <w:style w:type="paragraph" w:customStyle="1" w:styleId="ConsPlusNormal">
    <w:name w:val="ConsPlusNormal"/>
    <w:rsid w:val="00DF7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7FB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rsid w:val="00DF7FB7"/>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5">
    <w:name w:val="List Paragraph"/>
    <w:basedOn w:val="a"/>
    <w:link w:val="a6"/>
    <w:uiPriority w:val="34"/>
    <w:qFormat/>
    <w:rsid w:val="00DF7FB7"/>
    <w:pPr>
      <w:ind w:left="720"/>
      <w:contextualSpacing/>
    </w:pPr>
    <w:rPr>
      <w:lang w:val="en-US"/>
    </w:rPr>
  </w:style>
  <w:style w:type="character" w:customStyle="1" w:styleId="a6">
    <w:name w:val="Абзац списка Знак"/>
    <w:link w:val="a5"/>
    <w:uiPriority w:val="34"/>
    <w:locked/>
    <w:rsid w:val="00DF7FB7"/>
    <w:rPr>
      <w:rFonts w:ascii="Times New Roman" w:eastAsia="Times New Roman" w:hAnsi="Times New Roman" w:cs="Times New Roman"/>
      <w:sz w:val="24"/>
      <w:szCs w:val="24"/>
      <w:lang w:val="en-US" w:eastAsia="ru-RU"/>
    </w:rPr>
  </w:style>
  <w:style w:type="paragraph" w:styleId="a7">
    <w:name w:val="No Spacing"/>
    <w:uiPriority w:val="1"/>
    <w:qFormat/>
    <w:rsid w:val="001812E6"/>
    <w:pPr>
      <w:spacing w:after="0" w:line="240" w:lineRule="auto"/>
    </w:pPr>
  </w:style>
  <w:style w:type="character" w:customStyle="1" w:styleId="10">
    <w:name w:val="Заголовок 1 Знак"/>
    <w:basedOn w:val="a0"/>
    <w:link w:val="1"/>
    <w:uiPriority w:val="99"/>
    <w:rsid w:val="0018265D"/>
    <w:rPr>
      <w:rFonts w:ascii="Times New Roman" w:eastAsia="Times New Roman" w:hAnsi="Times New Roman" w:cs="Times New Roman"/>
      <w:sz w:val="32"/>
      <w:szCs w:val="32"/>
      <w:lang w:eastAsia="ru-RU"/>
    </w:rPr>
  </w:style>
  <w:style w:type="paragraph" w:customStyle="1" w:styleId="ConsNormal">
    <w:name w:val="ConsNormal"/>
    <w:rsid w:val="0018265D"/>
    <w:pPr>
      <w:widowControl w:val="0"/>
      <w:spacing w:after="0" w:line="240" w:lineRule="auto"/>
      <w:ind w:firstLine="720"/>
    </w:pPr>
    <w:rPr>
      <w:rFonts w:ascii="Arial" w:eastAsia="Times New Roman" w:hAnsi="Arial" w:cs="Arial"/>
      <w:sz w:val="20"/>
      <w:szCs w:val="20"/>
      <w:lang w:eastAsia="ru-RU"/>
    </w:rPr>
  </w:style>
  <w:style w:type="paragraph" w:styleId="a8">
    <w:name w:val="caption"/>
    <w:basedOn w:val="a"/>
    <w:next w:val="a"/>
    <w:uiPriority w:val="99"/>
    <w:qFormat/>
    <w:rsid w:val="0018265D"/>
    <w:pPr>
      <w:jc w:val="center"/>
    </w:pPr>
    <w:rPr>
      <w:b/>
      <w:bCs/>
      <w:sz w:val="32"/>
      <w:szCs w:val="32"/>
    </w:rPr>
  </w:style>
  <w:style w:type="paragraph" w:styleId="a9">
    <w:name w:val="Balloon Text"/>
    <w:basedOn w:val="a"/>
    <w:link w:val="aa"/>
    <w:uiPriority w:val="99"/>
    <w:semiHidden/>
    <w:unhideWhenUsed/>
    <w:rsid w:val="0018265D"/>
    <w:rPr>
      <w:rFonts w:ascii="Tahoma" w:hAnsi="Tahoma" w:cs="Tahoma"/>
      <w:sz w:val="16"/>
      <w:szCs w:val="16"/>
    </w:rPr>
  </w:style>
  <w:style w:type="character" w:customStyle="1" w:styleId="aa">
    <w:name w:val="Текст выноски Знак"/>
    <w:basedOn w:val="a0"/>
    <w:link w:val="a9"/>
    <w:uiPriority w:val="99"/>
    <w:semiHidden/>
    <w:rsid w:val="0018265D"/>
    <w:rPr>
      <w:rFonts w:ascii="Tahoma" w:eastAsia="Times New Roman" w:hAnsi="Tahoma" w:cs="Tahoma"/>
      <w:sz w:val="16"/>
      <w:szCs w:val="16"/>
      <w:lang w:eastAsia="ru-RU"/>
    </w:rPr>
  </w:style>
  <w:style w:type="paragraph" w:customStyle="1" w:styleId="ConsPlusTitle">
    <w:name w:val="ConsPlusTitle"/>
    <w:rsid w:val="009B4792"/>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semiHidden/>
    <w:unhideWhenUsed/>
    <w:rsid w:val="001E7F48"/>
    <w:pPr>
      <w:tabs>
        <w:tab w:val="center" w:pos="4677"/>
        <w:tab w:val="right" w:pos="9355"/>
      </w:tabs>
    </w:pPr>
  </w:style>
  <w:style w:type="character" w:customStyle="1" w:styleId="ac">
    <w:name w:val="Верхний колонтитул Знак"/>
    <w:basedOn w:val="a0"/>
    <w:link w:val="ab"/>
    <w:uiPriority w:val="99"/>
    <w:semiHidden/>
    <w:rsid w:val="001E7F4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E7F48"/>
    <w:pPr>
      <w:tabs>
        <w:tab w:val="center" w:pos="4677"/>
        <w:tab w:val="right" w:pos="9355"/>
      </w:tabs>
    </w:pPr>
  </w:style>
  <w:style w:type="character" w:customStyle="1" w:styleId="ae">
    <w:name w:val="Нижний колонтитул Знак"/>
    <w:basedOn w:val="a0"/>
    <w:link w:val="ad"/>
    <w:uiPriority w:val="99"/>
    <w:semiHidden/>
    <w:rsid w:val="001E7F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04F4DBFEAACFB5AC3E43D52A0E69037D3FE4C91C2C93480DB328462BEA65A5m9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104BC-4E64-478F-BC2C-4BB76218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Коломиец</cp:lastModifiedBy>
  <cp:revision>14</cp:revision>
  <cp:lastPrinted>2020-09-10T06:29:00Z</cp:lastPrinted>
  <dcterms:created xsi:type="dcterms:W3CDTF">2020-08-26T07:06:00Z</dcterms:created>
  <dcterms:modified xsi:type="dcterms:W3CDTF">2020-09-29T12:07:00Z</dcterms:modified>
</cp:coreProperties>
</file>