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92" w:rsidRPr="00FD1BB5" w:rsidRDefault="009B4792" w:rsidP="009B4792">
      <w:pPr>
        <w:jc w:val="center"/>
      </w:pPr>
      <w:r>
        <w:t xml:space="preserve"> </w:t>
      </w:r>
      <w:r w:rsidRPr="00FD1BB5">
        <w:t>Информационное сообщение</w:t>
      </w:r>
    </w:p>
    <w:p w:rsidR="009B4792" w:rsidRPr="00FD1BB5" w:rsidRDefault="009B4792" w:rsidP="009B4792">
      <w:pPr>
        <w:jc w:val="center"/>
      </w:pPr>
      <w:r w:rsidRPr="00FD1BB5">
        <w:t>Уважаемые жители города Урай!</w:t>
      </w:r>
    </w:p>
    <w:p w:rsidR="009B4792" w:rsidRDefault="009B4792" w:rsidP="009B4792">
      <w:pPr>
        <w:jc w:val="both"/>
      </w:pPr>
      <w:r w:rsidRPr="00FD1BB5">
        <w:t>Обращаем Ваше внимание, что по инициативе главы города Урай назначены публичные слушания по проекту решения Думы города Урай «О внесении изменений в устав города Урай» (далее - проект)</w:t>
      </w:r>
      <w:r>
        <w:t xml:space="preserve"> (прилагается)</w:t>
      </w:r>
      <w:r w:rsidRPr="00FD1BB5">
        <w:t xml:space="preserve">. </w:t>
      </w:r>
    </w:p>
    <w:p w:rsidR="009B4792" w:rsidRPr="00AB0C32" w:rsidRDefault="009B4792" w:rsidP="009B4792">
      <w:pPr>
        <w:pStyle w:val="ConsTitle"/>
        <w:widowControl/>
        <w:ind w:right="-1"/>
        <w:jc w:val="both"/>
        <w:rPr>
          <w:rFonts w:ascii="Times New Roman" w:hAnsi="Times New Roman" w:cs="Times New Roman"/>
          <w:b w:val="0"/>
          <w:sz w:val="24"/>
          <w:szCs w:val="24"/>
        </w:rPr>
      </w:pPr>
      <w:r w:rsidRPr="00FD1BB5">
        <w:rPr>
          <w:rFonts w:ascii="Times New Roman" w:hAnsi="Times New Roman" w:cs="Times New Roman"/>
          <w:b w:val="0"/>
          <w:sz w:val="24"/>
          <w:szCs w:val="24"/>
        </w:rPr>
        <w:t xml:space="preserve">Постановление главы города Урай </w:t>
      </w:r>
      <w:r w:rsidR="00807820">
        <w:rPr>
          <w:rFonts w:ascii="Times New Roman" w:hAnsi="Times New Roman" w:cs="Times New Roman"/>
          <w:b w:val="0"/>
          <w:sz w:val="24"/>
          <w:szCs w:val="24"/>
        </w:rPr>
        <w:t>от 18.08.2020</w:t>
      </w:r>
      <w:r w:rsidRPr="002E2622">
        <w:rPr>
          <w:rFonts w:ascii="Times New Roman" w:hAnsi="Times New Roman" w:cs="Times New Roman"/>
          <w:b w:val="0"/>
          <w:sz w:val="24"/>
          <w:szCs w:val="24"/>
        </w:rPr>
        <w:t xml:space="preserve"> года</w:t>
      </w:r>
      <w:r>
        <w:rPr>
          <w:rFonts w:ascii="Times New Roman" w:hAnsi="Times New Roman" w:cs="Times New Roman"/>
          <w:b w:val="0"/>
          <w:sz w:val="24"/>
          <w:szCs w:val="24"/>
        </w:rPr>
        <w:t xml:space="preserve">  №</w:t>
      </w:r>
      <w:r w:rsidR="00807820">
        <w:rPr>
          <w:rFonts w:ascii="Times New Roman" w:hAnsi="Times New Roman" w:cs="Times New Roman"/>
          <w:b w:val="0"/>
          <w:sz w:val="24"/>
          <w:szCs w:val="24"/>
        </w:rPr>
        <w:t>50</w:t>
      </w:r>
      <w:r w:rsidRPr="0006079E">
        <w:rPr>
          <w:rFonts w:ascii="Times New Roman" w:hAnsi="Times New Roman" w:cs="Times New Roman"/>
          <w:b w:val="0"/>
          <w:sz w:val="24"/>
          <w:szCs w:val="24"/>
        </w:rPr>
        <w:t xml:space="preserve"> «</w:t>
      </w:r>
      <w:r w:rsidRPr="00A434E5">
        <w:rPr>
          <w:rFonts w:ascii="Times New Roman" w:hAnsi="Times New Roman" w:cs="Times New Roman"/>
          <w:b w:val="0"/>
          <w:bCs w:val="0"/>
          <w:sz w:val="24"/>
          <w:szCs w:val="24"/>
        </w:rPr>
        <w:t xml:space="preserve">О </w:t>
      </w:r>
      <w:r>
        <w:rPr>
          <w:rFonts w:ascii="Times New Roman" w:hAnsi="Times New Roman" w:cs="Times New Roman"/>
          <w:b w:val="0"/>
          <w:bCs w:val="0"/>
          <w:sz w:val="24"/>
          <w:szCs w:val="24"/>
        </w:rPr>
        <w:t>назначении публичных слушаний</w:t>
      </w:r>
      <w:r w:rsidRPr="00AB0C32">
        <w:rPr>
          <w:rFonts w:ascii="Times New Roman" w:hAnsi="Times New Roman" w:cs="Times New Roman"/>
          <w:b w:val="0"/>
          <w:bCs w:val="0"/>
          <w:sz w:val="24"/>
          <w:szCs w:val="24"/>
        </w:rPr>
        <w:t>» размещено на официальном сайте органов местного самоуправления города Урай в информационно-телекоммуникационной сети «Интернет» в разделе «Документы».</w:t>
      </w:r>
    </w:p>
    <w:p w:rsidR="009B4792" w:rsidRDefault="009B4792" w:rsidP="009B4792">
      <w:pPr>
        <w:autoSpaceDE w:val="0"/>
        <w:autoSpaceDN w:val="0"/>
        <w:adjustRightInd w:val="0"/>
        <w:jc w:val="both"/>
      </w:pPr>
      <w:r w:rsidRPr="00AB0C32">
        <w:t>Проектом предлагается</w:t>
      </w:r>
      <w:r>
        <w:t>:</w:t>
      </w:r>
    </w:p>
    <w:p w:rsidR="009B4792" w:rsidRPr="009B4792" w:rsidRDefault="009B4792" w:rsidP="009B4792">
      <w:pPr>
        <w:pStyle w:val="a5"/>
        <w:numPr>
          <w:ilvl w:val="0"/>
          <w:numId w:val="15"/>
        </w:numPr>
        <w:autoSpaceDE w:val="0"/>
        <w:autoSpaceDN w:val="0"/>
        <w:adjustRightInd w:val="0"/>
        <w:ind w:left="0" w:firstLine="0"/>
        <w:contextualSpacing w:val="0"/>
        <w:jc w:val="both"/>
        <w:rPr>
          <w:lang w:val="ru-RU"/>
        </w:rPr>
      </w:pPr>
      <w:r w:rsidRPr="009B4792">
        <w:rPr>
          <w:lang w:val="ru-RU"/>
        </w:rPr>
        <w:t xml:space="preserve">привести </w:t>
      </w:r>
      <w:r w:rsidR="00807820">
        <w:rPr>
          <w:lang w:val="ru-RU"/>
        </w:rPr>
        <w:t>устав города Урай в соответствие</w:t>
      </w:r>
      <w:r w:rsidRPr="009B4792">
        <w:rPr>
          <w:lang w:val="ru-RU"/>
        </w:rPr>
        <w:t xml:space="preserve"> с Федеральным законом «Об общих принципах организации местного самоуправления в Российской Федерации», в том числе закрепить в нём положения об инициативном проекте (новой форме участия населения в осуществлении местного самоуправления), которые вступят в силу с 1 января 2021 года;</w:t>
      </w:r>
    </w:p>
    <w:p w:rsidR="009B4792" w:rsidRPr="009B4792" w:rsidRDefault="009B4792" w:rsidP="009B4792">
      <w:pPr>
        <w:pStyle w:val="a5"/>
        <w:numPr>
          <w:ilvl w:val="0"/>
          <w:numId w:val="15"/>
        </w:numPr>
        <w:autoSpaceDE w:val="0"/>
        <w:autoSpaceDN w:val="0"/>
        <w:adjustRightInd w:val="0"/>
        <w:ind w:left="0" w:firstLine="0"/>
        <w:contextualSpacing w:val="0"/>
        <w:jc w:val="both"/>
        <w:rPr>
          <w:lang w:val="ru-RU"/>
        </w:rPr>
      </w:pPr>
      <w:r w:rsidRPr="009B4792">
        <w:rPr>
          <w:lang w:val="ru-RU"/>
        </w:rPr>
        <w:t xml:space="preserve">привести официальное наименование муниципального образования  в соответствие с Законом Ханты-Мансийского автономного округа - </w:t>
      </w:r>
      <w:proofErr w:type="spellStart"/>
      <w:r w:rsidRPr="009B4792">
        <w:rPr>
          <w:lang w:val="ru-RU"/>
        </w:rPr>
        <w:t>Югры</w:t>
      </w:r>
      <w:proofErr w:type="spellEnd"/>
      <w:r w:rsidRPr="009B4792">
        <w:rPr>
          <w:lang w:val="ru-RU"/>
        </w:rPr>
        <w:t xml:space="preserve"> от 25.11.2004 №63-оз «О статусе и границах муниципальных образований Ханты-Мансийского автономного округа - </w:t>
      </w:r>
      <w:proofErr w:type="spellStart"/>
      <w:r w:rsidRPr="009B4792">
        <w:rPr>
          <w:lang w:val="ru-RU"/>
        </w:rPr>
        <w:t>Югры</w:t>
      </w:r>
      <w:proofErr w:type="spellEnd"/>
      <w:r w:rsidRPr="009B4792">
        <w:rPr>
          <w:lang w:val="ru-RU"/>
        </w:rPr>
        <w:t>».</w:t>
      </w:r>
    </w:p>
    <w:p w:rsidR="009B4792" w:rsidRPr="00AB0C32" w:rsidRDefault="009B4792" w:rsidP="009B4792">
      <w:pPr>
        <w:jc w:val="both"/>
      </w:pPr>
      <w:r w:rsidRPr="00AB0C32">
        <w:rPr>
          <w:bCs/>
        </w:rPr>
        <w:t>Публичные слушания по проекту  будут проводиться</w:t>
      </w:r>
      <w:r w:rsidRPr="00AB0C32">
        <w:t xml:space="preserve"> </w:t>
      </w:r>
      <w:r w:rsidRPr="00AB0C32">
        <w:rPr>
          <w:bCs/>
        </w:rPr>
        <w:t xml:space="preserve"> </w:t>
      </w:r>
      <w:r>
        <w:rPr>
          <w:bCs/>
        </w:rPr>
        <w:t>4</w:t>
      </w:r>
      <w:r w:rsidRPr="00AB0C32">
        <w:rPr>
          <w:bCs/>
        </w:rPr>
        <w:t xml:space="preserve"> сентября </w:t>
      </w:r>
      <w:r w:rsidRPr="00AB0C32">
        <w:t>20</w:t>
      </w:r>
      <w:r>
        <w:t>20 года</w:t>
      </w:r>
      <w:r w:rsidRPr="00AB0C32">
        <w:t xml:space="preserve"> в конференц-зале здания администрации города Урай, расположенного по адресу: город Урай, микрорайон 2, дом 60</w:t>
      </w:r>
      <w:r w:rsidRPr="00AB0C32">
        <w:rPr>
          <w:bCs/>
        </w:rPr>
        <w:t xml:space="preserve">, </w:t>
      </w:r>
      <w:r w:rsidRPr="00AB0C32">
        <w:t xml:space="preserve"> 18 часов 00 минут. Начало регистрации жителей города Урай, желающих принять участие в публичных слушаниях по проекту, - с 17.00. часов.</w:t>
      </w:r>
    </w:p>
    <w:p w:rsidR="009B4792" w:rsidRPr="00AB0C32" w:rsidRDefault="009B4792" w:rsidP="009B4792">
      <w:pPr>
        <w:autoSpaceDE w:val="0"/>
        <w:autoSpaceDN w:val="0"/>
        <w:adjustRightInd w:val="0"/>
        <w:jc w:val="both"/>
        <w:rPr>
          <w:rFonts w:eastAsia="Calibri"/>
        </w:rPr>
      </w:pPr>
      <w:r w:rsidRPr="00AB0C32">
        <w:rPr>
          <w:rFonts w:eastAsia="Calibri"/>
        </w:rPr>
        <w:t xml:space="preserve">Предложения и замечания по обсуждаемому проекту принимаются секретарем организационного комитета: в письменной форме предложения и замечания к проекту предоставляются по адресу: </w:t>
      </w:r>
      <w:r w:rsidRPr="00AB0C32">
        <w:t xml:space="preserve">город Урай, микрорайон 2, дом 60, кабинеты 305А, 307А; </w:t>
      </w:r>
      <w:r w:rsidRPr="00AB0C32">
        <w:rPr>
          <w:rFonts w:eastAsia="Calibri"/>
        </w:rPr>
        <w:t xml:space="preserve">в форме электронного документа - на электронный адрес </w:t>
      </w:r>
      <w:proofErr w:type="spellStart"/>
      <w:r w:rsidRPr="00AB0C32">
        <w:rPr>
          <w:rFonts w:eastAsia="Calibri"/>
          <w:lang w:val="en-US"/>
        </w:rPr>
        <w:t>adm</w:t>
      </w:r>
      <w:proofErr w:type="spellEnd"/>
      <w:r w:rsidRPr="00AB0C32">
        <w:rPr>
          <w:rFonts w:eastAsia="Calibri"/>
        </w:rPr>
        <w:t>@</w:t>
      </w:r>
      <w:proofErr w:type="spellStart"/>
      <w:r w:rsidRPr="00AB0C32">
        <w:rPr>
          <w:rFonts w:eastAsia="Calibri"/>
          <w:lang w:val="en-US"/>
        </w:rPr>
        <w:t>uray</w:t>
      </w:r>
      <w:proofErr w:type="spellEnd"/>
      <w:r w:rsidRPr="00AB0C32">
        <w:rPr>
          <w:rFonts w:eastAsia="Calibri"/>
        </w:rPr>
        <w:t>.</w:t>
      </w:r>
      <w:proofErr w:type="spellStart"/>
      <w:r w:rsidRPr="00AB0C32">
        <w:rPr>
          <w:rFonts w:eastAsia="Calibri"/>
          <w:lang w:val="en-US"/>
        </w:rPr>
        <w:t>ru</w:t>
      </w:r>
      <w:proofErr w:type="spellEnd"/>
      <w:r w:rsidRPr="00AB0C32">
        <w:rPr>
          <w:rFonts w:eastAsia="Calibri"/>
        </w:rPr>
        <w:t>, контактный телефон: (34676) 22536.</w:t>
      </w:r>
    </w:p>
    <w:p w:rsidR="009B4792" w:rsidRPr="00FD1BB5" w:rsidRDefault="009B4792" w:rsidP="009B4792">
      <w:pPr>
        <w:autoSpaceDE w:val="0"/>
        <w:autoSpaceDN w:val="0"/>
        <w:adjustRightInd w:val="0"/>
        <w:jc w:val="both"/>
        <w:rPr>
          <w:rFonts w:eastAsia="Calibri"/>
        </w:rPr>
      </w:pPr>
      <w:r w:rsidRPr="00AB0C32">
        <w:rPr>
          <w:rFonts w:eastAsia="Calibri"/>
        </w:rPr>
        <w:t xml:space="preserve">В предложениях и замечаниях к проекту подлежит указанию фамилия, имя, отчество (последнее - при наличии), адрес места жительства и контактного телефона жителя города Урай, внесшего предложение или замечание по обсуждаемому проекту. Обработка </w:t>
      </w:r>
      <w:r>
        <w:rPr>
          <w:rFonts w:eastAsia="Calibri"/>
        </w:rPr>
        <w:t xml:space="preserve">персональных данных осуществляется в соответствие с Федеральным законом «О персональных данных». </w:t>
      </w:r>
    </w:p>
    <w:p w:rsidR="009B4792" w:rsidRDefault="009B4792" w:rsidP="009B4792">
      <w:pPr>
        <w:autoSpaceDE w:val="0"/>
        <w:autoSpaceDN w:val="0"/>
        <w:adjustRightInd w:val="0"/>
        <w:jc w:val="both"/>
        <w:rPr>
          <w:rFonts w:eastAsia="Calibri"/>
        </w:rPr>
      </w:pPr>
      <w:r w:rsidRPr="00FD1BB5">
        <w:rPr>
          <w:rFonts w:eastAsia="Calibri"/>
        </w:rPr>
        <w:t xml:space="preserve"> Срок приема предложений и замечаний по обсуждаемому проекту с </w:t>
      </w:r>
      <w:r>
        <w:rPr>
          <w:rFonts w:eastAsia="Calibri"/>
        </w:rPr>
        <w:t>21</w:t>
      </w:r>
      <w:r w:rsidRPr="00FD1BB5">
        <w:rPr>
          <w:rFonts w:eastAsia="Calibri"/>
        </w:rPr>
        <w:t xml:space="preserve"> </w:t>
      </w:r>
      <w:r>
        <w:rPr>
          <w:rFonts w:eastAsia="Calibri"/>
        </w:rPr>
        <w:t>августа 2020</w:t>
      </w:r>
      <w:r w:rsidRPr="00FD1BB5">
        <w:rPr>
          <w:rFonts w:eastAsia="Calibri"/>
        </w:rPr>
        <w:t xml:space="preserve"> года до </w:t>
      </w:r>
      <w:r>
        <w:rPr>
          <w:rFonts w:eastAsia="Calibri"/>
        </w:rPr>
        <w:t xml:space="preserve">4 сентября </w:t>
      </w:r>
      <w:r w:rsidRPr="00FD1BB5">
        <w:rPr>
          <w:rFonts w:eastAsia="Calibri"/>
        </w:rPr>
        <w:t>20</w:t>
      </w:r>
      <w:r>
        <w:rPr>
          <w:rFonts w:eastAsia="Calibri"/>
        </w:rPr>
        <w:t>20</w:t>
      </w:r>
      <w:r w:rsidRPr="00FD1BB5">
        <w:rPr>
          <w:rFonts w:eastAsia="Calibri"/>
        </w:rPr>
        <w:t xml:space="preserve"> года включительно, с 8.30 - 12.30, 14.00.- 17.00</w:t>
      </w:r>
      <w:r>
        <w:rPr>
          <w:rFonts w:eastAsia="Calibri"/>
        </w:rPr>
        <w:t>, кроме выходных и нерабочих праздничных дней</w:t>
      </w:r>
      <w:r w:rsidRPr="00FD1BB5">
        <w:rPr>
          <w:rFonts w:eastAsia="Calibri"/>
        </w:rPr>
        <w:t>.</w:t>
      </w:r>
    </w:p>
    <w:p w:rsidR="009B4792" w:rsidRPr="005805AD" w:rsidRDefault="009B4792" w:rsidP="009B4792">
      <w:pPr>
        <w:pStyle w:val="ConsTitle"/>
        <w:widowControl/>
        <w:ind w:right="0"/>
        <w:jc w:val="both"/>
        <w:rPr>
          <w:rFonts w:ascii="Times New Roman" w:hAnsi="Times New Roman" w:cs="Times New Roman"/>
          <w:b w:val="0"/>
          <w:bCs w:val="0"/>
          <w:sz w:val="24"/>
          <w:szCs w:val="24"/>
        </w:rPr>
      </w:pPr>
      <w:r w:rsidRPr="00EC2E4D">
        <w:rPr>
          <w:rFonts w:ascii="Times New Roman" w:hAnsi="Times New Roman" w:cs="Times New Roman"/>
          <w:b w:val="0"/>
          <w:bCs w:val="0"/>
          <w:sz w:val="24"/>
          <w:szCs w:val="24"/>
        </w:rPr>
        <w:t>Обсуждение населением города Урай проекта осуществля</w:t>
      </w:r>
      <w:r>
        <w:rPr>
          <w:rFonts w:ascii="Times New Roman" w:hAnsi="Times New Roman" w:cs="Times New Roman"/>
          <w:b w:val="0"/>
          <w:bCs w:val="0"/>
          <w:sz w:val="24"/>
          <w:szCs w:val="24"/>
        </w:rPr>
        <w:t xml:space="preserve">ется </w:t>
      </w:r>
      <w:r w:rsidRPr="00EC2E4D">
        <w:rPr>
          <w:rFonts w:ascii="Times New Roman" w:hAnsi="Times New Roman" w:cs="Times New Roman"/>
          <w:b w:val="0"/>
          <w:bCs w:val="0"/>
          <w:sz w:val="24"/>
          <w:szCs w:val="24"/>
        </w:rPr>
        <w:t>в соответствии с Порядком организации и проведения публичных слушаний в городе Урай», определенным решением Думы города Урай от 27.04.2017 №18</w:t>
      </w:r>
      <w:r>
        <w:rPr>
          <w:rFonts w:ascii="Times New Roman" w:hAnsi="Times New Roman" w:cs="Times New Roman"/>
          <w:b w:val="0"/>
          <w:bCs w:val="0"/>
          <w:sz w:val="24"/>
          <w:szCs w:val="24"/>
        </w:rPr>
        <w:t xml:space="preserve"> (прилагается)</w:t>
      </w:r>
      <w:r w:rsidRPr="00EC2E4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p>
    <w:p w:rsidR="009B4792" w:rsidRPr="00EC2E4D" w:rsidRDefault="009B4792" w:rsidP="009B4792">
      <w:pPr>
        <w:autoSpaceDE w:val="0"/>
        <w:autoSpaceDN w:val="0"/>
        <w:adjustRightInd w:val="0"/>
        <w:jc w:val="both"/>
        <w:rPr>
          <w:rFonts w:eastAsia="Calibri"/>
        </w:rPr>
      </w:pPr>
      <w:r w:rsidRPr="00EC2E4D">
        <w:t>Учет предложений населения города Урай по проекту осуществля</w:t>
      </w:r>
      <w:r>
        <w:t>е</w:t>
      </w:r>
      <w:r w:rsidRPr="00EC2E4D">
        <w:t>т</w:t>
      </w:r>
      <w:r>
        <w:t>ся</w:t>
      </w:r>
      <w:r w:rsidRPr="00EC2E4D">
        <w:t xml:space="preserve"> в соответствии с Порядком учета предложений по проекту изменений и (или) дополнений в устав города Урай, утвержденным решением городской Думы от 21.10.2005 №52</w:t>
      </w:r>
      <w:r>
        <w:t xml:space="preserve"> (прилагается)</w:t>
      </w:r>
      <w:r w:rsidRPr="00EC2E4D">
        <w:t>.</w:t>
      </w:r>
    </w:p>
    <w:p w:rsidR="009B4792" w:rsidRDefault="009B4792" w:rsidP="009B4792">
      <w:pPr>
        <w:jc w:val="both"/>
      </w:pPr>
    </w:p>
    <w:p w:rsidR="009B4792" w:rsidRPr="002E6712" w:rsidRDefault="009B4792" w:rsidP="009B4792">
      <w:pPr>
        <w:jc w:val="both"/>
      </w:pPr>
    </w:p>
    <w:p w:rsidR="0018265D" w:rsidRDefault="0018265D" w:rsidP="0018265D">
      <w:pPr>
        <w:ind w:firstLine="5529"/>
      </w:pPr>
    </w:p>
    <w:p w:rsidR="009B4792" w:rsidRDefault="009B4792" w:rsidP="0018265D">
      <w:pPr>
        <w:ind w:firstLine="5529"/>
      </w:pPr>
    </w:p>
    <w:p w:rsidR="009B4792" w:rsidRDefault="009B4792" w:rsidP="0018265D">
      <w:pPr>
        <w:ind w:firstLine="5529"/>
      </w:pPr>
    </w:p>
    <w:p w:rsidR="009B4792" w:rsidRDefault="009B4792" w:rsidP="0018265D">
      <w:pPr>
        <w:ind w:firstLine="5529"/>
      </w:pPr>
    </w:p>
    <w:p w:rsidR="009B4792" w:rsidRDefault="009B4792" w:rsidP="0018265D">
      <w:pPr>
        <w:ind w:firstLine="5529"/>
      </w:pPr>
    </w:p>
    <w:p w:rsidR="009B4792" w:rsidRDefault="009B4792" w:rsidP="0018265D">
      <w:pPr>
        <w:ind w:firstLine="5529"/>
      </w:pPr>
    </w:p>
    <w:p w:rsidR="009B4792" w:rsidRDefault="009B4792" w:rsidP="0018265D">
      <w:pPr>
        <w:ind w:firstLine="5529"/>
      </w:pPr>
    </w:p>
    <w:p w:rsidR="009B4792" w:rsidRDefault="009B4792" w:rsidP="0018265D">
      <w:pPr>
        <w:ind w:firstLine="5529"/>
      </w:pPr>
    </w:p>
    <w:p w:rsidR="009B4792" w:rsidRPr="0048398A" w:rsidRDefault="009B4792" w:rsidP="0018265D">
      <w:pPr>
        <w:ind w:firstLine="5529"/>
      </w:pPr>
    </w:p>
    <w:p w:rsidR="0018265D" w:rsidRDefault="0018265D" w:rsidP="00DF7FB7">
      <w:pPr>
        <w:jc w:val="right"/>
        <w:rPr>
          <w:b/>
          <w:sz w:val="28"/>
          <w:szCs w:val="28"/>
        </w:rPr>
      </w:pPr>
    </w:p>
    <w:p w:rsidR="00DF7FB7" w:rsidRDefault="00DF7FB7" w:rsidP="00DF7FB7">
      <w:pPr>
        <w:jc w:val="right"/>
      </w:pPr>
      <w:r w:rsidRPr="00D3060B">
        <w:rPr>
          <w:b/>
          <w:sz w:val="28"/>
          <w:szCs w:val="28"/>
        </w:rPr>
        <w:lastRenderedPageBreak/>
        <w:t>ПРОЕКТ</w:t>
      </w:r>
      <w:r>
        <w:t xml:space="preserve">                                                                                         </w:t>
      </w:r>
    </w:p>
    <w:p w:rsidR="00DF7FB7" w:rsidRDefault="00DF7FB7" w:rsidP="00DF7FB7">
      <w:pPr>
        <w:pStyle w:val="a3"/>
        <w:tabs>
          <w:tab w:val="left" w:pos="4500"/>
          <w:tab w:val="left" w:pos="4680"/>
        </w:tabs>
        <w:ind w:left="-180" w:right="-5" w:firstLine="180"/>
        <w:jc w:val="left"/>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62230</wp:posOffset>
            </wp:positionV>
            <wp:extent cx="609600" cy="790575"/>
            <wp:effectExtent l="19050" t="0" r="0" b="0"/>
            <wp:wrapSquare wrapText="right"/>
            <wp:docPr id="4"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pic:spPr>
                </pic:pic>
              </a:graphicData>
            </a:graphic>
          </wp:anchor>
        </w:drawing>
      </w:r>
    </w:p>
    <w:p w:rsidR="00DF7FB7" w:rsidRDefault="00DF7FB7" w:rsidP="00DF7FB7">
      <w:pPr>
        <w:pStyle w:val="a3"/>
        <w:tabs>
          <w:tab w:val="left" w:pos="4500"/>
          <w:tab w:val="left" w:pos="4680"/>
        </w:tabs>
        <w:ind w:left="-180" w:right="-5" w:firstLine="180"/>
        <w:jc w:val="left"/>
      </w:pPr>
    </w:p>
    <w:p w:rsidR="00DF7FB7" w:rsidRDefault="00DF7FB7" w:rsidP="00DF7FB7">
      <w:pPr>
        <w:pStyle w:val="a3"/>
        <w:tabs>
          <w:tab w:val="left" w:pos="4500"/>
          <w:tab w:val="left" w:pos="4680"/>
        </w:tabs>
        <w:ind w:left="-180" w:right="-5" w:firstLine="180"/>
        <w:jc w:val="left"/>
      </w:pPr>
    </w:p>
    <w:p w:rsidR="00DF7FB7" w:rsidRDefault="00DF7FB7" w:rsidP="00DF7FB7">
      <w:pPr>
        <w:ind w:right="-766"/>
        <w:rPr>
          <w:b/>
          <w:sz w:val="28"/>
          <w:szCs w:val="28"/>
        </w:rPr>
      </w:pPr>
    </w:p>
    <w:p w:rsidR="00DF7FB7" w:rsidRDefault="00DF7FB7" w:rsidP="00DF7FB7">
      <w:pPr>
        <w:ind w:right="-766"/>
        <w:jc w:val="center"/>
        <w:rPr>
          <w:b/>
          <w:sz w:val="28"/>
          <w:szCs w:val="28"/>
        </w:rPr>
      </w:pPr>
      <w:r>
        <w:rPr>
          <w:b/>
          <w:sz w:val="28"/>
          <w:szCs w:val="28"/>
        </w:rPr>
        <w:t>МУНИЦИПАЛЬНОЕ ОБРАЗОВАНИЕ ГОРОД УРАЙ</w:t>
      </w:r>
    </w:p>
    <w:p w:rsidR="00DF7FB7" w:rsidRDefault="00DF7FB7" w:rsidP="00DF7FB7">
      <w:pPr>
        <w:ind w:right="-766"/>
        <w:jc w:val="center"/>
        <w:rPr>
          <w:b/>
          <w:sz w:val="28"/>
          <w:szCs w:val="28"/>
        </w:rPr>
      </w:pPr>
      <w:r>
        <w:rPr>
          <w:b/>
          <w:sz w:val="28"/>
          <w:szCs w:val="28"/>
        </w:rPr>
        <w:t>ХАНТЫ-МАНСИЙСКИЙ АВТОНОМНЫЙ ОКРУГ-ЮГРА</w:t>
      </w:r>
    </w:p>
    <w:p w:rsidR="00DF7FB7" w:rsidRDefault="00DF7FB7" w:rsidP="00DF7FB7">
      <w:pPr>
        <w:pStyle w:val="ConsNonformat"/>
        <w:widowControl/>
        <w:jc w:val="center"/>
        <w:rPr>
          <w:rFonts w:ascii="Times New Roman" w:hAnsi="Times New Roman"/>
          <w:sz w:val="28"/>
          <w:szCs w:val="28"/>
        </w:rPr>
      </w:pPr>
    </w:p>
    <w:p w:rsidR="00DF7FB7" w:rsidRDefault="00DF7FB7" w:rsidP="00DF7FB7">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 xml:space="preserve"> ДУМА ГОРОДА УРАЙ</w:t>
      </w:r>
    </w:p>
    <w:p w:rsidR="00DF7FB7" w:rsidRDefault="00DF7FB7" w:rsidP="00DF7FB7">
      <w:pPr>
        <w:pStyle w:val="ConsTitle"/>
        <w:widowControl/>
        <w:ind w:right="0"/>
        <w:jc w:val="center"/>
        <w:rPr>
          <w:rFonts w:ascii="Times New Roman" w:hAnsi="Times New Roman" w:cs="Times New Roman"/>
          <w:sz w:val="32"/>
          <w:szCs w:val="32"/>
        </w:rPr>
      </w:pPr>
    </w:p>
    <w:p w:rsidR="00DF7FB7" w:rsidRDefault="00DF7FB7" w:rsidP="00DF7FB7">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РЕШЕНИЕ</w:t>
      </w:r>
    </w:p>
    <w:p w:rsidR="00DF7FB7" w:rsidRDefault="00DF7FB7" w:rsidP="00DF7FB7">
      <w:pPr>
        <w:pStyle w:val="ConsTitle"/>
        <w:widowControl/>
        <w:ind w:right="0"/>
        <w:jc w:val="center"/>
        <w:rPr>
          <w:rFonts w:ascii="Times New Roman" w:hAnsi="Times New Roman" w:cs="Times New Roman"/>
          <w:sz w:val="28"/>
          <w:szCs w:val="28"/>
        </w:rPr>
      </w:pPr>
    </w:p>
    <w:p w:rsidR="00DF7FB7" w:rsidRPr="00986D5A" w:rsidRDefault="001812E6" w:rsidP="00DF7FB7">
      <w:pPr>
        <w:autoSpaceDE w:val="0"/>
        <w:rPr>
          <w:bCs/>
          <w:sz w:val="28"/>
          <w:szCs w:val="28"/>
        </w:rPr>
      </w:pPr>
      <w:r>
        <w:rPr>
          <w:sz w:val="28"/>
          <w:szCs w:val="28"/>
        </w:rPr>
        <w:t xml:space="preserve"> </w:t>
      </w:r>
      <w:r w:rsidR="00DF7FB7" w:rsidRPr="00986D5A">
        <w:rPr>
          <w:sz w:val="28"/>
          <w:szCs w:val="28"/>
        </w:rPr>
        <w:t>от ____________</w:t>
      </w:r>
      <w:r w:rsidR="00DF7FB7">
        <w:rPr>
          <w:sz w:val="28"/>
          <w:szCs w:val="28"/>
        </w:rPr>
        <w:t>____</w:t>
      </w:r>
      <w:r w:rsidR="00DF7FB7" w:rsidRPr="00986D5A">
        <w:rPr>
          <w:sz w:val="28"/>
          <w:szCs w:val="28"/>
        </w:rPr>
        <w:t xml:space="preserve">                         </w:t>
      </w:r>
      <w:r w:rsidR="00DF7FB7">
        <w:rPr>
          <w:sz w:val="28"/>
          <w:szCs w:val="28"/>
        </w:rPr>
        <w:t xml:space="preserve">    </w:t>
      </w:r>
      <w:r w:rsidR="00DF7FB7" w:rsidRPr="00986D5A">
        <w:rPr>
          <w:sz w:val="28"/>
          <w:szCs w:val="28"/>
        </w:rPr>
        <w:t xml:space="preserve">         </w:t>
      </w:r>
      <w:r w:rsidR="00DF7FB7">
        <w:rPr>
          <w:sz w:val="28"/>
          <w:szCs w:val="28"/>
        </w:rPr>
        <w:t xml:space="preserve">  </w:t>
      </w:r>
      <w:r w:rsidR="00DF7FB7" w:rsidRPr="00986D5A">
        <w:rPr>
          <w:sz w:val="28"/>
          <w:szCs w:val="28"/>
        </w:rPr>
        <w:tab/>
        <w:t xml:space="preserve">       </w:t>
      </w:r>
      <w:r w:rsidR="00DF7FB7">
        <w:rPr>
          <w:sz w:val="28"/>
          <w:szCs w:val="28"/>
        </w:rPr>
        <w:t xml:space="preserve">         </w:t>
      </w:r>
      <w:r>
        <w:rPr>
          <w:sz w:val="28"/>
          <w:szCs w:val="28"/>
        </w:rPr>
        <w:t xml:space="preserve">               </w:t>
      </w:r>
      <w:r w:rsidR="00DF7FB7" w:rsidRPr="00986D5A">
        <w:rPr>
          <w:sz w:val="28"/>
          <w:szCs w:val="28"/>
        </w:rPr>
        <w:t>№ ____</w:t>
      </w:r>
      <w:r w:rsidR="009D04FF">
        <w:rPr>
          <w:sz w:val="28"/>
          <w:szCs w:val="28"/>
        </w:rPr>
        <w:t>___</w:t>
      </w:r>
      <w:r w:rsidR="00DF7FB7" w:rsidRPr="00986D5A">
        <w:rPr>
          <w:sz w:val="28"/>
          <w:szCs w:val="28"/>
        </w:rPr>
        <w:t>_</w:t>
      </w:r>
    </w:p>
    <w:p w:rsidR="00DF7FB7" w:rsidRDefault="00DF7FB7" w:rsidP="00DF7FB7">
      <w:pPr>
        <w:widowControl w:val="0"/>
        <w:autoSpaceDE w:val="0"/>
        <w:ind w:firstLine="540"/>
        <w:jc w:val="center"/>
        <w:rPr>
          <w:bCs/>
          <w:sz w:val="28"/>
          <w:szCs w:val="28"/>
        </w:rPr>
      </w:pPr>
    </w:p>
    <w:p w:rsidR="001812E6" w:rsidRDefault="001812E6" w:rsidP="00DF7FB7">
      <w:pPr>
        <w:widowControl w:val="0"/>
        <w:autoSpaceDE w:val="0"/>
        <w:ind w:firstLine="540"/>
        <w:jc w:val="center"/>
        <w:rPr>
          <w:bCs/>
          <w:sz w:val="28"/>
          <w:szCs w:val="28"/>
        </w:rPr>
      </w:pPr>
    </w:p>
    <w:p w:rsidR="00DF7FB7" w:rsidRDefault="001812E6" w:rsidP="00DF7FB7">
      <w:pPr>
        <w:widowControl w:val="0"/>
        <w:autoSpaceDE w:val="0"/>
        <w:ind w:firstLine="540"/>
        <w:jc w:val="center"/>
        <w:rPr>
          <w:b/>
          <w:bCs/>
          <w:sz w:val="28"/>
          <w:szCs w:val="28"/>
        </w:rPr>
      </w:pPr>
      <w:r>
        <w:rPr>
          <w:b/>
          <w:bCs/>
          <w:sz w:val="28"/>
          <w:szCs w:val="28"/>
        </w:rPr>
        <w:t>О внесении изменений</w:t>
      </w:r>
      <w:r w:rsidR="00DF7FB7">
        <w:rPr>
          <w:b/>
          <w:bCs/>
          <w:sz w:val="28"/>
          <w:szCs w:val="28"/>
        </w:rPr>
        <w:t xml:space="preserve"> в устав города Урай</w:t>
      </w:r>
    </w:p>
    <w:p w:rsidR="00DF7FB7" w:rsidRDefault="00DF7FB7" w:rsidP="00DF7FB7">
      <w:pPr>
        <w:ind w:firstLine="540"/>
        <w:jc w:val="both"/>
        <w:rPr>
          <w:b/>
          <w:bCs/>
          <w:sz w:val="28"/>
          <w:szCs w:val="28"/>
        </w:rPr>
      </w:pPr>
      <w:r w:rsidRPr="00546475">
        <w:rPr>
          <w:b/>
          <w:bCs/>
          <w:sz w:val="28"/>
          <w:szCs w:val="28"/>
        </w:rPr>
        <w:t xml:space="preserve"> </w:t>
      </w:r>
    </w:p>
    <w:p w:rsidR="00DF7FB7" w:rsidRPr="00856728" w:rsidRDefault="00DF7FB7" w:rsidP="00DF7FB7">
      <w:pPr>
        <w:pStyle w:val="ConsPlusNormal"/>
        <w:ind w:firstLine="567"/>
        <w:jc w:val="both"/>
        <w:rPr>
          <w:rFonts w:ascii="Times New Roman" w:hAnsi="Times New Roman" w:cs="Times New Roman"/>
          <w:sz w:val="28"/>
          <w:szCs w:val="28"/>
        </w:rPr>
      </w:pPr>
      <w:r w:rsidRPr="00856728">
        <w:rPr>
          <w:rFonts w:ascii="Times New Roman" w:hAnsi="Times New Roman" w:cs="Times New Roman"/>
          <w:sz w:val="28"/>
          <w:szCs w:val="28"/>
        </w:rPr>
        <w:t>Рассмотрев представленный главой города Урай проект муниципального правового акта о внесении изменени</w:t>
      </w:r>
      <w:r w:rsidR="00B80B8A">
        <w:rPr>
          <w:rFonts w:ascii="Times New Roman" w:hAnsi="Times New Roman" w:cs="Times New Roman"/>
          <w:sz w:val="28"/>
          <w:szCs w:val="28"/>
        </w:rPr>
        <w:t>й</w:t>
      </w:r>
      <w:r w:rsidRPr="00856728">
        <w:rPr>
          <w:rFonts w:ascii="Times New Roman" w:hAnsi="Times New Roman" w:cs="Times New Roman"/>
          <w:sz w:val="28"/>
          <w:szCs w:val="28"/>
        </w:rPr>
        <w:t xml:space="preserve"> в </w:t>
      </w:r>
      <w:hyperlink r:id="rId7" w:history="1">
        <w:r w:rsidRPr="00856728">
          <w:rPr>
            <w:rFonts w:ascii="Times New Roman" w:hAnsi="Times New Roman" w:cs="Times New Roman"/>
            <w:sz w:val="28"/>
            <w:szCs w:val="28"/>
          </w:rPr>
          <w:t>устав</w:t>
        </w:r>
      </w:hyperlink>
      <w:r w:rsidRPr="00856728">
        <w:rPr>
          <w:rFonts w:ascii="Times New Roman" w:hAnsi="Times New Roman" w:cs="Times New Roman"/>
          <w:sz w:val="28"/>
          <w:szCs w:val="28"/>
        </w:rPr>
        <w:t xml:space="preserve"> города Урай, Дума города Урай</w:t>
      </w:r>
      <w:r w:rsidRPr="00856728">
        <w:rPr>
          <w:rFonts w:ascii="Times New Roman" w:hAnsi="Times New Roman" w:cs="Times New Roman"/>
          <w:b/>
          <w:sz w:val="28"/>
          <w:szCs w:val="28"/>
        </w:rPr>
        <w:t xml:space="preserve"> решила:</w:t>
      </w:r>
    </w:p>
    <w:p w:rsidR="00DF7FB7" w:rsidRPr="001812E6" w:rsidRDefault="001812E6" w:rsidP="001812E6">
      <w:pPr>
        <w:pStyle w:val="a5"/>
        <w:autoSpaceDE w:val="0"/>
        <w:autoSpaceDN w:val="0"/>
        <w:adjustRightInd w:val="0"/>
        <w:ind w:left="567"/>
        <w:jc w:val="both"/>
        <w:rPr>
          <w:rFonts w:eastAsia="Calibri"/>
          <w:sz w:val="28"/>
          <w:szCs w:val="28"/>
          <w:lang w:val="ru-RU"/>
        </w:rPr>
      </w:pPr>
      <w:r>
        <w:rPr>
          <w:sz w:val="28"/>
          <w:szCs w:val="28"/>
          <w:lang w:val="ru-RU"/>
        </w:rPr>
        <w:t xml:space="preserve">1. </w:t>
      </w:r>
      <w:r w:rsidR="00DF7FB7" w:rsidRPr="001812E6">
        <w:rPr>
          <w:sz w:val="28"/>
          <w:szCs w:val="28"/>
          <w:lang w:val="ru-RU"/>
        </w:rPr>
        <w:t>Внести изменени</w:t>
      </w:r>
      <w:r w:rsidRPr="001812E6">
        <w:rPr>
          <w:sz w:val="28"/>
          <w:szCs w:val="28"/>
          <w:lang w:val="ru-RU"/>
        </w:rPr>
        <w:t>я</w:t>
      </w:r>
      <w:r w:rsidR="00DF7FB7" w:rsidRPr="001812E6">
        <w:rPr>
          <w:sz w:val="28"/>
          <w:szCs w:val="28"/>
          <w:lang w:val="ru-RU"/>
        </w:rPr>
        <w:t xml:space="preserve"> в устав города Урай</w:t>
      </w:r>
      <w:r w:rsidRPr="001812E6">
        <w:rPr>
          <w:sz w:val="28"/>
          <w:szCs w:val="28"/>
          <w:lang w:val="ru-RU"/>
        </w:rPr>
        <w:t xml:space="preserve"> согласно приложению.</w:t>
      </w:r>
    </w:p>
    <w:p w:rsidR="00DF7FB7" w:rsidRPr="00856728" w:rsidRDefault="00DF7FB7" w:rsidP="00DF7FB7">
      <w:pPr>
        <w:contextualSpacing/>
        <w:jc w:val="both"/>
        <w:rPr>
          <w:rFonts w:eastAsiaTheme="minorHAnsi"/>
          <w:sz w:val="28"/>
          <w:szCs w:val="28"/>
          <w:lang w:eastAsia="en-US"/>
        </w:rPr>
      </w:pPr>
      <w:r>
        <w:rPr>
          <w:sz w:val="28"/>
          <w:szCs w:val="28"/>
        </w:rPr>
        <w:t xml:space="preserve">      </w:t>
      </w:r>
      <w:r w:rsidR="001812E6">
        <w:rPr>
          <w:sz w:val="28"/>
          <w:szCs w:val="28"/>
        </w:rPr>
        <w:t xml:space="preserve">  </w:t>
      </w:r>
      <w:r>
        <w:rPr>
          <w:sz w:val="28"/>
          <w:szCs w:val="28"/>
        </w:rPr>
        <w:t>2.</w:t>
      </w:r>
      <w:r w:rsidR="001812E6">
        <w:rPr>
          <w:sz w:val="28"/>
          <w:szCs w:val="28"/>
        </w:rPr>
        <w:t xml:space="preserve"> Н</w:t>
      </w:r>
      <w:r w:rsidRPr="00856728">
        <w:rPr>
          <w:sz w:val="28"/>
          <w:szCs w:val="28"/>
        </w:rPr>
        <w:t xml:space="preserve">аправить решение в Управление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для государственной регистрации.</w:t>
      </w:r>
    </w:p>
    <w:p w:rsidR="00DF7FB7" w:rsidRPr="00856728" w:rsidRDefault="00DF7FB7" w:rsidP="00DF7FB7">
      <w:pPr>
        <w:jc w:val="both"/>
        <w:rPr>
          <w:sz w:val="28"/>
          <w:szCs w:val="28"/>
        </w:rPr>
      </w:pPr>
      <w:r>
        <w:rPr>
          <w:sz w:val="28"/>
          <w:szCs w:val="28"/>
        </w:rPr>
        <w:t xml:space="preserve">       </w:t>
      </w:r>
      <w:r w:rsidR="001812E6">
        <w:rPr>
          <w:sz w:val="28"/>
          <w:szCs w:val="28"/>
        </w:rPr>
        <w:t xml:space="preserve"> </w:t>
      </w:r>
      <w:r>
        <w:rPr>
          <w:sz w:val="28"/>
          <w:szCs w:val="28"/>
        </w:rPr>
        <w:t>3</w:t>
      </w:r>
      <w:r w:rsidRPr="00856728">
        <w:rPr>
          <w:sz w:val="28"/>
          <w:szCs w:val="28"/>
        </w:rPr>
        <w:t xml:space="preserve">. Опубликовать решение в газете «Знамя»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после государственной регистрации.</w:t>
      </w:r>
    </w:p>
    <w:p w:rsidR="00DF7FB7" w:rsidRPr="001812E6" w:rsidRDefault="001812E6" w:rsidP="001812E6">
      <w:pPr>
        <w:pStyle w:val="ConsPlusNormal"/>
        <w:ind w:firstLine="0"/>
        <w:jc w:val="both"/>
        <w:rPr>
          <w:rFonts w:ascii="Times New Roman" w:hAnsi="Times New Roman" w:cs="Times New Roman"/>
          <w:sz w:val="28"/>
          <w:szCs w:val="28"/>
        </w:rPr>
      </w:pPr>
      <w:r w:rsidRPr="001812E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1812E6">
        <w:rPr>
          <w:rFonts w:ascii="Times New Roman" w:eastAsiaTheme="minorHAnsi" w:hAnsi="Times New Roman" w:cs="Times New Roman"/>
          <w:sz w:val="28"/>
          <w:szCs w:val="28"/>
          <w:lang w:eastAsia="en-US"/>
        </w:rPr>
        <w:t xml:space="preserve">4. Изменения в устав города Урай, предусмотренные  пунктами 3 </w:t>
      </w:r>
      <w:r w:rsidR="00B80B8A">
        <w:rPr>
          <w:rFonts w:ascii="Times New Roman" w:eastAsiaTheme="minorHAnsi" w:hAnsi="Times New Roman" w:cs="Times New Roman"/>
          <w:sz w:val="28"/>
          <w:szCs w:val="28"/>
          <w:lang w:eastAsia="en-US"/>
        </w:rPr>
        <w:t>-</w:t>
      </w:r>
      <w:r w:rsidRPr="001812E6">
        <w:rPr>
          <w:rFonts w:ascii="Times New Roman" w:eastAsiaTheme="minorHAnsi" w:hAnsi="Times New Roman" w:cs="Times New Roman"/>
          <w:sz w:val="28"/>
          <w:szCs w:val="28"/>
          <w:lang w:eastAsia="en-US"/>
        </w:rPr>
        <w:t xml:space="preserve"> 6 приложения, вступают в силу с 1 января 2021 года. </w:t>
      </w:r>
    </w:p>
    <w:p w:rsidR="00DF7FB7" w:rsidRPr="00856728" w:rsidRDefault="00DF7FB7" w:rsidP="00DF7FB7">
      <w:pPr>
        <w:pStyle w:val="ConsPlusNormal"/>
        <w:jc w:val="both"/>
        <w:rPr>
          <w:rFonts w:ascii="Times New Roman" w:hAnsi="Times New Roman" w:cs="Times New Roman"/>
          <w:sz w:val="28"/>
          <w:szCs w:val="28"/>
        </w:rPr>
      </w:pPr>
    </w:p>
    <w:p w:rsidR="00DF7FB7" w:rsidRPr="00856728" w:rsidRDefault="00DF7FB7" w:rsidP="00DF7FB7">
      <w:pPr>
        <w:pStyle w:val="ConsPlusNormal"/>
        <w:ind w:firstLine="0"/>
        <w:jc w:val="both"/>
        <w:rPr>
          <w:rFonts w:ascii="Times New Roman" w:hAnsi="Times New Roman" w:cs="Times New Roman"/>
          <w:b/>
          <w:bCs/>
          <w:sz w:val="28"/>
          <w:szCs w:val="28"/>
        </w:rPr>
      </w:pPr>
      <w:r w:rsidRPr="00856728">
        <w:rPr>
          <w:rFonts w:ascii="Times New Roman" w:hAnsi="Times New Roman" w:cs="Times New Roman"/>
          <w:sz w:val="28"/>
          <w:szCs w:val="28"/>
        </w:rPr>
        <w:t xml:space="preserve">Председатель Думы города Урай               </w:t>
      </w:r>
      <w:r>
        <w:rPr>
          <w:rFonts w:ascii="Times New Roman" w:hAnsi="Times New Roman" w:cs="Times New Roman"/>
          <w:sz w:val="28"/>
          <w:szCs w:val="28"/>
        </w:rPr>
        <w:t xml:space="preserve">   </w:t>
      </w:r>
      <w:r w:rsidRPr="00856728">
        <w:rPr>
          <w:rFonts w:ascii="Times New Roman" w:hAnsi="Times New Roman" w:cs="Times New Roman"/>
          <w:sz w:val="28"/>
          <w:szCs w:val="28"/>
        </w:rPr>
        <w:t xml:space="preserve"> Глава города Урай</w:t>
      </w:r>
    </w:p>
    <w:p w:rsidR="00DF7FB7" w:rsidRPr="00856728" w:rsidRDefault="00DF7FB7" w:rsidP="00DF7FB7">
      <w:pPr>
        <w:pStyle w:val="ConsPlusNormal"/>
        <w:jc w:val="both"/>
        <w:rPr>
          <w:rFonts w:ascii="Times New Roman" w:hAnsi="Times New Roman" w:cs="Times New Roman"/>
          <w:b/>
          <w:bCs/>
          <w:sz w:val="28"/>
          <w:szCs w:val="28"/>
        </w:rPr>
      </w:pPr>
    </w:p>
    <w:p w:rsidR="00DF7FB7" w:rsidRPr="00856728" w:rsidRDefault="00DF7FB7" w:rsidP="00DF7FB7">
      <w:pPr>
        <w:pStyle w:val="ConsPlusNormal"/>
        <w:ind w:firstLine="0"/>
        <w:jc w:val="both"/>
        <w:rPr>
          <w:rFonts w:ascii="Times New Roman" w:hAnsi="Times New Roman" w:cs="Times New Roman"/>
          <w:sz w:val="28"/>
          <w:szCs w:val="28"/>
        </w:rPr>
      </w:pPr>
      <w:r w:rsidRPr="00856728">
        <w:rPr>
          <w:rFonts w:ascii="Times New Roman" w:hAnsi="Times New Roman" w:cs="Times New Roman"/>
          <w:sz w:val="28"/>
          <w:szCs w:val="28"/>
        </w:rPr>
        <w:t>___________</w:t>
      </w:r>
      <w:r>
        <w:rPr>
          <w:rFonts w:ascii="Times New Roman" w:hAnsi="Times New Roman" w:cs="Times New Roman"/>
          <w:sz w:val="28"/>
          <w:szCs w:val="28"/>
        </w:rPr>
        <w:t xml:space="preserve">____ Г.П.Александрова              </w:t>
      </w:r>
      <w:r w:rsidRPr="00856728">
        <w:rPr>
          <w:rFonts w:ascii="Times New Roman" w:hAnsi="Times New Roman" w:cs="Times New Roman"/>
          <w:sz w:val="28"/>
          <w:szCs w:val="28"/>
        </w:rPr>
        <w:t xml:space="preserve">_______________ Т.Р.Закирзянов   </w:t>
      </w:r>
    </w:p>
    <w:p w:rsidR="00DF7FB7" w:rsidRPr="00856728" w:rsidRDefault="00DF7FB7" w:rsidP="00DF7FB7">
      <w:pPr>
        <w:jc w:val="both"/>
        <w:rPr>
          <w:sz w:val="28"/>
          <w:szCs w:val="28"/>
        </w:rPr>
      </w:pPr>
      <w:r w:rsidRPr="00856728">
        <w:rPr>
          <w:sz w:val="28"/>
          <w:szCs w:val="28"/>
        </w:rPr>
        <w:t xml:space="preserve">       </w:t>
      </w:r>
    </w:p>
    <w:p w:rsidR="00DF7FB7" w:rsidRPr="00856728" w:rsidRDefault="00DF7FB7" w:rsidP="00DF7FB7">
      <w:pPr>
        <w:jc w:val="both"/>
        <w:rPr>
          <w:sz w:val="28"/>
          <w:szCs w:val="28"/>
        </w:rPr>
      </w:pPr>
      <w:r w:rsidRPr="00856728">
        <w:rPr>
          <w:sz w:val="28"/>
          <w:szCs w:val="28"/>
        </w:rPr>
        <w:t xml:space="preserve">                                                                     </w:t>
      </w:r>
      <w:r>
        <w:rPr>
          <w:sz w:val="28"/>
          <w:szCs w:val="28"/>
        </w:rPr>
        <w:t xml:space="preserve">     </w:t>
      </w:r>
      <w:r w:rsidRPr="00856728">
        <w:rPr>
          <w:sz w:val="28"/>
          <w:szCs w:val="28"/>
        </w:rPr>
        <w:t xml:space="preserve">_______________ 20 __     </w:t>
      </w:r>
    </w:p>
    <w:p w:rsidR="00DF7FB7" w:rsidRPr="00856728" w:rsidRDefault="00DF7FB7" w:rsidP="00DF7FB7">
      <w:pPr>
        <w:ind w:firstLine="5387"/>
        <w:jc w:val="right"/>
        <w:rPr>
          <w:sz w:val="28"/>
          <w:szCs w:val="28"/>
        </w:rPr>
      </w:pPr>
    </w:p>
    <w:p w:rsidR="00DF7FB7" w:rsidRDefault="00DF7FB7" w:rsidP="00DF7FB7">
      <w:pPr>
        <w:ind w:firstLine="5387"/>
        <w:jc w:val="right"/>
      </w:pPr>
    </w:p>
    <w:p w:rsidR="006123FF" w:rsidRDefault="006123FF"/>
    <w:p w:rsidR="001812E6" w:rsidRDefault="001812E6"/>
    <w:p w:rsidR="001812E6" w:rsidRDefault="001812E6"/>
    <w:p w:rsidR="00807820" w:rsidRDefault="00807820"/>
    <w:p w:rsidR="009B4792" w:rsidRDefault="009B4792"/>
    <w:p w:rsidR="009B4792" w:rsidRDefault="009B4792"/>
    <w:p w:rsidR="009B4792" w:rsidRDefault="009B4792"/>
    <w:p w:rsidR="001812E6" w:rsidRPr="00221296" w:rsidRDefault="001812E6" w:rsidP="009D04FF">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lastRenderedPageBreak/>
        <w:t xml:space="preserve">Приложение </w:t>
      </w:r>
    </w:p>
    <w:p w:rsidR="001812E6" w:rsidRPr="00221296" w:rsidRDefault="001812E6" w:rsidP="009D04FF">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к решению Думы города Урай</w:t>
      </w:r>
    </w:p>
    <w:p w:rsidR="001812E6" w:rsidRPr="00221296" w:rsidRDefault="001812E6" w:rsidP="009D04FF">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 xml:space="preserve">от </w:t>
      </w:r>
      <w:r>
        <w:rPr>
          <w:rFonts w:ascii="Times New Roman" w:hAnsi="Times New Roman" w:cs="Times New Roman"/>
          <w:color w:val="0D0D0D"/>
          <w:sz w:val="28"/>
          <w:szCs w:val="28"/>
        </w:rPr>
        <w:t>____________</w:t>
      </w:r>
      <w:r w:rsidRPr="00221296">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______</w:t>
      </w:r>
      <w:r w:rsidR="009D04FF">
        <w:rPr>
          <w:rFonts w:ascii="Times New Roman" w:hAnsi="Times New Roman" w:cs="Times New Roman"/>
          <w:color w:val="0D0D0D"/>
          <w:sz w:val="28"/>
          <w:szCs w:val="28"/>
        </w:rPr>
        <w:t>_</w:t>
      </w:r>
      <w:r>
        <w:rPr>
          <w:rFonts w:ascii="Times New Roman" w:hAnsi="Times New Roman" w:cs="Times New Roman"/>
          <w:color w:val="0D0D0D"/>
          <w:sz w:val="28"/>
          <w:szCs w:val="28"/>
        </w:rPr>
        <w:t xml:space="preserve">_ </w:t>
      </w:r>
    </w:p>
    <w:p w:rsidR="001812E6" w:rsidRDefault="001812E6" w:rsidP="001812E6">
      <w:pPr>
        <w:shd w:val="clear" w:color="auto" w:fill="FFFFFF"/>
        <w:ind w:left="2817"/>
        <w:rPr>
          <w:b/>
          <w:bCs/>
          <w:sz w:val="26"/>
          <w:szCs w:val="26"/>
        </w:rPr>
      </w:pPr>
    </w:p>
    <w:p w:rsidR="001812E6" w:rsidRPr="001812E6" w:rsidRDefault="001812E6" w:rsidP="001812E6">
      <w:pPr>
        <w:shd w:val="clear" w:color="auto" w:fill="FFFFFF"/>
        <w:ind w:left="2817"/>
        <w:rPr>
          <w:bCs/>
          <w:sz w:val="26"/>
          <w:szCs w:val="26"/>
        </w:rPr>
      </w:pPr>
    </w:p>
    <w:p w:rsidR="001812E6" w:rsidRDefault="001812E6" w:rsidP="001812E6">
      <w:pPr>
        <w:shd w:val="clear" w:color="auto" w:fill="FFFFFF"/>
        <w:ind w:left="2817"/>
        <w:rPr>
          <w:bCs/>
          <w:sz w:val="28"/>
          <w:szCs w:val="28"/>
        </w:rPr>
      </w:pPr>
      <w:r w:rsidRPr="001812E6">
        <w:rPr>
          <w:bCs/>
          <w:sz w:val="28"/>
          <w:szCs w:val="28"/>
        </w:rPr>
        <w:t>Изменения в устав города Урай</w:t>
      </w:r>
    </w:p>
    <w:p w:rsidR="001812E6" w:rsidRPr="001812E6" w:rsidRDefault="001812E6" w:rsidP="001812E6">
      <w:pPr>
        <w:shd w:val="clear" w:color="auto" w:fill="FFFFFF"/>
        <w:ind w:left="2817"/>
        <w:rPr>
          <w:sz w:val="28"/>
          <w:szCs w:val="28"/>
        </w:rPr>
      </w:pPr>
    </w:p>
    <w:p w:rsidR="001812E6" w:rsidRPr="001812E6" w:rsidRDefault="001812E6" w:rsidP="001812E6">
      <w:pPr>
        <w:pStyle w:val="a5"/>
        <w:numPr>
          <w:ilvl w:val="0"/>
          <w:numId w:val="12"/>
        </w:numPr>
        <w:shd w:val="clear" w:color="auto" w:fill="FFFFFF"/>
        <w:tabs>
          <w:tab w:val="left" w:pos="818"/>
        </w:tabs>
        <w:jc w:val="both"/>
        <w:rPr>
          <w:bCs/>
          <w:sz w:val="28"/>
          <w:szCs w:val="28"/>
        </w:rPr>
      </w:pPr>
      <w:r w:rsidRPr="001812E6">
        <w:rPr>
          <w:bCs/>
          <w:sz w:val="28"/>
          <w:szCs w:val="28"/>
        </w:rPr>
        <w:t>В статье 1:</w:t>
      </w:r>
    </w:p>
    <w:p w:rsidR="001812E6" w:rsidRPr="001812E6" w:rsidRDefault="001812E6" w:rsidP="001812E6">
      <w:pPr>
        <w:pStyle w:val="a5"/>
        <w:numPr>
          <w:ilvl w:val="0"/>
          <w:numId w:val="13"/>
        </w:numPr>
        <w:shd w:val="clear" w:color="auto" w:fill="FFFFFF"/>
        <w:tabs>
          <w:tab w:val="left" w:pos="818"/>
        </w:tabs>
        <w:jc w:val="both"/>
        <w:rPr>
          <w:sz w:val="28"/>
          <w:szCs w:val="28"/>
          <w:lang w:val="ru-RU"/>
        </w:rPr>
      </w:pPr>
      <w:r>
        <w:rPr>
          <w:sz w:val="28"/>
          <w:szCs w:val="28"/>
          <w:lang w:val="ru-RU"/>
        </w:rPr>
        <w:t xml:space="preserve">часть </w:t>
      </w:r>
      <w:r w:rsidRPr="001812E6">
        <w:rPr>
          <w:sz w:val="28"/>
          <w:szCs w:val="28"/>
          <w:lang w:val="ru-RU"/>
        </w:rPr>
        <w:t xml:space="preserve"> 2 </w:t>
      </w:r>
      <w:r>
        <w:rPr>
          <w:sz w:val="28"/>
          <w:szCs w:val="28"/>
          <w:lang w:val="ru-RU"/>
        </w:rPr>
        <w:t xml:space="preserve"> </w:t>
      </w:r>
      <w:r w:rsidRPr="001812E6">
        <w:rPr>
          <w:sz w:val="28"/>
          <w:szCs w:val="28"/>
          <w:lang w:val="ru-RU"/>
        </w:rPr>
        <w:t>изложить в новой редакции:</w:t>
      </w:r>
    </w:p>
    <w:p w:rsidR="001812E6" w:rsidRDefault="001812E6" w:rsidP="001812E6">
      <w:pPr>
        <w:shd w:val="clear" w:color="auto" w:fill="FFFFFF"/>
        <w:ind w:left="7" w:right="49" w:firstLine="538"/>
        <w:jc w:val="both"/>
        <w:rPr>
          <w:sz w:val="28"/>
          <w:szCs w:val="28"/>
        </w:rPr>
      </w:pPr>
      <w:r w:rsidRPr="001812E6">
        <w:rPr>
          <w:sz w:val="28"/>
          <w:szCs w:val="28"/>
        </w:rPr>
        <w:t xml:space="preserve">«2. Город Урай в соответствии с Законом Ханты-Мансийского автономного округа - </w:t>
      </w:r>
      <w:proofErr w:type="spellStart"/>
      <w:r w:rsidRPr="001812E6">
        <w:rPr>
          <w:sz w:val="28"/>
          <w:szCs w:val="28"/>
        </w:rPr>
        <w:t>Югры</w:t>
      </w:r>
      <w:proofErr w:type="spellEnd"/>
      <w:r w:rsidRPr="001812E6">
        <w:rPr>
          <w:sz w:val="28"/>
          <w:szCs w:val="28"/>
        </w:rPr>
        <w:t xml:space="preserve"> от 25.11.2004 №63-оз «О статусе и границах муниципальных образований Ханты-Мансийского автономного округа </w:t>
      </w:r>
      <w:proofErr w:type="gramStart"/>
      <w:r w:rsidRPr="001812E6">
        <w:rPr>
          <w:sz w:val="28"/>
          <w:szCs w:val="28"/>
        </w:rPr>
        <w:t>-</w:t>
      </w:r>
      <w:proofErr w:type="spellStart"/>
      <w:r w:rsidRPr="001812E6">
        <w:rPr>
          <w:sz w:val="28"/>
          <w:szCs w:val="28"/>
        </w:rPr>
        <w:t>Ю</w:t>
      </w:r>
      <w:proofErr w:type="gramEnd"/>
      <w:r w:rsidRPr="001812E6">
        <w:rPr>
          <w:sz w:val="28"/>
          <w:szCs w:val="28"/>
        </w:rPr>
        <w:t>гры</w:t>
      </w:r>
      <w:proofErr w:type="spellEnd"/>
      <w:r w:rsidRPr="001812E6">
        <w:rPr>
          <w:sz w:val="28"/>
          <w:szCs w:val="28"/>
        </w:rPr>
        <w:t xml:space="preserve">» является муниципальным образованием Ханты-Мансийского автономного округа - </w:t>
      </w:r>
      <w:proofErr w:type="spellStart"/>
      <w:r w:rsidRPr="001812E6">
        <w:rPr>
          <w:sz w:val="28"/>
          <w:szCs w:val="28"/>
        </w:rPr>
        <w:t>Югры</w:t>
      </w:r>
      <w:proofErr w:type="spellEnd"/>
      <w:r w:rsidRPr="001812E6">
        <w:rPr>
          <w:sz w:val="28"/>
          <w:szCs w:val="28"/>
        </w:rPr>
        <w:t>, наделенным статусом городского округа с находящимся в его составе населенным пунктом городом Урай (административный центр).</w:t>
      </w:r>
      <w:r>
        <w:rPr>
          <w:sz w:val="28"/>
          <w:szCs w:val="28"/>
        </w:rPr>
        <w:t>»;</w:t>
      </w:r>
    </w:p>
    <w:p w:rsidR="001812E6" w:rsidRPr="001812E6" w:rsidRDefault="001812E6" w:rsidP="001812E6">
      <w:pPr>
        <w:shd w:val="clear" w:color="auto" w:fill="FFFFFF"/>
        <w:ind w:left="7" w:right="49" w:firstLine="538"/>
        <w:jc w:val="both"/>
        <w:rPr>
          <w:sz w:val="28"/>
          <w:szCs w:val="28"/>
        </w:rPr>
      </w:pPr>
      <w:r>
        <w:rPr>
          <w:sz w:val="28"/>
          <w:szCs w:val="28"/>
        </w:rPr>
        <w:t>2) часть 3 изложить в новой редакции:</w:t>
      </w:r>
    </w:p>
    <w:p w:rsidR="001812E6" w:rsidRDefault="001812E6" w:rsidP="001812E6">
      <w:pPr>
        <w:shd w:val="clear" w:color="auto" w:fill="FFFFFF"/>
        <w:ind w:left="14" w:right="70" w:firstLine="553"/>
        <w:jc w:val="both"/>
        <w:rPr>
          <w:sz w:val="28"/>
          <w:szCs w:val="28"/>
        </w:rPr>
      </w:pPr>
      <w:r>
        <w:rPr>
          <w:sz w:val="28"/>
          <w:szCs w:val="28"/>
        </w:rPr>
        <w:t>«</w:t>
      </w:r>
      <w:r w:rsidRPr="001812E6">
        <w:rPr>
          <w:sz w:val="28"/>
          <w:szCs w:val="28"/>
        </w:rPr>
        <w:t>3. Официальное наименование муниципального образования -</w:t>
      </w:r>
      <w:r>
        <w:rPr>
          <w:sz w:val="28"/>
          <w:szCs w:val="28"/>
        </w:rPr>
        <w:t xml:space="preserve"> </w:t>
      </w:r>
      <w:r w:rsidRPr="001812E6">
        <w:rPr>
          <w:sz w:val="28"/>
          <w:szCs w:val="28"/>
        </w:rPr>
        <w:t xml:space="preserve">городской округ Урай Ханты-Мансийского автономного округа - </w:t>
      </w:r>
      <w:proofErr w:type="spellStart"/>
      <w:r w:rsidRPr="001812E6">
        <w:rPr>
          <w:sz w:val="28"/>
          <w:szCs w:val="28"/>
        </w:rPr>
        <w:t>Югры</w:t>
      </w:r>
      <w:proofErr w:type="spellEnd"/>
      <w:r w:rsidRPr="001812E6">
        <w:rPr>
          <w:sz w:val="28"/>
          <w:szCs w:val="28"/>
        </w:rPr>
        <w:t>. Сокращен</w:t>
      </w:r>
      <w:r>
        <w:rPr>
          <w:sz w:val="28"/>
          <w:szCs w:val="28"/>
        </w:rPr>
        <w:t xml:space="preserve">ное наименование - город Урай.»; </w:t>
      </w:r>
    </w:p>
    <w:p w:rsidR="001812E6" w:rsidRPr="003D47C9" w:rsidRDefault="003D47C9" w:rsidP="003D47C9">
      <w:pPr>
        <w:shd w:val="clear" w:color="auto" w:fill="FFFFFF"/>
        <w:ind w:right="70"/>
        <w:jc w:val="both"/>
        <w:rPr>
          <w:sz w:val="28"/>
          <w:szCs w:val="28"/>
        </w:rPr>
      </w:pPr>
      <w:r>
        <w:rPr>
          <w:sz w:val="28"/>
          <w:szCs w:val="28"/>
        </w:rPr>
        <w:t xml:space="preserve">        3) </w:t>
      </w:r>
      <w:r w:rsidR="001812E6" w:rsidRPr="003D47C9">
        <w:rPr>
          <w:sz w:val="28"/>
          <w:szCs w:val="28"/>
        </w:rPr>
        <w:t>часть 5 изложить в новой редакции:</w:t>
      </w:r>
    </w:p>
    <w:p w:rsidR="001812E6" w:rsidRPr="001812E6" w:rsidRDefault="001812E6" w:rsidP="003D47C9">
      <w:pPr>
        <w:autoSpaceDE w:val="0"/>
        <w:autoSpaceDN w:val="0"/>
        <w:adjustRightInd w:val="0"/>
        <w:ind w:firstLine="540"/>
        <w:jc w:val="both"/>
        <w:rPr>
          <w:sz w:val="28"/>
          <w:szCs w:val="28"/>
        </w:rPr>
      </w:pPr>
      <w:r>
        <w:rPr>
          <w:sz w:val="28"/>
          <w:szCs w:val="28"/>
        </w:rPr>
        <w:t>«</w:t>
      </w:r>
      <w:r w:rsidR="003D47C9">
        <w:rPr>
          <w:rFonts w:eastAsiaTheme="minorHAnsi"/>
          <w:sz w:val="28"/>
          <w:szCs w:val="28"/>
          <w:lang w:eastAsia="en-US"/>
        </w:rPr>
        <w:t>5. В тексте настоящего устава словосочетания «</w:t>
      </w:r>
      <w:r w:rsidR="003D47C9" w:rsidRPr="001812E6">
        <w:rPr>
          <w:sz w:val="28"/>
          <w:szCs w:val="28"/>
        </w:rPr>
        <w:t xml:space="preserve">городской округ Урай Ханты-Мансийского автономного округа </w:t>
      </w:r>
      <w:r w:rsidR="003D47C9">
        <w:rPr>
          <w:sz w:val="28"/>
          <w:szCs w:val="28"/>
        </w:rPr>
        <w:t>-</w:t>
      </w:r>
      <w:r w:rsidR="003D47C9" w:rsidRPr="001812E6">
        <w:rPr>
          <w:sz w:val="28"/>
          <w:szCs w:val="28"/>
        </w:rPr>
        <w:t xml:space="preserve"> </w:t>
      </w:r>
      <w:proofErr w:type="spellStart"/>
      <w:r w:rsidR="003D47C9" w:rsidRPr="001812E6">
        <w:rPr>
          <w:sz w:val="28"/>
          <w:szCs w:val="28"/>
        </w:rPr>
        <w:t>Югры</w:t>
      </w:r>
      <w:proofErr w:type="spellEnd"/>
      <w:r w:rsidR="003D47C9">
        <w:rPr>
          <w:sz w:val="28"/>
          <w:szCs w:val="28"/>
        </w:rPr>
        <w:t>»</w:t>
      </w:r>
      <w:r w:rsidR="003D47C9">
        <w:rPr>
          <w:rFonts w:eastAsiaTheme="minorHAnsi"/>
          <w:sz w:val="28"/>
          <w:szCs w:val="28"/>
          <w:lang w:eastAsia="en-US"/>
        </w:rPr>
        <w:t>, «городской округ», «город Урай», «город», «муниципальное образование» равнозначны</w:t>
      </w:r>
      <w:proofErr w:type="gramStart"/>
      <w:r w:rsidR="003D47C9">
        <w:rPr>
          <w:rFonts w:eastAsiaTheme="minorHAnsi"/>
          <w:sz w:val="28"/>
          <w:szCs w:val="28"/>
          <w:lang w:eastAsia="en-US"/>
        </w:rPr>
        <w:t>.</w:t>
      </w:r>
      <w:r>
        <w:rPr>
          <w:sz w:val="28"/>
          <w:szCs w:val="28"/>
        </w:rPr>
        <w:t>»</w:t>
      </w:r>
      <w:r w:rsidR="003D47C9">
        <w:rPr>
          <w:sz w:val="28"/>
          <w:szCs w:val="28"/>
        </w:rPr>
        <w:t xml:space="preserve">. </w:t>
      </w:r>
      <w:proofErr w:type="gramEnd"/>
    </w:p>
    <w:p w:rsidR="001812E6" w:rsidRPr="001812E6" w:rsidRDefault="001812E6" w:rsidP="001812E6">
      <w:pPr>
        <w:shd w:val="clear" w:color="auto" w:fill="FFFFFF"/>
        <w:tabs>
          <w:tab w:val="left" w:pos="818"/>
        </w:tabs>
        <w:ind w:left="552"/>
        <w:jc w:val="both"/>
        <w:rPr>
          <w:sz w:val="28"/>
          <w:szCs w:val="28"/>
        </w:rPr>
      </w:pPr>
      <w:r w:rsidRPr="001812E6">
        <w:rPr>
          <w:spacing w:val="-8"/>
          <w:sz w:val="28"/>
          <w:szCs w:val="28"/>
        </w:rPr>
        <w:t>2.</w:t>
      </w:r>
      <w:r w:rsidRPr="001812E6">
        <w:rPr>
          <w:sz w:val="28"/>
          <w:szCs w:val="28"/>
        </w:rPr>
        <w:tab/>
      </w:r>
      <w:proofErr w:type="gramStart"/>
      <w:r w:rsidRPr="001812E6">
        <w:rPr>
          <w:sz w:val="28"/>
          <w:szCs w:val="28"/>
        </w:rPr>
        <w:t>Пункт 1 статьи 6 дополнить пунктом 20 следующего содержания:</w:t>
      </w:r>
      <w:r w:rsidRPr="001812E6">
        <w:rPr>
          <w:sz w:val="28"/>
          <w:szCs w:val="28"/>
        </w:rPr>
        <w:br/>
        <w:t>«20) предоставление сотруднику, замещающему должность участкового</w:t>
      </w:r>
      <w:proofErr w:type="gramEnd"/>
    </w:p>
    <w:p w:rsidR="001812E6" w:rsidRPr="001812E6" w:rsidRDefault="001812E6" w:rsidP="003D47C9">
      <w:pPr>
        <w:shd w:val="clear" w:color="auto" w:fill="FFFFFF"/>
        <w:ind w:right="2"/>
        <w:jc w:val="both"/>
        <w:rPr>
          <w:sz w:val="28"/>
          <w:szCs w:val="28"/>
        </w:rPr>
      </w:pPr>
      <w:r w:rsidRPr="001812E6">
        <w:rPr>
          <w:sz w:val="28"/>
          <w:szCs w:val="28"/>
        </w:rPr>
        <w:t>уполномоченного полиции, и членам его семьи жилого помещения на период замещения сотрудником указанной должности</w:t>
      </w:r>
      <w:proofErr w:type="gramStart"/>
      <w:r w:rsidRPr="001812E6">
        <w:rPr>
          <w:sz w:val="28"/>
          <w:szCs w:val="28"/>
        </w:rPr>
        <w:t>.».</w:t>
      </w:r>
      <w:proofErr w:type="gramEnd"/>
    </w:p>
    <w:p w:rsidR="001812E6" w:rsidRPr="001812E6" w:rsidRDefault="001812E6" w:rsidP="001812E6">
      <w:pPr>
        <w:shd w:val="clear" w:color="auto" w:fill="FFFFFF"/>
        <w:tabs>
          <w:tab w:val="left" w:pos="-2552"/>
        </w:tabs>
        <w:ind w:right="2013"/>
        <w:jc w:val="both"/>
        <w:rPr>
          <w:b/>
          <w:bCs/>
          <w:sz w:val="28"/>
          <w:szCs w:val="28"/>
        </w:rPr>
      </w:pPr>
      <w:r w:rsidRPr="001812E6">
        <w:rPr>
          <w:sz w:val="28"/>
          <w:szCs w:val="28"/>
        </w:rPr>
        <w:t xml:space="preserve">         3. Дополнить статьей 11.1 следующего содержания</w:t>
      </w:r>
      <w:r>
        <w:rPr>
          <w:b/>
          <w:bCs/>
          <w:sz w:val="28"/>
          <w:szCs w:val="28"/>
        </w:rPr>
        <w:t>:</w:t>
      </w:r>
      <w:r w:rsidRPr="001812E6">
        <w:rPr>
          <w:b/>
          <w:bCs/>
          <w:sz w:val="28"/>
          <w:szCs w:val="28"/>
        </w:rPr>
        <w:t xml:space="preserve">         </w:t>
      </w:r>
    </w:p>
    <w:p w:rsidR="001812E6" w:rsidRDefault="001812E6" w:rsidP="001812E6">
      <w:pPr>
        <w:shd w:val="clear" w:color="auto" w:fill="FFFFFF"/>
        <w:tabs>
          <w:tab w:val="left" w:pos="-2552"/>
        </w:tabs>
        <w:ind w:right="2013"/>
        <w:jc w:val="both"/>
        <w:rPr>
          <w:b/>
          <w:bCs/>
          <w:sz w:val="28"/>
          <w:szCs w:val="28"/>
        </w:rPr>
      </w:pPr>
      <w:r>
        <w:rPr>
          <w:b/>
          <w:bCs/>
          <w:sz w:val="28"/>
          <w:szCs w:val="28"/>
        </w:rPr>
        <w:t xml:space="preserve">        С</w:t>
      </w:r>
      <w:r w:rsidRPr="001812E6">
        <w:rPr>
          <w:b/>
          <w:bCs/>
          <w:sz w:val="28"/>
          <w:szCs w:val="28"/>
        </w:rPr>
        <w:t>татья 11.1. Инициативные проекты</w:t>
      </w:r>
    </w:p>
    <w:p w:rsidR="001812E6" w:rsidRPr="001812E6" w:rsidRDefault="001812E6" w:rsidP="001812E6">
      <w:pPr>
        <w:shd w:val="clear" w:color="auto" w:fill="FFFFFF"/>
        <w:tabs>
          <w:tab w:val="left" w:pos="-2552"/>
        </w:tabs>
        <w:ind w:right="2013"/>
        <w:jc w:val="both"/>
        <w:rPr>
          <w:sz w:val="28"/>
          <w:szCs w:val="28"/>
        </w:rPr>
      </w:pPr>
    </w:p>
    <w:p w:rsidR="001812E6" w:rsidRPr="001812E6" w:rsidRDefault="001812E6" w:rsidP="001812E6">
      <w:pPr>
        <w:widowControl w:val="0"/>
        <w:numPr>
          <w:ilvl w:val="0"/>
          <w:numId w:val="2"/>
        </w:numPr>
        <w:shd w:val="clear" w:color="auto" w:fill="FFFFFF"/>
        <w:tabs>
          <w:tab w:val="left" w:pos="797"/>
        </w:tabs>
        <w:autoSpaceDE w:val="0"/>
        <w:autoSpaceDN w:val="0"/>
        <w:adjustRightInd w:val="0"/>
        <w:ind w:right="56" w:firstLine="531"/>
        <w:jc w:val="both"/>
        <w:rPr>
          <w:b/>
          <w:bCs/>
          <w:spacing w:val="-24"/>
          <w:sz w:val="28"/>
          <w:szCs w:val="28"/>
        </w:rPr>
      </w:pPr>
      <w:r w:rsidRPr="001812E6">
        <w:rPr>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812E6">
        <w:rPr>
          <w:sz w:val="28"/>
          <w:szCs w:val="28"/>
        </w:rPr>
        <w:t>решения</w:t>
      </w:r>
      <w:proofErr w:type="gramEnd"/>
      <w:r w:rsidRPr="001812E6">
        <w:rPr>
          <w:sz w:val="28"/>
          <w:szCs w:val="28"/>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AB7412">
        <w:rPr>
          <w:sz w:val="28"/>
          <w:szCs w:val="28"/>
        </w:rPr>
        <w:t>решением</w:t>
      </w:r>
      <w:r w:rsidR="003D47C9">
        <w:rPr>
          <w:sz w:val="28"/>
          <w:szCs w:val="28"/>
        </w:rPr>
        <w:t xml:space="preserve"> </w:t>
      </w:r>
      <w:r w:rsidRPr="001812E6">
        <w:rPr>
          <w:sz w:val="28"/>
          <w:szCs w:val="28"/>
        </w:rPr>
        <w:t>Думы города.</w:t>
      </w:r>
    </w:p>
    <w:p w:rsidR="001812E6" w:rsidRPr="001812E6" w:rsidRDefault="001812E6" w:rsidP="001812E6">
      <w:pPr>
        <w:widowControl w:val="0"/>
        <w:numPr>
          <w:ilvl w:val="0"/>
          <w:numId w:val="2"/>
        </w:numPr>
        <w:shd w:val="clear" w:color="auto" w:fill="FFFFFF"/>
        <w:tabs>
          <w:tab w:val="left" w:pos="797"/>
        </w:tabs>
        <w:autoSpaceDE w:val="0"/>
        <w:autoSpaceDN w:val="0"/>
        <w:adjustRightInd w:val="0"/>
        <w:ind w:right="63" w:firstLine="531"/>
        <w:jc w:val="both"/>
        <w:rPr>
          <w:spacing w:val="-11"/>
          <w:sz w:val="28"/>
          <w:szCs w:val="28"/>
        </w:rPr>
      </w:pPr>
      <w:r w:rsidRPr="001812E6">
        <w:rPr>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Урай, органы территориального общественного самоуправления (далее инициаторы проекта). Минимальная численность инициативной группы может быть уменьшена </w:t>
      </w:r>
      <w:r w:rsidR="00AB7412">
        <w:rPr>
          <w:sz w:val="28"/>
          <w:szCs w:val="28"/>
        </w:rPr>
        <w:t>решением</w:t>
      </w:r>
      <w:r w:rsidRPr="001812E6">
        <w:rPr>
          <w:sz w:val="28"/>
          <w:szCs w:val="28"/>
        </w:rPr>
        <w:t xml:space="preserve"> Думы города. Право выступить </w:t>
      </w:r>
      <w:r w:rsidRPr="001812E6">
        <w:rPr>
          <w:sz w:val="28"/>
          <w:szCs w:val="28"/>
        </w:rPr>
        <w:lastRenderedPageBreak/>
        <w:t xml:space="preserve">инициатором проекта в соответствии с решением Думы города может быть предоставлено также иным лицам, осуществляющим деятельность на территории </w:t>
      </w:r>
      <w:r w:rsidR="00807820">
        <w:rPr>
          <w:sz w:val="28"/>
          <w:szCs w:val="28"/>
        </w:rPr>
        <w:t>муниципального образования</w:t>
      </w:r>
      <w:r w:rsidRPr="001812E6">
        <w:rPr>
          <w:sz w:val="28"/>
          <w:szCs w:val="28"/>
        </w:rPr>
        <w:t>.</w:t>
      </w:r>
    </w:p>
    <w:p w:rsidR="001812E6" w:rsidRPr="001812E6" w:rsidRDefault="001812E6" w:rsidP="001812E6">
      <w:pPr>
        <w:widowControl w:val="0"/>
        <w:numPr>
          <w:ilvl w:val="0"/>
          <w:numId w:val="2"/>
        </w:numPr>
        <w:shd w:val="clear" w:color="auto" w:fill="FFFFFF"/>
        <w:tabs>
          <w:tab w:val="left" w:pos="797"/>
        </w:tabs>
        <w:autoSpaceDE w:val="0"/>
        <w:autoSpaceDN w:val="0"/>
        <w:adjustRightInd w:val="0"/>
        <w:ind w:left="531"/>
        <w:jc w:val="both"/>
        <w:rPr>
          <w:spacing w:val="-11"/>
          <w:sz w:val="28"/>
          <w:szCs w:val="28"/>
        </w:rPr>
      </w:pPr>
      <w:r w:rsidRPr="001812E6">
        <w:rPr>
          <w:sz w:val="28"/>
          <w:szCs w:val="28"/>
        </w:rPr>
        <w:t>Инициативный проект должен содержать следующие сведения:</w:t>
      </w:r>
    </w:p>
    <w:p w:rsidR="001812E6" w:rsidRPr="001812E6" w:rsidRDefault="001812E6" w:rsidP="00AB7412">
      <w:pPr>
        <w:widowControl w:val="0"/>
        <w:numPr>
          <w:ilvl w:val="0"/>
          <w:numId w:val="3"/>
        </w:numPr>
        <w:shd w:val="clear" w:color="auto" w:fill="FFFFFF"/>
        <w:tabs>
          <w:tab w:val="left" w:pos="825"/>
        </w:tabs>
        <w:autoSpaceDE w:val="0"/>
        <w:autoSpaceDN w:val="0"/>
        <w:adjustRightInd w:val="0"/>
        <w:ind w:left="14" w:right="63" w:firstLine="517"/>
        <w:jc w:val="both"/>
        <w:rPr>
          <w:spacing w:val="-10"/>
          <w:sz w:val="28"/>
          <w:szCs w:val="28"/>
        </w:rPr>
      </w:pPr>
      <w:r w:rsidRPr="001812E6">
        <w:rPr>
          <w:sz w:val="28"/>
          <w:szCs w:val="28"/>
        </w:rPr>
        <w:t>описание проблемы, решение которой имеет приоритетное значение для жителей муниципального образования или его части;</w:t>
      </w:r>
    </w:p>
    <w:p w:rsidR="001812E6" w:rsidRPr="00AB7412" w:rsidRDefault="001812E6" w:rsidP="00AB7412">
      <w:pPr>
        <w:widowControl w:val="0"/>
        <w:numPr>
          <w:ilvl w:val="0"/>
          <w:numId w:val="3"/>
        </w:numPr>
        <w:shd w:val="clear" w:color="auto" w:fill="FFFFFF"/>
        <w:autoSpaceDE w:val="0"/>
        <w:autoSpaceDN w:val="0"/>
        <w:adjustRightInd w:val="0"/>
        <w:ind w:firstLine="567"/>
        <w:jc w:val="both"/>
        <w:rPr>
          <w:sz w:val="28"/>
          <w:szCs w:val="28"/>
        </w:rPr>
      </w:pPr>
      <w:r w:rsidRPr="00AB7412">
        <w:rPr>
          <w:sz w:val="28"/>
          <w:szCs w:val="28"/>
        </w:rPr>
        <w:t>обоснование предложений по решению указанной проблемы;</w:t>
      </w:r>
    </w:p>
    <w:p w:rsidR="001812E6" w:rsidRPr="001812E6" w:rsidRDefault="001812E6" w:rsidP="00AB7412">
      <w:pPr>
        <w:shd w:val="clear" w:color="auto" w:fill="FFFFFF"/>
        <w:tabs>
          <w:tab w:val="left" w:pos="1160"/>
        </w:tabs>
        <w:ind w:left="63" w:firstLine="531"/>
        <w:jc w:val="both"/>
        <w:rPr>
          <w:sz w:val="28"/>
          <w:szCs w:val="28"/>
        </w:rPr>
      </w:pPr>
      <w:r w:rsidRPr="001812E6">
        <w:rPr>
          <w:spacing w:val="-5"/>
          <w:sz w:val="28"/>
          <w:szCs w:val="28"/>
        </w:rPr>
        <w:t>3)</w:t>
      </w:r>
      <w:r w:rsidRPr="001812E6">
        <w:rPr>
          <w:sz w:val="28"/>
          <w:szCs w:val="28"/>
        </w:rPr>
        <w:tab/>
        <w:t>описание ожидаемого результата (ожидаемых результатов)</w:t>
      </w:r>
      <w:r w:rsidRPr="001812E6">
        <w:rPr>
          <w:sz w:val="28"/>
          <w:szCs w:val="28"/>
        </w:rPr>
        <w:br/>
        <w:t>реализации инициативного проекта;</w:t>
      </w:r>
    </w:p>
    <w:p w:rsidR="001812E6" w:rsidRPr="001812E6" w:rsidRDefault="001812E6" w:rsidP="00AB7412">
      <w:pPr>
        <w:shd w:val="clear" w:color="auto" w:fill="FFFFFF"/>
        <w:tabs>
          <w:tab w:val="left" w:pos="1021"/>
        </w:tabs>
        <w:ind w:left="63" w:firstLine="524"/>
        <w:jc w:val="both"/>
        <w:rPr>
          <w:sz w:val="28"/>
          <w:szCs w:val="28"/>
        </w:rPr>
      </w:pPr>
      <w:r w:rsidRPr="001812E6">
        <w:rPr>
          <w:spacing w:val="-5"/>
          <w:sz w:val="28"/>
          <w:szCs w:val="28"/>
        </w:rPr>
        <w:t>4)</w:t>
      </w:r>
      <w:r w:rsidRPr="001812E6">
        <w:rPr>
          <w:sz w:val="28"/>
          <w:szCs w:val="28"/>
        </w:rPr>
        <w:tab/>
        <w:t>предварительный расчет необходимых расходов на реализацию</w:t>
      </w:r>
      <w:r w:rsidRPr="001812E6">
        <w:rPr>
          <w:sz w:val="28"/>
          <w:szCs w:val="28"/>
        </w:rPr>
        <w:br/>
        <w:t>инициативного проекта;</w:t>
      </w:r>
    </w:p>
    <w:p w:rsidR="001812E6" w:rsidRPr="001812E6" w:rsidRDefault="001812E6" w:rsidP="00AB7412">
      <w:pPr>
        <w:widowControl w:val="0"/>
        <w:numPr>
          <w:ilvl w:val="0"/>
          <w:numId w:val="4"/>
        </w:numPr>
        <w:shd w:val="clear" w:color="auto" w:fill="FFFFFF"/>
        <w:tabs>
          <w:tab w:val="left" w:pos="881"/>
        </w:tabs>
        <w:autoSpaceDE w:val="0"/>
        <w:autoSpaceDN w:val="0"/>
        <w:adjustRightInd w:val="0"/>
        <w:ind w:left="580"/>
        <w:jc w:val="both"/>
        <w:rPr>
          <w:spacing w:val="-3"/>
          <w:sz w:val="28"/>
          <w:szCs w:val="28"/>
        </w:rPr>
      </w:pPr>
      <w:r w:rsidRPr="001812E6">
        <w:rPr>
          <w:sz w:val="28"/>
          <w:szCs w:val="28"/>
        </w:rPr>
        <w:t>планируемые сроки реализации инициативного проекта;</w:t>
      </w:r>
    </w:p>
    <w:p w:rsidR="001812E6" w:rsidRPr="001812E6" w:rsidRDefault="001812E6" w:rsidP="00AB7412">
      <w:pPr>
        <w:widowControl w:val="0"/>
        <w:numPr>
          <w:ilvl w:val="0"/>
          <w:numId w:val="4"/>
        </w:numPr>
        <w:shd w:val="clear" w:color="auto" w:fill="FFFFFF"/>
        <w:tabs>
          <w:tab w:val="left" w:pos="881"/>
        </w:tabs>
        <w:autoSpaceDE w:val="0"/>
        <w:autoSpaceDN w:val="0"/>
        <w:adjustRightInd w:val="0"/>
        <w:ind w:left="63" w:right="7" w:firstLine="517"/>
        <w:jc w:val="both"/>
        <w:rPr>
          <w:spacing w:val="-5"/>
          <w:sz w:val="28"/>
          <w:szCs w:val="28"/>
        </w:rPr>
      </w:pPr>
      <w:r w:rsidRPr="001812E6">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1812E6" w:rsidRPr="001812E6" w:rsidRDefault="001812E6" w:rsidP="001812E6">
      <w:pPr>
        <w:shd w:val="clear" w:color="auto" w:fill="FFFFFF"/>
        <w:tabs>
          <w:tab w:val="left" w:pos="1000"/>
        </w:tabs>
        <w:ind w:left="56" w:right="14" w:firstLine="524"/>
        <w:jc w:val="both"/>
        <w:rPr>
          <w:sz w:val="28"/>
          <w:szCs w:val="28"/>
        </w:rPr>
      </w:pPr>
      <w:r w:rsidRPr="001812E6">
        <w:rPr>
          <w:spacing w:val="-5"/>
          <w:sz w:val="28"/>
          <w:szCs w:val="28"/>
        </w:rPr>
        <w:t>7)</w:t>
      </w:r>
      <w:r w:rsidRPr="001812E6">
        <w:rPr>
          <w:sz w:val="28"/>
          <w:szCs w:val="28"/>
        </w:rPr>
        <w:tab/>
        <w:t>указание на объем средств местного бюджета в случае, если</w:t>
      </w:r>
      <w:r w:rsidRPr="001812E6">
        <w:rPr>
          <w:sz w:val="28"/>
          <w:szCs w:val="28"/>
        </w:rPr>
        <w:br/>
        <w:t>предполагается использование этих средств на реализацию инициативного</w:t>
      </w:r>
      <w:r w:rsidRPr="001812E6">
        <w:rPr>
          <w:sz w:val="28"/>
          <w:szCs w:val="28"/>
        </w:rPr>
        <w:br/>
        <w:t>проекта, за исключением планируемого объема инициативных платежей;</w:t>
      </w:r>
    </w:p>
    <w:p w:rsidR="001812E6" w:rsidRPr="001812E6" w:rsidRDefault="001812E6" w:rsidP="001812E6">
      <w:pPr>
        <w:widowControl w:val="0"/>
        <w:numPr>
          <w:ilvl w:val="0"/>
          <w:numId w:val="5"/>
        </w:numPr>
        <w:shd w:val="clear" w:color="auto" w:fill="FFFFFF"/>
        <w:tabs>
          <w:tab w:val="left" w:pos="860"/>
        </w:tabs>
        <w:autoSpaceDE w:val="0"/>
        <w:autoSpaceDN w:val="0"/>
        <w:adjustRightInd w:val="0"/>
        <w:ind w:left="49" w:right="14" w:firstLine="517"/>
        <w:jc w:val="both"/>
        <w:rPr>
          <w:spacing w:val="-7"/>
          <w:sz w:val="28"/>
          <w:szCs w:val="28"/>
        </w:rPr>
      </w:pPr>
      <w:r w:rsidRPr="001812E6">
        <w:rPr>
          <w:sz w:val="28"/>
          <w:szCs w:val="28"/>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города;</w:t>
      </w:r>
    </w:p>
    <w:p w:rsidR="001812E6" w:rsidRPr="001812E6" w:rsidRDefault="001812E6" w:rsidP="001812E6">
      <w:pPr>
        <w:widowControl w:val="0"/>
        <w:numPr>
          <w:ilvl w:val="0"/>
          <w:numId w:val="5"/>
        </w:numPr>
        <w:shd w:val="clear" w:color="auto" w:fill="FFFFFF"/>
        <w:tabs>
          <w:tab w:val="left" w:pos="860"/>
        </w:tabs>
        <w:autoSpaceDE w:val="0"/>
        <w:autoSpaceDN w:val="0"/>
        <w:adjustRightInd w:val="0"/>
        <w:ind w:left="566"/>
        <w:jc w:val="both"/>
        <w:rPr>
          <w:spacing w:val="-5"/>
          <w:sz w:val="28"/>
          <w:szCs w:val="28"/>
        </w:rPr>
      </w:pPr>
      <w:r w:rsidRPr="001812E6">
        <w:rPr>
          <w:sz w:val="28"/>
          <w:szCs w:val="28"/>
        </w:rPr>
        <w:t>иные сведения, предусмотренные решением Думы города.</w:t>
      </w:r>
    </w:p>
    <w:p w:rsidR="001812E6" w:rsidRPr="001812E6" w:rsidRDefault="001812E6" w:rsidP="001812E6">
      <w:pPr>
        <w:shd w:val="clear" w:color="auto" w:fill="FFFFFF"/>
        <w:tabs>
          <w:tab w:val="left" w:pos="860"/>
        </w:tabs>
        <w:ind w:right="14" w:firstLine="545"/>
        <w:jc w:val="both"/>
        <w:rPr>
          <w:sz w:val="28"/>
          <w:szCs w:val="28"/>
        </w:rPr>
      </w:pPr>
      <w:r w:rsidRPr="001812E6">
        <w:rPr>
          <w:spacing w:val="-7"/>
          <w:sz w:val="28"/>
          <w:szCs w:val="28"/>
        </w:rPr>
        <w:t>4.</w:t>
      </w:r>
      <w:r w:rsidRPr="001812E6">
        <w:rPr>
          <w:sz w:val="28"/>
          <w:szCs w:val="28"/>
        </w:rPr>
        <w:tab/>
      </w:r>
      <w:proofErr w:type="gramStart"/>
      <w:r w:rsidRPr="001812E6">
        <w:rPr>
          <w:sz w:val="28"/>
          <w:szCs w:val="28"/>
        </w:rPr>
        <w:t>Инициативный проект до его внесения в администрацию города</w:t>
      </w:r>
      <w:r w:rsidRPr="001812E6">
        <w:rPr>
          <w:sz w:val="28"/>
          <w:szCs w:val="28"/>
        </w:rPr>
        <w:br/>
        <w:t>подлежит рассмотрен</w:t>
      </w:r>
      <w:r w:rsidR="00AB7412">
        <w:rPr>
          <w:sz w:val="28"/>
          <w:szCs w:val="28"/>
        </w:rPr>
        <w:t>ию на собрании или конференции гр</w:t>
      </w:r>
      <w:r w:rsidRPr="001812E6">
        <w:rPr>
          <w:sz w:val="28"/>
          <w:szCs w:val="28"/>
        </w:rPr>
        <w:t>аждан, в том числе</w:t>
      </w:r>
      <w:r w:rsidRPr="001812E6">
        <w:rPr>
          <w:sz w:val="28"/>
          <w:szCs w:val="28"/>
        </w:rPr>
        <w:br/>
        <w:t>на собрании или конференции граждан по вопросам осуществления</w:t>
      </w:r>
      <w:r w:rsidRPr="001812E6">
        <w:rPr>
          <w:sz w:val="28"/>
          <w:szCs w:val="28"/>
        </w:rPr>
        <w:br/>
        <w:t>территориального общественного самоуправления, в целях обсуждения</w:t>
      </w:r>
      <w:r w:rsidRPr="001812E6">
        <w:rPr>
          <w:sz w:val="28"/>
          <w:szCs w:val="28"/>
        </w:rPr>
        <w:br/>
        <w:t>инициативного проекта, определения его соответствия интересам жителей</w:t>
      </w:r>
      <w:r w:rsidRPr="001812E6">
        <w:rPr>
          <w:sz w:val="28"/>
          <w:szCs w:val="28"/>
        </w:rPr>
        <w:br/>
        <w:t>муниципального образования или его части, целесообразности реализации</w:t>
      </w:r>
      <w:r w:rsidRPr="001812E6">
        <w:rPr>
          <w:sz w:val="28"/>
          <w:szCs w:val="28"/>
        </w:rPr>
        <w:br/>
        <w:t>инициативного проекта, а также принятия собранием или конференцией</w:t>
      </w:r>
      <w:r w:rsidRPr="001812E6">
        <w:rPr>
          <w:sz w:val="28"/>
          <w:szCs w:val="28"/>
        </w:rPr>
        <w:br/>
        <w:t>граждан решения о поддержке инициативного проекта</w:t>
      </w:r>
      <w:proofErr w:type="gramEnd"/>
      <w:r w:rsidRPr="001812E6">
        <w:rPr>
          <w:sz w:val="28"/>
          <w:szCs w:val="28"/>
        </w:rPr>
        <w:t>. При этом возможно</w:t>
      </w:r>
      <w:r w:rsidRPr="001812E6">
        <w:rPr>
          <w:sz w:val="28"/>
          <w:szCs w:val="28"/>
        </w:rPr>
        <w:br/>
        <w:t>рассмотрение нескольких инициативных проектов на одном собрании или на</w:t>
      </w:r>
      <w:r w:rsidRPr="001812E6">
        <w:rPr>
          <w:sz w:val="28"/>
          <w:szCs w:val="28"/>
        </w:rPr>
        <w:br/>
        <w:t>одной конференции граждан.</w:t>
      </w:r>
    </w:p>
    <w:p w:rsidR="001812E6" w:rsidRPr="001812E6" w:rsidRDefault="001812E6" w:rsidP="001812E6">
      <w:pPr>
        <w:shd w:val="clear" w:color="auto" w:fill="FFFFFF"/>
        <w:ind w:left="14" w:right="42" w:firstLine="531"/>
        <w:jc w:val="both"/>
        <w:rPr>
          <w:sz w:val="28"/>
          <w:szCs w:val="28"/>
        </w:rPr>
      </w:pPr>
      <w:r w:rsidRPr="001812E6">
        <w:rPr>
          <w:sz w:val="28"/>
          <w:szCs w:val="28"/>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12E6" w:rsidRPr="001812E6" w:rsidRDefault="001812E6" w:rsidP="001812E6">
      <w:pPr>
        <w:shd w:val="clear" w:color="auto" w:fill="FFFFFF"/>
        <w:ind w:left="14" w:right="42" w:firstLine="510"/>
        <w:jc w:val="both"/>
        <w:rPr>
          <w:sz w:val="28"/>
          <w:szCs w:val="28"/>
        </w:rPr>
      </w:pPr>
      <w:r w:rsidRPr="001812E6">
        <w:rPr>
          <w:sz w:val="28"/>
          <w:szCs w:val="28"/>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812E6" w:rsidRPr="001812E6" w:rsidRDefault="001812E6" w:rsidP="001812E6">
      <w:pPr>
        <w:shd w:val="clear" w:color="auto" w:fill="FFFFFF"/>
        <w:tabs>
          <w:tab w:val="left" w:pos="860"/>
        </w:tabs>
        <w:ind w:right="35" w:firstLine="545"/>
        <w:jc w:val="both"/>
        <w:rPr>
          <w:sz w:val="28"/>
          <w:szCs w:val="28"/>
        </w:rPr>
      </w:pPr>
      <w:r w:rsidRPr="001812E6">
        <w:rPr>
          <w:spacing w:val="-15"/>
          <w:sz w:val="28"/>
          <w:szCs w:val="28"/>
        </w:rPr>
        <w:t>5.</w:t>
      </w:r>
      <w:r w:rsidRPr="001812E6">
        <w:rPr>
          <w:sz w:val="28"/>
          <w:szCs w:val="28"/>
        </w:rPr>
        <w:tab/>
      </w:r>
      <w:proofErr w:type="gramStart"/>
      <w:r w:rsidRPr="001812E6">
        <w:rPr>
          <w:sz w:val="28"/>
          <w:szCs w:val="28"/>
        </w:rPr>
        <w:t>Информация о внесении инициативного проекта в администрацию</w:t>
      </w:r>
      <w:r w:rsidRPr="001812E6">
        <w:rPr>
          <w:sz w:val="28"/>
          <w:szCs w:val="28"/>
        </w:rPr>
        <w:br/>
        <w:t>города подлежит опубликованию (обнародованию) и размещению на</w:t>
      </w:r>
      <w:r w:rsidRPr="001812E6">
        <w:rPr>
          <w:sz w:val="28"/>
          <w:szCs w:val="28"/>
        </w:rPr>
        <w:br/>
        <w:t>официальном сайте органов местного самоуправления города Урай в</w:t>
      </w:r>
      <w:r w:rsidRPr="001812E6">
        <w:rPr>
          <w:sz w:val="28"/>
          <w:szCs w:val="28"/>
        </w:rPr>
        <w:br/>
        <w:t>информационно-телекоммуникационной сети «Интернет» в течение трех</w:t>
      </w:r>
      <w:r w:rsidRPr="001812E6">
        <w:rPr>
          <w:sz w:val="28"/>
          <w:szCs w:val="28"/>
        </w:rPr>
        <w:br/>
        <w:t>рабочих дней со дня внесения инициативного проекта в администрацию</w:t>
      </w:r>
      <w:r w:rsidRPr="001812E6">
        <w:rPr>
          <w:sz w:val="28"/>
          <w:szCs w:val="28"/>
        </w:rPr>
        <w:br/>
      </w:r>
      <w:r w:rsidRPr="001812E6">
        <w:rPr>
          <w:sz w:val="28"/>
          <w:szCs w:val="28"/>
        </w:rPr>
        <w:lastRenderedPageBreak/>
        <w:t>города и должна содержать сведения, указанные в части 3 настоящей статьи,</w:t>
      </w:r>
      <w:r w:rsidRPr="001812E6">
        <w:rPr>
          <w:sz w:val="28"/>
          <w:szCs w:val="28"/>
        </w:rPr>
        <w:br/>
        <w:t>а также об инициаторах проекта.</w:t>
      </w:r>
      <w:proofErr w:type="gramEnd"/>
      <w:r w:rsidRPr="001812E6">
        <w:rPr>
          <w:sz w:val="28"/>
          <w:szCs w:val="28"/>
        </w:rPr>
        <w:t xml:space="preserve"> Одновременно граждане </w:t>
      </w:r>
      <w:proofErr w:type="gramStart"/>
      <w:r w:rsidRPr="001812E6">
        <w:rPr>
          <w:sz w:val="28"/>
          <w:szCs w:val="28"/>
        </w:rPr>
        <w:t>информируются</w:t>
      </w:r>
      <w:proofErr w:type="gramEnd"/>
      <w:r w:rsidRPr="001812E6">
        <w:rPr>
          <w:sz w:val="28"/>
          <w:szCs w:val="28"/>
        </w:rPr>
        <w:t xml:space="preserve"> а</w:t>
      </w:r>
      <w:r w:rsidRPr="001812E6">
        <w:rPr>
          <w:sz w:val="28"/>
          <w:szCs w:val="28"/>
        </w:rPr>
        <w:br/>
        <w:t>возможности представления в администрацию</w:t>
      </w:r>
      <w:r w:rsidR="00AB7412">
        <w:rPr>
          <w:sz w:val="28"/>
          <w:szCs w:val="28"/>
        </w:rPr>
        <w:t xml:space="preserve"> </w:t>
      </w:r>
      <w:r w:rsidRPr="001812E6">
        <w:rPr>
          <w:sz w:val="28"/>
          <w:szCs w:val="28"/>
        </w:rPr>
        <w:t>города своих замечаний и</w:t>
      </w:r>
      <w:r w:rsidRPr="001812E6">
        <w:rPr>
          <w:sz w:val="28"/>
          <w:szCs w:val="28"/>
        </w:rPr>
        <w:br/>
        <w:t>предложений по инициативному проекту с указанием срока их</w:t>
      </w:r>
      <w:r w:rsidRPr="001812E6">
        <w:rPr>
          <w:sz w:val="28"/>
          <w:szCs w:val="28"/>
        </w:rPr>
        <w:br/>
        <w:t>представления, который не может составлять менее пяти рабочих дней. Свои</w:t>
      </w:r>
      <w:r w:rsidRPr="001812E6">
        <w:rPr>
          <w:sz w:val="28"/>
          <w:szCs w:val="28"/>
        </w:rPr>
        <w:br/>
        <w:t>замечания и предложения вправе направлять жители муниципального</w:t>
      </w:r>
      <w:r w:rsidRPr="001812E6">
        <w:rPr>
          <w:sz w:val="28"/>
          <w:szCs w:val="28"/>
        </w:rPr>
        <w:br/>
        <w:t>образования, достигшие шестнадцатилетнего возраста.</w:t>
      </w:r>
    </w:p>
    <w:p w:rsidR="001812E6" w:rsidRPr="001812E6" w:rsidRDefault="001812E6" w:rsidP="001812E6">
      <w:pPr>
        <w:shd w:val="clear" w:color="auto" w:fill="FFFFFF"/>
        <w:tabs>
          <w:tab w:val="left" w:pos="1042"/>
        </w:tabs>
        <w:ind w:left="63" w:firstLine="524"/>
        <w:jc w:val="both"/>
        <w:rPr>
          <w:sz w:val="28"/>
          <w:szCs w:val="28"/>
        </w:rPr>
      </w:pPr>
      <w:r w:rsidRPr="001812E6">
        <w:rPr>
          <w:spacing w:val="-11"/>
          <w:sz w:val="28"/>
          <w:szCs w:val="28"/>
        </w:rPr>
        <w:t>6.</w:t>
      </w:r>
      <w:r w:rsidRPr="001812E6">
        <w:rPr>
          <w:sz w:val="28"/>
          <w:szCs w:val="28"/>
        </w:rPr>
        <w:tab/>
        <w:t>Инициативный проект подлежит обязательному рассмотрению</w:t>
      </w:r>
      <w:r w:rsidRPr="001812E6">
        <w:rPr>
          <w:sz w:val="28"/>
          <w:szCs w:val="28"/>
        </w:rPr>
        <w:br/>
        <w:t>администрацией города в течение 30 дней со дня его внесения.</w:t>
      </w:r>
      <w:r w:rsidRPr="001812E6">
        <w:rPr>
          <w:sz w:val="28"/>
          <w:szCs w:val="28"/>
        </w:rPr>
        <w:br/>
        <w:t>Администрация города по результатам рассмотрения инициативного проекта</w:t>
      </w:r>
      <w:r w:rsidRPr="001812E6">
        <w:rPr>
          <w:sz w:val="28"/>
          <w:szCs w:val="28"/>
        </w:rPr>
        <w:br/>
        <w:t>принимает одно из следующих решений:</w:t>
      </w:r>
    </w:p>
    <w:p w:rsidR="001812E6" w:rsidRPr="001812E6" w:rsidRDefault="001812E6" w:rsidP="001812E6">
      <w:pPr>
        <w:shd w:val="clear" w:color="auto" w:fill="FFFFFF"/>
        <w:tabs>
          <w:tab w:val="left" w:pos="937"/>
        </w:tabs>
        <w:ind w:left="49" w:right="14" w:firstLine="559"/>
        <w:jc w:val="both"/>
        <w:rPr>
          <w:sz w:val="28"/>
          <w:szCs w:val="28"/>
        </w:rPr>
      </w:pPr>
      <w:r w:rsidRPr="001812E6">
        <w:rPr>
          <w:spacing w:val="-18"/>
          <w:sz w:val="28"/>
          <w:szCs w:val="28"/>
        </w:rPr>
        <w:t>1)</w:t>
      </w:r>
      <w:r w:rsidRPr="001812E6">
        <w:rPr>
          <w:sz w:val="28"/>
          <w:szCs w:val="28"/>
        </w:rPr>
        <w:tab/>
        <w:t>поддержать инициативный проект и продолжить работу над ним в</w:t>
      </w:r>
      <w:r w:rsidRPr="001812E6">
        <w:rPr>
          <w:sz w:val="28"/>
          <w:szCs w:val="28"/>
        </w:rPr>
        <w:br/>
        <w:t>пределах бюджетных ассигнований, предусмотренных решением о местном</w:t>
      </w:r>
      <w:r w:rsidRPr="001812E6">
        <w:rPr>
          <w:sz w:val="28"/>
          <w:szCs w:val="28"/>
        </w:rPr>
        <w:br/>
        <w:t>бюджете, на соответствующие цели и (или) в соответствии с порядком</w:t>
      </w:r>
      <w:r w:rsidRPr="001812E6">
        <w:rPr>
          <w:sz w:val="28"/>
          <w:szCs w:val="28"/>
        </w:rPr>
        <w:br/>
        <w:t>составления и рассмотрения проекта местного бюджета (внесения изменений</w:t>
      </w:r>
      <w:r w:rsidR="009B4792">
        <w:rPr>
          <w:sz w:val="28"/>
          <w:szCs w:val="28"/>
        </w:rPr>
        <w:t xml:space="preserve"> </w:t>
      </w:r>
      <w:r w:rsidRPr="001812E6">
        <w:rPr>
          <w:sz w:val="28"/>
          <w:szCs w:val="28"/>
        </w:rPr>
        <w:t>в решение о местном бюджете);</w:t>
      </w:r>
    </w:p>
    <w:p w:rsidR="001812E6" w:rsidRPr="001812E6" w:rsidRDefault="001812E6" w:rsidP="001812E6">
      <w:pPr>
        <w:shd w:val="clear" w:color="auto" w:fill="FFFFFF"/>
        <w:tabs>
          <w:tab w:val="left" w:pos="1028"/>
        </w:tabs>
        <w:ind w:left="49" w:right="28" w:firstLine="517"/>
        <w:jc w:val="both"/>
        <w:rPr>
          <w:sz w:val="28"/>
          <w:szCs w:val="28"/>
        </w:rPr>
      </w:pPr>
      <w:r w:rsidRPr="001812E6">
        <w:rPr>
          <w:spacing w:val="-5"/>
          <w:sz w:val="28"/>
          <w:szCs w:val="28"/>
        </w:rPr>
        <w:t>2)</w:t>
      </w:r>
      <w:r w:rsidRPr="001812E6">
        <w:rPr>
          <w:sz w:val="28"/>
          <w:szCs w:val="28"/>
        </w:rPr>
        <w:tab/>
        <w:t>отказать в поддержке инициативного проекта и вернуть его</w:t>
      </w:r>
      <w:r w:rsidRPr="001812E6">
        <w:rPr>
          <w:sz w:val="28"/>
          <w:szCs w:val="28"/>
        </w:rPr>
        <w:br/>
        <w:t>инициаторам проекта с указанием причин отказа в поддержке инициативного</w:t>
      </w:r>
      <w:r w:rsidR="009B4792">
        <w:rPr>
          <w:sz w:val="28"/>
          <w:szCs w:val="28"/>
        </w:rPr>
        <w:t xml:space="preserve"> </w:t>
      </w:r>
      <w:r w:rsidRPr="001812E6">
        <w:rPr>
          <w:sz w:val="28"/>
          <w:szCs w:val="28"/>
        </w:rPr>
        <w:t>проекта.</w:t>
      </w:r>
    </w:p>
    <w:p w:rsidR="001812E6" w:rsidRPr="001812E6" w:rsidRDefault="001812E6" w:rsidP="001812E6">
      <w:pPr>
        <w:shd w:val="clear" w:color="auto" w:fill="FFFFFF"/>
        <w:tabs>
          <w:tab w:val="left" w:pos="902"/>
        </w:tabs>
        <w:ind w:left="49" w:right="28" w:firstLine="524"/>
        <w:jc w:val="both"/>
        <w:rPr>
          <w:sz w:val="28"/>
          <w:szCs w:val="28"/>
        </w:rPr>
      </w:pPr>
      <w:r w:rsidRPr="001812E6">
        <w:rPr>
          <w:spacing w:val="-15"/>
          <w:sz w:val="28"/>
          <w:szCs w:val="28"/>
        </w:rPr>
        <w:t>7.</w:t>
      </w:r>
      <w:r w:rsidRPr="001812E6">
        <w:rPr>
          <w:sz w:val="28"/>
          <w:szCs w:val="28"/>
        </w:rPr>
        <w:tab/>
        <w:t>Администрация города принимает решение об отказе в поддержке</w:t>
      </w:r>
      <w:r w:rsidRPr="001812E6">
        <w:rPr>
          <w:sz w:val="28"/>
          <w:szCs w:val="28"/>
        </w:rPr>
        <w:br/>
        <w:t>инициативного проекта в одном из следующих случаев:</w:t>
      </w:r>
    </w:p>
    <w:p w:rsidR="001812E6" w:rsidRPr="001812E6" w:rsidRDefault="001812E6" w:rsidP="001812E6">
      <w:pPr>
        <w:widowControl w:val="0"/>
        <w:numPr>
          <w:ilvl w:val="0"/>
          <w:numId w:val="6"/>
        </w:numPr>
        <w:shd w:val="clear" w:color="auto" w:fill="FFFFFF"/>
        <w:tabs>
          <w:tab w:val="left" w:pos="958"/>
        </w:tabs>
        <w:autoSpaceDE w:val="0"/>
        <w:autoSpaceDN w:val="0"/>
        <w:adjustRightInd w:val="0"/>
        <w:ind w:left="35" w:right="35" w:firstLine="524"/>
        <w:jc w:val="both"/>
        <w:rPr>
          <w:spacing w:val="-17"/>
          <w:sz w:val="28"/>
          <w:szCs w:val="28"/>
        </w:rPr>
      </w:pPr>
      <w:r w:rsidRPr="001812E6">
        <w:rPr>
          <w:sz w:val="28"/>
          <w:szCs w:val="28"/>
        </w:rPr>
        <w:t>несоблюдение установленного порядка внесения инициативного проекта и его рассмотрения;</w:t>
      </w:r>
    </w:p>
    <w:p w:rsidR="001812E6" w:rsidRPr="001812E6" w:rsidRDefault="001812E6" w:rsidP="001812E6">
      <w:pPr>
        <w:widowControl w:val="0"/>
        <w:numPr>
          <w:ilvl w:val="0"/>
          <w:numId w:val="6"/>
        </w:numPr>
        <w:shd w:val="clear" w:color="auto" w:fill="FFFFFF"/>
        <w:tabs>
          <w:tab w:val="left" w:pos="958"/>
        </w:tabs>
        <w:autoSpaceDE w:val="0"/>
        <w:autoSpaceDN w:val="0"/>
        <w:adjustRightInd w:val="0"/>
        <w:ind w:left="35" w:right="28" w:firstLine="524"/>
        <w:jc w:val="both"/>
        <w:rPr>
          <w:spacing w:val="-5"/>
          <w:sz w:val="28"/>
          <w:szCs w:val="28"/>
        </w:rPr>
      </w:pPr>
      <w:r w:rsidRPr="001812E6">
        <w:rPr>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w:t>
      </w:r>
      <w:proofErr w:type="spellStart"/>
      <w:r w:rsidRPr="001812E6">
        <w:rPr>
          <w:sz w:val="28"/>
          <w:szCs w:val="28"/>
        </w:rPr>
        <w:t>округа-Югры</w:t>
      </w:r>
      <w:proofErr w:type="spellEnd"/>
      <w:r w:rsidRPr="001812E6">
        <w:rPr>
          <w:sz w:val="28"/>
          <w:szCs w:val="28"/>
        </w:rPr>
        <w:t xml:space="preserve">, </w:t>
      </w:r>
      <w:r w:rsidR="00AB7412">
        <w:rPr>
          <w:sz w:val="28"/>
          <w:szCs w:val="28"/>
        </w:rPr>
        <w:t>настоящему уставу</w:t>
      </w:r>
      <w:r w:rsidRPr="001812E6">
        <w:rPr>
          <w:sz w:val="28"/>
          <w:szCs w:val="28"/>
        </w:rPr>
        <w:t>;</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2" w:firstLine="517"/>
        <w:jc w:val="both"/>
        <w:rPr>
          <w:spacing w:val="-7"/>
          <w:sz w:val="28"/>
          <w:szCs w:val="28"/>
        </w:rPr>
      </w:pPr>
      <w:r w:rsidRPr="001812E6">
        <w:rPr>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2" w:firstLine="517"/>
        <w:jc w:val="both"/>
        <w:rPr>
          <w:spacing w:val="-3"/>
          <w:sz w:val="28"/>
          <w:szCs w:val="28"/>
        </w:rPr>
      </w:pPr>
      <w:r w:rsidRPr="001812E6">
        <w:rPr>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9" w:firstLine="517"/>
        <w:jc w:val="both"/>
        <w:rPr>
          <w:spacing w:val="-7"/>
          <w:sz w:val="28"/>
          <w:szCs w:val="28"/>
        </w:rPr>
      </w:pPr>
      <w:r w:rsidRPr="001812E6">
        <w:rPr>
          <w:sz w:val="28"/>
          <w:szCs w:val="28"/>
        </w:rPr>
        <w:t>наличие возможности решения описанной в инициативном проекте проблемы более эффективным способом;</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545"/>
        <w:rPr>
          <w:spacing w:val="-9"/>
          <w:sz w:val="28"/>
          <w:szCs w:val="28"/>
        </w:rPr>
      </w:pPr>
      <w:r w:rsidRPr="001812E6">
        <w:rPr>
          <w:sz w:val="28"/>
          <w:szCs w:val="28"/>
        </w:rPr>
        <w:t>признание инициативного проекта не прошедшим конкурсный отбор.</w:t>
      </w:r>
    </w:p>
    <w:p w:rsidR="001812E6" w:rsidRPr="001812E6" w:rsidRDefault="001812E6" w:rsidP="001812E6">
      <w:pPr>
        <w:shd w:val="clear" w:color="auto" w:fill="FFFFFF"/>
        <w:tabs>
          <w:tab w:val="left" w:pos="832"/>
        </w:tabs>
        <w:ind w:left="14" w:right="49" w:firstLine="531"/>
        <w:jc w:val="both"/>
        <w:rPr>
          <w:sz w:val="28"/>
          <w:szCs w:val="28"/>
        </w:rPr>
      </w:pPr>
      <w:r w:rsidRPr="001812E6">
        <w:rPr>
          <w:spacing w:val="-11"/>
          <w:sz w:val="28"/>
          <w:szCs w:val="28"/>
        </w:rPr>
        <w:t>8.</w:t>
      </w:r>
      <w:r w:rsidRPr="001812E6">
        <w:rPr>
          <w:sz w:val="28"/>
          <w:szCs w:val="28"/>
        </w:rPr>
        <w:tab/>
        <w:t>Администрация города вправе, а в случае, предусмотренном пунктом</w:t>
      </w:r>
      <w:r w:rsidRPr="001812E6">
        <w:rPr>
          <w:sz w:val="28"/>
          <w:szCs w:val="28"/>
        </w:rPr>
        <w:br/>
        <w:t xml:space="preserve">5 части 7 настоящей статьи, </w:t>
      </w:r>
      <w:proofErr w:type="gramStart"/>
      <w:r w:rsidRPr="001812E6">
        <w:rPr>
          <w:sz w:val="28"/>
          <w:szCs w:val="28"/>
        </w:rPr>
        <w:t>обязана</w:t>
      </w:r>
      <w:proofErr w:type="gramEnd"/>
      <w:r w:rsidRPr="001812E6">
        <w:rPr>
          <w:sz w:val="28"/>
          <w:szCs w:val="28"/>
        </w:rPr>
        <w:t xml:space="preserve"> предложить инициаторам проекта</w:t>
      </w:r>
      <w:r w:rsidRPr="001812E6">
        <w:rPr>
          <w:sz w:val="28"/>
          <w:szCs w:val="28"/>
        </w:rPr>
        <w:br/>
        <w:t>совместно доработать инициативный проект, а также рекомендовать</w:t>
      </w:r>
      <w:r w:rsidRPr="001812E6">
        <w:rPr>
          <w:sz w:val="28"/>
          <w:szCs w:val="28"/>
        </w:rPr>
        <w:br/>
        <w:t>представить его на рассмотрение органа местного самоуправления иного</w:t>
      </w:r>
      <w:r w:rsidRPr="001812E6">
        <w:rPr>
          <w:sz w:val="28"/>
          <w:szCs w:val="28"/>
        </w:rPr>
        <w:br/>
        <w:t>муниципального образования или государственного органа в соответствии с</w:t>
      </w:r>
      <w:r w:rsidRPr="001812E6">
        <w:rPr>
          <w:sz w:val="28"/>
          <w:szCs w:val="28"/>
        </w:rPr>
        <w:br/>
        <w:t>их компетенцией.</w:t>
      </w:r>
    </w:p>
    <w:p w:rsidR="001812E6" w:rsidRPr="001812E6" w:rsidRDefault="001812E6" w:rsidP="001812E6">
      <w:pPr>
        <w:shd w:val="clear" w:color="auto" w:fill="FFFFFF"/>
        <w:tabs>
          <w:tab w:val="left" w:pos="1063"/>
        </w:tabs>
        <w:ind w:left="7" w:right="56" w:firstLine="531"/>
        <w:jc w:val="both"/>
        <w:rPr>
          <w:sz w:val="28"/>
          <w:szCs w:val="28"/>
        </w:rPr>
      </w:pPr>
      <w:r w:rsidRPr="001812E6">
        <w:rPr>
          <w:spacing w:val="-11"/>
          <w:sz w:val="28"/>
          <w:szCs w:val="28"/>
        </w:rPr>
        <w:t>9.</w:t>
      </w:r>
      <w:r w:rsidRPr="001812E6">
        <w:rPr>
          <w:sz w:val="28"/>
          <w:szCs w:val="28"/>
        </w:rPr>
        <w:tab/>
        <w:t>Порядок выдвижения, внесения, обсуждения, рассмотрения</w:t>
      </w:r>
      <w:r w:rsidRPr="001812E6">
        <w:rPr>
          <w:sz w:val="28"/>
          <w:szCs w:val="28"/>
        </w:rPr>
        <w:br/>
        <w:t>инициативных проектов, а также проведения их конкурсного отбора</w:t>
      </w:r>
      <w:r w:rsidRPr="001812E6">
        <w:rPr>
          <w:sz w:val="28"/>
          <w:szCs w:val="28"/>
        </w:rPr>
        <w:br/>
        <w:t>устанавливается Думой города.</w:t>
      </w:r>
    </w:p>
    <w:p w:rsidR="001812E6" w:rsidRPr="001812E6" w:rsidRDefault="001812E6" w:rsidP="009D04FF">
      <w:pPr>
        <w:shd w:val="clear" w:color="auto" w:fill="FFFFFF"/>
        <w:tabs>
          <w:tab w:val="left" w:pos="965"/>
        </w:tabs>
        <w:ind w:right="56" w:firstLine="559"/>
        <w:jc w:val="both"/>
        <w:rPr>
          <w:sz w:val="28"/>
          <w:szCs w:val="28"/>
        </w:rPr>
      </w:pPr>
      <w:r w:rsidRPr="001812E6">
        <w:rPr>
          <w:spacing w:val="-14"/>
          <w:sz w:val="28"/>
          <w:szCs w:val="28"/>
        </w:rPr>
        <w:lastRenderedPageBreak/>
        <w:t>10.</w:t>
      </w:r>
      <w:r w:rsidRPr="001812E6">
        <w:rPr>
          <w:sz w:val="28"/>
          <w:szCs w:val="28"/>
        </w:rPr>
        <w:tab/>
      </w:r>
      <w:proofErr w:type="gramStart"/>
      <w:r w:rsidRPr="001812E6">
        <w:rPr>
          <w:sz w:val="28"/>
          <w:szCs w:val="28"/>
        </w:rPr>
        <w:t>В отношении инициативных проектов, выдвигаемых для получения</w:t>
      </w:r>
      <w:r w:rsidRPr="001812E6">
        <w:rPr>
          <w:sz w:val="28"/>
          <w:szCs w:val="28"/>
        </w:rPr>
        <w:br/>
        <w:t>финансовой поддержки за счет межбюджетных трансфертов из бюджета</w:t>
      </w:r>
      <w:r w:rsidRPr="001812E6">
        <w:rPr>
          <w:sz w:val="28"/>
          <w:szCs w:val="28"/>
        </w:rPr>
        <w:br/>
      </w:r>
      <w:r w:rsidR="009D04FF">
        <w:rPr>
          <w:sz w:val="28"/>
          <w:szCs w:val="28"/>
        </w:rPr>
        <w:t xml:space="preserve"> субъекта Российской Федерации</w:t>
      </w:r>
      <w:r w:rsidRPr="001812E6">
        <w:rPr>
          <w:sz w:val="28"/>
          <w:szCs w:val="28"/>
        </w:rPr>
        <w:t>, требования к составу</w:t>
      </w:r>
      <w:r w:rsidRPr="001812E6">
        <w:rPr>
          <w:sz w:val="28"/>
          <w:szCs w:val="28"/>
        </w:rPr>
        <w:br/>
        <w:t>сведений, которые должны содержать инициативные проекты, порядок</w:t>
      </w:r>
      <w:r w:rsidRPr="001812E6">
        <w:rPr>
          <w:sz w:val="28"/>
          <w:szCs w:val="28"/>
        </w:rPr>
        <w:br/>
        <w:t>рассмотрения инициативных проектов, в том числе основания для отказа в их</w:t>
      </w:r>
      <w:r w:rsidR="009B4792">
        <w:rPr>
          <w:sz w:val="28"/>
          <w:szCs w:val="28"/>
        </w:rPr>
        <w:t xml:space="preserve"> </w:t>
      </w:r>
      <w:r w:rsidRPr="001812E6">
        <w:rPr>
          <w:sz w:val="28"/>
          <w:szCs w:val="28"/>
        </w:rPr>
        <w:t>поддержке, порядок и критерии конкурсного отбора таких инициативных</w:t>
      </w:r>
      <w:r w:rsidRPr="001812E6">
        <w:rPr>
          <w:sz w:val="28"/>
          <w:szCs w:val="28"/>
        </w:rPr>
        <w:br/>
        <w:t>проектов устанавливаются в соответствии с законом и (или) иным</w:t>
      </w:r>
      <w:r w:rsidRPr="001812E6">
        <w:rPr>
          <w:sz w:val="28"/>
          <w:szCs w:val="28"/>
        </w:rPr>
        <w:br/>
        <w:t xml:space="preserve">нормативным  правовым  актом  </w:t>
      </w:r>
      <w:r w:rsidR="009D04FF">
        <w:rPr>
          <w:sz w:val="28"/>
          <w:szCs w:val="28"/>
        </w:rPr>
        <w:t>субъекта</w:t>
      </w:r>
      <w:proofErr w:type="gramEnd"/>
      <w:r w:rsidR="009D04FF">
        <w:rPr>
          <w:sz w:val="28"/>
          <w:szCs w:val="28"/>
        </w:rPr>
        <w:t xml:space="preserve"> Российской Федерации</w:t>
      </w:r>
      <w:r w:rsidRPr="001812E6">
        <w:rPr>
          <w:sz w:val="28"/>
          <w:szCs w:val="28"/>
        </w:rPr>
        <w:t>. В этом случае требования частей 3, 6, 7, 8, 9, 11 и 12 настоящей статьи не применяются.</w:t>
      </w:r>
    </w:p>
    <w:p w:rsidR="001812E6" w:rsidRPr="001812E6" w:rsidRDefault="001812E6" w:rsidP="001812E6">
      <w:pPr>
        <w:shd w:val="clear" w:color="auto" w:fill="FFFFFF"/>
        <w:tabs>
          <w:tab w:val="left" w:pos="1202"/>
        </w:tabs>
        <w:ind w:left="105" w:firstLine="566"/>
        <w:jc w:val="both"/>
        <w:rPr>
          <w:sz w:val="28"/>
          <w:szCs w:val="28"/>
        </w:rPr>
      </w:pPr>
      <w:r w:rsidRPr="001812E6">
        <w:rPr>
          <w:spacing w:val="-14"/>
          <w:sz w:val="28"/>
          <w:szCs w:val="28"/>
        </w:rPr>
        <w:t>11.</w:t>
      </w:r>
      <w:r w:rsidRPr="001812E6">
        <w:rPr>
          <w:sz w:val="28"/>
          <w:szCs w:val="28"/>
        </w:rPr>
        <w:tab/>
        <w:t>В случае</w:t>
      </w:r>
      <w:proofErr w:type="gramStart"/>
      <w:r w:rsidRPr="001812E6">
        <w:rPr>
          <w:sz w:val="28"/>
          <w:szCs w:val="28"/>
        </w:rPr>
        <w:t>,</w:t>
      </w:r>
      <w:proofErr w:type="gramEnd"/>
      <w:r w:rsidRPr="001812E6">
        <w:rPr>
          <w:sz w:val="28"/>
          <w:szCs w:val="28"/>
        </w:rPr>
        <w:t xml:space="preserve"> если в администрацию города внесено несколько</w:t>
      </w:r>
      <w:r w:rsidRPr="001812E6">
        <w:rPr>
          <w:sz w:val="28"/>
          <w:szCs w:val="28"/>
        </w:rPr>
        <w:br/>
        <w:t>инициативных проектов, в том числе с описанием аналогичных по</w:t>
      </w:r>
      <w:r w:rsidRPr="001812E6">
        <w:rPr>
          <w:sz w:val="28"/>
          <w:szCs w:val="28"/>
        </w:rPr>
        <w:br/>
        <w:t>содержанию приоритетных проблем, администрация города организует</w:t>
      </w:r>
      <w:r w:rsidRPr="001812E6">
        <w:rPr>
          <w:sz w:val="28"/>
          <w:szCs w:val="28"/>
        </w:rPr>
        <w:br/>
        <w:t>проведение конкурсного отбора и информирует об этом инициаторов</w:t>
      </w:r>
      <w:r w:rsidRPr="001812E6">
        <w:rPr>
          <w:sz w:val="28"/>
          <w:szCs w:val="28"/>
        </w:rPr>
        <w:br/>
        <w:t>проекта.</w:t>
      </w:r>
    </w:p>
    <w:p w:rsidR="001812E6" w:rsidRPr="001812E6" w:rsidRDefault="001812E6" w:rsidP="001812E6">
      <w:pPr>
        <w:widowControl w:val="0"/>
        <w:numPr>
          <w:ilvl w:val="0"/>
          <w:numId w:val="8"/>
        </w:numPr>
        <w:shd w:val="clear" w:color="auto" w:fill="FFFFFF"/>
        <w:tabs>
          <w:tab w:val="left" w:pos="1007"/>
        </w:tabs>
        <w:autoSpaceDE w:val="0"/>
        <w:autoSpaceDN w:val="0"/>
        <w:adjustRightInd w:val="0"/>
        <w:ind w:left="56" w:right="14" w:firstLine="566"/>
        <w:jc w:val="both"/>
        <w:rPr>
          <w:spacing w:val="-13"/>
          <w:sz w:val="28"/>
          <w:szCs w:val="28"/>
        </w:rPr>
      </w:pPr>
      <w:r w:rsidRPr="001812E6">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812E6" w:rsidRPr="001812E6" w:rsidRDefault="001812E6" w:rsidP="001812E6">
      <w:pPr>
        <w:widowControl w:val="0"/>
        <w:numPr>
          <w:ilvl w:val="0"/>
          <w:numId w:val="8"/>
        </w:numPr>
        <w:shd w:val="clear" w:color="auto" w:fill="FFFFFF"/>
        <w:tabs>
          <w:tab w:val="left" w:pos="1007"/>
        </w:tabs>
        <w:autoSpaceDE w:val="0"/>
        <w:autoSpaceDN w:val="0"/>
        <w:adjustRightInd w:val="0"/>
        <w:ind w:left="56" w:right="42" w:firstLine="566"/>
        <w:jc w:val="both"/>
        <w:rPr>
          <w:spacing w:val="-14"/>
          <w:sz w:val="28"/>
          <w:szCs w:val="28"/>
        </w:rPr>
      </w:pPr>
      <w:r w:rsidRPr="001812E6">
        <w:rPr>
          <w:sz w:val="28"/>
          <w:szCs w:val="28"/>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12E6">
        <w:rPr>
          <w:sz w:val="28"/>
          <w:szCs w:val="28"/>
        </w:rPr>
        <w:t>контроль за</w:t>
      </w:r>
      <w:proofErr w:type="gramEnd"/>
      <w:r w:rsidRPr="001812E6">
        <w:rPr>
          <w:sz w:val="28"/>
          <w:szCs w:val="28"/>
        </w:rPr>
        <w:t xml:space="preserve"> реализацией инициативного проекта в формах, не противоречащих законодательству Российской Федерации.</w:t>
      </w:r>
    </w:p>
    <w:p w:rsidR="001812E6" w:rsidRPr="001812E6" w:rsidRDefault="001812E6" w:rsidP="001812E6">
      <w:pPr>
        <w:shd w:val="clear" w:color="auto" w:fill="FFFFFF"/>
        <w:tabs>
          <w:tab w:val="left" w:pos="1370"/>
        </w:tabs>
        <w:ind w:left="28" w:right="56" w:firstLine="573"/>
        <w:jc w:val="both"/>
        <w:rPr>
          <w:sz w:val="28"/>
          <w:szCs w:val="28"/>
        </w:rPr>
      </w:pPr>
      <w:r w:rsidRPr="001812E6">
        <w:rPr>
          <w:spacing w:val="-11"/>
          <w:sz w:val="28"/>
          <w:szCs w:val="28"/>
        </w:rPr>
        <w:t>14.</w:t>
      </w:r>
      <w:r w:rsidRPr="001812E6">
        <w:rPr>
          <w:sz w:val="28"/>
          <w:szCs w:val="28"/>
        </w:rPr>
        <w:tab/>
        <w:t>Информация о рассмотрении инициативного проекта</w:t>
      </w:r>
      <w:r w:rsidRPr="001812E6">
        <w:rPr>
          <w:sz w:val="28"/>
          <w:szCs w:val="28"/>
        </w:rPr>
        <w:br/>
        <w:t>администрацией города, о ходе реализации инициативного проекта, в том</w:t>
      </w:r>
      <w:r w:rsidRPr="001812E6">
        <w:rPr>
          <w:sz w:val="28"/>
          <w:szCs w:val="28"/>
        </w:rPr>
        <w:br/>
        <w:t>числе об использовании денежных средств, об имущественном и (или)</w:t>
      </w:r>
      <w:r w:rsidRPr="001812E6">
        <w:rPr>
          <w:sz w:val="28"/>
          <w:szCs w:val="28"/>
        </w:rPr>
        <w:br/>
        <w:t>трудовом участии заинтересованных в его реализации лиц, подлежит</w:t>
      </w:r>
      <w:r w:rsidRPr="001812E6">
        <w:rPr>
          <w:sz w:val="28"/>
          <w:szCs w:val="28"/>
        </w:rPr>
        <w:br/>
        <w:t>опубликованию (обнародованию) и размещению на официальном сайте</w:t>
      </w:r>
      <w:r w:rsidRPr="001812E6">
        <w:rPr>
          <w:sz w:val="28"/>
          <w:szCs w:val="28"/>
        </w:rPr>
        <w:br/>
        <w:t>органов местного самоуправления города Урай в информационн</w:t>
      </w:r>
      <w:proofErr w:type="gramStart"/>
      <w:r w:rsidRPr="001812E6">
        <w:rPr>
          <w:sz w:val="28"/>
          <w:szCs w:val="28"/>
        </w:rPr>
        <w:t>о-</w:t>
      </w:r>
      <w:proofErr w:type="gramEnd"/>
      <w:r w:rsidRPr="001812E6">
        <w:rPr>
          <w:sz w:val="28"/>
          <w:szCs w:val="28"/>
        </w:rPr>
        <w:br/>
        <w:t>телекоммуникационной сети «Интернет». Отчет администрации города об</w:t>
      </w:r>
      <w:r w:rsidRPr="001812E6">
        <w:rPr>
          <w:sz w:val="28"/>
          <w:szCs w:val="28"/>
        </w:rPr>
        <w:br/>
        <w:t>итогах реализации инициативного проекта подлежит опубликованию</w:t>
      </w:r>
      <w:r w:rsidRPr="001812E6">
        <w:rPr>
          <w:sz w:val="28"/>
          <w:szCs w:val="28"/>
        </w:rPr>
        <w:br/>
        <w:t>(обнародованию) и размещению на официальном сайте органов местного</w:t>
      </w:r>
      <w:r w:rsidRPr="001812E6">
        <w:rPr>
          <w:sz w:val="28"/>
          <w:szCs w:val="28"/>
        </w:rPr>
        <w:br/>
        <w:t>самоуправления города Урай в информационно-телекоммуникационной сети</w:t>
      </w:r>
      <w:r w:rsidRPr="001812E6">
        <w:rPr>
          <w:sz w:val="28"/>
          <w:szCs w:val="28"/>
        </w:rPr>
        <w:br/>
        <w:t>«Интернет» в течение 30 календарных дней со дня завершения реализации</w:t>
      </w:r>
      <w:r w:rsidRPr="001812E6">
        <w:rPr>
          <w:sz w:val="28"/>
          <w:szCs w:val="28"/>
        </w:rPr>
        <w:br/>
        <w:t>инициативного проекта</w:t>
      </w:r>
      <w:proofErr w:type="gramStart"/>
      <w:r w:rsidRPr="001812E6">
        <w:rPr>
          <w:sz w:val="28"/>
          <w:szCs w:val="28"/>
        </w:rPr>
        <w:t>.».</w:t>
      </w:r>
      <w:proofErr w:type="gramEnd"/>
    </w:p>
    <w:p w:rsidR="001812E6" w:rsidRPr="001812E6" w:rsidRDefault="001812E6" w:rsidP="001812E6">
      <w:pPr>
        <w:shd w:val="clear" w:color="auto" w:fill="FFFFFF"/>
        <w:ind w:left="573"/>
        <w:rPr>
          <w:sz w:val="28"/>
          <w:szCs w:val="28"/>
        </w:rPr>
      </w:pPr>
      <w:r w:rsidRPr="001812E6">
        <w:rPr>
          <w:sz w:val="28"/>
          <w:szCs w:val="28"/>
        </w:rPr>
        <w:t>4. В статье 13:</w:t>
      </w:r>
    </w:p>
    <w:p w:rsidR="001812E6" w:rsidRPr="001812E6" w:rsidRDefault="001812E6" w:rsidP="001812E6">
      <w:pPr>
        <w:widowControl w:val="0"/>
        <w:numPr>
          <w:ilvl w:val="0"/>
          <w:numId w:val="9"/>
        </w:numPr>
        <w:shd w:val="clear" w:color="auto" w:fill="FFFFFF"/>
        <w:tabs>
          <w:tab w:val="left" w:pos="853"/>
        </w:tabs>
        <w:autoSpaceDE w:val="0"/>
        <w:autoSpaceDN w:val="0"/>
        <w:adjustRightInd w:val="0"/>
        <w:ind w:left="14" w:right="98" w:firstLine="545"/>
        <w:jc w:val="both"/>
        <w:rPr>
          <w:spacing w:val="-14"/>
          <w:sz w:val="28"/>
          <w:szCs w:val="28"/>
        </w:rPr>
      </w:pPr>
      <w:r w:rsidRPr="001812E6">
        <w:rPr>
          <w:sz w:val="28"/>
          <w:szCs w:val="28"/>
        </w:rPr>
        <w:t>в части 1 после слов «и должностных лиц местного самоуправления</w:t>
      </w:r>
      <w:proofErr w:type="gramStart"/>
      <w:r w:rsidRPr="001812E6">
        <w:rPr>
          <w:sz w:val="28"/>
          <w:szCs w:val="28"/>
        </w:rPr>
        <w:t>,»</w:t>
      </w:r>
      <w:proofErr w:type="gramEnd"/>
      <w:r w:rsidRPr="001812E6">
        <w:rPr>
          <w:sz w:val="28"/>
          <w:szCs w:val="28"/>
        </w:rPr>
        <w:t xml:space="preserve"> </w:t>
      </w:r>
      <w:r w:rsidRPr="001812E6">
        <w:rPr>
          <w:sz w:val="28"/>
          <w:szCs w:val="28"/>
        </w:rPr>
        <w:lastRenderedPageBreak/>
        <w:t>дополнить словами «обсуждения вопросов внесения инициативных проектов и их рассмотрения,»;</w:t>
      </w:r>
    </w:p>
    <w:p w:rsidR="001812E6" w:rsidRPr="001812E6" w:rsidRDefault="001812E6" w:rsidP="001812E6">
      <w:pPr>
        <w:widowControl w:val="0"/>
        <w:numPr>
          <w:ilvl w:val="0"/>
          <w:numId w:val="9"/>
        </w:numPr>
        <w:shd w:val="clear" w:color="auto" w:fill="FFFFFF"/>
        <w:tabs>
          <w:tab w:val="left" w:pos="853"/>
        </w:tabs>
        <w:autoSpaceDE w:val="0"/>
        <w:autoSpaceDN w:val="0"/>
        <w:adjustRightInd w:val="0"/>
        <w:ind w:left="559"/>
        <w:rPr>
          <w:spacing w:val="-5"/>
          <w:sz w:val="28"/>
          <w:szCs w:val="28"/>
        </w:rPr>
      </w:pPr>
      <w:r w:rsidRPr="001812E6">
        <w:rPr>
          <w:sz w:val="28"/>
          <w:szCs w:val="28"/>
        </w:rPr>
        <w:t>часть 9 дополнить абзацем вторым следующего содержания:</w:t>
      </w:r>
    </w:p>
    <w:p w:rsidR="001812E6" w:rsidRPr="001812E6" w:rsidRDefault="001812E6" w:rsidP="001812E6">
      <w:pPr>
        <w:shd w:val="clear" w:color="auto" w:fill="FFFFFF"/>
        <w:ind w:right="105" w:firstLine="524"/>
        <w:jc w:val="both"/>
        <w:rPr>
          <w:sz w:val="28"/>
          <w:szCs w:val="28"/>
        </w:rPr>
      </w:pPr>
      <w:r w:rsidRPr="001812E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roofErr w:type="gramStart"/>
      <w:r w:rsidRPr="001812E6">
        <w:rPr>
          <w:sz w:val="28"/>
          <w:szCs w:val="28"/>
        </w:rPr>
        <w:t>.».</w:t>
      </w:r>
      <w:proofErr w:type="gramEnd"/>
    </w:p>
    <w:p w:rsidR="001812E6" w:rsidRPr="001812E6" w:rsidRDefault="001812E6" w:rsidP="001812E6">
      <w:pPr>
        <w:shd w:val="clear" w:color="auto" w:fill="FFFFFF"/>
        <w:tabs>
          <w:tab w:val="left" w:pos="825"/>
        </w:tabs>
        <w:ind w:left="559"/>
        <w:rPr>
          <w:sz w:val="28"/>
          <w:szCs w:val="28"/>
        </w:rPr>
      </w:pPr>
      <w:r w:rsidRPr="001812E6">
        <w:rPr>
          <w:spacing w:val="-10"/>
          <w:sz w:val="28"/>
          <w:szCs w:val="28"/>
        </w:rPr>
        <w:t>5.</w:t>
      </w:r>
      <w:r w:rsidRPr="001812E6">
        <w:rPr>
          <w:sz w:val="28"/>
          <w:szCs w:val="28"/>
        </w:rPr>
        <w:tab/>
        <w:t>В статье 15:</w:t>
      </w:r>
    </w:p>
    <w:p w:rsidR="001812E6" w:rsidRPr="001812E6" w:rsidRDefault="001812E6" w:rsidP="001812E6">
      <w:pPr>
        <w:widowControl w:val="0"/>
        <w:numPr>
          <w:ilvl w:val="0"/>
          <w:numId w:val="10"/>
        </w:numPr>
        <w:shd w:val="clear" w:color="auto" w:fill="FFFFFF"/>
        <w:tabs>
          <w:tab w:val="left" w:pos="867"/>
        </w:tabs>
        <w:autoSpaceDE w:val="0"/>
        <w:autoSpaceDN w:val="0"/>
        <w:adjustRightInd w:val="0"/>
        <w:ind w:left="21" w:firstLine="545"/>
        <w:jc w:val="both"/>
        <w:rPr>
          <w:spacing w:val="-17"/>
          <w:sz w:val="28"/>
          <w:szCs w:val="28"/>
        </w:rPr>
      </w:pPr>
      <w:r w:rsidRPr="001812E6">
        <w:rPr>
          <w:sz w:val="28"/>
          <w:szCs w:val="28"/>
        </w:rPr>
        <w:t>часть вторую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812E6">
        <w:rPr>
          <w:sz w:val="28"/>
          <w:szCs w:val="28"/>
        </w:rPr>
        <w:t>.».</w:t>
      </w:r>
      <w:proofErr w:type="gramEnd"/>
    </w:p>
    <w:p w:rsidR="001812E6" w:rsidRPr="001812E6" w:rsidRDefault="001812E6" w:rsidP="001812E6">
      <w:pPr>
        <w:widowControl w:val="0"/>
        <w:numPr>
          <w:ilvl w:val="0"/>
          <w:numId w:val="10"/>
        </w:numPr>
        <w:shd w:val="clear" w:color="auto" w:fill="FFFFFF"/>
        <w:tabs>
          <w:tab w:val="left" w:pos="867"/>
        </w:tabs>
        <w:autoSpaceDE w:val="0"/>
        <w:autoSpaceDN w:val="0"/>
        <w:adjustRightInd w:val="0"/>
        <w:ind w:left="566"/>
        <w:rPr>
          <w:spacing w:val="-3"/>
          <w:sz w:val="28"/>
          <w:szCs w:val="28"/>
        </w:rPr>
      </w:pPr>
      <w:r w:rsidRPr="001812E6">
        <w:rPr>
          <w:sz w:val="28"/>
          <w:szCs w:val="28"/>
        </w:rPr>
        <w:t>часть 3 дополнить пунктом 3 следующего содержания:</w:t>
      </w:r>
    </w:p>
    <w:p w:rsidR="001812E6" w:rsidRPr="001812E6" w:rsidRDefault="001812E6" w:rsidP="00807820">
      <w:pPr>
        <w:shd w:val="clear" w:color="auto" w:fill="FFFFFF"/>
        <w:tabs>
          <w:tab w:val="left" w:pos="2118"/>
          <w:tab w:val="left" w:pos="4110"/>
          <w:tab w:val="left" w:pos="6410"/>
          <w:tab w:val="left" w:pos="7850"/>
        </w:tabs>
        <w:ind w:left="28" w:firstLine="517"/>
        <w:jc w:val="both"/>
        <w:rPr>
          <w:sz w:val="28"/>
          <w:szCs w:val="28"/>
        </w:rPr>
      </w:pPr>
      <w:r w:rsidRPr="001812E6">
        <w:rPr>
          <w:sz w:val="28"/>
          <w:szCs w:val="28"/>
        </w:rPr>
        <w:t>«3) жителей муниципального образования или его части, в которых</w:t>
      </w:r>
      <w:r w:rsidRPr="001812E6">
        <w:rPr>
          <w:sz w:val="28"/>
          <w:szCs w:val="28"/>
        </w:rPr>
        <w:br/>
        <w:t>предлагается</w:t>
      </w:r>
      <w:r w:rsidRPr="001812E6">
        <w:rPr>
          <w:sz w:val="28"/>
          <w:szCs w:val="28"/>
        </w:rPr>
        <w:tab/>
        <w:t>реализовать</w:t>
      </w:r>
      <w:r w:rsidRPr="001812E6">
        <w:rPr>
          <w:sz w:val="28"/>
          <w:szCs w:val="28"/>
        </w:rPr>
        <w:tab/>
        <w:t>инициативный</w:t>
      </w:r>
      <w:r w:rsidRPr="001812E6">
        <w:rPr>
          <w:sz w:val="28"/>
          <w:szCs w:val="28"/>
        </w:rPr>
        <w:tab/>
        <w:t>проект,</w:t>
      </w:r>
      <w:r w:rsidRPr="001812E6">
        <w:rPr>
          <w:sz w:val="28"/>
          <w:szCs w:val="28"/>
        </w:rPr>
        <w:tab/>
        <w:t>достигших</w:t>
      </w:r>
      <w:r w:rsidR="00807820">
        <w:rPr>
          <w:sz w:val="28"/>
          <w:szCs w:val="28"/>
        </w:rPr>
        <w:t xml:space="preserve"> </w:t>
      </w:r>
      <w:r w:rsidRPr="001812E6">
        <w:rPr>
          <w:sz w:val="28"/>
          <w:szCs w:val="28"/>
        </w:rPr>
        <w:t>шестнадцатилетнего возраста, - для выявления мнения граждан о поддержке данного инициативного проекта</w:t>
      </w:r>
      <w:proofErr w:type="gramStart"/>
      <w:r w:rsidRPr="001812E6">
        <w:rPr>
          <w:sz w:val="28"/>
          <w:szCs w:val="28"/>
        </w:rPr>
        <w:t>.»;</w:t>
      </w:r>
      <w:proofErr w:type="gramEnd"/>
    </w:p>
    <w:p w:rsidR="001812E6" w:rsidRPr="001812E6" w:rsidRDefault="001812E6" w:rsidP="001812E6">
      <w:pPr>
        <w:shd w:val="clear" w:color="auto" w:fill="FFFFFF"/>
        <w:tabs>
          <w:tab w:val="left" w:pos="867"/>
        </w:tabs>
        <w:ind w:left="21" w:right="7" w:firstLine="545"/>
        <w:jc w:val="both"/>
        <w:rPr>
          <w:sz w:val="28"/>
          <w:szCs w:val="28"/>
        </w:rPr>
      </w:pPr>
      <w:r w:rsidRPr="001812E6">
        <w:rPr>
          <w:spacing w:val="-2"/>
          <w:sz w:val="28"/>
          <w:szCs w:val="28"/>
        </w:rPr>
        <w:t>3)</w:t>
      </w:r>
      <w:r w:rsidRPr="001812E6">
        <w:rPr>
          <w:sz w:val="28"/>
          <w:szCs w:val="28"/>
        </w:rPr>
        <w:tab/>
        <w:t>часть 4 дополнить предложением следующего содержания: «Для</w:t>
      </w:r>
      <w:r w:rsidRPr="001812E6">
        <w:rPr>
          <w:sz w:val="28"/>
          <w:szCs w:val="28"/>
        </w:rPr>
        <w:br/>
        <w:t>проведения опроса граждан может использоваться официальный сайт</w:t>
      </w:r>
      <w:r w:rsidRPr="001812E6">
        <w:rPr>
          <w:sz w:val="28"/>
          <w:szCs w:val="28"/>
        </w:rPr>
        <w:br/>
        <w:t>органов местного самоуправления в информационно-телекоммуникационной</w:t>
      </w:r>
      <w:r w:rsidRPr="001812E6">
        <w:rPr>
          <w:sz w:val="28"/>
          <w:szCs w:val="28"/>
        </w:rPr>
        <w:br/>
        <w:t>сети «Интернет».</w:t>
      </w:r>
    </w:p>
    <w:p w:rsidR="001812E6" w:rsidRPr="001812E6" w:rsidRDefault="001812E6" w:rsidP="001812E6">
      <w:pPr>
        <w:shd w:val="clear" w:color="auto" w:fill="FFFFFF"/>
        <w:tabs>
          <w:tab w:val="left" w:pos="825"/>
        </w:tabs>
        <w:ind w:left="559"/>
        <w:rPr>
          <w:sz w:val="28"/>
          <w:szCs w:val="28"/>
        </w:rPr>
      </w:pPr>
      <w:r w:rsidRPr="001812E6">
        <w:rPr>
          <w:spacing w:val="-8"/>
          <w:sz w:val="28"/>
          <w:szCs w:val="28"/>
        </w:rPr>
        <w:t>6.</w:t>
      </w:r>
      <w:r w:rsidRPr="001812E6">
        <w:rPr>
          <w:sz w:val="28"/>
          <w:szCs w:val="28"/>
        </w:rPr>
        <w:tab/>
        <w:t>В статье 17:</w:t>
      </w:r>
    </w:p>
    <w:p w:rsidR="001812E6" w:rsidRPr="001812E6" w:rsidRDefault="001812E6" w:rsidP="001812E6">
      <w:pPr>
        <w:shd w:val="clear" w:color="auto" w:fill="FFFFFF"/>
        <w:tabs>
          <w:tab w:val="left" w:pos="846"/>
        </w:tabs>
        <w:ind w:left="587"/>
        <w:rPr>
          <w:sz w:val="28"/>
          <w:szCs w:val="28"/>
        </w:rPr>
      </w:pPr>
      <w:r w:rsidRPr="001812E6">
        <w:rPr>
          <w:spacing w:val="-18"/>
          <w:sz w:val="28"/>
          <w:szCs w:val="28"/>
        </w:rPr>
        <w:t>1)</w:t>
      </w:r>
      <w:r w:rsidRPr="001812E6">
        <w:rPr>
          <w:sz w:val="28"/>
          <w:szCs w:val="28"/>
        </w:rPr>
        <w:tab/>
        <w:t>часть 6 дополнить пунктом 7 следующего содержания:</w:t>
      </w:r>
    </w:p>
    <w:p w:rsidR="001812E6" w:rsidRPr="001812E6" w:rsidRDefault="001812E6" w:rsidP="001812E6">
      <w:pPr>
        <w:shd w:val="clear" w:color="auto" w:fill="FFFFFF"/>
        <w:ind w:left="14" w:right="21" w:firstLine="517"/>
        <w:jc w:val="both"/>
        <w:rPr>
          <w:sz w:val="28"/>
          <w:szCs w:val="28"/>
        </w:rPr>
      </w:pPr>
      <w:r w:rsidRPr="001812E6">
        <w:rPr>
          <w:sz w:val="28"/>
          <w:szCs w:val="28"/>
        </w:rPr>
        <w:t>«7) обсуждение инициативного проекта и принятие решения по вопросу о его одобрении</w:t>
      </w:r>
      <w:proofErr w:type="gramStart"/>
      <w:r w:rsidRPr="001812E6">
        <w:rPr>
          <w:sz w:val="28"/>
          <w:szCs w:val="28"/>
        </w:rPr>
        <w:t>.»;</w:t>
      </w:r>
      <w:proofErr w:type="gramEnd"/>
    </w:p>
    <w:p w:rsidR="001812E6" w:rsidRPr="001812E6" w:rsidRDefault="001812E6" w:rsidP="001812E6">
      <w:pPr>
        <w:shd w:val="clear" w:color="auto" w:fill="FFFFFF"/>
        <w:tabs>
          <w:tab w:val="left" w:pos="846"/>
        </w:tabs>
        <w:ind w:left="587"/>
        <w:rPr>
          <w:sz w:val="28"/>
          <w:szCs w:val="28"/>
        </w:rPr>
      </w:pPr>
      <w:r w:rsidRPr="001812E6">
        <w:rPr>
          <w:sz w:val="28"/>
          <w:szCs w:val="28"/>
        </w:rPr>
        <w:t>2)</w:t>
      </w:r>
      <w:r w:rsidRPr="001812E6">
        <w:rPr>
          <w:sz w:val="28"/>
          <w:szCs w:val="28"/>
        </w:rPr>
        <w:tab/>
        <w:t>дополнить частью 8.1 следующего содержания:</w:t>
      </w:r>
    </w:p>
    <w:p w:rsidR="001812E6" w:rsidRPr="001812E6" w:rsidRDefault="001812E6" w:rsidP="001812E6">
      <w:pPr>
        <w:shd w:val="clear" w:color="auto" w:fill="FFFFFF"/>
        <w:ind w:right="21" w:firstLine="524"/>
        <w:jc w:val="both"/>
        <w:rPr>
          <w:sz w:val="28"/>
          <w:szCs w:val="28"/>
        </w:rPr>
      </w:pPr>
      <w:r w:rsidRPr="001812E6">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1812E6">
        <w:rPr>
          <w:sz w:val="28"/>
          <w:szCs w:val="28"/>
        </w:rPr>
        <w:t>.».</w:t>
      </w:r>
      <w:proofErr w:type="gramEnd"/>
    </w:p>
    <w:p w:rsidR="001812E6" w:rsidRPr="001812E6" w:rsidRDefault="001812E6" w:rsidP="001812E6">
      <w:pPr>
        <w:shd w:val="clear" w:color="auto" w:fill="FFFFFF"/>
        <w:tabs>
          <w:tab w:val="left" w:pos="825"/>
        </w:tabs>
        <w:spacing w:line="308" w:lineRule="exact"/>
        <w:ind w:left="531"/>
        <w:rPr>
          <w:spacing w:val="-5"/>
          <w:sz w:val="28"/>
          <w:szCs w:val="28"/>
        </w:rPr>
      </w:pPr>
    </w:p>
    <w:p w:rsidR="001812E6" w:rsidRDefault="001812E6">
      <w:pPr>
        <w:rPr>
          <w:sz w:val="28"/>
          <w:szCs w:val="28"/>
        </w:rPr>
      </w:pPr>
    </w:p>
    <w:p w:rsidR="00990EB6" w:rsidRDefault="00990EB6">
      <w:pPr>
        <w:rPr>
          <w:sz w:val="28"/>
          <w:szCs w:val="28"/>
        </w:rPr>
      </w:pPr>
    </w:p>
    <w:p w:rsidR="00990EB6" w:rsidRDefault="00990EB6">
      <w:pPr>
        <w:rPr>
          <w:sz w:val="28"/>
          <w:szCs w:val="28"/>
        </w:rPr>
      </w:pPr>
    </w:p>
    <w:p w:rsidR="00990EB6" w:rsidRDefault="00990EB6">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Pr="009B4792" w:rsidRDefault="009B4792" w:rsidP="009B4792">
      <w:pPr>
        <w:pStyle w:val="ConsPlusTitle"/>
        <w:jc w:val="center"/>
        <w:rPr>
          <w:rFonts w:ascii="Times New Roman" w:hAnsi="Times New Roman" w:cs="Times New Roman"/>
          <w:b w:val="0"/>
          <w:sz w:val="24"/>
          <w:szCs w:val="24"/>
        </w:rPr>
      </w:pPr>
      <w:r w:rsidRPr="009B4792">
        <w:rPr>
          <w:rFonts w:ascii="Times New Roman" w:hAnsi="Times New Roman" w:cs="Times New Roman"/>
          <w:b w:val="0"/>
          <w:sz w:val="24"/>
          <w:szCs w:val="24"/>
        </w:rPr>
        <w:lastRenderedPageBreak/>
        <w:t>Порядок организации и проведения публичных слушаний в городе Урай</w:t>
      </w:r>
    </w:p>
    <w:p w:rsidR="009B4792" w:rsidRPr="009B4792" w:rsidRDefault="009B4792" w:rsidP="009B4792">
      <w:pPr>
        <w:pStyle w:val="ConsPlusNormal"/>
        <w:jc w:val="center"/>
        <w:rPr>
          <w:rFonts w:ascii="Times New Roman" w:hAnsi="Times New Roman" w:cs="Times New Roman"/>
          <w:sz w:val="24"/>
          <w:szCs w:val="24"/>
        </w:rPr>
      </w:pPr>
      <w:r w:rsidRPr="009B4792">
        <w:rPr>
          <w:rFonts w:ascii="Times New Roman" w:hAnsi="Times New Roman" w:cs="Times New Roman"/>
          <w:sz w:val="24"/>
          <w:szCs w:val="24"/>
        </w:rPr>
        <w:t>(Извлечение из Порядка организации и проведения публичных слушаний в городе Урай, определенного решением Думы города Урай от 27.04.2017 №18, - статьи 1, 6, 9)</w:t>
      </w:r>
    </w:p>
    <w:p w:rsidR="009B4792" w:rsidRPr="009B4792" w:rsidRDefault="009B4792" w:rsidP="009B4792">
      <w:pPr>
        <w:pStyle w:val="ConsPlusNormal"/>
        <w:ind w:firstLine="540"/>
        <w:jc w:val="both"/>
        <w:outlineLvl w:val="1"/>
        <w:rPr>
          <w:rFonts w:ascii="Times New Roman" w:hAnsi="Times New Roman" w:cs="Times New Roman"/>
          <w:sz w:val="24"/>
          <w:szCs w:val="24"/>
        </w:rPr>
      </w:pPr>
    </w:p>
    <w:p w:rsidR="009B4792" w:rsidRPr="009B4792" w:rsidRDefault="009B4792" w:rsidP="009B4792">
      <w:pPr>
        <w:pStyle w:val="ConsPlusNormal"/>
        <w:ind w:firstLine="540"/>
        <w:jc w:val="both"/>
        <w:outlineLvl w:val="1"/>
        <w:rPr>
          <w:rFonts w:ascii="Times New Roman" w:hAnsi="Times New Roman" w:cs="Times New Roman"/>
          <w:sz w:val="24"/>
          <w:szCs w:val="24"/>
        </w:rPr>
      </w:pPr>
      <w:r w:rsidRPr="009B4792">
        <w:rPr>
          <w:rFonts w:ascii="Times New Roman" w:hAnsi="Times New Roman" w:cs="Times New Roman"/>
          <w:sz w:val="24"/>
          <w:szCs w:val="24"/>
        </w:rPr>
        <w:t>Статья 1. Правовая основа организации и проведения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 xml:space="preserve"> 1. </w:t>
      </w:r>
      <w:proofErr w:type="gramStart"/>
      <w:r w:rsidRPr="009B4792">
        <w:rPr>
          <w:rFonts w:ascii="Times New Roman" w:hAnsi="Times New Roman" w:cs="Times New Roman"/>
          <w:sz w:val="24"/>
          <w:szCs w:val="24"/>
        </w:rPr>
        <w:t xml:space="preserve">Порядок организации и проведения публичных слушаний в городе Урай (далее - Порядок) в соответствии со </w:t>
      </w:r>
      <w:hyperlink r:id="rId8" w:history="1">
        <w:r w:rsidRPr="009B4792">
          <w:rPr>
            <w:rFonts w:ascii="Times New Roman" w:hAnsi="Times New Roman" w:cs="Times New Roman"/>
            <w:sz w:val="24"/>
            <w:szCs w:val="24"/>
          </w:rPr>
          <w:t>статьей 28</w:t>
        </w:r>
      </w:hyperlink>
      <w:r w:rsidRPr="009B479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w:t>
      </w:r>
      <w:hyperlink r:id="rId9" w:history="1">
        <w:r w:rsidRPr="009B4792">
          <w:rPr>
            <w:rFonts w:ascii="Times New Roman" w:hAnsi="Times New Roman" w:cs="Times New Roman"/>
            <w:sz w:val="24"/>
            <w:szCs w:val="24"/>
          </w:rPr>
          <w:t>Уставом</w:t>
        </w:r>
      </w:hyperlink>
      <w:r w:rsidRPr="009B4792">
        <w:rPr>
          <w:rFonts w:ascii="Times New Roman" w:hAnsi="Times New Roman" w:cs="Times New Roman"/>
          <w:sz w:val="24"/>
          <w:szCs w:val="24"/>
        </w:rPr>
        <w:t xml:space="preserve"> города Урай,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w:t>
      </w:r>
      <w:proofErr w:type="gramEnd"/>
    </w:p>
    <w:p w:rsidR="009B4792" w:rsidRPr="009B4792" w:rsidRDefault="009B4792" w:rsidP="009B4792">
      <w:pPr>
        <w:autoSpaceDE w:val="0"/>
        <w:autoSpaceDN w:val="0"/>
        <w:adjustRightInd w:val="0"/>
        <w:ind w:firstLine="540"/>
        <w:jc w:val="both"/>
      </w:pPr>
      <w:r w:rsidRPr="009B4792">
        <w:t xml:space="preserve"> 2.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 настоящий Порядок не применяется.</w:t>
      </w:r>
    </w:p>
    <w:p w:rsidR="009B4792" w:rsidRPr="009B4792" w:rsidRDefault="009B4792" w:rsidP="009B4792">
      <w:pPr>
        <w:autoSpaceDE w:val="0"/>
        <w:autoSpaceDN w:val="0"/>
        <w:adjustRightInd w:val="0"/>
        <w:ind w:firstLine="540"/>
        <w:jc w:val="both"/>
        <w:outlineLvl w:val="0"/>
      </w:pPr>
    </w:p>
    <w:p w:rsidR="009B4792" w:rsidRPr="009B4792" w:rsidRDefault="009B4792" w:rsidP="009B4792">
      <w:pPr>
        <w:autoSpaceDE w:val="0"/>
        <w:autoSpaceDN w:val="0"/>
        <w:adjustRightInd w:val="0"/>
        <w:ind w:firstLine="540"/>
        <w:jc w:val="both"/>
        <w:outlineLvl w:val="0"/>
      </w:pPr>
      <w:r w:rsidRPr="009B4792">
        <w:t>Статья 6. Назначение публичных слушаний</w:t>
      </w:r>
    </w:p>
    <w:p w:rsidR="009B4792" w:rsidRPr="009B4792" w:rsidRDefault="009B4792" w:rsidP="009B4792">
      <w:pPr>
        <w:autoSpaceDE w:val="0"/>
        <w:autoSpaceDN w:val="0"/>
        <w:adjustRightInd w:val="0"/>
        <w:ind w:firstLine="540"/>
        <w:jc w:val="both"/>
      </w:pPr>
      <w:r w:rsidRPr="009B4792">
        <w:t>1. Публичные слушания, проводимые по инициативе населения города или Думы города, назначаются решением Думы города, проводимые по инициативе главы города - постановлением главы города.</w:t>
      </w:r>
    </w:p>
    <w:p w:rsidR="009B4792" w:rsidRPr="009B4792" w:rsidRDefault="009B4792" w:rsidP="009B4792">
      <w:pPr>
        <w:autoSpaceDE w:val="0"/>
        <w:autoSpaceDN w:val="0"/>
        <w:adjustRightInd w:val="0"/>
        <w:ind w:firstLine="540"/>
        <w:jc w:val="both"/>
      </w:pPr>
      <w:r w:rsidRPr="009B4792">
        <w:t>2. Ходатайство инициативной группы рассматривается Думой города на ближайшем очередном заседании.</w:t>
      </w:r>
    </w:p>
    <w:p w:rsidR="009B4792" w:rsidRPr="009B4792" w:rsidRDefault="009B4792" w:rsidP="009B4792">
      <w:pPr>
        <w:autoSpaceDE w:val="0"/>
        <w:autoSpaceDN w:val="0"/>
        <w:adjustRightInd w:val="0"/>
        <w:ind w:firstLine="540"/>
        <w:jc w:val="both"/>
      </w:pPr>
      <w:r w:rsidRPr="009B4792">
        <w:t>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w:t>
      </w:r>
    </w:p>
    <w:p w:rsidR="009B4792" w:rsidRPr="009B4792" w:rsidRDefault="009B4792" w:rsidP="009B4792">
      <w:pPr>
        <w:autoSpaceDE w:val="0"/>
        <w:autoSpaceDN w:val="0"/>
        <w:adjustRightInd w:val="0"/>
        <w:ind w:firstLine="540"/>
        <w:jc w:val="both"/>
      </w:pPr>
      <w:r w:rsidRPr="009B4792">
        <w:t>3. Решение Думы города об отказе в назначении публичных слушаний принимается в случае, если:</w:t>
      </w:r>
    </w:p>
    <w:p w:rsidR="009B4792" w:rsidRPr="009B4792" w:rsidRDefault="009B4792" w:rsidP="009B4792">
      <w:pPr>
        <w:autoSpaceDE w:val="0"/>
        <w:autoSpaceDN w:val="0"/>
        <w:adjustRightInd w:val="0"/>
        <w:ind w:firstLine="540"/>
        <w:jc w:val="both"/>
      </w:pPr>
      <w:r w:rsidRPr="009B4792">
        <w:t xml:space="preserve">1)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 законодательству Ханты-Мансийского автономного округа - </w:t>
      </w:r>
      <w:proofErr w:type="spellStart"/>
      <w:r w:rsidRPr="009B4792">
        <w:t>Югры</w:t>
      </w:r>
      <w:proofErr w:type="spellEnd"/>
      <w:r w:rsidRPr="009B4792">
        <w:t>;</w:t>
      </w:r>
    </w:p>
    <w:p w:rsidR="009B4792" w:rsidRPr="009B4792" w:rsidRDefault="009B4792" w:rsidP="009B4792">
      <w:pPr>
        <w:autoSpaceDE w:val="0"/>
        <w:autoSpaceDN w:val="0"/>
        <w:adjustRightInd w:val="0"/>
        <w:ind w:firstLine="540"/>
        <w:jc w:val="both"/>
      </w:pPr>
      <w:r w:rsidRPr="009B4792">
        <w:t xml:space="preserve">2) предлагаемый инициативной группой для вынесения на публичные слушания проект муниципального правового акта противоречит </w:t>
      </w:r>
      <w:hyperlink r:id="rId10" w:history="1">
        <w:r w:rsidRPr="009B4792">
          <w:t>Уставу</w:t>
        </w:r>
      </w:hyperlink>
      <w:r w:rsidRPr="009B4792">
        <w:t xml:space="preserve"> города Урай, за исключением случая, когда к вынесению на публичные слушания предлагается проект устава города Урай или проект муниципального правового акта о внесении изменений в </w:t>
      </w:r>
      <w:hyperlink r:id="rId11" w:history="1">
        <w:r w:rsidRPr="009B4792">
          <w:t>Устав</w:t>
        </w:r>
      </w:hyperlink>
      <w:r w:rsidRPr="009B4792">
        <w:t xml:space="preserve"> города Урай;</w:t>
      </w:r>
    </w:p>
    <w:p w:rsidR="009B4792" w:rsidRPr="009B4792" w:rsidRDefault="009B4792" w:rsidP="009B4792">
      <w:pPr>
        <w:autoSpaceDE w:val="0"/>
        <w:autoSpaceDN w:val="0"/>
        <w:adjustRightInd w:val="0"/>
        <w:ind w:firstLine="540"/>
        <w:jc w:val="both"/>
      </w:pPr>
      <w:r w:rsidRPr="009B4792">
        <w:t>3) по проекту муниципального правового акта, предлагаемому для вынесения на публичные слушания, Думой города или главой города уже принято решение о проведении публичных слушаний;</w:t>
      </w:r>
    </w:p>
    <w:p w:rsidR="009B4792" w:rsidRPr="009B4792" w:rsidRDefault="009B4792" w:rsidP="009B4792">
      <w:pPr>
        <w:autoSpaceDE w:val="0"/>
        <w:autoSpaceDN w:val="0"/>
        <w:adjustRightInd w:val="0"/>
        <w:ind w:firstLine="540"/>
        <w:jc w:val="both"/>
      </w:pPr>
      <w:r w:rsidRPr="009B4792">
        <w:t xml:space="preserve">4) при внесении ходатайства нарушены требования, установленные </w:t>
      </w:r>
      <w:hyperlink r:id="rId12" w:history="1">
        <w:r w:rsidRPr="009B4792">
          <w:t>частями 4</w:t>
        </w:r>
      </w:hyperlink>
      <w:r w:rsidRPr="009B4792">
        <w:t xml:space="preserve">, </w:t>
      </w:r>
      <w:hyperlink r:id="rId13" w:history="1">
        <w:r w:rsidRPr="009B4792">
          <w:t>5 статьи 5</w:t>
        </w:r>
      </w:hyperlink>
      <w:r w:rsidRPr="009B4792">
        <w:t xml:space="preserve"> настоящего Порядка.</w:t>
      </w:r>
    </w:p>
    <w:p w:rsidR="009B4792" w:rsidRPr="009B4792" w:rsidRDefault="009B4792" w:rsidP="009B4792">
      <w:pPr>
        <w:autoSpaceDE w:val="0"/>
        <w:autoSpaceDN w:val="0"/>
        <w:adjustRightInd w:val="0"/>
        <w:ind w:firstLine="540"/>
        <w:jc w:val="both"/>
      </w:pPr>
      <w:r w:rsidRPr="009B4792">
        <w:t>4.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w:t>
      </w:r>
    </w:p>
    <w:p w:rsidR="009B4792" w:rsidRPr="009B4792" w:rsidRDefault="009B4792" w:rsidP="009B4792">
      <w:pPr>
        <w:autoSpaceDE w:val="0"/>
        <w:autoSpaceDN w:val="0"/>
        <w:adjustRightInd w:val="0"/>
        <w:ind w:firstLine="540"/>
        <w:jc w:val="both"/>
      </w:pPr>
      <w:r w:rsidRPr="009B4792">
        <w:t>5. Решение (постановление) о назначении публичных слушаний содержит:</w:t>
      </w:r>
    </w:p>
    <w:p w:rsidR="009B4792" w:rsidRPr="009B4792" w:rsidRDefault="009B4792" w:rsidP="009B4792">
      <w:pPr>
        <w:autoSpaceDE w:val="0"/>
        <w:autoSpaceDN w:val="0"/>
        <w:adjustRightInd w:val="0"/>
        <w:ind w:firstLine="540"/>
        <w:jc w:val="both"/>
      </w:pPr>
      <w:r w:rsidRPr="009B4792">
        <w:t>1) сведения об инициаторе публичных слушаний;</w:t>
      </w:r>
    </w:p>
    <w:p w:rsidR="009B4792" w:rsidRPr="009B4792" w:rsidRDefault="009B4792" w:rsidP="009B4792">
      <w:pPr>
        <w:autoSpaceDE w:val="0"/>
        <w:autoSpaceDN w:val="0"/>
        <w:adjustRightInd w:val="0"/>
        <w:ind w:firstLine="540"/>
        <w:jc w:val="both"/>
      </w:pPr>
      <w:r w:rsidRPr="009B4792">
        <w:t>2) сведения о предмете публичных слушаний;</w:t>
      </w:r>
    </w:p>
    <w:p w:rsidR="009B4792" w:rsidRPr="009B4792" w:rsidRDefault="009B4792" w:rsidP="009B4792">
      <w:pPr>
        <w:autoSpaceDE w:val="0"/>
        <w:autoSpaceDN w:val="0"/>
        <w:adjustRightInd w:val="0"/>
        <w:ind w:firstLine="540"/>
        <w:jc w:val="both"/>
      </w:pPr>
      <w:r w:rsidRPr="009B4792">
        <w:t>3) дату, место, время проведения публичных слушаний;</w:t>
      </w:r>
    </w:p>
    <w:p w:rsidR="009B4792" w:rsidRPr="009B4792" w:rsidRDefault="009B4792" w:rsidP="009B4792">
      <w:pPr>
        <w:autoSpaceDE w:val="0"/>
        <w:autoSpaceDN w:val="0"/>
        <w:adjustRightInd w:val="0"/>
        <w:ind w:firstLine="540"/>
        <w:jc w:val="both"/>
      </w:pPr>
      <w:r w:rsidRPr="009B4792">
        <w:t>4) состав оргкомитета;</w:t>
      </w:r>
    </w:p>
    <w:p w:rsidR="009B4792" w:rsidRPr="009B4792" w:rsidRDefault="009B4792" w:rsidP="009B4792">
      <w:pPr>
        <w:autoSpaceDE w:val="0"/>
        <w:autoSpaceDN w:val="0"/>
        <w:adjustRightInd w:val="0"/>
        <w:ind w:firstLine="540"/>
        <w:jc w:val="both"/>
      </w:pPr>
      <w:r w:rsidRPr="009B4792">
        <w:t>5) порядок, сроки приема предложений, замечаний по обсуждаемому проекту муниципального правового акта.</w:t>
      </w:r>
    </w:p>
    <w:p w:rsidR="009B4792" w:rsidRPr="009B4792" w:rsidRDefault="009B4792" w:rsidP="009B4792">
      <w:pPr>
        <w:autoSpaceDE w:val="0"/>
        <w:autoSpaceDN w:val="0"/>
        <w:adjustRightInd w:val="0"/>
        <w:ind w:firstLine="540"/>
        <w:jc w:val="both"/>
      </w:pPr>
      <w:r w:rsidRPr="009B4792">
        <w:lastRenderedPageBreak/>
        <w:t>6. Публичные слушания по обсуждению проектов муниципальных правовых актов проводятся не ранее чем через 15 дней после официального опубликования (обнародования) информационного сообщения о проведении публичных слушаний.</w:t>
      </w:r>
    </w:p>
    <w:p w:rsidR="009B4792" w:rsidRPr="009B4792" w:rsidRDefault="009B4792" w:rsidP="009B4792">
      <w:pPr>
        <w:autoSpaceDE w:val="0"/>
        <w:autoSpaceDN w:val="0"/>
        <w:adjustRightInd w:val="0"/>
        <w:ind w:firstLine="540"/>
        <w:jc w:val="both"/>
      </w:pPr>
      <w:r w:rsidRPr="009B4792">
        <w:t>В случае назначения публичных слушаний по инициативе населения, Дума города учитывает мнение членов инициативной группы о дате, времени начала и месте проведения публичных слушаний.</w:t>
      </w:r>
    </w:p>
    <w:p w:rsidR="009B4792" w:rsidRPr="009B4792" w:rsidRDefault="009B4792" w:rsidP="009B4792">
      <w:pPr>
        <w:autoSpaceDE w:val="0"/>
        <w:autoSpaceDN w:val="0"/>
        <w:adjustRightInd w:val="0"/>
        <w:ind w:firstLine="540"/>
        <w:jc w:val="both"/>
      </w:pPr>
      <w:r w:rsidRPr="009B4792">
        <w:t>7. Сроки приема предложений и замечаний по проекту муниципального правового акта не могут быть менее 10 дней со дня официального опубликования (обнародования) информационного сообщения о проведении публичных слушаний.</w:t>
      </w:r>
    </w:p>
    <w:p w:rsidR="009B4792" w:rsidRPr="009B4792" w:rsidRDefault="009B4792" w:rsidP="009B4792">
      <w:pPr>
        <w:autoSpaceDE w:val="0"/>
        <w:autoSpaceDN w:val="0"/>
        <w:adjustRightInd w:val="0"/>
        <w:ind w:firstLine="540"/>
        <w:jc w:val="both"/>
      </w:pPr>
      <w:r w:rsidRPr="009B4792">
        <w:t xml:space="preserve">8. </w:t>
      </w:r>
      <w:proofErr w:type="gramStart"/>
      <w:r w:rsidRPr="009B4792">
        <w:t>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 имени, отчества (последнее - при наличии), адреса места жительства и контактного телефона жителя города Урай, внесшего предложение или замечание по обсуждаемому проекту муниципального правового акта, вопросу.</w:t>
      </w:r>
      <w:proofErr w:type="gramEnd"/>
    </w:p>
    <w:p w:rsidR="009B4792" w:rsidRPr="009B4792" w:rsidRDefault="009B4792" w:rsidP="009B4792">
      <w:pPr>
        <w:autoSpaceDE w:val="0"/>
        <w:autoSpaceDN w:val="0"/>
        <w:adjustRightInd w:val="0"/>
        <w:ind w:firstLine="540"/>
        <w:jc w:val="both"/>
      </w:pPr>
      <w:r w:rsidRPr="009B4792">
        <w:t xml:space="preserve">Обработка персональных данных осуществляется в соответствии с требованиями Федерального </w:t>
      </w:r>
      <w:hyperlink r:id="rId14" w:history="1">
        <w:r w:rsidRPr="009B4792">
          <w:t>закона</w:t>
        </w:r>
      </w:hyperlink>
      <w:r w:rsidRPr="009B4792">
        <w:t xml:space="preserve"> «О персональных данных».</w:t>
      </w:r>
    </w:p>
    <w:p w:rsidR="009B4792" w:rsidRPr="009B4792" w:rsidRDefault="009B4792" w:rsidP="009B4792">
      <w:pPr>
        <w:autoSpaceDE w:val="0"/>
        <w:autoSpaceDN w:val="0"/>
        <w:adjustRightInd w:val="0"/>
        <w:ind w:firstLine="540"/>
        <w:jc w:val="both"/>
      </w:pPr>
    </w:p>
    <w:p w:rsidR="009B4792" w:rsidRPr="009B4792" w:rsidRDefault="009B4792" w:rsidP="009B4792">
      <w:pPr>
        <w:autoSpaceDE w:val="0"/>
        <w:autoSpaceDN w:val="0"/>
        <w:adjustRightInd w:val="0"/>
        <w:ind w:firstLine="540"/>
        <w:jc w:val="both"/>
      </w:pPr>
      <w:r w:rsidRPr="009B4792">
        <w:t>Статья 9. Порядок проведения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 Публичные слушания проводятся по рабочим дням, начиная с 18 часов, либо по нерабочим дням, начиная с 10 часов.</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В нерабочие праздничные дни публичные слушания не проводятся.</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2. Публичные слушания проводятся в помещении, соответствующем санитарным нормам и находящимся в транспортной доступности, вместимостью не менее 25 посадочных мест.</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3. Регистрация участников публичных слушаний, желающих присутствовать на публичных слушаниях, открывается за один час до начала публичных слушаний и осуществляется на всем их протяжении. Для регистрации участником публичных слушаний предъявляется документ, удостоверяющий личность. При регистрации указывается фамилия, имя, отчество (последнее - при наличии), адрес места жительства, контактный телефон участника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4. Не допускаются в помещение, являющееся местом проведения публичных слушаний, в качестве участников:</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 лица, не зарегистрированные в качестве участников публичных слушаний лица;</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2) лица, находящиеся в состоянии алкогольного и иного опьянения.</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5. Председательствующим на публичных слушаниях является председатель оргкомитета публичных слушаний, в случае его отсутствия - иное лицо, избранное из состава оргкомитета.</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6. Председательствующий на публичных слушаниях открывает публичные слушания, сообщает тему публичных слушаний, сведения об инициаторе их проведения, порядок проведения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7. Время выступления участников публичных слушаний определяется председательствующим.</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8. Для организации обсуждения проекта муниципального правового акта, вопроса председательствующий: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 оглашает проект муниципального правового акта, объявляет вопрос и предоставляет слово участникам публичных слушаний, внесшим предложения и замечания по проекту, вопросу;</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2) дает возможность участникам публичных слушаний, членам оргкомитета задать вопросы по позиции и (или) аргументам выступающего, предоставляет дополнительное время для ответов на вопросы и пояснения;</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 xml:space="preserve">3) предоставляет слово всем желающим участникам публичных слушаний, а также </w:t>
      </w:r>
      <w:r w:rsidRPr="009B4792">
        <w:rPr>
          <w:rFonts w:ascii="Times New Roman" w:hAnsi="Times New Roman" w:cs="Times New Roman"/>
          <w:sz w:val="24"/>
          <w:szCs w:val="24"/>
        </w:rPr>
        <w:lastRenderedPageBreak/>
        <w:t>членам оргкомитета, лицам, присутствующим на публичных слушаниях.</w:t>
      </w:r>
    </w:p>
    <w:p w:rsidR="009B4792" w:rsidRPr="009B4792" w:rsidRDefault="009B4792" w:rsidP="009B4792">
      <w:pPr>
        <w:pStyle w:val="ConsPlusNormal"/>
        <w:ind w:firstLine="540"/>
        <w:jc w:val="both"/>
        <w:rPr>
          <w:rFonts w:ascii="Times New Roman" w:hAnsi="Times New Roman" w:cs="Times New Roman"/>
          <w:sz w:val="24"/>
          <w:szCs w:val="24"/>
        </w:rPr>
      </w:pPr>
      <w:bookmarkStart w:id="0" w:name="P139"/>
      <w:bookmarkEnd w:id="0"/>
      <w:r w:rsidRPr="009B4792">
        <w:rPr>
          <w:rFonts w:ascii="Times New Roman" w:hAnsi="Times New Roman" w:cs="Times New Roman"/>
          <w:sz w:val="24"/>
          <w:szCs w:val="24"/>
        </w:rPr>
        <w:t>9. 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 такое предложение или замечание снимается председательствующим с обсуждения.</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10. Общие правила выступлений на публичных слушаниях:</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 лица, участвующие в публичных слушаниях, выступают и задают вопросы только с разрешения председательствующего;</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4) все выступления должны быть связаны с предметом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5) присутствующие на публичных слушаниях лица не вправе мешать их проведению.</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11. В случае нарушения правил выступлений на публичных слушаниях председательствующий обязан принять меры к пресечению таких нарушений.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Лица, не соблюдающие указанные правила, по решению председательствующего, удаляются из помещения, являющегося местом проведения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12. При проведении публичных слушаний ведется протокол, ауди</w:t>
      </w:r>
      <w:proofErr w:type="gramStart"/>
      <w:r w:rsidRPr="009B4792">
        <w:rPr>
          <w:rFonts w:ascii="Times New Roman" w:hAnsi="Times New Roman" w:cs="Times New Roman"/>
          <w:sz w:val="24"/>
          <w:szCs w:val="24"/>
        </w:rPr>
        <w:t>о-</w:t>
      </w:r>
      <w:proofErr w:type="gramEnd"/>
      <w:r w:rsidRPr="009B4792">
        <w:rPr>
          <w:rFonts w:ascii="Times New Roman" w:hAnsi="Times New Roman" w:cs="Times New Roman"/>
          <w:sz w:val="24"/>
          <w:szCs w:val="24"/>
        </w:rPr>
        <w:t xml:space="preserve"> и/или видеозапись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13.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информационно-телекоммуникационной сети «Интернет».</w:t>
      </w:r>
    </w:p>
    <w:p w:rsidR="009B4792" w:rsidRPr="009B4792" w:rsidRDefault="009B4792" w:rsidP="009B4792">
      <w:pPr>
        <w:pStyle w:val="ConsPlusNormal"/>
        <w:jc w:val="both"/>
        <w:rPr>
          <w:rFonts w:ascii="Times New Roman" w:hAnsi="Times New Roman" w:cs="Times New Roman"/>
          <w:sz w:val="24"/>
          <w:szCs w:val="24"/>
        </w:rPr>
      </w:pPr>
    </w:p>
    <w:p w:rsidR="009B4792" w:rsidRPr="009B4792" w:rsidRDefault="009B4792" w:rsidP="009B4792">
      <w:pPr>
        <w:pStyle w:val="ConsPlusNormal"/>
        <w:ind w:firstLine="540"/>
        <w:jc w:val="both"/>
        <w:outlineLvl w:val="1"/>
        <w:rPr>
          <w:rFonts w:ascii="Times New Roman" w:hAnsi="Times New Roman" w:cs="Times New Roman"/>
          <w:sz w:val="24"/>
          <w:szCs w:val="24"/>
        </w:rPr>
      </w:pPr>
      <w:r w:rsidRPr="009B4792">
        <w:rPr>
          <w:rFonts w:ascii="Times New Roman" w:hAnsi="Times New Roman" w:cs="Times New Roman"/>
          <w:sz w:val="24"/>
          <w:szCs w:val="24"/>
        </w:rPr>
        <w:t>Статья 10. Результаты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 По результатам публичных слушаний, секретарь оргкомитета в течение 5 дней после даты их проведения, обеспечивает подготовку:</w:t>
      </w:r>
    </w:p>
    <w:p w:rsidR="009B4792" w:rsidRPr="009B4792" w:rsidRDefault="009B4792" w:rsidP="009B4792">
      <w:pPr>
        <w:pStyle w:val="ConsPlusNormal"/>
        <w:ind w:left="540"/>
        <w:jc w:val="both"/>
        <w:rPr>
          <w:rFonts w:ascii="Times New Roman" w:hAnsi="Times New Roman" w:cs="Times New Roman"/>
          <w:sz w:val="24"/>
          <w:szCs w:val="24"/>
        </w:rPr>
      </w:pPr>
      <w:r w:rsidRPr="009B4792">
        <w:rPr>
          <w:rFonts w:ascii="Times New Roman" w:hAnsi="Times New Roman" w:cs="Times New Roman"/>
          <w:sz w:val="24"/>
          <w:szCs w:val="24"/>
        </w:rPr>
        <w:t>1) протокола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2) заключения по результатам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3) информации по результатам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2. Протокол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proofErr w:type="gramStart"/>
      <w:r w:rsidRPr="009B4792">
        <w:rPr>
          <w:rFonts w:ascii="Times New Roman" w:hAnsi="Times New Roman" w:cs="Times New Roman"/>
          <w:sz w:val="24"/>
          <w:szCs w:val="24"/>
        </w:rPr>
        <w:t xml:space="preserve">В протоколе публичных слушаний отражаются: сведения о решении органа местного самоуправления о назначении публичных слушаний, информация о предмете публичных слушаний, дате и месте проведения публичных слушаний, сведения о времени начала и окончания публичных слушаний, о количестве зарегистрированных участников публичных слушаний, предложениях и замечаниях, высказанные ими в ходе публичных слушаний, предложениях и замечаниях, снятых с обсуждения по основаниям, указанным в </w:t>
      </w:r>
      <w:hyperlink w:anchor="P139" w:history="1">
        <w:r w:rsidRPr="009B4792">
          <w:rPr>
            <w:rFonts w:ascii="Times New Roman" w:hAnsi="Times New Roman" w:cs="Times New Roman"/>
            <w:sz w:val="24"/>
            <w:szCs w:val="24"/>
          </w:rPr>
          <w:t>части</w:t>
        </w:r>
        <w:proofErr w:type="gramEnd"/>
        <w:r w:rsidRPr="009B4792">
          <w:rPr>
            <w:rFonts w:ascii="Times New Roman" w:hAnsi="Times New Roman" w:cs="Times New Roman"/>
            <w:sz w:val="24"/>
            <w:szCs w:val="24"/>
          </w:rPr>
          <w:t xml:space="preserve"> 9 статьи 9</w:t>
        </w:r>
      </w:hyperlink>
      <w:r w:rsidRPr="009B4792">
        <w:rPr>
          <w:rFonts w:ascii="Times New Roman" w:hAnsi="Times New Roman" w:cs="Times New Roman"/>
          <w:sz w:val="24"/>
          <w:szCs w:val="24"/>
        </w:rPr>
        <w:t xml:space="preserve"> настоящего Порядка, </w:t>
      </w:r>
      <w:proofErr w:type="gramStart"/>
      <w:r w:rsidRPr="009B4792">
        <w:rPr>
          <w:rFonts w:ascii="Times New Roman" w:hAnsi="Times New Roman" w:cs="Times New Roman"/>
          <w:sz w:val="24"/>
          <w:szCs w:val="24"/>
        </w:rPr>
        <w:t>результатах</w:t>
      </w:r>
      <w:proofErr w:type="gramEnd"/>
      <w:r w:rsidRPr="009B4792">
        <w:rPr>
          <w:rFonts w:ascii="Times New Roman" w:hAnsi="Times New Roman" w:cs="Times New Roman"/>
          <w:sz w:val="24"/>
          <w:szCs w:val="24"/>
        </w:rPr>
        <w:t xml:space="preserve"> публичных слушаний и времени их окончания.</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Протокол подписывается председательствующим на публичных слушаниях и секретарем оргкомитета.</w:t>
      </w:r>
    </w:p>
    <w:p w:rsidR="009B4792" w:rsidRPr="009B4792" w:rsidRDefault="009B4792" w:rsidP="009B47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B4792">
        <w:rPr>
          <w:rFonts w:ascii="Times New Roman" w:hAnsi="Times New Roman" w:cs="Times New Roman"/>
          <w:sz w:val="24"/>
          <w:szCs w:val="24"/>
        </w:rPr>
        <w:t>3. Заключение по результатам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С целью подготовки заключения оргкомитет анализирует и обобщает все предложения и замечания участников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Заключение по результатам публичных слушаний включает:</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1) обобщенный анализ предложений и замечаний, поступивших от участников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 xml:space="preserve">2) предложения и рекомендации оргкомитета публичных слушаний органу местного самоуправления, назначившему публичные слушания, по существу вынесенного на них </w:t>
      </w:r>
      <w:r w:rsidRPr="009B4792">
        <w:rPr>
          <w:rFonts w:ascii="Times New Roman" w:hAnsi="Times New Roman" w:cs="Times New Roman"/>
          <w:sz w:val="24"/>
          <w:szCs w:val="24"/>
        </w:rPr>
        <w:lastRenderedPageBreak/>
        <w:t>вопроса с мотивированным обоснованием принятых решений.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Заключение по результатам публичных слушаний направляется в Думу города или главе города в зависимости от того, кем были назначены публичные слушания. Приложением к заключению являются: протокол публичных слушаний, письменные предложения и замечания участников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Заключение по результатам публичных слушаний подписывается всеми членами оргкомитета.</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Заключение о результатах публичных слушаний подлежит обязательному опубликованию в порядке, предусмотренном для официального опубликования муниципальных правовых актов, и размещается на официальном сайте органов местного самоуправления города Урай в информационно-телекоммуникационной сети "Интернет".</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Заключение, подготовленное оргкомитетом по результатам публичных слушаний, носит для органа местного самоуправления Урай, в компетенции которого находится принятие муниципального правового акта, рекомендательный характер.</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Заключение по результатам публичных слушаний подлежит обязательному рассмотрению органом местного самоуправления города Урай, в компетенции которого находится принятие муниципального правового акта.</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4. Информация по результатам публичных слушаний.</w:t>
      </w:r>
    </w:p>
    <w:p w:rsidR="009B4792" w:rsidRPr="009B4792" w:rsidRDefault="009B4792" w:rsidP="009B4792">
      <w:pPr>
        <w:pStyle w:val="ConsPlusNormal"/>
        <w:ind w:firstLine="540"/>
        <w:jc w:val="both"/>
        <w:rPr>
          <w:rFonts w:ascii="Times New Roman" w:hAnsi="Times New Roman" w:cs="Times New Roman"/>
          <w:sz w:val="24"/>
          <w:szCs w:val="24"/>
        </w:rPr>
      </w:pPr>
      <w:proofErr w:type="gramStart"/>
      <w:r w:rsidRPr="009B4792">
        <w:rPr>
          <w:rFonts w:ascii="Times New Roman" w:hAnsi="Times New Roman" w:cs="Times New Roman"/>
          <w:sz w:val="24"/>
          <w:szCs w:val="24"/>
        </w:rPr>
        <w:t>Информация по результатам публичных слушаний должна содержать сведения о дате, месте проведения публичных слушаний, теме публичных слушаний, количестве зарегистрированных участников публичных слушаний, количестве внесенных предложений и замечаний, а также предложения и рекомендации оргкомитета публичных слушаний органу местного самоуправления, назначившему публичные слушания, по существу вынесенного на них вопроса с мотивированным обоснованием принятых решений.</w:t>
      </w:r>
      <w:proofErr w:type="gramEnd"/>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Информация по результатам публичных слушаний излагается в простой и доступной для понимания жителей города форме.</w:t>
      </w:r>
    </w:p>
    <w:p w:rsidR="009B4792" w:rsidRPr="009B4792" w:rsidRDefault="009B4792" w:rsidP="009B4792">
      <w:pPr>
        <w:pStyle w:val="ConsPlusNormal"/>
        <w:ind w:firstLine="540"/>
        <w:jc w:val="both"/>
        <w:rPr>
          <w:rFonts w:ascii="Times New Roman" w:hAnsi="Times New Roman" w:cs="Times New Roman"/>
          <w:sz w:val="24"/>
          <w:szCs w:val="24"/>
        </w:rPr>
      </w:pPr>
      <w:r w:rsidRPr="009B4792">
        <w:rPr>
          <w:rFonts w:ascii="Times New Roman" w:hAnsi="Times New Roman" w:cs="Times New Roman"/>
          <w:sz w:val="24"/>
          <w:szCs w:val="24"/>
        </w:rPr>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органов местного самоуправления города Урай в информационно-телекоммуникационной сети «Интернет».</w:t>
      </w:r>
    </w:p>
    <w:p w:rsidR="009B4792" w:rsidRPr="00EC1BFB" w:rsidRDefault="009B4792" w:rsidP="009B4792"/>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jc w:val="both"/>
      </w:pPr>
    </w:p>
    <w:p w:rsidR="009B4792" w:rsidRDefault="009B4792" w:rsidP="009B4792">
      <w:pPr>
        <w:pStyle w:val="a3"/>
        <w:tabs>
          <w:tab w:val="left" w:pos="4500"/>
          <w:tab w:val="left" w:pos="4680"/>
        </w:tabs>
        <w:ind w:left="-180" w:right="-5" w:firstLine="180"/>
      </w:pPr>
      <w:r>
        <w:rPr>
          <w:noProof/>
        </w:rPr>
        <w:lastRenderedPageBreak/>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9B4792" w:rsidRPr="002E6712" w:rsidRDefault="009B4792" w:rsidP="009B4792">
      <w:pPr>
        <w:ind w:right="-766"/>
        <w:rPr>
          <w:b/>
        </w:rPr>
      </w:pPr>
      <w:r>
        <w:rPr>
          <w:b/>
        </w:rPr>
        <w:t xml:space="preserve">                                          </w:t>
      </w:r>
      <w:r w:rsidRPr="002E6712">
        <w:rPr>
          <w:b/>
        </w:rPr>
        <w:t>МУНИЦИПАЛЬНОЕ ОБРАЗОВАНИЕ</w:t>
      </w:r>
    </w:p>
    <w:p w:rsidR="009B4792" w:rsidRPr="002E6712" w:rsidRDefault="009B4792" w:rsidP="009B4792">
      <w:pPr>
        <w:ind w:right="-766"/>
        <w:rPr>
          <w:b/>
        </w:rPr>
      </w:pPr>
      <w:r>
        <w:rPr>
          <w:b/>
        </w:rPr>
        <w:t xml:space="preserve">                                                </w:t>
      </w:r>
      <w:r w:rsidRPr="002E6712">
        <w:rPr>
          <w:b/>
        </w:rPr>
        <w:t>город окружного значения Урай</w:t>
      </w:r>
    </w:p>
    <w:p w:rsidR="009B4792" w:rsidRPr="002E6712" w:rsidRDefault="009B4792" w:rsidP="009B4792">
      <w:pPr>
        <w:pStyle w:val="ConsTitle"/>
        <w:widowControl/>
        <w:ind w:right="0"/>
        <w:jc w:val="center"/>
        <w:rPr>
          <w:rFonts w:ascii="Times New Roman" w:hAnsi="Times New Roman" w:cs="Times New Roman"/>
          <w:sz w:val="24"/>
          <w:szCs w:val="24"/>
        </w:rPr>
      </w:pPr>
      <w:r w:rsidRPr="002E6712">
        <w:rPr>
          <w:rFonts w:ascii="Times New Roman" w:hAnsi="Times New Roman" w:cs="Times New Roman"/>
          <w:sz w:val="24"/>
          <w:szCs w:val="24"/>
        </w:rPr>
        <w:t>ГОРОДСКАЯ ДУМА</w:t>
      </w:r>
    </w:p>
    <w:p w:rsidR="009B4792" w:rsidRPr="002E6712" w:rsidRDefault="009B4792" w:rsidP="009B4792">
      <w:pPr>
        <w:pStyle w:val="ConsTitle"/>
        <w:widowControl/>
        <w:ind w:right="0"/>
        <w:jc w:val="center"/>
        <w:rPr>
          <w:rFonts w:ascii="Times New Roman" w:hAnsi="Times New Roman" w:cs="Times New Roman"/>
          <w:sz w:val="24"/>
          <w:szCs w:val="24"/>
        </w:rPr>
      </w:pPr>
    </w:p>
    <w:p w:rsidR="009B4792" w:rsidRPr="002E6712" w:rsidRDefault="009B4792" w:rsidP="009B4792">
      <w:pPr>
        <w:pStyle w:val="ConsTitle"/>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2E6712">
        <w:rPr>
          <w:rFonts w:ascii="Times New Roman" w:hAnsi="Times New Roman" w:cs="Times New Roman"/>
          <w:sz w:val="24"/>
          <w:szCs w:val="24"/>
        </w:rPr>
        <w:t>РЕШЕНИЕ</w:t>
      </w:r>
    </w:p>
    <w:p w:rsidR="009B4792" w:rsidRPr="002E6712" w:rsidRDefault="009B4792" w:rsidP="009B4792">
      <w:pPr>
        <w:pStyle w:val="ConsTitle"/>
        <w:widowControl/>
        <w:ind w:right="0"/>
        <w:jc w:val="center"/>
        <w:rPr>
          <w:rFonts w:ascii="Times New Roman" w:hAnsi="Times New Roman" w:cs="Times New Roman"/>
          <w:sz w:val="24"/>
          <w:szCs w:val="24"/>
        </w:rPr>
      </w:pPr>
    </w:p>
    <w:p w:rsidR="009B4792" w:rsidRPr="002E6712" w:rsidRDefault="009B4792" w:rsidP="009B4792">
      <w:pPr>
        <w:pStyle w:val="ConsTitle"/>
        <w:widowControl/>
        <w:ind w:right="0"/>
        <w:rPr>
          <w:rFonts w:ascii="Times New Roman" w:hAnsi="Times New Roman" w:cs="Times New Roman"/>
          <w:sz w:val="24"/>
          <w:szCs w:val="24"/>
        </w:rPr>
      </w:pPr>
      <w:r w:rsidRPr="002E6712">
        <w:rPr>
          <w:rFonts w:ascii="Times New Roman" w:hAnsi="Times New Roman" w:cs="Times New Roman"/>
          <w:sz w:val="24"/>
          <w:szCs w:val="24"/>
        </w:rPr>
        <w:t xml:space="preserve">21 октября 2005 года                                                                                                </w:t>
      </w:r>
      <w:r>
        <w:rPr>
          <w:rFonts w:ascii="Times New Roman" w:hAnsi="Times New Roman" w:cs="Times New Roman"/>
          <w:sz w:val="24"/>
          <w:szCs w:val="24"/>
        </w:rPr>
        <w:t xml:space="preserve">           </w:t>
      </w:r>
      <w:r w:rsidRPr="002E6712">
        <w:rPr>
          <w:rFonts w:ascii="Times New Roman" w:hAnsi="Times New Roman" w:cs="Times New Roman"/>
          <w:sz w:val="24"/>
          <w:szCs w:val="24"/>
        </w:rPr>
        <w:t xml:space="preserve">№ 52 </w:t>
      </w:r>
    </w:p>
    <w:p w:rsidR="009B4792" w:rsidRPr="002E6712" w:rsidRDefault="009B4792" w:rsidP="009B4792"/>
    <w:p w:rsidR="009B4792" w:rsidRPr="002E6712" w:rsidRDefault="009B4792" w:rsidP="009B4792">
      <w:pPr>
        <w:jc w:val="center"/>
        <w:rPr>
          <w:b/>
        </w:rPr>
      </w:pPr>
      <w:r w:rsidRPr="002E6712">
        <w:rPr>
          <w:b/>
        </w:rPr>
        <w:t>О порядке учета предложений по проекту изменений и (или) дополнений</w:t>
      </w:r>
    </w:p>
    <w:p w:rsidR="009B4792" w:rsidRPr="002E6712" w:rsidRDefault="009B4792" w:rsidP="009B4792">
      <w:pPr>
        <w:jc w:val="center"/>
        <w:rPr>
          <w:b/>
        </w:rPr>
      </w:pPr>
      <w:r w:rsidRPr="002E6712">
        <w:rPr>
          <w:b/>
        </w:rPr>
        <w:t xml:space="preserve"> в устав города Урай</w:t>
      </w:r>
    </w:p>
    <w:p w:rsidR="009B4792" w:rsidRPr="002E6712" w:rsidRDefault="009B4792" w:rsidP="009B4792">
      <w:pPr>
        <w:jc w:val="center"/>
        <w:rPr>
          <w:b/>
        </w:rPr>
      </w:pPr>
    </w:p>
    <w:p w:rsidR="009B4792" w:rsidRPr="002E6712" w:rsidRDefault="009B4792" w:rsidP="009B4792">
      <w:pPr>
        <w:jc w:val="both"/>
      </w:pPr>
      <w:r w:rsidRPr="002E6712">
        <w:rPr>
          <w:b/>
        </w:rPr>
        <w:t xml:space="preserve">         </w:t>
      </w:r>
      <w:r w:rsidRPr="002E6712">
        <w:t>В соответствии с пунктом 4 статьи 44 Федерального закона № 131-ФЗ от 06.10.2003 «Об общих принципах организации местного самоуправления в Российской Федерации», городская Дума решила:</w:t>
      </w:r>
    </w:p>
    <w:p w:rsidR="009B4792" w:rsidRPr="002E6712" w:rsidRDefault="009B4792" w:rsidP="009B4792">
      <w:pPr>
        <w:jc w:val="both"/>
      </w:pPr>
    </w:p>
    <w:p w:rsidR="009B4792" w:rsidRPr="002E6712" w:rsidRDefault="009B4792" w:rsidP="009B4792">
      <w:pPr>
        <w:jc w:val="both"/>
      </w:pPr>
      <w:r w:rsidRPr="002E6712">
        <w:t xml:space="preserve">        1. Утвердить порядок учета предложений населения по проекту изменений и (или)  дополнений в устав города Урай согласно приложению.</w:t>
      </w:r>
    </w:p>
    <w:p w:rsidR="009B4792" w:rsidRPr="002E6712" w:rsidRDefault="009B4792" w:rsidP="009B4792">
      <w:pPr>
        <w:jc w:val="both"/>
      </w:pPr>
      <w:r w:rsidRPr="002E6712">
        <w:t xml:space="preserve">        2. </w:t>
      </w:r>
      <w:proofErr w:type="gramStart"/>
      <w:r w:rsidRPr="002E6712">
        <w:t>Контроль за</w:t>
      </w:r>
      <w:proofErr w:type="gramEnd"/>
      <w:r w:rsidRPr="002E6712">
        <w:t xml:space="preserve"> выполнением решения возложить на председателя Думы муниципального образования город Урай А.Н. Сафонова.</w:t>
      </w:r>
    </w:p>
    <w:p w:rsidR="009B4792" w:rsidRPr="002E6712" w:rsidRDefault="009B4792" w:rsidP="009B4792">
      <w:pPr>
        <w:jc w:val="both"/>
      </w:pPr>
      <w:r w:rsidRPr="002E6712">
        <w:t xml:space="preserve">        3. Настоящее решение вступает в силу  с момента подписания и подлежит официальному опубликованию в городской газете «Знамя».</w:t>
      </w:r>
    </w:p>
    <w:p w:rsidR="009B4792" w:rsidRPr="002E6712" w:rsidRDefault="009B4792" w:rsidP="009B4792">
      <w:pPr>
        <w:jc w:val="both"/>
      </w:pPr>
    </w:p>
    <w:p w:rsidR="009B4792" w:rsidRPr="002E6712" w:rsidRDefault="009B4792" w:rsidP="009B4792">
      <w:pPr>
        <w:jc w:val="both"/>
        <w:rPr>
          <w:b/>
        </w:rPr>
      </w:pPr>
      <w:r w:rsidRPr="002E6712">
        <w:rPr>
          <w:b/>
        </w:rPr>
        <w:t>Глава</w:t>
      </w:r>
    </w:p>
    <w:p w:rsidR="009B4792" w:rsidRPr="002E6712" w:rsidRDefault="009B4792" w:rsidP="009B4792">
      <w:pPr>
        <w:jc w:val="both"/>
        <w:rPr>
          <w:b/>
        </w:rPr>
      </w:pPr>
      <w:r w:rsidRPr="002E6712">
        <w:rPr>
          <w:b/>
        </w:rPr>
        <w:t>муниципального образования</w:t>
      </w:r>
    </w:p>
    <w:p w:rsidR="009B4792" w:rsidRPr="002E6712" w:rsidRDefault="009B4792" w:rsidP="009B4792">
      <w:pPr>
        <w:jc w:val="both"/>
        <w:rPr>
          <w:b/>
        </w:rPr>
      </w:pPr>
      <w:r w:rsidRPr="002E6712">
        <w:rPr>
          <w:b/>
        </w:rPr>
        <w:t>город Урай                                                                                                 А.И. Петров</w:t>
      </w:r>
    </w:p>
    <w:p w:rsidR="009B4792" w:rsidRPr="002E6712" w:rsidRDefault="009B4792" w:rsidP="009B4792">
      <w:pPr>
        <w:jc w:val="both"/>
        <w:rPr>
          <w:b/>
        </w:rPr>
      </w:pPr>
    </w:p>
    <w:p w:rsidR="009B4792" w:rsidRDefault="009B4792" w:rsidP="009B4792">
      <w:pPr>
        <w:jc w:val="right"/>
      </w:pPr>
    </w:p>
    <w:p w:rsidR="009B4792" w:rsidRPr="002E6712" w:rsidRDefault="009B4792" w:rsidP="009B4792">
      <w:pPr>
        <w:jc w:val="right"/>
      </w:pPr>
      <w:r w:rsidRPr="002E6712">
        <w:t>Приложение к решению городской Думы</w:t>
      </w:r>
    </w:p>
    <w:p w:rsidR="009B4792" w:rsidRPr="002E6712" w:rsidRDefault="009B4792" w:rsidP="009B4792">
      <w:pPr>
        <w:jc w:val="right"/>
      </w:pPr>
      <w:r w:rsidRPr="002E6712">
        <w:t>от 21 октября 2005 года № 52</w:t>
      </w:r>
    </w:p>
    <w:p w:rsidR="009B4792" w:rsidRPr="002E6712" w:rsidRDefault="009B4792" w:rsidP="009B4792">
      <w:pPr>
        <w:jc w:val="right"/>
      </w:pPr>
    </w:p>
    <w:p w:rsidR="009B4792" w:rsidRPr="002E6712" w:rsidRDefault="009B4792" w:rsidP="009B4792">
      <w:pPr>
        <w:jc w:val="right"/>
      </w:pPr>
    </w:p>
    <w:p w:rsidR="009B4792" w:rsidRPr="002E6712" w:rsidRDefault="009B4792" w:rsidP="009B4792">
      <w:pPr>
        <w:jc w:val="center"/>
      </w:pPr>
      <w:r w:rsidRPr="002E6712">
        <w:t>Порядок учета предложений по проекту изменений и</w:t>
      </w:r>
    </w:p>
    <w:p w:rsidR="009B4792" w:rsidRPr="002E6712" w:rsidRDefault="009B4792" w:rsidP="009B4792">
      <w:pPr>
        <w:jc w:val="center"/>
      </w:pPr>
      <w:r w:rsidRPr="002E6712">
        <w:t xml:space="preserve"> (или) дополнений  в устав города Урай</w:t>
      </w:r>
    </w:p>
    <w:p w:rsidR="009B4792" w:rsidRPr="002E6712" w:rsidRDefault="009B4792" w:rsidP="009B4792">
      <w:pPr>
        <w:jc w:val="center"/>
      </w:pPr>
    </w:p>
    <w:p w:rsidR="009B4792" w:rsidRPr="002E6712" w:rsidRDefault="009B4792" w:rsidP="009B4792">
      <w:pPr>
        <w:jc w:val="both"/>
      </w:pPr>
      <w:r w:rsidRPr="002E6712">
        <w:t xml:space="preserve">          1. Настоящий порядок в соответствии Феде</w:t>
      </w:r>
      <w:r>
        <w:t>ральным законом от 06.10.2003 №</w:t>
      </w:r>
      <w:r w:rsidRPr="002E6712">
        <w:t>131-ФЗ «Об общих принципах организации местного самоуправления в Российской Федерации», иными нормативными актами определяет порядок учета предложений по проекту изменений и (или) дополнений  в устав города Урай.</w:t>
      </w:r>
    </w:p>
    <w:p w:rsidR="009B4792" w:rsidRPr="002E6712" w:rsidRDefault="009B4792" w:rsidP="009B4792">
      <w:pPr>
        <w:jc w:val="both"/>
      </w:pPr>
      <w:r w:rsidRPr="002E6712">
        <w:t xml:space="preserve">          2. Учет предложений населения города Урай при обсуждении проекта изменений и (или) дополнений в устав города Урай является одной из форм непосредственного осуществления жителями местного самоуправления.</w:t>
      </w:r>
    </w:p>
    <w:p w:rsidR="009B4792" w:rsidRPr="002E6712" w:rsidRDefault="009B4792" w:rsidP="009B4792">
      <w:pPr>
        <w:jc w:val="both"/>
      </w:pPr>
      <w:r w:rsidRPr="002E6712">
        <w:t xml:space="preserve">          3. Проект изменений и (или) дополнений в устав города Урай не </w:t>
      </w:r>
      <w:proofErr w:type="gramStart"/>
      <w:r w:rsidRPr="002E6712">
        <w:t>позднее</w:t>
      </w:r>
      <w:proofErr w:type="gramEnd"/>
      <w:r w:rsidRPr="002E6712">
        <w:t xml:space="preserve"> чем за 30 дней до дня рассмотрения вопроса о внесении изменений и (или) дополнений на заседании Думы города должен быть опубликован в городской газете «Знамя», на официальном сайте администрации города Урай в сети «Интернет» для всеобщего ознакомления.</w:t>
      </w:r>
    </w:p>
    <w:p w:rsidR="009B4792" w:rsidRPr="002E6712" w:rsidRDefault="009B4792" w:rsidP="009B4792">
      <w:pPr>
        <w:jc w:val="both"/>
      </w:pPr>
      <w:r w:rsidRPr="002E6712">
        <w:t xml:space="preserve">          4. Предложения граждан принимаются со дня, следующего за днем опубликования проекта изменений и (или) дополнений в устав города Урай  в течение 30 дней.</w:t>
      </w:r>
    </w:p>
    <w:p w:rsidR="009B4792" w:rsidRPr="002E6712" w:rsidRDefault="009B4792" w:rsidP="009B4792">
      <w:pPr>
        <w:jc w:val="both"/>
      </w:pPr>
      <w:r w:rsidRPr="002E6712">
        <w:lastRenderedPageBreak/>
        <w:t xml:space="preserve">          5. Предложения граждан принимаются только в письменном виде,  с указанием фамилии, имени, отчества, контактного телефона.</w:t>
      </w:r>
    </w:p>
    <w:p w:rsidR="009B4792" w:rsidRPr="002E6712" w:rsidRDefault="009B4792" w:rsidP="009B4792">
      <w:pPr>
        <w:jc w:val="both"/>
      </w:pPr>
      <w:r w:rsidRPr="002E6712">
        <w:t xml:space="preserve">          6. Предложения граждан по проекту изменений и (или) дополнений в устав города Урай представляются в Думу города или </w:t>
      </w:r>
      <w:proofErr w:type="spellStart"/>
      <w:r w:rsidRPr="002E6712">
        <w:t>юридическо-правовое</w:t>
      </w:r>
      <w:proofErr w:type="spellEnd"/>
      <w:r w:rsidRPr="002E6712">
        <w:t xml:space="preserve"> управление администрации муниципального образования город Урай.</w:t>
      </w:r>
    </w:p>
    <w:p w:rsidR="009B4792" w:rsidRPr="002E6712" w:rsidRDefault="009B4792" w:rsidP="009B4792">
      <w:pPr>
        <w:jc w:val="both"/>
      </w:pPr>
      <w:r w:rsidRPr="002E6712">
        <w:t xml:space="preserve">          7. Предложения граждан по проекту изменений и (или) дополнений в устав города Урай  систематизируются и представляются в Думу города Урай для рассмотрения проекта изменений и (или) дополнений в устав города Урай, с учетом внесенных населением города Урай предложений.  </w:t>
      </w:r>
    </w:p>
    <w:p w:rsidR="009B4792" w:rsidRDefault="009B4792" w:rsidP="009B4792">
      <w:pPr>
        <w:jc w:val="center"/>
      </w:pPr>
    </w:p>
    <w:p w:rsidR="009B4792" w:rsidRPr="007C3457" w:rsidRDefault="009B4792" w:rsidP="009B4792">
      <w:pPr>
        <w:jc w:val="center"/>
      </w:pPr>
      <w:r>
        <w:t xml:space="preserve"> </w:t>
      </w:r>
    </w:p>
    <w:p w:rsidR="009B4792" w:rsidRPr="002E6712" w:rsidRDefault="009B4792" w:rsidP="009B4792">
      <w:pPr>
        <w:jc w:val="both"/>
      </w:pPr>
    </w:p>
    <w:p w:rsidR="009B4792" w:rsidRPr="001812E6" w:rsidRDefault="009B4792">
      <w:pPr>
        <w:rPr>
          <w:sz w:val="28"/>
          <w:szCs w:val="28"/>
        </w:rPr>
      </w:pPr>
    </w:p>
    <w:sectPr w:rsidR="009B4792" w:rsidRPr="001812E6" w:rsidSect="001812E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E"/>
    <w:multiLevelType w:val="hybridMultilevel"/>
    <w:tmpl w:val="F120D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C21"/>
    <w:multiLevelType w:val="hybridMultilevel"/>
    <w:tmpl w:val="72441AB2"/>
    <w:lvl w:ilvl="0" w:tplc="09D6AF8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E2797C"/>
    <w:multiLevelType w:val="singleLevel"/>
    <w:tmpl w:val="8C541C02"/>
    <w:lvl w:ilvl="0">
      <w:start w:val="1"/>
      <w:numFmt w:val="decimal"/>
      <w:lvlText w:val="%1."/>
      <w:legacy w:legacy="1" w:legacySpace="0" w:legacyIndent="266"/>
      <w:lvlJc w:val="left"/>
      <w:rPr>
        <w:rFonts w:ascii="Times New Roman" w:hAnsi="Times New Roman" w:cs="Times New Roman" w:hint="default"/>
        <w:b w:val="0"/>
      </w:rPr>
    </w:lvl>
  </w:abstractNum>
  <w:abstractNum w:abstractNumId="3">
    <w:nsid w:val="20AB681E"/>
    <w:multiLevelType w:val="hybridMultilevel"/>
    <w:tmpl w:val="6CD23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52D1B"/>
    <w:multiLevelType w:val="singleLevel"/>
    <w:tmpl w:val="3AE241F0"/>
    <w:lvl w:ilvl="0">
      <w:start w:val="1"/>
      <w:numFmt w:val="decimal"/>
      <w:lvlText w:val="%1)"/>
      <w:legacy w:legacy="1" w:legacySpace="0" w:legacyIndent="294"/>
      <w:lvlJc w:val="left"/>
      <w:rPr>
        <w:rFonts w:ascii="Times New Roman" w:hAnsi="Times New Roman" w:cs="Times New Roman" w:hint="default"/>
      </w:rPr>
    </w:lvl>
  </w:abstractNum>
  <w:abstractNum w:abstractNumId="5">
    <w:nsid w:val="3CE27A34"/>
    <w:multiLevelType w:val="singleLevel"/>
    <w:tmpl w:val="CC1CFAD8"/>
    <w:lvl w:ilvl="0">
      <w:start w:val="8"/>
      <w:numFmt w:val="decimal"/>
      <w:lvlText w:val="%1)"/>
      <w:legacy w:legacy="1" w:legacySpace="0" w:legacyIndent="294"/>
      <w:lvlJc w:val="left"/>
      <w:rPr>
        <w:rFonts w:ascii="Times New Roman" w:hAnsi="Times New Roman" w:cs="Times New Roman" w:hint="default"/>
      </w:rPr>
    </w:lvl>
  </w:abstractNum>
  <w:abstractNum w:abstractNumId="6">
    <w:nsid w:val="471C2EE8"/>
    <w:multiLevelType w:val="singleLevel"/>
    <w:tmpl w:val="663A1540"/>
    <w:lvl w:ilvl="0">
      <w:start w:val="1"/>
      <w:numFmt w:val="decimal"/>
      <w:lvlText w:val="%1)"/>
      <w:legacy w:legacy="1" w:legacySpace="0" w:legacyIndent="301"/>
      <w:lvlJc w:val="left"/>
      <w:rPr>
        <w:rFonts w:ascii="Times New Roman" w:hAnsi="Times New Roman" w:cs="Times New Roman" w:hint="default"/>
      </w:rPr>
    </w:lvl>
  </w:abstractNum>
  <w:abstractNum w:abstractNumId="7">
    <w:nsid w:val="4FD73F01"/>
    <w:multiLevelType w:val="singleLevel"/>
    <w:tmpl w:val="ACD63354"/>
    <w:lvl w:ilvl="0">
      <w:start w:val="1"/>
      <w:numFmt w:val="decimal"/>
      <w:lvlText w:val="%1)"/>
      <w:legacy w:legacy="1" w:legacySpace="0" w:legacyIndent="294"/>
      <w:lvlJc w:val="left"/>
      <w:rPr>
        <w:rFonts w:ascii="Times New Roman" w:hAnsi="Times New Roman" w:cs="Times New Roman" w:hint="default"/>
      </w:rPr>
    </w:lvl>
  </w:abstractNum>
  <w:abstractNum w:abstractNumId="8">
    <w:nsid w:val="5C556904"/>
    <w:multiLevelType w:val="singleLevel"/>
    <w:tmpl w:val="2BCCA448"/>
    <w:lvl w:ilvl="0">
      <w:start w:val="3"/>
      <w:numFmt w:val="decimal"/>
      <w:lvlText w:val="%1)"/>
      <w:legacy w:legacy="1" w:legacySpace="0" w:legacyIndent="294"/>
      <w:lvlJc w:val="left"/>
      <w:rPr>
        <w:rFonts w:ascii="Times New Roman" w:hAnsi="Times New Roman" w:cs="Times New Roman" w:hint="default"/>
      </w:rPr>
    </w:lvl>
  </w:abstractNum>
  <w:abstractNum w:abstractNumId="9">
    <w:nsid w:val="5D1542B4"/>
    <w:multiLevelType w:val="singleLevel"/>
    <w:tmpl w:val="616E4E48"/>
    <w:lvl w:ilvl="0">
      <w:start w:val="5"/>
      <w:numFmt w:val="decimal"/>
      <w:lvlText w:val="%1)"/>
      <w:legacy w:legacy="1" w:legacySpace="0" w:legacyIndent="301"/>
      <w:lvlJc w:val="left"/>
      <w:rPr>
        <w:rFonts w:ascii="Times New Roman" w:hAnsi="Times New Roman" w:cs="Times New Roman" w:hint="default"/>
      </w:rPr>
    </w:lvl>
  </w:abstractNum>
  <w:abstractNum w:abstractNumId="10">
    <w:nsid w:val="66E94BCB"/>
    <w:multiLevelType w:val="singleLevel"/>
    <w:tmpl w:val="CB4CB1C6"/>
    <w:lvl w:ilvl="0">
      <w:start w:val="12"/>
      <w:numFmt w:val="decimal"/>
      <w:lvlText w:val="%1."/>
      <w:legacy w:legacy="1" w:legacySpace="0" w:legacyIndent="385"/>
      <w:lvlJc w:val="left"/>
      <w:rPr>
        <w:rFonts w:ascii="Times New Roman" w:hAnsi="Times New Roman" w:cs="Times New Roman" w:hint="default"/>
      </w:rPr>
    </w:lvl>
  </w:abstractNum>
  <w:abstractNum w:abstractNumId="11">
    <w:nsid w:val="67D057AB"/>
    <w:multiLevelType w:val="hybridMultilevel"/>
    <w:tmpl w:val="EADA6A6E"/>
    <w:lvl w:ilvl="0" w:tplc="B0949B00">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nsid w:val="680B4913"/>
    <w:multiLevelType w:val="hybridMultilevel"/>
    <w:tmpl w:val="AA88CE7E"/>
    <w:lvl w:ilvl="0" w:tplc="A16EA7FA">
      <w:start w:val="1"/>
      <w:numFmt w:val="decimal"/>
      <w:lvlText w:val="%1."/>
      <w:lvlJc w:val="left"/>
      <w:pPr>
        <w:ind w:left="975" w:hanging="360"/>
      </w:pPr>
      <w:rPr>
        <w:rFonts w:eastAsia="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785F2FE2"/>
    <w:multiLevelType w:val="hybridMultilevel"/>
    <w:tmpl w:val="3F4C9B7C"/>
    <w:lvl w:ilvl="0" w:tplc="D1761364">
      <w:start w:val="1"/>
      <w:numFmt w:val="decimal"/>
      <w:lvlText w:val="%1)"/>
      <w:lvlJc w:val="left"/>
      <w:pPr>
        <w:ind w:left="928"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4">
    <w:nsid w:val="7DEB6E35"/>
    <w:multiLevelType w:val="singleLevel"/>
    <w:tmpl w:val="7E5AD592"/>
    <w:lvl w:ilvl="0">
      <w:start w:val="1"/>
      <w:numFmt w:val="decimal"/>
      <w:lvlText w:val="%1)"/>
      <w:legacy w:legacy="1" w:legacySpace="0" w:legacyIndent="399"/>
      <w:lvlJc w:val="left"/>
      <w:rPr>
        <w:rFonts w:ascii="Times New Roman" w:hAnsi="Times New Roman" w:cs="Times New Roman" w:hint="default"/>
      </w:rPr>
    </w:lvl>
  </w:abstractNum>
  <w:num w:numId="1">
    <w:abstractNumId w:val="1"/>
  </w:num>
  <w:num w:numId="2">
    <w:abstractNumId w:val="2"/>
  </w:num>
  <w:num w:numId="3">
    <w:abstractNumId w:val="4"/>
  </w:num>
  <w:num w:numId="4">
    <w:abstractNumId w:val="9"/>
  </w:num>
  <w:num w:numId="5">
    <w:abstractNumId w:val="5"/>
  </w:num>
  <w:num w:numId="6">
    <w:abstractNumId w:val="14"/>
  </w:num>
  <w:num w:numId="7">
    <w:abstractNumId w:val="8"/>
  </w:num>
  <w:num w:numId="8">
    <w:abstractNumId w:val="10"/>
  </w:num>
  <w:num w:numId="9">
    <w:abstractNumId w:val="7"/>
  </w:num>
  <w:num w:numId="10">
    <w:abstractNumId w:val="6"/>
  </w:num>
  <w:num w:numId="11">
    <w:abstractNumId w:val="12"/>
  </w:num>
  <w:num w:numId="12">
    <w:abstractNumId w:val="11"/>
  </w:num>
  <w:num w:numId="13">
    <w:abstractNumId w:val="13"/>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F7FB7"/>
    <w:rsid w:val="00066F33"/>
    <w:rsid w:val="001812E6"/>
    <w:rsid w:val="0018265D"/>
    <w:rsid w:val="003D47C9"/>
    <w:rsid w:val="00510539"/>
    <w:rsid w:val="006123FF"/>
    <w:rsid w:val="00807820"/>
    <w:rsid w:val="00990EB6"/>
    <w:rsid w:val="009B4792"/>
    <w:rsid w:val="009D04FF"/>
    <w:rsid w:val="00AB7412"/>
    <w:rsid w:val="00B80B8A"/>
    <w:rsid w:val="00C96217"/>
    <w:rsid w:val="00D46690"/>
    <w:rsid w:val="00D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265D"/>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FB7"/>
    <w:pPr>
      <w:jc w:val="center"/>
    </w:pPr>
    <w:rPr>
      <w:sz w:val="32"/>
      <w:szCs w:val="20"/>
    </w:rPr>
  </w:style>
  <w:style w:type="character" w:customStyle="1" w:styleId="a4">
    <w:name w:val="Название Знак"/>
    <w:basedOn w:val="a0"/>
    <w:link w:val="a3"/>
    <w:rsid w:val="00DF7FB7"/>
    <w:rPr>
      <w:rFonts w:ascii="Times New Roman" w:eastAsia="Times New Roman" w:hAnsi="Times New Roman" w:cs="Times New Roman"/>
      <w:sz w:val="32"/>
      <w:szCs w:val="20"/>
      <w:lang w:eastAsia="ru-RU"/>
    </w:rPr>
  </w:style>
  <w:style w:type="paragraph" w:customStyle="1" w:styleId="ConsPlusNormal">
    <w:name w:val="ConsPlusNormal"/>
    <w:rsid w:val="00DF7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7FB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rsid w:val="00DF7FB7"/>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5">
    <w:name w:val="List Paragraph"/>
    <w:basedOn w:val="a"/>
    <w:link w:val="a6"/>
    <w:uiPriority w:val="34"/>
    <w:qFormat/>
    <w:rsid w:val="00DF7FB7"/>
    <w:pPr>
      <w:ind w:left="720"/>
      <w:contextualSpacing/>
    </w:pPr>
    <w:rPr>
      <w:lang w:val="en-US"/>
    </w:rPr>
  </w:style>
  <w:style w:type="character" w:customStyle="1" w:styleId="a6">
    <w:name w:val="Абзац списка Знак"/>
    <w:link w:val="a5"/>
    <w:uiPriority w:val="34"/>
    <w:locked/>
    <w:rsid w:val="00DF7FB7"/>
    <w:rPr>
      <w:rFonts w:ascii="Times New Roman" w:eastAsia="Times New Roman" w:hAnsi="Times New Roman" w:cs="Times New Roman"/>
      <w:sz w:val="24"/>
      <w:szCs w:val="24"/>
      <w:lang w:val="en-US" w:eastAsia="ru-RU"/>
    </w:rPr>
  </w:style>
  <w:style w:type="paragraph" w:styleId="a7">
    <w:name w:val="No Spacing"/>
    <w:uiPriority w:val="1"/>
    <w:qFormat/>
    <w:rsid w:val="001812E6"/>
    <w:pPr>
      <w:spacing w:after="0" w:line="240" w:lineRule="auto"/>
    </w:pPr>
  </w:style>
  <w:style w:type="character" w:customStyle="1" w:styleId="10">
    <w:name w:val="Заголовок 1 Знак"/>
    <w:basedOn w:val="a0"/>
    <w:link w:val="1"/>
    <w:uiPriority w:val="99"/>
    <w:rsid w:val="0018265D"/>
    <w:rPr>
      <w:rFonts w:ascii="Times New Roman" w:eastAsia="Times New Roman" w:hAnsi="Times New Roman" w:cs="Times New Roman"/>
      <w:sz w:val="32"/>
      <w:szCs w:val="32"/>
      <w:lang w:eastAsia="ru-RU"/>
    </w:rPr>
  </w:style>
  <w:style w:type="paragraph" w:customStyle="1" w:styleId="ConsNormal">
    <w:name w:val="ConsNormal"/>
    <w:rsid w:val="0018265D"/>
    <w:pPr>
      <w:widowControl w:val="0"/>
      <w:spacing w:after="0" w:line="240" w:lineRule="auto"/>
      <w:ind w:firstLine="720"/>
    </w:pPr>
    <w:rPr>
      <w:rFonts w:ascii="Arial" w:eastAsia="Times New Roman" w:hAnsi="Arial" w:cs="Arial"/>
      <w:sz w:val="20"/>
      <w:szCs w:val="20"/>
      <w:lang w:eastAsia="ru-RU"/>
    </w:rPr>
  </w:style>
  <w:style w:type="paragraph" w:styleId="a8">
    <w:name w:val="caption"/>
    <w:basedOn w:val="a"/>
    <w:next w:val="a"/>
    <w:uiPriority w:val="99"/>
    <w:qFormat/>
    <w:rsid w:val="0018265D"/>
    <w:pPr>
      <w:jc w:val="center"/>
    </w:pPr>
    <w:rPr>
      <w:b/>
      <w:bCs/>
      <w:sz w:val="32"/>
      <w:szCs w:val="32"/>
    </w:rPr>
  </w:style>
  <w:style w:type="paragraph" w:styleId="a9">
    <w:name w:val="Balloon Text"/>
    <w:basedOn w:val="a"/>
    <w:link w:val="aa"/>
    <w:uiPriority w:val="99"/>
    <w:semiHidden/>
    <w:unhideWhenUsed/>
    <w:rsid w:val="0018265D"/>
    <w:rPr>
      <w:rFonts w:ascii="Tahoma" w:hAnsi="Tahoma" w:cs="Tahoma"/>
      <w:sz w:val="16"/>
      <w:szCs w:val="16"/>
    </w:rPr>
  </w:style>
  <w:style w:type="character" w:customStyle="1" w:styleId="aa">
    <w:name w:val="Текст выноски Знак"/>
    <w:basedOn w:val="a0"/>
    <w:link w:val="a9"/>
    <w:uiPriority w:val="99"/>
    <w:semiHidden/>
    <w:rsid w:val="0018265D"/>
    <w:rPr>
      <w:rFonts w:ascii="Tahoma" w:eastAsia="Times New Roman" w:hAnsi="Tahoma" w:cs="Tahoma"/>
      <w:sz w:val="16"/>
      <w:szCs w:val="16"/>
      <w:lang w:eastAsia="ru-RU"/>
    </w:rPr>
  </w:style>
  <w:style w:type="paragraph" w:customStyle="1" w:styleId="ConsPlusTitle">
    <w:name w:val="ConsPlusTitle"/>
    <w:rsid w:val="009B47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C83658E843350568BAB314CAF8637BAB6C0756D62C68EAE70C57EE5C5D85ED3223D18AEuDc6E" TargetMode="External"/><Relationship Id="rId13" Type="http://schemas.openxmlformats.org/officeDocument/2006/relationships/hyperlink" Target="consultantplus://offline/ref=E1535CC0FF53EDCE4BB979F9237CD51C698507221DEDDF4A2656B66EDD621FA7C6D75C70A0C56F3B5139D8D26Bj0E" TargetMode="External"/><Relationship Id="rId3" Type="http://schemas.openxmlformats.org/officeDocument/2006/relationships/styles" Target="styles.xml"/><Relationship Id="rId7" Type="http://schemas.openxmlformats.org/officeDocument/2006/relationships/hyperlink" Target="consultantplus://offline/ref=CE04F4DBFEAACFB5AC3E43D52A0E69037D3FE4C91C2C93480DB328462BEA65A5m9d1E" TargetMode="External"/><Relationship Id="rId12" Type="http://schemas.openxmlformats.org/officeDocument/2006/relationships/hyperlink" Target="consultantplus://offline/ref=E1535CC0FF53EDCE4BB979F9237CD51C698507221DEDDF4A2656B66EDD621FA7C6D75C70A0C56F3B5139D8D26Bj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1535CC0FF53EDCE4BB979F9237CD51C698507221DECD748225EB66EDD621FA7C66Dj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535CC0FF53EDCE4BB979F9237CD51C698507221DECD748225EB66EDD621FA7C66Dj7E" TargetMode="External"/><Relationship Id="rId4" Type="http://schemas.openxmlformats.org/officeDocument/2006/relationships/settings" Target="settings.xml"/><Relationship Id="rId9" Type="http://schemas.openxmlformats.org/officeDocument/2006/relationships/hyperlink" Target="consultantplus://offline/ref=4BBC83658E843350568BB53C5AC3D138BEBC9A706967C4DAF625C329BA95DE0B93623B4FEF91A55D7A73337Du4c1E" TargetMode="External"/><Relationship Id="rId14" Type="http://schemas.openxmlformats.org/officeDocument/2006/relationships/hyperlink" Target="consultantplus://offline/ref=E1535CC0FF53EDCE4BB967F4351082136D8F5A2E15E8D51C7A0BB0398263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056AE-6063-46F2-A081-697FB576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4666</Words>
  <Characters>26598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Куницына</cp:lastModifiedBy>
  <cp:revision>3</cp:revision>
  <dcterms:created xsi:type="dcterms:W3CDTF">2020-08-17T09:20:00Z</dcterms:created>
  <dcterms:modified xsi:type="dcterms:W3CDTF">2020-08-19T06:28:00Z</dcterms:modified>
</cp:coreProperties>
</file>