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5E" w:rsidRDefault="00BE575E" w:rsidP="00BE575E"/>
    <w:p w:rsidR="00BE575E" w:rsidRDefault="00BE575E" w:rsidP="00BE575E">
      <w:pPr>
        <w:tabs>
          <w:tab w:val="left" w:pos="4500"/>
          <w:tab w:val="left" w:pos="4680"/>
        </w:tabs>
        <w:ind w:left="-180" w:right="-5" w:firstLine="180"/>
        <w:jc w:val="center"/>
        <w:rPr>
          <w:b/>
          <w:noProof/>
          <w:sz w:val="28"/>
          <w:szCs w:val="28"/>
        </w:rPr>
      </w:pPr>
      <w:r>
        <w:rPr>
          <w:noProof/>
          <w:szCs w:val="20"/>
        </w:rPr>
        <w:t xml:space="preserve">     </w:t>
      </w:r>
      <w:r>
        <w:rPr>
          <w:noProof/>
          <w:szCs w:val="20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75E" w:rsidRDefault="00BE575E" w:rsidP="00BE575E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МУНИЦИПАЛЬНОЕ ОБРАЗОВАНИЕ ГОРОД УРАЙ</w:t>
      </w:r>
    </w:p>
    <w:p w:rsidR="00BE575E" w:rsidRDefault="00BE575E" w:rsidP="00BE575E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  ХАНТЫ-МАНСИЙСКИЙ АВТОНОМНЫЙ ОКРУ</w:t>
      </w:r>
      <w:proofErr w:type="gramStart"/>
      <w:r>
        <w:rPr>
          <w:b/>
          <w:sz w:val="28"/>
          <w:szCs w:val="28"/>
        </w:rPr>
        <w:t>Г-</w:t>
      </w:r>
      <w:proofErr w:type="gramEnd"/>
      <w:r>
        <w:rPr>
          <w:b/>
          <w:sz w:val="28"/>
          <w:szCs w:val="28"/>
        </w:rPr>
        <w:t xml:space="preserve"> ЮГРА</w:t>
      </w:r>
    </w:p>
    <w:p w:rsidR="00BE575E" w:rsidRDefault="00BE575E" w:rsidP="00BE575E">
      <w:pPr>
        <w:keepNext/>
        <w:jc w:val="center"/>
        <w:outlineLvl w:val="0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ДУМА ГОРОДА УРАЙ</w:t>
      </w:r>
    </w:p>
    <w:p w:rsidR="00BE575E" w:rsidRDefault="00BE575E" w:rsidP="00BE575E">
      <w:pPr>
        <w:jc w:val="center"/>
        <w:rPr>
          <w:b/>
          <w:sz w:val="36"/>
          <w:szCs w:val="36"/>
        </w:rPr>
      </w:pPr>
    </w:p>
    <w:p w:rsidR="00BE575E" w:rsidRDefault="00BE575E" w:rsidP="00BE57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ПРЕДСЕДАТЕЛЬ</w:t>
      </w:r>
    </w:p>
    <w:p w:rsidR="00BE575E" w:rsidRDefault="00BE575E" w:rsidP="00BE575E">
      <w:pPr>
        <w:jc w:val="center"/>
        <w:rPr>
          <w:b/>
          <w:sz w:val="36"/>
          <w:szCs w:val="36"/>
        </w:rPr>
      </w:pPr>
    </w:p>
    <w:p w:rsidR="00BE575E" w:rsidRDefault="00BE575E" w:rsidP="00BE57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РАСПОРЯЖЕНИЕ</w:t>
      </w:r>
    </w:p>
    <w:p w:rsidR="00BE575E" w:rsidRDefault="00BE575E" w:rsidP="00BE575E">
      <w:pPr>
        <w:rPr>
          <w:sz w:val="28"/>
          <w:szCs w:val="28"/>
        </w:rPr>
      </w:pPr>
    </w:p>
    <w:p w:rsidR="00BE575E" w:rsidRDefault="00BE575E" w:rsidP="00BE575E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BE575E">
        <w:rPr>
          <w:sz w:val="26"/>
          <w:szCs w:val="26"/>
        </w:rPr>
        <w:t>20</w:t>
      </w:r>
      <w:r>
        <w:rPr>
          <w:sz w:val="26"/>
          <w:szCs w:val="26"/>
        </w:rPr>
        <w:t>.</w:t>
      </w:r>
      <w:r w:rsidRPr="00BE575E">
        <w:rPr>
          <w:sz w:val="26"/>
          <w:szCs w:val="26"/>
        </w:rPr>
        <w:t>02</w:t>
      </w:r>
      <w:r>
        <w:rPr>
          <w:sz w:val="26"/>
          <w:szCs w:val="26"/>
        </w:rPr>
        <w:t>.201</w:t>
      </w:r>
      <w:r w:rsidRPr="00BE575E">
        <w:rPr>
          <w:sz w:val="26"/>
          <w:szCs w:val="26"/>
        </w:rPr>
        <w:t>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   №  </w:t>
      </w:r>
      <w:r w:rsidRPr="00BE575E">
        <w:rPr>
          <w:sz w:val="26"/>
          <w:szCs w:val="26"/>
        </w:rPr>
        <w:t>11-</w:t>
      </w:r>
      <w:r>
        <w:rPr>
          <w:sz w:val="26"/>
          <w:szCs w:val="26"/>
        </w:rPr>
        <w:t xml:space="preserve"> од</w:t>
      </w:r>
    </w:p>
    <w:tbl>
      <w:tblPr>
        <w:tblW w:w="9571" w:type="dxa"/>
        <w:tblLook w:val="01E0"/>
      </w:tblPr>
      <w:tblGrid>
        <w:gridCol w:w="4428"/>
        <w:gridCol w:w="5143"/>
      </w:tblGrid>
      <w:tr w:rsidR="00BE575E" w:rsidTr="00BE575E">
        <w:tc>
          <w:tcPr>
            <w:tcW w:w="4428" w:type="dxa"/>
          </w:tcPr>
          <w:p w:rsidR="00BE575E" w:rsidRDefault="00BE575E">
            <w:pPr>
              <w:spacing w:line="276" w:lineRule="auto"/>
              <w:rPr>
                <w:sz w:val="26"/>
                <w:szCs w:val="26"/>
              </w:rPr>
            </w:pPr>
          </w:p>
          <w:p w:rsidR="00BE575E" w:rsidRDefault="00BE57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 семинара</w:t>
            </w:r>
          </w:p>
        </w:tc>
        <w:tc>
          <w:tcPr>
            <w:tcW w:w="5143" w:type="dxa"/>
          </w:tcPr>
          <w:p w:rsidR="00BE575E" w:rsidRDefault="00BE575E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BE575E" w:rsidRDefault="00BE575E" w:rsidP="00BE575E">
      <w:pPr>
        <w:jc w:val="both"/>
        <w:rPr>
          <w:rFonts w:ascii="Arial" w:hAnsi="Arial" w:cs="Arial"/>
          <w:sz w:val="26"/>
          <w:szCs w:val="26"/>
        </w:rPr>
      </w:pPr>
    </w:p>
    <w:p w:rsidR="00BE575E" w:rsidRDefault="00BE575E" w:rsidP="00BE57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 целях реализации требований законодательства о противодействии коррупции:</w:t>
      </w:r>
    </w:p>
    <w:p w:rsidR="00BE575E" w:rsidRDefault="00BE575E" w:rsidP="00BE575E">
      <w:pPr>
        <w:jc w:val="both"/>
        <w:rPr>
          <w:sz w:val="26"/>
          <w:szCs w:val="26"/>
        </w:rPr>
      </w:pPr>
    </w:p>
    <w:p w:rsidR="00BE575E" w:rsidRDefault="00BE575E" w:rsidP="00BE57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Провести 25.02.2019  (по окончанию  совещания депутатов) семинар для депутатов Думы,  муниципальных служащих Думы и Контрольно-счетной палаты города Урай на тему «О соблюдении требований </w:t>
      </w:r>
      <w:proofErr w:type="spellStart"/>
      <w:r>
        <w:rPr>
          <w:sz w:val="26"/>
          <w:szCs w:val="26"/>
        </w:rPr>
        <w:t>антикоррупционного</w:t>
      </w:r>
      <w:proofErr w:type="spellEnd"/>
      <w:r>
        <w:rPr>
          <w:sz w:val="26"/>
          <w:szCs w:val="26"/>
        </w:rPr>
        <w:t xml:space="preserve"> законодательства».</w:t>
      </w:r>
    </w:p>
    <w:p w:rsidR="00BE575E" w:rsidRDefault="00BE575E" w:rsidP="00BE57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Утвердить программу семинара (приложение).</w:t>
      </w:r>
    </w:p>
    <w:p w:rsidR="00BE575E" w:rsidRDefault="00BE575E" w:rsidP="00BE57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проведение семинара руководителя аппарата Думы города Урай (Л.Л. Чемогина).</w:t>
      </w:r>
    </w:p>
    <w:p w:rsidR="00BE575E" w:rsidRDefault="00BE575E" w:rsidP="00BE57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  Контроль выполнения настоящего распоряжения оставляю за собой.</w:t>
      </w:r>
    </w:p>
    <w:p w:rsidR="00BE575E" w:rsidRDefault="00BE575E" w:rsidP="00BE575E">
      <w:pPr>
        <w:rPr>
          <w:sz w:val="26"/>
          <w:szCs w:val="26"/>
        </w:rPr>
      </w:pPr>
    </w:p>
    <w:p w:rsidR="00BE575E" w:rsidRDefault="00BE575E" w:rsidP="00BE575E">
      <w:pPr>
        <w:pStyle w:val="a5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Председатель</w:t>
      </w:r>
    </w:p>
    <w:p w:rsidR="00BE575E" w:rsidRDefault="00BE575E" w:rsidP="00BE575E">
      <w:pPr>
        <w:pStyle w:val="a5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Думы города Урай                                                                   Г.П. Александрова  </w:t>
      </w:r>
    </w:p>
    <w:p w:rsidR="00BE575E" w:rsidRDefault="00BE575E" w:rsidP="00BE575E">
      <w:pPr>
        <w:pStyle w:val="a5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BE575E" w:rsidRDefault="00BE575E" w:rsidP="00BE575E">
      <w:pPr>
        <w:pStyle w:val="a5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E575E" w:rsidRDefault="00BE575E" w:rsidP="00BE575E"/>
    <w:p w:rsidR="00BE575E" w:rsidRDefault="00BE575E" w:rsidP="00BE575E"/>
    <w:p w:rsidR="00BE575E" w:rsidRDefault="00BE575E" w:rsidP="00BE575E"/>
    <w:p w:rsidR="00BE575E" w:rsidRDefault="00BE575E" w:rsidP="00BE575E"/>
    <w:p w:rsidR="00BE575E" w:rsidRDefault="00BE575E" w:rsidP="00BE575E"/>
    <w:p w:rsidR="00BE575E" w:rsidRDefault="00BE575E" w:rsidP="00BE575E"/>
    <w:p w:rsidR="00BE575E" w:rsidRDefault="00BE575E" w:rsidP="00BE575E"/>
    <w:p w:rsidR="00BE575E" w:rsidRDefault="00BE575E" w:rsidP="00BE575E"/>
    <w:p w:rsidR="00BE575E" w:rsidRDefault="00BE575E" w:rsidP="00BE575E"/>
    <w:p w:rsidR="00BE575E" w:rsidRDefault="00BE575E" w:rsidP="00BE575E"/>
    <w:p w:rsidR="00BE575E" w:rsidRDefault="00BE575E" w:rsidP="00BE575E"/>
    <w:p w:rsidR="00BE575E" w:rsidRDefault="00BE575E" w:rsidP="00BE575E"/>
    <w:p w:rsidR="00BE575E" w:rsidRDefault="00BE575E" w:rsidP="00BE575E"/>
    <w:p w:rsidR="00BE575E" w:rsidRDefault="00BE575E" w:rsidP="00BE575E"/>
    <w:p w:rsidR="00BE575E" w:rsidRDefault="00BE575E" w:rsidP="00BE575E">
      <w:pPr>
        <w:jc w:val="right"/>
      </w:pPr>
      <w:r>
        <w:lastRenderedPageBreak/>
        <w:t xml:space="preserve">Приложение </w:t>
      </w:r>
    </w:p>
    <w:p w:rsidR="00BE575E" w:rsidRDefault="00BE575E" w:rsidP="00BE575E">
      <w:pPr>
        <w:jc w:val="right"/>
      </w:pPr>
      <w:r>
        <w:t>к распоряжению</w:t>
      </w:r>
    </w:p>
    <w:p w:rsidR="00BE575E" w:rsidRDefault="00BE575E" w:rsidP="00BE575E">
      <w:pPr>
        <w:jc w:val="right"/>
      </w:pPr>
      <w:r>
        <w:t>председателя Думы города</w:t>
      </w:r>
    </w:p>
    <w:p w:rsidR="00BE575E" w:rsidRDefault="00BE575E" w:rsidP="00BE575E">
      <w:pPr>
        <w:jc w:val="right"/>
      </w:pPr>
      <w:r>
        <w:t>от 20.02.2019 № 11-од</w:t>
      </w:r>
    </w:p>
    <w:p w:rsidR="00BE575E" w:rsidRDefault="00BE575E" w:rsidP="00BE575E">
      <w:pPr>
        <w:jc w:val="right"/>
        <w:rPr>
          <w:sz w:val="28"/>
          <w:szCs w:val="28"/>
        </w:rPr>
      </w:pPr>
    </w:p>
    <w:p w:rsidR="00BE575E" w:rsidRDefault="00BE575E" w:rsidP="00BE575E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Программа</w:t>
      </w:r>
    </w:p>
    <w:p w:rsidR="00BE575E" w:rsidRDefault="00BE575E" w:rsidP="00BE575E">
      <w:pPr>
        <w:jc w:val="center"/>
        <w:rPr>
          <w:sz w:val="26"/>
          <w:szCs w:val="26"/>
        </w:rPr>
      </w:pPr>
      <w:r>
        <w:rPr>
          <w:sz w:val="26"/>
          <w:szCs w:val="26"/>
        </w:rPr>
        <w:t>семинара для депутатов и муниципальных служащих</w:t>
      </w:r>
    </w:p>
    <w:p w:rsidR="00BE575E" w:rsidRDefault="00BE575E" w:rsidP="00BE575E">
      <w:pPr>
        <w:jc w:val="center"/>
        <w:rPr>
          <w:sz w:val="26"/>
          <w:szCs w:val="26"/>
        </w:rPr>
      </w:pPr>
      <w:r>
        <w:rPr>
          <w:sz w:val="26"/>
          <w:szCs w:val="26"/>
        </w:rPr>
        <w:t>Думы города, Контрольно-счетной палаты города Урай</w:t>
      </w:r>
    </w:p>
    <w:p w:rsidR="00BE575E" w:rsidRDefault="00BE575E" w:rsidP="00BE575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тему «О соблюдении требований </w:t>
      </w:r>
      <w:proofErr w:type="spellStart"/>
      <w:r>
        <w:rPr>
          <w:sz w:val="26"/>
          <w:szCs w:val="26"/>
        </w:rPr>
        <w:t>антикоррупционного</w:t>
      </w:r>
      <w:proofErr w:type="spellEnd"/>
      <w:r>
        <w:rPr>
          <w:sz w:val="26"/>
          <w:szCs w:val="26"/>
        </w:rPr>
        <w:t xml:space="preserve"> законодательства»</w:t>
      </w:r>
    </w:p>
    <w:p w:rsidR="00BE575E" w:rsidRDefault="00BE575E" w:rsidP="00BE575E">
      <w:pPr>
        <w:jc w:val="center"/>
        <w:rPr>
          <w:sz w:val="26"/>
          <w:szCs w:val="26"/>
        </w:rPr>
      </w:pPr>
    </w:p>
    <w:p w:rsidR="00BE575E" w:rsidRDefault="00BE575E" w:rsidP="00BE575E">
      <w:pPr>
        <w:rPr>
          <w:sz w:val="26"/>
          <w:szCs w:val="26"/>
        </w:rPr>
      </w:pPr>
      <w:r>
        <w:rPr>
          <w:sz w:val="26"/>
          <w:szCs w:val="26"/>
        </w:rPr>
        <w:t xml:space="preserve">    Открытие семинара.</w:t>
      </w:r>
    </w:p>
    <w:p w:rsidR="00BE575E" w:rsidRDefault="00BE575E" w:rsidP="00BE575E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Вступительное слово: Александрова Г.П.- председатель Думы города</w:t>
      </w:r>
    </w:p>
    <w:p w:rsidR="00BE575E" w:rsidRDefault="00BE575E" w:rsidP="00BE575E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BE575E" w:rsidRDefault="00BE575E" w:rsidP="00BE575E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О предоставлении сведений о доходах, расходах, об имуществе и обязательствах имущественного характера в 2019 году (за отчетный период 2018 год).</w:t>
      </w:r>
    </w:p>
    <w:p w:rsidR="00BE575E" w:rsidRDefault="00BE575E" w:rsidP="00BE575E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Разъяснение порядка заполнения  формы справки о доходах и расходах, об имуществе и обязательствах имущественного характера, утвержденной Указом Президента Российской Федерации от 23 июня 2014 г. N 460, в соответствии с Методическими рекомендациями МИНТРУДА РОССИИ для использования в ходе декларационной кампании 2019 года (за отчетный 2018 год).</w:t>
      </w:r>
    </w:p>
    <w:p w:rsidR="00BE575E" w:rsidRDefault="00BE575E" w:rsidP="00BE575E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Докладчик: Чемогина Л.Л., руководитель аппарата Думы города</w:t>
      </w:r>
    </w:p>
    <w:p w:rsidR="00BE575E" w:rsidRDefault="00BE575E" w:rsidP="00BE575E">
      <w:pPr>
        <w:widowControl w:val="0"/>
        <w:autoSpaceDE w:val="0"/>
        <w:jc w:val="both"/>
        <w:rPr>
          <w:sz w:val="26"/>
          <w:szCs w:val="26"/>
        </w:rPr>
      </w:pPr>
    </w:p>
    <w:p w:rsidR="00BE575E" w:rsidRDefault="00BE575E" w:rsidP="00BE575E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Ответы  на вопросы по представлению сведений  о доходах, расходах, </w:t>
      </w:r>
    </w:p>
    <w:p w:rsidR="00BE575E" w:rsidRDefault="00BE575E" w:rsidP="00BE575E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об имуществе и обязательствах имущественного характера, сбору сведений для их заполнения.</w:t>
      </w:r>
    </w:p>
    <w:p w:rsidR="00BE575E" w:rsidRDefault="00BE575E" w:rsidP="00BE575E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Ответственные: Чемогина Л.Л., руководитель аппарата Думы города;</w:t>
      </w:r>
    </w:p>
    <w:p w:rsidR="00BE575E" w:rsidRDefault="00BE575E" w:rsidP="00BE575E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Некрасов А.С., специалис</w:t>
      </w:r>
      <w:proofErr w:type="gramStart"/>
      <w:r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t xml:space="preserve"> эксперт аппарата Думы города</w:t>
      </w:r>
    </w:p>
    <w:p w:rsidR="00BE575E" w:rsidRDefault="00BE575E" w:rsidP="00BE575E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Об  исполнении лицами, замещающими муниципальные должности, муниципальными служащими обязанности по предоставлению сведений о своих доходах,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>/летних детей за 2018 год.</w:t>
      </w:r>
    </w:p>
    <w:p w:rsidR="00BE575E" w:rsidRDefault="00BE575E" w:rsidP="00BE575E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Ответы на вопросы.      </w:t>
      </w:r>
    </w:p>
    <w:p w:rsidR="00BE575E" w:rsidRDefault="00BE575E" w:rsidP="00BE575E">
      <w:pPr>
        <w:widowControl w:val="0"/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          Докладчик: Некрасов А.С. - специалис</w:t>
      </w:r>
      <w:proofErr w:type="gramStart"/>
      <w:r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t xml:space="preserve"> эксперт аппарата Думы города                </w:t>
      </w:r>
    </w:p>
    <w:p w:rsidR="00BE575E" w:rsidRDefault="00BE575E" w:rsidP="00BE575E">
      <w:pPr>
        <w:widowControl w:val="0"/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BE575E" w:rsidRDefault="00BE575E" w:rsidP="00BE575E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     Обзор типичных нарушений при предоставлении сведений о доходах и расходах, об имуществе и обязательствах имущественного характера за 2017 год.                         </w:t>
      </w:r>
    </w:p>
    <w:p w:rsidR="00BE575E" w:rsidRDefault="00BE575E" w:rsidP="00BE575E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Ответы на вопросы.</w:t>
      </w:r>
    </w:p>
    <w:p w:rsidR="00BE575E" w:rsidRDefault="00BE575E" w:rsidP="00BE57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Докладчик: Некрасов А.С. - специалис</w:t>
      </w:r>
      <w:proofErr w:type="gramStart"/>
      <w:r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t xml:space="preserve"> эксперт аппарата Думы города</w:t>
      </w:r>
    </w:p>
    <w:p w:rsidR="00BE575E" w:rsidRDefault="00BE575E" w:rsidP="00BE575E">
      <w:pPr>
        <w:rPr>
          <w:sz w:val="26"/>
          <w:szCs w:val="26"/>
        </w:rPr>
      </w:pPr>
    </w:p>
    <w:p w:rsidR="00BE575E" w:rsidRDefault="00BE575E" w:rsidP="00BE575E">
      <w:pPr>
        <w:rPr>
          <w:sz w:val="26"/>
          <w:szCs w:val="26"/>
        </w:rPr>
      </w:pPr>
      <w:r>
        <w:rPr>
          <w:sz w:val="26"/>
          <w:szCs w:val="26"/>
        </w:rPr>
        <w:t xml:space="preserve">Закрытие  семинара. </w:t>
      </w:r>
    </w:p>
    <w:p w:rsidR="00BE575E" w:rsidRDefault="00BE575E" w:rsidP="00BE575E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Заключительное слово: Александрова Г.П.- председатель Думы города</w:t>
      </w:r>
    </w:p>
    <w:p w:rsidR="00BE575E" w:rsidRDefault="00BE575E" w:rsidP="00BE575E">
      <w:pPr>
        <w:jc w:val="both"/>
        <w:rPr>
          <w:sz w:val="28"/>
          <w:szCs w:val="28"/>
        </w:rPr>
      </w:pPr>
    </w:p>
    <w:p w:rsidR="00BE575E" w:rsidRDefault="00BE575E" w:rsidP="00BE575E">
      <w:pPr>
        <w:jc w:val="both"/>
        <w:rPr>
          <w:sz w:val="28"/>
          <w:szCs w:val="28"/>
        </w:rPr>
      </w:pPr>
    </w:p>
    <w:p w:rsidR="00BE575E" w:rsidRDefault="00BE575E" w:rsidP="00BE575E">
      <w:pPr>
        <w:jc w:val="both"/>
        <w:rPr>
          <w:sz w:val="28"/>
          <w:szCs w:val="28"/>
        </w:rPr>
      </w:pPr>
    </w:p>
    <w:p w:rsidR="0022767E" w:rsidRDefault="00BE575E"/>
    <w:sectPr w:rsidR="0022767E" w:rsidSect="004D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75E"/>
    <w:rsid w:val="00354962"/>
    <w:rsid w:val="004D34BA"/>
    <w:rsid w:val="00B839B3"/>
    <w:rsid w:val="00BE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575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E5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BE575E"/>
    <w:rPr>
      <w:rFonts w:asciiTheme="minorHAnsi" w:eastAsiaTheme="minorEastAsia" w:hAnsiTheme="minorHAns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BE57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57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7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Чемогина</dc:creator>
  <cp:keywords/>
  <dc:description/>
  <cp:lastModifiedBy>Чемогина</cp:lastModifiedBy>
  <cp:revision>2</cp:revision>
  <dcterms:created xsi:type="dcterms:W3CDTF">2020-08-10T09:13:00Z</dcterms:created>
  <dcterms:modified xsi:type="dcterms:W3CDTF">2020-08-10T09:13:00Z</dcterms:modified>
</cp:coreProperties>
</file>