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5B088B" w:rsidP="001E6A70">
      <w:pPr>
        <w:pStyle w:val="a4"/>
      </w:pPr>
      <w:r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1E6A70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1E6A70">
      <w:pPr>
        <w:ind w:right="-766"/>
        <w:jc w:val="center"/>
        <w:rPr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9C01BA" w:rsidP="001E6A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C01BA" w:rsidRPr="00F457B7" w:rsidRDefault="009C01BA" w:rsidP="001E6A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9C01BA" w:rsidP="001E6A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01BA" w:rsidRP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64EB9">
        <w:rPr>
          <w:rFonts w:ascii="Times New Roman" w:hAnsi="Times New Roman" w:cs="Times New Roman"/>
          <w:sz w:val="28"/>
          <w:szCs w:val="28"/>
        </w:rPr>
        <w:t>о</w:t>
      </w:r>
      <w:r w:rsidR="009C01BA" w:rsidRPr="00C64EB9">
        <w:rPr>
          <w:rFonts w:ascii="Times New Roman" w:hAnsi="Times New Roman" w:cs="Times New Roman"/>
          <w:sz w:val="28"/>
          <w:szCs w:val="28"/>
        </w:rPr>
        <w:t>т</w:t>
      </w:r>
      <w:r w:rsidRPr="00C64EB9">
        <w:rPr>
          <w:rFonts w:ascii="Times New Roman" w:hAnsi="Times New Roman" w:cs="Times New Roman"/>
          <w:sz w:val="28"/>
          <w:szCs w:val="28"/>
        </w:rPr>
        <w:t xml:space="preserve"> </w:t>
      </w:r>
      <w:r w:rsidR="001E6A70">
        <w:rPr>
          <w:rFonts w:ascii="Times New Roman" w:hAnsi="Times New Roman" w:cs="Times New Roman"/>
          <w:sz w:val="28"/>
          <w:szCs w:val="28"/>
        </w:rPr>
        <w:t>25 июня</w:t>
      </w:r>
      <w:r w:rsidR="005F5063">
        <w:rPr>
          <w:rFonts w:ascii="Times New Roman" w:hAnsi="Times New Roman" w:cs="Times New Roman"/>
          <w:sz w:val="28"/>
          <w:szCs w:val="28"/>
        </w:rPr>
        <w:t xml:space="preserve"> 2020</w:t>
      </w:r>
      <w:r w:rsidRPr="00C64E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01BA" w:rsidRPr="00C64EB9">
        <w:rPr>
          <w:rFonts w:ascii="Times New Roman" w:hAnsi="Times New Roman" w:cs="Times New Roman"/>
          <w:sz w:val="28"/>
          <w:szCs w:val="28"/>
        </w:rPr>
        <w:tab/>
      </w:r>
      <w:r w:rsidR="009C01BA" w:rsidRPr="00C64EB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</w:t>
      </w:r>
      <w:r w:rsidR="001E6A70">
        <w:rPr>
          <w:rFonts w:ascii="Times New Roman" w:hAnsi="Times New Roman" w:cs="Times New Roman"/>
          <w:sz w:val="28"/>
          <w:szCs w:val="28"/>
        </w:rPr>
        <w:t xml:space="preserve">  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№ </w:t>
      </w:r>
      <w:r w:rsidR="001E6A70">
        <w:rPr>
          <w:rFonts w:ascii="Times New Roman" w:hAnsi="Times New Roman" w:cs="Times New Roman"/>
          <w:sz w:val="28"/>
          <w:szCs w:val="28"/>
        </w:rPr>
        <w:t>42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14713" w:rsidRPr="00F457B7" w:rsidRDefault="009C01BA" w:rsidP="001E6A70">
      <w:pPr>
        <w:pStyle w:val="4"/>
      </w:pPr>
      <w:r w:rsidRPr="00F457B7">
        <w:t>О</w:t>
      </w:r>
      <w:r w:rsidR="006C6332">
        <w:t xml:space="preserve"> порядке предоставления муниципальных гарантий </w:t>
      </w:r>
      <w:r w:rsidR="009A7F13">
        <w:t>по инвестиционным проектам</w:t>
      </w:r>
      <w:r w:rsidR="009A7F13" w:rsidRPr="00F457B7">
        <w:t xml:space="preserve"> </w:t>
      </w:r>
      <w:r w:rsidR="007120FD">
        <w:t xml:space="preserve">за счет средств </w:t>
      </w:r>
      <w:r w:rsidR="00B5100A">
        <w:t xml:space="preserve">бюджета </w:t>
      </w:r>
      <w:r w:rsidR="0054545E">
        <w:t xml:space="preserve">городского округа </w:t>
      </w:r>
      <w:r w:rsidR="006C6332">
        <w:t>город Урай</w:t>
      </w:r>
    </w:p>
    <w:p w:rsidR="009C01BA" w:rsidRPr="00F457B7" w:rsidRDefault="009C01BA" w:rsidP="001E6A70">
      <w:pPr>
        <w:pStyle w:val="4"/>
      </w:pPr>
    </w:p>
    <w:p w:rsidR="009C01BA" w:rsidRPr="00A702C2" w:rsidRDefault="00AA0990" w:rsidP="00A702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A702C2">
        <w:rPr>
          <w:sz w:val="28"/>
          <w:szCs w:val="28"/>
        </w:rPr>
        <w:t xml:space="preserve">В соответствии с Бюджетным кодексом Российской Федерации, частью 2 статьи 19 </w:t>
      </w:r>
      <w:r w:rsidR="00A702C2" w:rsidRPr="00A702C2">
        <w:rPr>
          <w:sz w:val="28"/>
          <w:szCs w:val="28"/>
        </w:rPr>
        <w:t>Федеральн</w:t>
      </w:r>
      <w:r w:rsidR="00A702C2">
        <w:rPr>
          <w:sz w:val="28"/>
          <w:szCs w:val="28"/>
        </w:rPr>
        <w:t>ого</w:t>
      </w:r>
      <w:r w:rsidR="00A702C2" w:rsidRPr="00A702C2">
        <w:rPr>
          <w:sz w:val="28"/>
          <w:szCs w:val="28"/>
        </w:rPr>
        <w:t xml:space="preserve"> закон</w:t>
      </w:r>
      <w:r w:rsidR="00A702C2">
        <w:rPr>
          <w:sz w:val="28"/>
          <w:szCs w:val="28"/>
        </w:rPr>
        <w:t>а</w:t>
      </w:r>
      <w:r w:rsidR="00A702C2" w:rsidRPr="00A702C2">
        <w:rPr>
          <w:sz w:val="28"/>
          <w:szCs w:val="28"/>
        </w:rPr>
        <w:t xml:space="preserve"> от 25.02.1999 </w:t>
      </w:r>
      <w:r w:rsidR="00A702C2">
        <w:rPr>
          <w:sz w:val="28"/>
          <w:szCs w:val="28"/>
        </w:rPr>
        <w:t>№</w:t>
      </w:r>
      <w:r w:rsidR="00A702C2" w:rsidRPr="00A702C2">
        <w:rPr>
          <w:sz w:val="28"/>
          <w:szCs w:val="28"/>
        </w:rPr>
        <w:t>39-ФЗ</w:t>
      </w:r>
      <w:r w:rsidR="00A702C2">
        <w:rPr>
          <w:sz w:val="28"/>
          <w:szCs w:val="28"/>
        </w:rPr>
        <w:t xml:space="preserve"> «</w:t>
      </w:r>
      <w:r w:rsidR="00A702C2" w:rsidRPr="00A702C2">
        <w:rPr>
          <w:sz w:val="28"/>
          <w:szCs w:val="28"/>
        </w:rPr>
        <w:t>Об инвестиционной деятельности в Российской Федерации, осуществляем</w:t>
      </w:r>
      <w:r w:rsidR="00A702C2">
        <w:rPr>
          <w:sz w:val="28"/>
          <w:szCs w:val="28"/>
        </w:rPr>
        <w:t xml:space="preserve">ой в форме капитальных вложений» </w:t>
      </w:r>
      <w:r w:rsidR="009A7F13" w:rsidRPr="00A702C2">
        <w:rPr>
          <w:sz w:val="28"/>
          <w:szCs w:val="28"/>
        </w:rPr>
        <w:t>р</w:t>
      </w:r>
      <w:r w:rsidR="009C01BA" w:rsidRPr="00A702C2">
        <w:rPr>
          <w:sz w:val="28"/>
          <w:szCs w:val="28"/>
        </w:rPr>
        <w:t xml:space="preserve">ассмотрев представленный главой </w:t>
      </w:r>
      <w:r w:rsidR="00D02FFE" w:rsidRPr="00A702C2">
        <w:rPr>
          <w:sz w:val="28"/>
          <w:szCs w:val="28"/>
        </w:rPr>
        <w:t xml:space="preserve"> </w:t>
      </w:r>
      <w:r w:rsidR="009C01BA" w:rsidRPr="00A702C2">
        <w:rPr>
          <w:sz w:val="28"/>
          <w:szCs w:val="28"/>
        </w:rPr>
        <w:t>города Урай проект решения Думы г</w:t>
      </w:r>
      <w:r w:rsidR="007A4298" w:rsidRPr="00A702C2">
        <w:rPr>
          <w:sz w:val="28"/>
          <w:szCs w:val="28"/>
        </w:rPr>
        <w:t>орода Урай «</w:t>
      </w:r>
      <w:r w:rsidR="006C6332" w:rsidRPr="00A702C2">
        <w:rPr>
          <w:sz w:val="28"/>
          <w:szCs w:val="28"/>
        </w:rPr>
        <w:t xml:space="preserve">О порядке предоставления муниципальных гарантий </w:t>
      </w:r>
      <w:r w:rsidR="009A7F13" w:rsidRPr="00A702C2">
        <w:rPr>
          <w:sz w:val="28"/>
          <w:szCs w:val="28"/>
        </w:rPr>
        <w:t xml:space="preserve">по инвестиционным проектам </w:t>
      </w:r>
      <w:r w:rsidR="007120FD" w:rsidRPr="00A702C2">
        <w:rPr>
          <w:sz w:val="28"/>
          <w:szCs w:val="28"/>
        </w:rPr>
        <w:t>за счет средств</w:t>
      </w:r>
      <w:proofErr w:type="gramEnd"/>
      <w:r w:rsidR="007120FD" w:rsidRPr="00A702C2">
        <w:rPr>
          <w:sz w:val="28"/>
          <w:szCs w:val="28"/>
        </w:rPr>
        <w:t xml:space="preserve"> </w:t>
      </w:r>
      <w:r w:rsidR="00B5100A" w:rsidRPr="00A702C2">
        <w:rPr>
          <w:sz w:val="28"/>
          <w:szCs w:val="28"/>
        </w:rPr>
        <w:t xml:space="preserve">бюджета </w:t>
      </w:r>
      <w:r w:rsidR="0054545E">
        <w:rPr>
          <w:sz w:val="28"/>
          <w:szCs w:val="28"/>
        </w:rPr>
        <w:t xml:space="preserve">городского округа </w:t>
      </w:r>
      <w:r w:rsidR="006C6332" w:rsidRPr="00A702C2">
        <w:rPr>
          <w:sz w:val="28"/>
          <w:szCs w:val="28"/>
        </w:rPr>
        <w:t>город Урай</w:t>
      </w:r>
      <w:r w:rsidR="009C01BA" w:rsidRPr="00A702C2">
        <w:rPr>
          <w:sz w:val="28"/>
          <w:szCs w:val="28"/>
        </w:rPr>
        <w:t>»</w:t>
      </w:r>
      <w:r w:rsidR="003216A0" w:rsidRPr="00A702C2">
        <w:rPr>
          <w:sz w:val="28"/>
          <w:szCs w:val="28"/>
        </w:rPr>
        <w:t>,</w:t>
      </w:r>
      <w:r w:rsidR="009C01BA" w:rsidRPr="00A702C2">
        <w:rPr>
          <w:sz w:val="28"/>
          <w:szCs w:val="28"/>
        </w:rPr>
        <w:t xml:space="preserve"> Дума города Урай </w:t>
      </w:r>
      <w:r w:rsidR="009C01BA" w:rsidRPr="00356B0D">
        <w:rPr>
          <w:b/>
          <w:sz w:val="28"/>
          <w:szCs w:val="28"/>
        </w:rPr>
        <w:t>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ab/>
      </w:r>
    </w:p>
    <w:p w:rsidR="009C01BA" w:rsidRDefault="009C01BA" w:rsidP="009C01BA">
      <w:pPr>
        <w:ind w:firstLine="540"/>
        <w:jc w:val="both"/>
        <w:rPr>
          <w:color w:val="000000"/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r w:rsidR="007120FD" w:rsidRPr="007120FD">
        <w:rPr>
          <w:sz w:val="28"/>
          <w:szCs w:val="28"/>
        </w:rPr>
        <w:t>Утвердить поряд</w:t>
      </w:r>
      <w:r w:rsidR="007120FD">
        <w:rPr>
          <w:sz w:val="28"/>
          <w:szCs w:val="28"/>
        </w:rPr>
        <w:t>о</w:t>
      </w:r>
      <w:r w:rsidR="007120FD" w:rsidRPr="007120FD">
        <w:rPr>
          <w:sz w:val="28"/>
          <w:szCs w:val="28"/>
        </w:rPr>
        <w:t xml:space="preserve">к предоставления муниципальных гарантий </w:t>
      </w:r>
      <w:r w:rsidR="009A7F13" w:rsidRPr="007120FD">
        <w:rPr>
          <w:sz w:val="28"/>
          <w:szCs w:val="28"/>
        </w:rPr>
        <w:t xml:space="preserve">по инвестиционным проектам </w:t>
      </w:r>
      <w:r w:rsidR="007120FD" w:rsidRPr="007120FD">
        <w:rPr>
          <w:sz w:val="28"/>
          <w:szCs w:val="28"/>
        </w:rPr>
        <w:t xml:space="preserve">за счет средств </w:t>
      </w:r>
      <w:r w:rsidR="00B5100A">
        <w:rPr>
          <w:sz w:val="28"/>
          <w:szCs w:val="28"/>
        </w:rPr>
        <w:t xml:space="preserve">бюджета </w:t>
      </w:r>
      <w:r w:rsidR="0054545E">
        <w:rPr>
          <w:sz w:val="28"/>
          <w:szCs w:val="28"/>
        </w:rPr>
        <w:t xml:space="preserve">городского округа </w:t>
      </w:r>
      <w:r w:rsidR="007120FD" w:rsidRPr="007120FD">
        <w:rPr>
          <w:sz w:val="28"/>
          <w:szCs w:val="28"/>
        </w:rPr>
        <w:t>город Урай</w:t>
      </w:r>
      <w:r w:rsidR="008F4E9B" w:rsidRPr="007120FD">
        <w:rPr>
          <w:color w:val="000000"/>
          <w:sz w:val="28"/>
          <w:szCs w:val="28"/>
        </w:rPr>
        <w:t xml:space="preserve"> </w:t>
      </w:r>
      <w:r w:rsidRPr="007120FD">
        <w:rPr>
          <w:color w:val="000000"/>
          <w:sz w:val="28"/>
          <w:szCs w:val="28"/>
        </w:rPr>
        <w:t>согласно приложению.</w:t>
      </w:r>
    </w:p>
    <w:p w:rsidR="00FA6E4B" w:rsidRPr="00F457B7" w:rsidRDefault="00141FF8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1BA" w:rsidRPr="00F457B7">
        <w:rPr>
          <w:sz w:val="28"/>
          <w:szCs w:val="28"/>
        </w:rPr>
        <w:t>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>Опубликовать настоящее решение в газете «Знамя».</w:t>
      </w:r>
    </w:p>
    <w:p w:rsidR="009C01BA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 </w:t>
      </w:r>
    </w:p>
    <w:p w:rsidR="001E6A70" w:rsidRPr="00F457B7" w:rsidRDefault="001E6A70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1E6A70" w:rsidRPr="00E631FB" w:rsidTr="00926546">
        <w:tc>
          <w:tcPr>
            <w:tcW w:w="4634" w:type="dxa"/>
            <w:gridSpan w:val="2"/>
          </w:tcPr>
          <w:p w:rsidR="001E6A70" w:rsidRPr="00E631FB" w:rsidRDefault="001E6A70" w:rsidP="00926546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1E6A70" w:rsidRPr="00E631FB" w:rsidRDefault="001E6A70" w:rsidP="00926546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1E6A70" w:rsidRPr="00E631FB" w:rsidRDefault="001E6A70" w:rsidP="00926546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E631F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1E6A70" w:rsidRPr="00E631FB" w:rsidTr="00926546">
        <w:tc>
          <w:tcPr>
            <w:tcW w:w="2121" w:type="dxa"/>
            <w:tcBorders>
              <w:bottom w:val="single" w:sz="4" w:space="0" w:color="auto"/>
            </w:tcBorders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jc w:val="right"/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jc w:val="right"/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Т.Р. Закирзянов</w:t>
            </w:r>
          </w:p>
        </w:tc>
      </w:tr>
      <w:tr w:rsidR="001E6A70" w:rsidRPr="00E631FB" w:rsidTr="00926546">
        <w:tc>
          <w:tcPr>
            <w:tcW w:w="4634" w:type="dxa"/>
            <w:gridSpan w:val="2"/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1E6A70" w:rsidRPr="00E631FB" w:rsidRDefault="001E6A70" w:rsidP="00926546">
            <w:pPr>
              <w:rPr>
                <w:sz w:val="28"/>
                <w:szCs w:val="28"/>
              </w:rPr>
            </w:pPr>
          </w:p>
          <w:p w:rsidR="001E6A70" w:rsidRPr="00E631FB" w:rsidRDefault="001E6A70" w:rsidP="008477C3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«</w:t>
            </w:r>
            <w:r w:rsidR="008477C3">
              <w:rPr>
                <w:sz w:val="28"/>
                <w:szCs w:val="28"/>
              </w:rPr>
              <w:t xml:space="preserve"> 26 </w:t>
            </w:r>
            <w:r w:rsidRPr="00E631FB">
              <w:rPr>
                <w:sz w:val="28"/>
                <w:szCs w:val="28"/>
              </w:rPr>
              <w:t>»</w:t>
            </w:r>
            <w:r w:rsidR="008477C3">
              <w:rPr>
                <w:sz w:val="28"/>
                <w:szCs w:val="28"/>
              </w:rPr>
              <w:t xml:space="preserve"> июня </w:t>
            </w:r>
            <w:r w:rsidRPr="00E631FB">
              <w:rPr>
                <w:sz w:val="28"/>
                <w:szCs w:val="28"/>
              </w:rPr>
              <w:t>2020 г.</w:t>
            </w: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ind w:left="5220"/>
        <w:jc w:val="right"/>
        <w:rPr>
          <w:b/>
          <w:sz w:val="28"/>
          <w:szCs w:val="28"/>
        </w:rPr>
      </w:pPr>
    </w:p>
    <w:p w:rsidR="0027579B" w:rsidRDefault="0027579B" w:rsidP="009C01BA">
      <w:pPr>
        <w:ind w:left="5220"/>
        <w:jc w:val="right"/>
        <w:rPr>
          <w:b/>
          <w:sz w:val="28"/>
          <w:szCs w:val="28"/>
        </w:rPr>
      </w:pPr>
    </w:p>
    <w:p w:rsidR="006C49DD" w:rsidRDefault="006C49DD" w:rsidP="009C01BA">
      <w:pPr>
        <w:ind w:left="5220"/>
        <w:jc w:val="right"/>
        <w:rPr>
          <w:b/>
          <w:sz w:val="28"/>
          <w:szCs w:val="28"/>
        </w:rPr>
      </w:pPr>
    </w:p>
    <w:p w:rsidR="00C64EB9" w:rsidRDefault="00C64EB9" w:rsidP="009C01BA">
      <w:pPr>
        <w:ind w:left="5220"/>
        <w:jc w:val="right"/>
        <w:rPr>
          <w:b/>
          <w:sz w:val="28"/>
          <w:szCs w:val="28"/>
        </w:rPr>
      </w:pPr>
    </w:p>
    <w:p w:rsidR="00A702C2" w:rsidRDefault="00A702C2" w:rsidP="009C01BA">
      <w:pPr>
        <w:ind w:left="5220"/>
        <w:jc w:val="right"/>
        <w:rPr>
          <w:b/>
          <w:sz w:val="28"/>
          <w:szCs w:val="28"/>
        </w:rPr>
      </w:pPr>
    </w:p>
    <w:p w:rsidR="00141FF8" w:rsidRDefault="00141FF8" w:rsidP="009C01BA">
      <w:pPr>
        <w:ind w:left="5220"/>
        <w:jc w:val="right"/>
        <w:rPr>
          <w:b/>
          <w:sz w:val="28"/>
          <w:szCs w:val="28"/>
        </w:rPr>
      </w:pPr>
    </w:p>
    <w:p w:rsidR="001E6A70" w:rsidRDefault="001E6A70" w:rsidP="009C01BA">
      <w:pPr>
        <w:ind w:left="5220"/>
        <w:jc w:val="right"/>
        <w:rPr>
          <w:b/>
          <w:sz w:val="28"/>
          <w:szCs w:val="28"/>
        </w:rPr>
      </w:pPr>
    </w:p>
    <w:p w:rsidR="001E6A70" w:rsidRDefault="001E6A70" w:rsidP="009C01BA">
      <w:pPr>
        <w:ind w:left="5220"/>
        <w:jc w:val="right"/>
        <w:rPr>
          <w:b/>
          <w:sz w:val="28"/>
          <w:szCs w:val="28"/>
        </w:rPr>
      </w:pPr>
    </w:p>
    <w:p w:rsidR="00A702C2" w:rsidRDefault="00A702C2" w:rsidP="009C01BA">
      <w:pPr>
        <w:ind w:left="5220"/>
        <w:jc w:val="right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 xml:space="preserve">Приложение  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к решению Думы города Урай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 xml:space="preserve">от </w:t>
      </w:r>
      <w:r w:rsidR="001E6A70">
        <w:rPr>
          <w:b/>
          <w:sz w:val="28"/>
          <w:szCs w:val="28"/>
        </w:rPr>
        <w:t>25 июня 2020 года</w:t>
      </w:r>
      <w:r w:rsidR="00135C68">
        <w:rPr>
          <w:b/>
          <w:sz w:val="28"/>
          <w:szCs w:val="28"/>
        </w:rPr>
        <w:t xml:space="preserve"> </w:t>
      </w:r>
      <w:r w:rsidRPr="00F457B7">
        <w:rPr>
          <w:b/>
          <w:sz w:val="28"/>
          <w:szCs w:val="28"/>
        </w:rPr>
        <w:t>№</w:t>
      </w:r>
      <w:r w:rsidR="001E6A70">
        <w:rPr>
          <w:b/>
          <w:sz w:val="28"/>
          <w:szCs w:val="28"/>
        </w:rPr>
        <w:t xml:space="preserve"> 42</w:t>
      </w:r>
      <w:r w:rsidRPr="00F457B7">
        <w:rPr>
          <w:b/>
          <w:sz w:val="28"/>
          <w:szCs w:val="28"/>
        </w:rPr>
        <w:t xml:space="preserve"> </w:t>
      </w:r>
      <w:r w:rsidR="00C64EB9">
        <w:rPr>
          <w:b/>
          <w:sz w:val="28"/>
          <w:szCs w:val="28"/>
        </w:rPr>
        <w:t xml:space="preserve"> </w:t>
      </w:r>
      <w:r w:rsidR="00135C68">
        <w:rPr>
          <w:b/>
          <w:sz w:val="28"/>
          <w:szCs w:val="28"/>
        </w:rPr>
        <w:t xml:space="preserve">  </w:t>
      </w:r>
    </w:p>
    <w:p w:rsidR="009C01BA" w:rsidRPr="00F457B7" w:rsidRDefault="009C01BA" w:rsidP="009C01BA">
      <w:pPr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jc w:val="center"/>
        <w:rPr>
          <w:b/>
          <w:color w:val="000000"/>
          <w:sz w:val="28"/>
          <w:szCs w:val="28"/>
        </w:rPr>
      </w:pPr>
    </w:p>
    <w:p w:rsidR="00237501" w:rsidRDefault="00135C68" w:rsidP="0013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35C68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135C68">
        <w:rPr>
          <w:b/>
          <w:sz w:val="28"/>
          <w:szCs w:val="28"/>
        </w:rPr>
        <w:t xml:space="preserve">к предоставления муниципальных гарантий </w:t>
      </w:r>
      <w:r w:rsidR="009A7F13" w:rsidRPr="00135C68">
        <w:rPr>
          <w:b/>
          <w:sz w:val="28"/>
          <w:szCs w:val="28"/>
        </w:rPr>
        <w:t xml:space="preserve">по инвестиционным проектам </w:t>
      </w:r>
      <w:r w:rsidRPr="00135C68">
        <w:rPr>
          <w:b/>
          <w:sz w:val="28"/>
          <w:szCs w:val="28"/>
        </w:rPr>
        <w:t xml:space="preserve">за счет средств </w:t>
      </w:r>
      <w:r w:rsidR="00B5100A">
        <w:rPr>
          <w:b/>
          <w:sz w:val="28"/>
          <w:szCs w:val="28"/>
        </w:rPr>
        <w:t>бюджета</w:t>
      </w:r>
      <w:r w:rsidRPr="00135C68">
        <w:rPr>
          <w:b/>
          <w:sz w:val="28"/>
          <w:szCs w:val="28"/>
        </w:rPr>
        <w:t xml:space="preserve"> </w:t>
      </w:r>
      <w:r w:rsidR="0054545E">
        <w:rPr>
          <w:b/>
          <w:sz w:val="28"/>
          <w:szCs w:val="28"/>
        </w:rPr>
        <w:t xml:space="preserve">городского округа </w:t>
      </w:r>
      <w:r w:rsidRPr="00135C68">
        <w:rPr>
          <w:b/>
          <w:sz w:val="28"/>
          <w:szCs w:val="28"/>
        </w:rPr>
        <w:t xml:space="preserve">город Урай </w:t>
      </w:r>
    </w:p>
    <w:p w:rsidR="00135C68" w:rsidRDefault="00135C68" w:rsidP="00135C68">
      <w:pPr>
        <w:jc w:val="center"/>
        <w:rPr>
          <w:b/>
          <w:sz w:val="28"/>
          <w:szCs w:val="28"/>
        </w:rPr>
      </w:pPr>
    </w:p>
    <w:p w:rsidR="009A7F13" w:rsidRDefault="009A7F13" w:rsidP="009A7F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О</w:t>
      </w:r>
      <w:r w:rsidR="00DA6C26">
        <w:rPr>
          <w:sz w:val="28"/>
          <w:szCs w:val="28"/>
        </w:rPr>
        <w:t>бщие положения</w:t>
      </w:r>
    </w:p>
    <w:p w:rsidR="009A7F13" w:rsidRDefault="009A7F13" w:rsidP="009A7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F13" w:rsidRDefault="009A7F13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предоставления муниципальных гарантий </w:t>
      </w:r>
      <w:r w:rsidR="000462DF">
        <w:rPr>
          <w:sz w:val="28"/>
          <w:szCs w:val="28"/>
        </w:rPr>
        <w:t xml:space="preserve">по инвестиционным проектам </w:t>
      </w:r>
      <w:r>
        <w:rPr>
          <w:sz w:val="28"/>
          <w:szCs w:val="28"/>
        </w:rPr>
        <w:t xml:space="preserve">за счет средств бюджета </w:t>
      </w:r>
      <w:r w:rsidR="0054545E">
        <w:rPr>
          <w:sz w:val="28"/>
          <w:szCs w:val="28"/>
        </w:rPr>
        <w:t xml:space="preserve">городского округа </w:t>
      </w:r>
      <w:r w:rsidR="000462DF">
        <w:rPr>
          <w:sz w:val="28"/>
          <w:szCs w:val="28"/>
        </w:rPr>
        <w:t>город Урай</w:t>
      </w:r>
      <w:r>
        <w:rPr>
          <w:sz w:val="28"/>
          <w:szCs w:val="28"/>
        </w:rPr>
        <w:t xml:space="preserve"> (далее - </w:t>
      </w:r>
      <w:r w:rsidRPr="00EB6BE0">
        <w:rPr>
          <w:sz w:val="28"/>
          <w:szCs w:val="28"/>
        </w:rPr>
        <w:t xml:space="preserve">Порядок) </w:t>
      </w:r>
      <w:proofErr w:type="gramStart"/>
      <w:r w:rsidRPr="00EB6BE0">
        <w:rPr>
          <w:sz w:val="28"/>
          <w:szCs w:val="28"/>
        </w:rPr>
        <w:t>устанавливает условия</w:t>
      </w:r>
      <w:proofErr w:type="gramEnd"/>
      <w:r w:rsidRPr="00EB6BE0">
        <w:rPr>
          <w:sz w:val="28"/>
          <w:szCs w:val="28"/>
        </w:rPr>
        <w:t xml:space="preserve"> </w:t>
      </w:r>
      <w:r w:rsidR="0015768E" w:rsidRPr="00EB6BE0">
        <w:rPr>
          <w:sz w:val="28"/>
          <w:szCs w:val="28"/>
        </w:rPr>
        <w:t xml:space="preserve">и </w:t>
      </w:r>
      <w:r w:rsidR="00021B5D" w:rsidRPr="00EB6BE0">
        <w:rPr>
          <w:sz w:val="28"/>
          <w:szCs w:val="28"/>
        </w:rPr>
        <w:t xml:space="preserve">порядок проведения конкурсного отбора и предоставления </w:t>
      </w:r>
      <w:r w:rsidRPr="00EB6BE0">
        <w:rPr>
          <w:sz w:val="28"/>
          <w:szCs w:val="28"/>
        </w:rPr>
        <w:t xml:space="preserve">муниципальных гарантий </w:t>
      </w:r>
      <w:r w:rsidR="00091169" w:rsidRPr="00EB6BE0">
        <w:rPr>
          <w:sz w:val="28"/>
          <w:szCs w:val="28"/>
        </w:rPr>
        <w:t xml:space="preserve">по инвестиционным проектам </w:t>
      </w:r>
      <w:r w:rsidRPr="00EB6BE0">
        <w:rPr>
          <w:sz w:val="28"/>
          <w:szCs w:val="28"/>
        </w:rPr>
        <w:t xml:space="preserve">за счет средств бюджета </w:t>
      </w:r>
      <w:r w:rsidR="0054545E">
        <w:rPr>
          <w:sz w:val="28"/>
          <w:szCs w:val="28"/>
        </w:rPr>
        <w:t xml:space="preserve">городского округа </w:t>
      </w:r>
      <w:r w:rsidR="00091169" w:rsidRPr="00EB6BE0">
        <w:rPr>
          <w:sz w:val="28"/>
          <w:szCs w:val="28"/>
        </w:rPr>
        <w:t>город Урай</w:t>
      </w:r>
      <w:r w:rsidRPr="00EB6BE0">
        <w:rPr>
          <w:sz w:val="28"/>
          <w:szCs w:val="28"/>
        </w:rPr>
        <w:t xml:space="preserve"> (далее - муниципальная </w:t>
      </w:r>
      <w:r w:rsidRPr="007D1898">
        <w:rPr>
          <w:sz w:val="28"/>
          <w:szCs w:val="28"/>
        </w:rPr>
        <w:t>гарантия).</w:t>
      </w:r>
    </w:p>
    <w:p w:rsidR="009A7F13" w:rsidRDefault="009A7F13" w:rsidP="00141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настоящем порядке:</w:t>
      </w:r>
    </w:p>
    <w:p w:rsidR="009A7F13" w:rsidRDefault="009A7F13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 - муниципальное образование</w:t>
      </w:r>
      <w:r w:rsidR="00775DC0">
        <w:rPr>
          <w:sz w:val="28"/>
          <w:szCs w:val="28"/>
        </w:rPr>
        <w:t xml:space="preserve"> город Урай</w:t>
      </w:r>
      <w:r>
        <w:rPr>
          <w:sz w:val="28"/>
          <w:szCs w:val="28"/>
        </w:rPr>
        <w:t>, от имени которого выступает администрация</w:t>
      </w:r>
      <w:r w:rsidR="00775DC0">
        <w:rPr>
          <w:sz w:val="28"/>
          <w:szCs w:val="28"/>
        </w:rPr>
        <w:t xml:space="preserve"> города Урай</w:t>
      </w:r>
      <w:r>
        <w:rPr>
          <w:sz w:val="28"/>
          <w:szCs w:val="28"/>
        </w:rPr>
        <w:t>.</w:t>
      </w:r>
    </w:p>
    <w:p w:rsidR="009A7F13" w:rsidRDefault="009A7F13" w:rsidP="00DE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- юридическое лицо, </w:t>
      </w:r>
      <w:r w:rsidR="00F62995">
        <w:rPr>
          <w:sz w:val="28"/>
          <w:szCs w:val="28"/>
        </w:rPr>
        <w:t xml:space="preserve">претендующее на получение </w:t>
      </w:r>
      <w:r>
        <w:rPr>
          <w:sz w:val="28"/>
          <w:szCs w:val="28"/>
        </w:rPr>
        <w:t>муниципальн</w:t>
      </w:r>
      <w:r w:rsidR="00F62995">
        <w:rPr>
          <w:sz w:val="28"/>
          <w:szCs w:val="28"/>
        </w:rPr>
        <w:t>ой</w:t>
      </w:r>
      <w:r>
        <w:rPr>
          <w:sz w:val="28"/>
          <w:szCs w:val="28"/>
        </w:rPr>
        <w:t xml:space="preserve"> гаранти</w:t>
      </w:r>
      <w:r w:rsidR="00F62995">
        <w:rPr>
          <w:sz w:val="28"/>
          <w:szCs w:val="28"/>
        </w:rPr>
        <w:t>и</w:t>
      </w:r>
      <w:r>
        <w:rPr>
          <w:sz w:val="28"/>
          <w:szCs w:val="28"/>
        </w:rPr>
        <w:t xml:space="preserve"> и подавшее письменное обращение об ее предоставлении.</w:t>
      </w:r>
    </w:p>
    <w:p w:rsidR="009A7F13" w:rsidRPr="007D1898" w:rsidRDefault="009A7F13" w:rsidP="007D1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Принципал - юридическое лицо, в обеспечение обязательств которого предоставлена муниципальная гарантия за счет средств бюджета </w:t>
      </w:r>
      <w:r w:rsidR="00BB080D">
        <w:rPr>
          <w:sz w:val="28"/>
          <w:szCs w:val="28"/>
        </w:rPr>
        <w:t xml:space="preserve">городского округа </w:t>
      </w:r>
      <w:r w:rsidR="00775DC0" w:rsidRPr="007D1898">
        <w:rPr>
          <w:sz w:val="28"/>
          <w:szCs w:val="28"/>
        </w:rPr>
        <w:t>город Урай</w:t>
      </w:r>
      <w:r w:rsidRPr="007D1898">
        <w:rPr>
          <w:sz w:val="28"/>
          <w:szCs w:val="28"/>
        </w:rPr>
        <w:t>.</w:t>
      </w:r>
    </w:p>
    <w:p w:rsidR="009A7F13" w:rsidRDefault="009A7F13" w:rsidP="007D1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98">
        <w:rPr>
          <w:sz w:val="28"/>
          <w:szCs w:val="28"/>
        </w:rPr>
        <w:t>Бенефициар - юридическое лицо, в пользу которого предоставлена муниципальная гарантия.</w:t>
      </w:r>
    </w:p>
    <w:p w:rsidR="00593706" w:rsidRPr="007D1898" w:rsidRDefault="00635BAD" w:rsidP="007D1898">
      <w:pPr>
        <w:ind w:firstLine="540"/>
        <w:jc w:val="both"/>
        <w:rPr>
          <w:sz w:val="28"/>
          <w:szCs w:val="28"/>
        </w:rPr>
      </w:pPr>
      <w:r w:rsidRPr="007D1898">
        <w:rPr>
          <w:sz w:val="28"/>
          <w:szCs w:val="28"/>
        </w:rPr>
        <w:t xml:space="preserve">Уполномоченный орган – администрация города Урай </w:t>
      </w:r>
      <w:r w:rsidR="007D1898" w:rsidRPr="007D1898">
        <w:rPr>
          <w:sz w:val="28"/>
          <w:szCs w:val="28"/>
        </w:rPr>
        <w:t>в лице органа, определенного постановлением администрации</w:t>
      </w:r>
      <w:r w:rsidR="007D1898">
        <w:rPr>
          <w:sz w:val="28"/>
          <w:szCs w:val="28"/>
        </w:rPr>
        <w:t xml:space="preserve"> города Урай</w:t>
      </w:r>
      <w:r w:rsidR="007D1898" w:rsidRPr="007D1898">
        <w:rPr>
          <w:sz w:val="28"/>
          <w:szCs w:val="28"/>
        </w:rPr>
        <w:t xml:space="preserve">. </w:t>
      </w:r>
    </w:p>
    <w:p w:rsidR="009A7F13" w:rsidRDefault="009A7F13" w:rsidP="007D1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98">
        <w:rPr>
          <w:sz w:val="28"/>
          <w:szCs w:val="28"/>
        </w:rPr>
        <w:t xml:space="preserve">3. Иные понятия и термины, используемые в настоящем Порядке, применяются в значении, установленном Бюджетным </w:t>
      </w:r>
      <w:hyperlink r:id="rId10" w:history="1">
        <w:r w:rsidRPr="007D1898">
          <w:rPr>
            <w:sz w:val="28"/>
            <w:szCs w:val="28"/>
          </w:rPr>
          <w:t>кодексом</w:t>
        </w:r>
      </w:hyperlink>
      <w:r w:rsidRPr="007D1898">
        <w:rPr>
          <w:sz w:val="28"/>
          <w:szCs w:val="28"/>
        </w:rPr>
        <w:t xml:space="preserve"> Российской Федерации.</w:t>
      </w:r>
    </w:p>
    <w:p w:rsidR="00815B67" w:rsidRDefault="00815B67" w:rsidP="00815B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гарантии предоставляются по кредитам российских банков, имеющих генеральную лицензию Центрального банка Российской Федерации на осуществление банковских операций, а также по кредитам государственной корпорации развития «ВЭБ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Ф».</w:t>
      </w:r>
    </w:p>
    <w:p w:rsidR="0054545E" w:rsidRDefault="00815B67" w:rsidP="004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7F13" w:rsidRPr="004C6F41">
        <w:rPr>
          <w:sz w:val="28"/>
          <w:szCs w:val="28"/>
        </w:rPr>
        <w:t xml:space="preserve">. </w:t>
      </w:r>
      <w:r w:rsidR="007D1898" w:rsidRPr="004C6F41">
        <w:rPr>
          <w:sz w:val="28"/>
          <w:szCs w:val="28"/>
        </w:rPr>
        <w:t xml:space="preserve">Предоставление муниципальных гарантий осуществляется </w:t>
      </w:r>
      <w:r w:rsidR="005A7324" w:rsidRPr="004C6F41">
        <w:rPr>
          <w:sz w:val="28"/>
          <w:szCs w:val="28"/>
        </w:rPr>
        <w:t>на конкурсной основе</w:t>
      </w:r>
      <w:r w:rsidR="004376EA" w:rsidRPr="004C6F41">
        <w:rPr>
          <w:sz w:val="28"/>
          <w:szCs w:val="28"/>
        </w:rPr>
        <w:t xml:space="preserve"> </w:t>
      </w:r>
      <w:r w:rsidR="007D1898" w:rsidRPr="004C6F41">
        <w:rPr>
          <w:sz w:val="28"/>
          <w:szCs w:val="28"/>
        </w:rPr>
        <w:t>на основании решения Думы города Урай о бюджете городского округа</w:t>
      </w:r>
      <w:r w:rsidR="007D1898" w:rsidRPr="007D1898">
        <w:rPr>
          <w:sz w:val="28"/>
          <w:szCs w:val="28"/>
        </w:rPr>
        <w:t xml:space="preserve"> город Урай на очередной финансовый год и плановый период, постановления администрации города Урай, а также договора о предоставлении муниципальной гарантии</w:t>
      </w:r>
      <w:r w:rsidR="00F542E4" w:rsidRPr="007D1898">
        <w:rPr>
          <w:sz w:val="28"/>
          <w:szCs w:val="28"/>
        </w:rPr>
        <w:t>.</w:t>
      </w:r>
      <w:r w:rsidR="004C6F41">
        <w:rPr>
          <w:sz w:val="28"/>
          <w:szCs w:val="28"/>
        </w:rPr>
        <w:t xml:space="preserve"> </w:t>
      </w:r>
    </w:p>
    <w:p w:rsidR="004C6F41" w:rsidRDefault="004C6F41" w:rsidP="004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9B">
        <w:rPr>
          <w:sz w:val="28"/>
          <w:szCs w:val="28"/>
        </w:rPr>
        <w:t>Муниципальные гарантии предоставляются юридическим лицам, реализующим инвестиционные проекты на территории города Урай</w:t>
      </w:r>
      <w:r w:rsidR="0054545E">
        <w:rPr>
          <w:sz w:val="28"/>
          <w:szCs w:val="28"/>
        </w:rPr>
        <w:t>, за исключением юридических лиц, указанных в пункте 7 статьи 117 Бюджетного кодекса Российской Федерации.</w:t>
      </w:r>
    </w:p>
    <w:p w:rsidR="00815B67" w:rsidRPr="00F37C9B" w:rsidRDefault="00815B67" w:rsidP="004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0" w:rsidRDefault="00815B67" w:rsidP="0061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A7F13" w:rsidRPr="007D1898">
        <w:rPr>
          <w:sz w:val="28"/>
          <w:szCs w:val="28"/>
        </w:rPr>
        <w:t>. Муниципальные гарантии предоставляются в целях реализации инве</w:t>
      </w:r>
      <w:r w:rsidR="006162AC" w:rsidRPr="007D1898">
        <w:rPr>
          <w:sz w:val="28"/>
          <w:szCs w:val="28"/>
        </w:rPr>
        <w:t xml:space="preserve">стиционных проектов, </w:t>
      </w:r>
      <w:r w:rsidR="00AD6125" w:rsidRPr="007D1898">
        <w:rPr>
          <w:sz w:val="28"/>
          <w:szCs w:val="28"/>
        </w:rPr>
        <w:t>отвечающих приоритетам</w:t>
      </w:r>
      <w:r w:rsidR="00AD6125">
        <w:rPr>
          <w:sz w:val="28"/>
          <w:szCs w:val="28"/>
        </w:rPr>
        <w:t xml:space="preserve"> социально-экономического развития города Урай в соответствии с документами стратегического планирования</w:t>
      </w:r>
      <w:r w:rsidR="00A25400">
        <w:rPr>
          <w:sz w:val="28"/>
          <w:szCs w:val="28"/>
        </w:rPr>
        <w:t>, соответствующих направлениям (целям) гарантирования, определенным программой муниципальных гарантий.</w:t>
      </w:r>
    </w:p>
    <w:p w:rsidR="00A25400" w:rsidRDefault="00815B67" w:rsidP="00A254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5400">
        <w:rPr>
          <w:sz w:val="28"/>
          <w:szCs w:val="28"/>
        </w:rPr>
        <w:t>.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(то есть по обязательству принципала перед бенефициаром) в пределах суммы муниципальной гарантии.</w:t>
      </w:r>
    </w:p>
    <w:p w:rsidR="00A25400" w:rsidRDefault="00A25400" w:rsidP="00A254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гаранта по муниципальной гарантии, обеспечивающей исполнение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ограничивается уплатой суммы основного долга, установленной в договоре о предоставлении муниципальной гарантии. При этом муниципальной гарантией не обеспечивается исполнение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 по уплате плановых процентов,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</w:p>
    <w:p w:rsidR="00A25400" w:rsidRDefault="00A25400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гарантия не обеспечивает досрочное исполнение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9A7F13" w:rsidRDefault="00815B67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7F13">
        <w:rPr>
          <w:sz w:val="28"/>
          <w:szCs w:val="28"/>
        </w:rPr>
        <w:t xml:space="preserve">. Конкурсный отбор юридических лиц, претендующих на получение муниципальной гарантии, осуществляется комиссией по проведению конкурсного отбора в целях предоставления муниципальной гарантии </w:t>
      </w:r>
      <w:r w:rsidR="006162AC">
        <w:rPr>
          <w:sz w:val="28"/>
          <w:szCs w:val="28"/>
        </w:rPr>
        <w:t xml:space="preserve">по инвестиционным </w:t>
      </w:r>
      <w:r w:rsidR="006162AC" w:rsidRPr="007D1898">
        <w:rPr>
          <w:sz w:val="28"/>
          <w:szCs w:val="28"/>
        </w:rPr>
        <w:t xml:space="preserve">проектам </w:t>
      </w:r>
      <w:r w:rsidR="00A25400">
        <w:rPr>
          <w:sz w:val="28"/>
          <w:szCs w:val="28"/>
        </w:rPr>
        <w:t xml:space="preserve">за счет средств бюджета городского округа город Урай </w:t>
      </w:r>
      <w:r w:rsidR="009A7F13" w:rsidRPr="007D1898">
        <w:rPr>
          <w:sz w:val="28"/>
          <w:szCs w:val="28"/>
        </w:rPr>
        <w:t>(далее - Комиссия).</w:t>
      </w:r>
      <w:r w:rsidR="00F37C9B" w:rsidRPr="007D1898">
        <w:rPr>
          <w:sz w:val="28"/>
          <w:szCs w:val="28"/>
        </w:rPr>
        <w:t xml:space="preserve"> Организацию деятельности Комиссии осуществляет Уполномоченный орган.</w:t>
      </w:r>
    </w:p>
    <w:p w:rsidR="009A7F13" w:rsidRPr="006726D2" w:rsidRDefault="009A7F13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6D2">
        <w:rPr>
          <w:sz w:val="28"/>
          <w:szCs w:val="28"/>
        </w:rPr>
        <w:t xml:space="preserve">Состав и порядок деятельности Комиссии определяется </w:t>
      </w:r>
      <w:r w:rsidR="006726D2" w:rsidRPr="006726D2">
        <w:rPr>
          <w:sz w:val="28"/>
          <w:szCs w:val="28"/>
        </w:rPr>
        <w:t xml:space="preserve">постановлением администрации </w:t>
      </w:r>
      <w:r w:rsidR="001F3395" w:rsidRPr="006726D2">
        <w:rPr>
          <w:sz w:val="28"/>
          <w:szCs w:val="28"/>
        </w:rPr>
        <w:t xml:space="preserve">города Урай </w:t>
      </w:r>
      <w:r w:rsidRPr="006726D2">
        <w:rPr>
          <w:sz w:val="28"/>
          <w:szCs w:val="28"/>
        </w:rPr>
        <w:t>с учетом положений настоящего Порядка.</w:t>
      </w:r>
    </w:p>
    <w:p w:rsidR="009A7F13" w:rsidRDefault="00815B67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7F13" w:rsidRPr="00DA6C26">
        <w:rPr>
          <w:sz w:val="28"/>
          <w:szCs w:val="28"/>
        </w:rPr>
        <w:t xml:space="preserve">. Муниципальная гарантия оформляется в </w:t>
      </w:r>
      <w:r>
        <w:rPr>
          <w:sz w:val="28"/>
          <w:szCs w:val="28"/>
        </w:rPr>
        <w:t xml:space="preserve">письменном виде в </w:t>
      </w:r>
      <w:r w:rsidR="009A7F13" w:rsidRPr="00DA6C26">
        <w:rPr>
          <w:sz w:val="28"/>
          <w:szCs w:val="28"/>
        </w:rPr>
        <w:t>форме договора о предоставлении муниципальной гарантии.</w:t>
      </w:r>
    </w:p>
    <w:p w:rsidR="009A7F13" w:rsidRPr="003B05D7" w:rsidRDefault="009A7F13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5D7">
        <w:rPr>
          <w:sz w:val="28"/>
          <w:szCs w:val="28"/>
        </w:rPr>
        <w:t xml:space="preserve">Договор о предоставлении муниципальной гарантии является трехсторонним договором, который заключается между гарантом, бенефициаром и принципалом с учетом требований Бюджетного </w:t>
      </w:r>
      <w:hyperlink r:id="rId11" w:history="1">
        <w:r w:rsidRPr="003B05D7">
          <w:rPr>
            <w:sz w:val="28"/>
            <w:szCs w:val="28"/>
          </w:rPr>
          <w:t>кодекса</w:t>
        </w:r>
      </w:hyperlink>
      <w:r w:rsidRPr="003B05D7">
        <w:rPr>
          <w:sz w:val="28"/>
          <w:szCs w:val="28"/>
        </w:rPr>
        <w:t xml:space="preserve"> Российской Федерации.</w:t>
      </w:r>
    </w:p>
    <w:p w:rsidR="000C1A48" w:rsidRPr="003B05D7" w:rsidRDefault="00815B67" w:rsidP="003B0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5D7" w:rsidRPr="003B05D7">
        <w:rPr>
          <w:sz w:val="28"/>
          <w:szCs w:val="28"/>
        </w:rPr>
        <w:t xml:space="preserve">. Предоставление муниципальной гарантии осуществляется при соблюдении </w:t>
      </w:r>
      <w:r w:rsidR="000C1A48" w:rsidRPr="003B05D7">
        <w:rPr>
          <w:sz w:val="28"/>
          <w:szCs w:val="28"/>
        </w:rPr>
        <w:t>услови</w:t>
      </w:r>
      <w:r w:rsidR="003B05D7" w:rsidRPr="003B05D7">
        <w:rPr>
          <w:sz w:val="28"/>
          <w:szCs w:val="28"/>
        </w:rPr>
        <w:t>й</w:t>
      </w:r>
      <w:r w:rsidR="000C1A48" w:rsidRPr="003B05D7">
        <w:rPr>
          <w:sz w:val="28"/>
          <w:szCs w:val="28"/>
        </w:rPr>
        <w:t>, предусмотренны</w:t>
      </w:r>
      <w:r w:rsidR="003B05D7" w:rsidRPr="003B05D7">
        <w:rPr>
          <w:sz w:val="28"/>
          <w:szCs w:val="28"/>
        </w:rPr>
        <w:t>х</w:t>
      </w:r>
      <w:r w:rsidR="000C1A48" w:rsidRPr="003B05D7">
        <w:rPr>
          <w:sz w:val="28"/>
          <w:szCs w:val="28"/>
        </w:rPr>
        <w:t xml:space="preserve"> пунктом 1.1 статьи 115.2 </w:t>
      </w:r>
      <w:r w:rsidR="000C1A48" w:rsidRPr="003B05D7">
        <w:rPr>
          <w:rFonts w:eastAsiaTheme="minorHAnsi"/>
          <w:sz w:val="28"/>
          <w:szCs w:val="28"/>
          <w:lang w:eastAsia="en-US"/>
        </w:rPr>
        <w:t>Б</w:t>
      </w:r>
      <w:r w:rsidR="003B05D7">
        <w:rPr>
          <w:rFonts w:eastAsiaTheme="minorHAnsi"/>
          <w:sz w:val="28"/>
          <w:szCs w:val="28"/>
          <w:lang w:eastAsia="en-US"/>
        </w:rPr>
        <w:t>юджетного кодекса Российской Федерации.</w:t>
      </w:r>
    </w:p>
    <w:p w:rsidR="009953A4" w:rsidRPr="000C1A48" w:rsidRDefault="009953A4" w:rsidP="00F151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F5063" w:rsidRDefault="00F1516F" w:rsidP="00790C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3B05D7">
        <w:rPr>
          <w:sz w:val="28"/>
          <w:szCs w:val="28"/>
        </w:rPr>
        <w:t xml:space="preserve"> 2</w:t>
      </w:r>
      <w:r w:rsidR="00D23741" w:rsidRPr="00D23741">
        <w:rPr>
          <w:sz w:val="28"/>
          <w:szCs w:val="28"/>
        </w:rPr>
        <w:t xml:space="preserve">. </w:t>
      </w:r>
      <w:r w:rsidR="005F5063">
        <w:rPr>
          <w:sz w:val="28"/>
          <w:szCs w:val="28"/>
        </w:rPr>
        <w:t>Порядок проведения конкурсного отбора</w:t>
      </w:r>
      <w:r w:rsidR="00021B5D">
        <w:rPr>
          <w:sz w:val="28"/>
          <w:szCs w:val="28"/>
        </w:rPr>
        <w:t xml:space="preserve"> и предоставления муниципальной гарантии</w:t>
      </w:r>
    </w:p>
    <w:p w:rsidR="00447C57" w:rsidRDefault="00447C57" w:rsidP="00447C57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B05D7" w:rsidRPr="00EE0F60" w:rsidRDefault="00815B67" w:rsidP="00704F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DA8" w:rsidRPr="00EE0F60">
        <w:rPr>
          <w:sz w:val="28"/>
          <w:szCs w:val="28"/>
        </w:rPr>
        <w:t>1</w:t>
      </w:r>
      <w:r w:rsidR="00D23741" w:rsidRPr="00EE0F60">
        <w:rPr>
          <w:sz w:val="28"/>
          <w:szCs w:val="28"/>
        </w:rPr>
        <w:t xml:space="preserve">. </w:t>
      </w:r>
      <w:r w:rsidR="003B05D7" w:rsidRPr="00EE0F60">
        <w:rPr>
          <w:sz w:val="28"/>
          <w:szCs w:val="28"/>
        </w:rPr>
        <w:t xml:space="preserve">Решение о проведении конкурсного отбора </w:t>
      </w:r>
      <w:r w:rsidR="00EE0F60" w:rsidRPr="00EE0F60">
        <w:rPr>
          <w:sz w:val="28"/>
          <w:szCs w:val="28"/>
        </w:rPr>
        <w:t xml:space="preserve">оформляется в виде  постановления администрации города Урай, в котором указываются срок </w:t>
      </w:r>
      <w:r w:rsidR="008B55F4">
        <w:rPr>
          <w:sz w:val="28"/>
          <w:szCs w:val="28"/>
        </w:rPr>
        <w:t xml:space="preserve">и место </w:t>
      </w:r>
      <w:r w:rsidR="00EE0F60" w:rsidRPr="00EE0F60">
        <w:rPr>
          <w:sz w:val="28"/>
          <w:szCs w:val="28"/>
        </w:rPr>
        <w:t>публикации</w:t>
      </w:r>
      <w:r w:rsidR="008B55F4">
        <w:rPr>
          <w:sz w:val="28"/>
          <w:szCs w:val="28"/>
        </w:rPr>
        <w:t xml:space="preserve">/размещения </w:t>
      </w:r>
      <w:r>
        <w:rPr>
          <w:sz w:val="28"/>
          <w:szCs w:val="28"/>
        </w:rPr>
        <w:t xml:space="preserve">извещения </w:t>
      </w:r>
      <w:r w:rsidR="008B55F4">
        <w:rPr>
          <w:sz w:val="28"/>
          <w:szCs w:val="28"/>
        </w:rPr>
        <w:t xml:space="preserve">о </w:t>
      </w:r>
      <w:r w:rsidR="00EE0F60" w:rsidRPr="00EE0F60">
        <w:rPr>
          <w:sz w:val="28"/>
          <w:szCs w:val="28"/>
        </w:rPr>
        <w:t>проведении конкурсного отбора.</w:t>
      </w:r>
    </w:p>
    <w:p w:rsidR="00E60FB3" w:rsidRPr="00A90ED9" w:rsidRDefault="00815B67" w:rsidP="00E60F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</w:t>
      </w:r>
      <w:r w:rsidR="00EE0F60" w:rsidRPr="00EE0F60">
        <w:rPr>
          <w:sz w:val="28"/>
          <w:szCs w:val="28"/>
        </w:rPr>
        <w:t xml:space="preserve">2. В </w:t>
      </w:r>
      <w:r w:rsidR="00D23741" w:rsidRPr="00EE0F60">
        <w:rPr>
          <w:sz w:val="28"/>
          <w:szCs w:val="28"/>
        </w:rPr>
        <w:t>извещени</w:t>
      </w:r>
      <w:r w:rsidR="00EE0F60" w:rsidRPr="00EE0F60">
        <w:rPr>
          <w:sz w:val="28"/>
          <w:szCs w:val="28"/>
        </w:rPr>
        <w:t>и</w:t>
      </w:r>
      <w:r w:rsidR="00D23741" w:rsidRPr="00EE0F60">
        <w:rPr>
          <w:sz w:val="28"/>
          <w:szCs w:val="28"/>
        </w:rPr>
        <w:t xml:space="preserve"> о проведении конкурсного отбора </w:t>
      </w:r>
      <w:r w:rsidR="00EE0F60" w:rsidRPr="00EE0F60">
        <w:rPr>
          <w:rFonts w:eastAsia="Calibri"/>
          <w:sz w:val="28"/>
          <w:szCs w:val="28"/>
          <w:lang w:eastAsia="en-US"/>
        </w:rPr>
        <w:t>должны быть указаны сведения</w:t>
      </w:r>
      <w:r w:rsidR="00EE0F60">
        <w:rPr>
          <w:rFonts w:eastAsia="Calibri"/>
          <w:sz w:val="28"/>
          <w:szCs w:val="28"/>
          <w:lang w:eastAsia="en-US"/>
        </w:rPr>
        <w:t xml:space="preserve"> о сроке, месте подачи обращений, требования к </w:t>
      </w:r>
      <w:r w:rsidR="00704FBB">
        <w:rPr>
          <w:rFonts w:eastAsia="Calibri"/>
          <w:sz w:val="28"/>
          <w:szCs w:val="28"/>
          <w:lang w:eastAsia="en-US"/>
        </w:rPr>
        <w:t xml:space="preserve">содержанию и </w:t>
      </w:r>
      <w:r w:rsidR="00EE0F60">
        <w:rPr>
          <w:rFonts w:eastAsia="Calibri"/>
          <w:sz w:val="28"/>
          <w:szCs w:val="28"/>
          <w:lang w:eastAsia="en-US"/>
        </w:rPr>
        <w:t xml:space="preserve">оформлению </w:t>
      </w:r>
      <w:r w:rsidR="00EE0F60" w:rsidRPr="00A90ED9">
        <w:rPr>
          <w:rFonts w:eastAsia="Calibri"/>
          <w:sz w:val="28"/>
          <w:szCs w:val="28"/>
          <w:lang w:eastAsia="en-US"/>
        </w:rPr>
        <w:t xml:space="preserve">обращений, критерии конкурсного отбора и другие сведения. </w:t>
      </w:r>
    </w:p>
    <w:p w:rsidR="004C6F41" w:rsidRPr="00A90ED9" w:rsidRDefault="00815B67" w:rsidP="00D27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FBB" w:rsidRPr="00A90ED9">
        <w:rPr>
          <w:sz w:val="28"/>
          <w:szCs w:val="28"/>
        </w:rPr>
        <w:t>3</w:t>
      </w:r>
      <w:r w:rsidR="00D23741" w:rsidRPr="00A90ED9">
        <w:rPr>
          <w:sz w:val="28"/>
          <w:szCs w:val="28"/>
        </w:rPr>
        <w:t>. Заявители, желающие п</w:t>
      </w:r>
      <w:r w:rsidR="00A90ED9" w:rsidRPr="00A90ED9">
        <w:rPr>
          <w:sz w:val="28"/>
          <w:szCs w:val="28"/>
        </w:rPr>
        <w:t>ринять участие в конкурсном отборе</w:t>
      </w:r>
      <w:r w:rsidR="00D23741" w:rsidRPr="00A90ED9">
        <w:rPr>
          <w:sz w:val="28"/>
          <w:szCs w:val="28"/>
        </w:rPr>
        <w:t>, направляют о</w:t>
      </w:r>
      <w:r w:rsidR="009222A5" w:rsidRPr="00A90ED9">
        <w:rPr>
          <w:sz w:val="28"/>
          <w:szCs w:val="28"/>
        </w:rPr>
        <w:t>бращение</w:t>
      </w:r>
      <w:r w:rsidR="00D23741" w:rsidRPr="00A90ED9">
        <w:rPr>
          <w:sz w:val="28"/>
          <w:szCs w:val="28"/>
        </w:rPr>
        <w:t>, которое</w:t>
      </w:r>
      <w:r w:rsidR="009222A5" w:rsidRPr="00A90ED9">
        <w:rPr>
          <w:sz w:val="28"/>
          <w:szCs w:val="28"/>
        </w:rPr>
        <w:t xml:space="preserve"> </w:t>
      </w:r>
      <w:r w:rsidR="009A7F13" w:rsidRPr="00A90ED9">
        <w:rPr>
          <w:sz w:val="28"/>
          <w:szCs w:val="28"/>
        </w:rPr>
        <w:t>должно содержать</w:t>
      </w:r>
      <w:r w:rsidR="004C6F41" w:rsidRPr="00A90ED9">
        <w:rPr>
          <w:sz w:val="28"/>
          <w:szCs w:val="28"/>
        </w:rPr>
        <w:t>:</w:t>
      </w:r>
    </w:p>
    <w:p w:rsidR="004C6F41" w:rsidRDefault="00815B67" w:rsidP="00D27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6F41" w:rsidRPr="00A90ED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C6F41" w:rsidRPr="00A90ED9">
        <w:rPr>
          <w:sz w:val="28"/>
          <w:szCs w:val="28"/>
        </w:rPr>
        <w:t>аявление и документы</w:t>
      </w:r>
      <w:r>
        <w:rPr>
          <w:sz w:val="28"/>
          <w:szCs w:val="28"/>
        </w:rPr>
        <w:t>, в том числе инвестиционный проект,</w:t>
      </w:r>
      <w:r w:rsidR="004C6F41" w:rsidRPr="00A90ED9">
        <w:rPr>
          <w:sz w:val="28"/>
          <w:szCs w:val="28"/>
        </w:rPr>
        <w:t xml:space="preserve"> в соответствии с перечнем</w:t>
      </w:r>
      <w:r w:rsidR="004C6F41" w:rsidRPr="00FE2FC3">
        <w:rPr>
          <w:sz w:val="28"/>
          <w:szCs w:val="28"/>
        </w:rPr>
        <w:t xml:space="preserve">, установленным постановлением администрации города Урай согласно </w:t>
      </w:r>
      <w:r w:rsidR="00B71F16">
        <w:rPr>
          <w:sz w:val="28"/>
          <w:szCs w:val="28"/>
        </w:rPr>
        <w:t>пункту</w:t>
      </w:r>
      <w:r w:rsidR="004C6F41" w:rsidRPr="00FE2FC3">
        <w:rPr>
          <w:sz w:val="28"/>
          <w:szCs w:val="28"/>
        </w:rPr>
        <w:t xml:space="preserve"> 2 статьи 115.2 Бюджетного кодекса Российской Федерации</w:t>
      </w:r>
      <w:r w:rsidR="004C6F41">
        <w:rPr>
          <w:sz w:val="28"/>
          <w:szCs w:val="28"/>
        </w:rPr>
        <w:t>;</w:t>
      </w:r>
    </w:p>
    <w:p w:rsidR="004C6F41" w:rsidRDefault="00815B67" w:rsidP="00D27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6F41">
        <w:rPr>
          <w:sz w:val="28"/>
          <w:szCs w:val="28"/>
        </w:rPr>
        <w:t xml:space="preserve"> сведения о количестве вновь созданных рабочих мест в результате реализации инвестиционного проекта;</w:t>
      </w:r>
    </w:p>
    <w:p w:rsidR="004C6F41" w:rsidRDefault="00815B67" w:rsidP="00805D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6F41">
        <w:rPr>
          <w:sz w:val="28"/>
          <w:szCs w:val="28"/>
        </w:rPr>
        <w:t xml:space="preserve">сведения о </w:t>
      </w:r>
      <w:r w:rsidR="00E46431">
        <w:rPr>
          <w:sz w:val="28"/>
          <w:szCs w:val="28"/>
        </w:rPr>
        <w:t xml:space="preserve">сфере </w:t>
      </w:r>
      <w:r w:rsidR="004C6F41">
        <w:rPr>
          <w:sz w:val="28"/>
          <w:szCs w:val="28"/>
        </w:rPr>
        <w:t>реализации инвестиционного проекта (производственная/непроизводственная);</w:t>
      </w:r>
    </w:p>
    <w:p w:rsidR="00D23741" w:rsidRDefault="00815B67" w:rsidP="00704F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05DC2">
        <w:rPr>
          <w:sz w:val="28"/>
          <w:szCs w:val="28"/>
        </w:rPr>
        <w:t xml:space="preserve"> сведения о рассмотрении вопроса, связанного с р</w:t>
      </w:r>
      <w:r w:rsidR="00E46431">
        <w:rPr>
          <w:sz w:val="28"/>
          <w:szCs w:val="28"/>
        </w:rPr>
        <w:t xml:space="preserve">ассмотрением </w:t>
      </w:r>
      <w:r w:rsidR="00805DC2">
        <w:rPr>
          <w:sz w:val="28"/>
          <w:szCs w:val="28"/>
        </w:rPr>
        <w:t>инвестиционного проекта на координационном совете по развитию малого и среднего предпринимательства и инвестиционной деятельности при администрации города Урай.</w:t>
      </w:r>
    </w:p>
    <w:p w:rsidR="009A7F13" w:rsidRDefault="00815B67" w:rsidP="008C2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FBB">
        <w:rPr>
          <w:sz w:val="28"/>
          <w:szCs w:val="28"/>
        </w:rPr>
        <w:t>4</w:t>
      </w:r>
      <w:r w:rsidR="00D23741">
        <w:rPr>
          <w:sz w:val="28"/>
          <w:szCs w:val="28"/>
        </w:rPr>
        <w:t xml:space="preserve">. </w:t>
      </w:r>
      <w:r w:rsidR="009A7F13">
        <w:rPr>
          <w:sz w:val="28"/>
          <w:szCs w:val="28"/>
        </w:rPr>
        <w:t xml:space="preserve">Заявитель вправе отозвать </w:t>
      </w:r>
      <w:r w:rsidR="009222A5">
        <w:rPr>
          <w:sz w:val="28"/>
          <w:szCs w:val="28"/>
        </w:rPr>
        <w:t xml:space="preserve">обращение </w:t>
      </w:r>
      <w:r w:rsidR="009A7F13">
        <w:rPr>
          <w:sz w:val="28"/>
          <w:szCs w:val="28"/>
        </w:rPr>
        <w:t>в любое время.</w:t>
      </w:r>
    </w:p>
    <w:p w:rsidR="00FB5E19" w:rsidRDefault="00815B67" w:rsidP="008C2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FBB">
        <w:rPr>
          <w:sz w:val="28"/>
          <w:szCs w:val="28"/>
        </w:rPr>
        <w:t>5</w:t>
      </w:r>
      <w:r w:rsidR="009A7F13" w:rsidRPr="007D5333">
        <w:rPr>
          <w:sz w:val="28"/>
          <w:szCs w:val="28"/>
        </w:rPr>
        <w:t xml:space="preserve">. </w:t>
      </w:r>
      <w:r w:rsidR="00FB5E19" w:rsidRPr="007D5333">
        <w:rPr>
          <w:sz w:val="28"/>
          <w:szCs w:val="28"/>
        </w:rPr>
        <w:t>Глава города Урай направляет обращения заявителей с приложенными к ним документа</w:t>
      </w:r>
      <w:r w:rsidR="00DC0938" w:rsidRPr="007D5333">
        <w:rPr>
          <w:sz w:val="28"/>
          <w:szCs w:val="28"/>
        </w:rPr>
        <w:t>ми в Уполномоченный орган</w:t>
      </w:r>
      <w:r w:rsidR="00FB5E19" w:rsidRPr="007D5333">
        <w:rPr>
          <w:sz w:val="28"/>
          <w:szCs w:val="28"/>
        </w:rPr>
        <w:t>.</w:t>
      </w:r>
    </w:p>
    <w:p w:rsidR="00991163" w:rsidRPr="00704FBB" w:rsidRDefault="00815B67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FBB">
        <w:rPr>
          <w:sz w:val="28"/>
          <w:szCs w:val="28"/>
        </w:rPr>
        <w:t>6</w:t>
      </w:r>
      <w:r w:rsidR="00ED43AA" w:rsidRPr="00704FBB">
        <w:rPr>
          <w:sz w:val="28"/>
          <w:szCs w:val="28"/>
        </w:rPr>
        <w:t xml:space="preserve">. </w:t>
      </w:r>
      <w:r w:rsidR="00991163" w:rsidRPr="00704FBB">
        <w:rPr>
          <w:sz w:val="28"/>
          <w:szCs w:val="28"/>
        </w:rPr>
        <w:t xml:space="preserve">В течение 10 рабочих дней </w:t>
      </w:r>
      <w:r w:rsidR="00F110C6">
        <w:rPr>
          <w:sz w:val="28"/>
          <w:szCs w:val="28"/>
        </w:rPr>
        <w:t>со дня, следующего за днем окончания</w:t>
      </w:r>
      <w:r w:rsidR="008C2E98" w:rsidRPr="00704FBB">
        <w:rPr>
          <w:sz w:val="28"/>
          <w:szCs w:val="28"/>
        </w:rPr>
        <w:t xml:space="preserve"> срока подачи обращений на получение муниципальной гарантии </w:t>
      </w:r>
      <w:r w:rsidR="00635BAD" w:rsidRPr="00704FBB">
        <w:rPr>
          <w:sz w:val="28"/>
          <w:szCs w:val="28"/>
        </w:rPr>
        <w:t>Уполномоченный орган</w:t>
      </w:r>
      <w:r w:rsidR="002D7DCC" w:rsidRPr="00704FBB">
        <w:rPr>
          <w:sz w:val="28"/>
          <w:szCs w:val="28"/>
        </w:rPr>
        <w:t>:</w:t>
      </w:r>
    </w:p>
    <w:p w:rsidR="00991163" w:rsidRPr="00704FBB" w:rsidRDefault="00991163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BB">
        <w:rPr>
          <w:sz w:val="28"/>
          <w:szCs w:val="28"/>
        </w:rPr>
        <w:t>1)</w:t>
      </w:r>
      <w:r w:rsidR="009A7F13" w:rsidRPr="00704FBB">
        <w:rPr>
          <w:sz w:val="28"/>
          <w:szCs w:val="28"/>
        </w:rPr>
        <w:t xml:space="preserve"> </w:t>
      </w:r>
      <w:r w:rsidR="002D7DCC" w:rsidRPr="00704FBB">
        <w:rPr>
          <w:sz w:val="28"/>
          <w:szCs w:val="28"/>
        </w:rPr>
        <w:t xml:space="preserve">осуществляет проверку на </w:t>
      </w:r>
      <w:r w:rsidR="009A7F13" w:rsidRPr="00704FBB">
        <w:rPr>
          <w:sz w:val="28"/>
          <w:szCs w:val="28"/>
        </w:rPr>
        <w:t>соответствие сроку подачи обращения</w:t>
      </w:r>
      <w:r w:rsidRPr="00704FBB">
        <w:rPr>
          <w:sz w:val="28"/>
          <w:szCs w:val="28"/>
        </w:rPr>
        <w:t>;</w:t>
      </w:r>
    </w:p>
    <w:p w:rsidR="00991163" w:rsidRPr="00704FBB" w:rsidRDefault="00991163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BB">
        <w:rPr>
          <w:sz w:val="28"/>
          <w:szCs w:val="28"/>
        </w:rPr>
        <w:t>2)</w:t>
      </w:r>
      <w:r w:rsidR="009A7F13" w:rsidRPr="00704FBB">
        <w:rPr>
          <w:sz w:val="28"/>
          <w:szCs w:val="28"/>
        </w:rPr>
        <w:t xml:space="preserve"> </w:t>
      </w:r>
      <w:r w:rsidR="002D7DCC" w:rsidRPr="00704FBB">
        <w:rPr>
          <w:sz w:val="28"/>
          <w:szCs w:val="28"/>
        </w:rPr>
        <w:t xml:space="preserve">осуществляет проверку </w:t>
      </w:r>
      <w:r w:rsidR="009A7F13" w:rsidRPr="00704FBB">
        <w:rPr>
          <w:sz w:val="28"/>
          <w:szCs w:val="28"/>
        </w:rPr>
        <w:t>полноты при</w:t>
      </w:r>
      <w:r w:rsidRPr="00704FBB">
        <w:rPr>
          <w:sz w:val="28"/>
          <w:szCs w:val="28"/>
        </w:rPr>
        <w:t>ложенных к обращению документов;</w:t>
      </w:r>
    </w:p>
    <w:p w:rsidR="00991163" w:rsidRPr="00704FBB" w:rsidRDefault="00991163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BB">
        <w:rPr>
          <w:sz w:val="28"/>
          <w:szCs w:val="28"/>
        </w:rPr>
        <w:t>3)</w:t>
      </w:r>
      <w:r w:rsidR="009A7F13" w:rsidRPr="00704FBB">
        <w:rPr>
          <w:sz w:val="28"/>
          <w:szCs w:val="28"/>
        </w:rPr>
        <w:t xml:space="preserve"> </w:t>
      </w:r>
      <w:r w:rsidR="002D7DCC" w:rsidRPr="00704FBB">
        <w:rPr>
          <w:sz w:val="28"/>
          <w:szCs w:val="28"/>
        </w:rPr>
        <w:t xml:space="preserve">осуществляет проверку на </w:t>
      </w:r>
      <w:r w:rsidR="009A7F13" w:rsidRPr="00704FBB">
        <w:rPr>
          <w:sz w:val="28"/>
          <w:szCs w:val="28"/>
        </w:rPr>
        <w:t xml:space="preserve">соответствие заявителя условиям, указанным в </w:t>
      </w:r>
      <w:r w:rsidR="00704FBB" w:rsidRPr="00704FBB">
        <w:rPr>
          <w:sz w:val="28"/>
          <w:szCs w:val="28"/>
        </w:rPr>
        <w:t>абзацах</w:t>
      </w:r>
      <w:r w:rsidR="00FC760D" w:rsidRPr="00704FBB">
        <w:rPr>
          <w:sz w:val="28"/>
          <w:szCs w:val="28"/>
        </w:rPr>
        <w:t xml:space="preserve"> </w:t>
      </w:r>
      <w:r w:rsidR="00704FBB" w:rsidRPr="00704FBB">
        <w:rPr>
          <w:sz w:val="28"/>
          <w:szCs w:val="28"/>
        </w:rPr>
        <w:t>4 и 5</w:t>
      </w:r>
      <w:r w:rsidR="00FC760D" w:rsidRPr="00704FBB">
        <w:rPr>
          <w:sz w:val="28"/>
          <w:szCs w:val="28"/>
        </w:rPr>
        <w:t xml:space="preserve"> </w:t>
      </w:r>
      <w:hyperlink w:anchor="Par27" w:history="1">
        <w:r w:rsidR="009A7F13" w:rsidRPr="00704FBB">
          <w:rPr>
            <w:sz w:val="28"/>
            <w:szCs w:val="28"/>
          </w:rPr>
          <w:t>пункт</w:t>
        </w:r>
        <w:r w:rsidR="00FC760D" w:rsidRPr="00704FBB">
          <w:rPr>
            <w:sz w:val="28"/>
            <w:szCs w:val="28"/>
          </w:rPr>
          <w:t>а</w:t>
        </w:r>
        <w:r w:rsidR="009A7F13" w:rsidRPr="00704FBB">
          <w:rPr>
            <w:sz w:val="28"/>
            <w:szCs w:val="28"/>
          </w:rPr>
          <w:t xml:space="preserve"> </w:t>
        </w:r>
      </w:hyperlink>
      <w:r w:rsidR="00FC760D" w:rsidRPr="00704FBB">
        <w:rPr>
          <w:sz w:val="28"/>
          <w:szCs w:val="28"/>
        </w:rPr>
        <w:t>1</w:t>
      </w:r>
      <w:r w:rsidR="00704FBB" w:rsidRPr="00704FBB">
        <w:rPr>
          <w:sz w:val="28"/>
          <w:szCs w:val="28"/>
        </w:rPr>
        <w:t>.1</w:t>
      </w:r>
      <w:r w:rsidR="009A7F13" w:rsidRPr="00704FBB">
        <w:rPr>
          <w:sz w:val="28"/>
          <w:szCs w:val="28"/>
        </w:rPr>
        <w:t xml:space="preserve"> </w:t>
      </w:r>
      <w:r w:rsidR="00704FBB" w:rsidRPr="00704FBB">
        <w:rPr>
          <w:sz w:val="28"/>
          <w:szCs w:val="28"/>
        </w:rPr>
        <w:t>статьи 115.2 Бюджетного Кодекса Российской Федерации</w:t>
      </w:r>
      <w:r w:rsidR="00312046" w:rsidRPr="00704FBB">
        <w:rPr>
          <w:sz w:val="28"/>
          <w:szCs w:val="28"/>
        </w:rPr>
        <w:t>.</w:t>
      </w:r>
    </w:p>
    <w:p w:rsidR="00312046" w:rsidRPr="00704FBB" w:rsidRDefault="00815B67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7F50">
        <w:rPr>
          <w:sz w:val="28"/>
          <w:szCs w:val="28"/>
        </w:rPr>
        <w:t xml:space="preserve">7. </w:t>
      </w:r>
      <w:proofErr w:type="gramStart"/>
      <w:r w:rsidR="00312046" w:rsidRPr="00704FBB">
        <w:rPr>
          <w:sz w:val="28"/>
          <w:szCs w:val="28"/>
        </w:rPr>
        <w:t xml:space="preserve">В случае нарушения срока подачи обращения и (или) непредставления или представления не в полном объеме документов, несоответствия заявителя условиям, указанным в </w:t>
      </w:r>
      <w:r w:rsidR="00704FBB" w:rsidRPr="00704FBB">
        <w:rPr>
          <w:sz w:val="28"/>
          <w:szCs w:val="28"/>
        </w:rPr>
        <w:t xml:space="preserve">абзацах 4 и 5 </w:t>
      </w:r>
      <w:hyperlink w:anchor="Par27" w:history="1">
        <w:r w:rsidR="00704FBB" w:rsidRPr="00704FBB">
          <w:rPr>
            <w:sz w:val="28"/>
            <w:szCs w:val="28"/>
          </w:rPr>
          <w:t xml:space="preserve">пункта </w:t>
        </w:r>
      </w:hyperlink>
      <w:r w:rsidR="00704FBB" w:rsidRPr="00704FBB">
        <w:rPr>
          <w:sz w:val="28"/>
          <w:szCs w:val="28"/>
        </w:rPr>
        <w:t xml:space="preserve">1.1 статьи 115.2 Бюджетного </w:t>
      </w:r>
      <w:r w:rsidR="00BB080D">
        <w:rPr>
          <w:sz w:val="28"/>
          <w:szCs w:val="28"/>
        </w:rPr>
        <w:t>к</w:t>
      </w:r>
      <w:r w:rsidR="00704FBB" w:rsidRPr="00704FBB">
        <w:rPr>
          <w:sz w:val="28"/>
          <w:szCs w:val="28"/>
        </w:rPr>
        <w:t>одекса Российской Федерации</w:t>
      </w:r>
      <w:r w:rsidR="00312046" w:rsidRPr="00704FBB">
        <w:rPr>
          <w:sz w:val="28"/>
          <w:szCs w:val="28"/>
        </w:rPr>
        <w:t>, Уполномоченный орган готовит заключение о несоответствии заявителя установленным требованиям и (или) несоблюдении срока подачи обращения  и осуществляет возврат обращения заявителю с приложением письменного обоснования причин отказа в</w:t>
      </w:r>
      <w:proofErr w:type="gramEnd"/>
      <w:r w:rsidR="00312046" w:rsidRPr="00704FBB">
        <w:rPr>
          <w:sz w:val="28"/>
          <w:szCs w:val="28"/>
        </w:rPr>
        <w:t xml:space="preserve"> </w:t>
      </w:r>
      <w:proofErr w:type="gramStart"/>
      <w:r w:rsidR="00312046" w:rsidRPr="00704FBB">
        <w:rPr>
          <w:sz w:val="28"/>
          <w:szCs w:val="28"/>
        </w:rPr>
        <w:t>предоставлении</w:t>
      </w:r>
      <w:proofErr w:type="gramEnd"/>
      <w:r w:rsidR="00312046" w:rsidRPr="00704FBB">
        <w:rPr>
          <w:sz w:val="28"/>
          <w:szCs w:val="28"/>
        </w:rPr>
        <w:t xml:space="preserve"> муниципальной гарантии.</w:t>
      </w:r>
    </w:p>
    <w:p w:rsidR="00312046" w:rsidRDefault="00815B67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7F50">
        <w:rPr>
          <w:sz w:val="28"/>
          <w:szCs w:val="28"/>
        </w:rPr>
        <w:t>8</w:t>
      </w:r>
      <w:r w:rsidR="00312046" w:rsidRPr="00704FBB">
        <w:rPr>
          <w:sz w:val="28"/>
          <w:szCs w:val="28"/>
        </w:rPr>
        <w:t xml:space="preserve">. В случае соблюдения срока подачи письменного обращения и приложения документов в полном объеме, а также соответствия заявителя условиям, указанным в </w:t>
      </w:r>
      <w:r w:rsidR="00704FBB" w:rsidRPr="00704FBB">
        <w:rPr>
          <w:sz w:val="28"/>
          <w:szCs w:val="28"/>
        </w:rPr>
        <w:t xml:space="preserve">абзацах 4 и 5 </w:t>
      </w:r>
      <w:hyperlink w:anchor="Par27" w:history="1">
        <w:r w:rsidR="00704FBB" w:rsidRPr="00704FBB">
          <w:rPr>
            <w:sz w:val="28"/>
            <w:szCs w:val="28"/>
          </w:rPr>
          <w:t xml:space="preserve">пункта </w:t>
        </w:r>
      </w:hyperlink>
      <w:r w:rsidR="00704FBB" w:rsidRPr="00704FBB">
        <w:rPr>
          <w:sz w:val="28"/>
          <w:szCs w:val="28"/>
        </w:rPr>
        <w:t xml:space="preserve">1.1 статьи 115.2 Бюджетного </w:t>
      </w:r>
      <w:r w:rsidR="00BB080D">
        <w:rPr>
          <w:sz w:val="28"/>
          <w:szCs w:val="28"/>
        </w:rPr>
        <w:t>к</w:t>
      </w:r>
      <w:r w:rsidR="00704FBB" w:rsidRPr="00704FBB">
        <w:rPr>
          <w:sz w:val="28"/>
          <w:szCs w:val="28"/>
        </w:rPr>
        <w:t>одекса Российской Федерации</w:t>
      </w:r>
      <w:r w:rsidR="00312046" w:rsidRPr="00704FBB">
        <w:rPr>
          <w:sz w:val="28"/>
          <w:szCs w:val="28"/>
        </w:rPr>
        <w:t xml:space="preserve"> Уполномоченный орган:</w:t>
      </w:r>
    </w:p>
    <w:p w:rsidR="009A7F13" w:rsidRPr="00C24A32" w:rsidRDefault="00312046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5AF3" w:rsidRPr="00C24A32">
        <w:rPr>
          <w:sz w:val="28"/>
          <w:szCs w:val="28"/>
        </w:rPr>
        <w:t xml:space="preserve"> </w:t>
      </w:r>
      <w:r w:rsidR="00635AF3" w:rsidRPr="00DC0938">
        <w:rPr>
          <w:sz w:val="28"/>
          <w:szCs w:val="28"/>
        </w:rPr>
        <w:t xml:space="preserve">готовит заключение на соответствие </w:t>
      </w:r>
      <w:r w:rsidR="00C24A32" w:rsidRPr="00DC0938">
        <w:rPr>
          <w:sz w:val="28"/>
          <w:szCs w:val="28"/>
        </w:rPr>
        <w:t xml:space="preserve">цели предоставления муниципальной гарантии </w:t>
      </w:r>
      <w:r w:rsidR="00635AF3" w:rsidRPr="00DC0938">
        <w:rPr>
          <w:sz w:val="28"/>
          <w:szCs w:val="28"/>
        </w:rPr>
        <w:t>документам стратегического планирования</w:t>
      </w:r>
      <w:r w:rsidR="00815B67">
        <w:rPr>
          <w:sz w:val="28"/>
          <w:szCs w:val="28"/>
        </w:rPr>
        <w:t xml:space="preserve"> и направлениям (целям) гарантирования, определенным программой муниципальных гарантий</w:t>
      </w:r>
      <w:r w:rsidRPr="00DC0938">
        <w:rPr>
          <w:sz w:val="28"/>
          <w:szCs w:val="28"/>
        </w:rPr>
        <w:t>;</w:t>
      </w:r>
    </w:p>
    <w:p w:rsidR="00FE2FC3" w:rsidRDefault="00312046" w:rsidP="009911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0ED9">
        <w:rPr>
          <w:sz w:val="28"/>
          <w:szCs w:val="28"/>
        </w:rPr>
        <w:lastRenderedPageBreak/>
        <w:t xml:space="preserve">2) </w:t>
      </w:r>
      <w:r w:rsidR="00635AF3" w:rsidRPr="00A90ED9">
        <w:rPr>
          <w:sz w:val="28"/>
          <w:szCs w:val="28"/>
        </w:rPr>
        <w:t xml:space="preserve">направляет </w:t>
      </w:r>
      <w:r w:rsidR="00A90ED9" w:rsidRPr="00A90ED9">
        <w:rPr>
          <w:sz w:val="28"/>
          <w:szCs w:val="28"/>
        </w:rPr>
        <w:t xml:space="preserve">заявление и документы в соответствии с перечнем, установленным постановлением администрации города Урай согласно </w:t>
      </w:r>
      <w:r w:rsidR="00B71F16">
        <w:rPr>
          <w:sz w:val="28"/>
          <w:szCs w:val="28"/>
        </w:rPr>
        <w:t>пункту</w:t>
      </w:r>
      <w:r w:rsidR="00A90ED9" w:rsidRPr="00A90ED9">
        <w:rPr>
          <w:sz w:val="28"/>
          <w:szCs w:val="28"/>
        </w:rPr>
        <w:t xml:space="preserve"> 2 статьи 115.2 Бюджетного кодекса Российской Федерации</w:t>
      </w:r>
      <w:r w:rsidR="00815B67">
        <w:rPr>
          <w:sz w:val="28"/>
          <w:szCs w:val="28"/>
        </w:rPr>
        <w:t>,</w:t>
      </w:r>
      <w:r w:rsidR="009A7F13" w:rsidRPr="00A90ED9">
        <w:rPr>
          <w:sz w:val="28"/>
          <w:szCs w:val="28"/>
        </w:rPr>
        <w:t xml:space="preserve"> в </w:t>
      </w:r>
      <w:r w:rsidR="00213B04" w:rsidRPr="00A90ED9">
        <w:rPr>
          <w:sz w:val="28"/>
          <w:szCs w:val="28"/>
        </w:rPr>
        <w:t xml:space="preserve">Комитет по финансам администрации города Урай </w:t>
      </w:r>
      <w:r w:rsidR="00704FBB" w:rsidRPr="00A90ED9">
        <w:rPr>
          <w:sz w:val="28"/>
          <w:szCs w:val="28"/>
        </w:rPr>
        <w:t>для проведения</w:t>
      </w:r>
      <w:r w:rsidR="00991163" w:rsidRPr="00A90ED9">
        <w:rPr>
          <w:sz w:val="28"/>
          <w:szCs w:val="28"/>
        </w:rPr>
        <w:t xml:space="preserve"> </w:t>
      </w:r>
      <w:r w:rsidR="009A7F13" w:rsidRPr="00A90ED9">
        <w:rPr>
          <w:sz w:val="28"/>
          <w:szCs w:val="28"/>
        </w:rPr>
        <w:t xml:space="preserve">анализа финансового состояния </w:t>
      </w:r>
      <w:r w:rsidR="007B6496" w:rsidRPr="00A90ED9">
        <w:rPr>
          <w:sz w:val="28"/>
          <w:szCs w:val="28"/>
        </w:rPr>
        <w:t>принципала</w:t>
      </w:r>
      <w:r w:rsidR="00E0697F" w:rsidRPr="00A90ED9">
        <w:rPr>
          <w:sz w:val="28"/>
          <w:szCs w:val="28"/>
        </w:rPr>
        <w:t xml:space="preserve"> </w:t>
      </w:r>
      <w:r w:rsidR="00805DC2" w:rsidRPr="00A90ED9">
        <w:rPr>
          <w:sz w:val="28"/>
          <w:szCs w:val="28"/>
        </w:rPr>
        <w:t xml:space="preserve">и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</w:t>
      </w:r>
      <w:r w:rsidR="009A7F13" w:rsidRPr="00A90ED9">
        <w:rPr>
          <w:sz w:val="28"/>
          <w:szCs w:val="28"/>
        </w:rPr>
        <w:t xml:space="preserve">в </w:t>
      </w:r>
      <w:r w:rsidR="00213B04" w:rsidRPr="00A90ED9">
        <w:rPr>
          <w:sz w:val="28"/>
          <w:szCs w:val="28"/>
        </w:rPr>
        <w:t>соответствии</w:t>
      </w:r>
      <w:r w:rsidR="00213B04" w:rsidRPr="00704FBB">
        <w:rPr>
          <w:sz w:val="28"/>
          <w:szCs w:val="28"/>
        </w:rPr>
        <w:t xml:space="preserve"> с</w:t>
      </w:r>
      <w:proofErr w:type="gramEnd"/>
      <w:r w:rsidR="00213B04" w:rsidRPr="00704FBB">
        <w:rPr>
          <w:sz w:val="28"/>
          <w:szCs w:val="28"/>
        </w:rPr>
        <w:t xml:space="preserve"> порядком</w:t>
      </w:r>
      <w:r w:rsidR="00E0697F" w:rsidRPr="00704FBB">
        <w:rPr>
          <w:sz w:val="28"/>
          <w:szCs w:val="28"/>
        </w:rPr>
        <w:t>, установленным администрацией города Урай</w:t>
      </w:r>
      <w:r w:rsidR="00704FBB">
        <w:rPr>
          <w:sz w:val="28"/>
          <w:szCs w:val="28"/>
        </w:rPr>
        <w:t>.</w:t>
      </w:r>
      <w:r w:rsidR="00672DC8">
        <w:rPr>
          <w:sz w:val="28"/>
          <w:szCs w:val="28"/>
        </w:rPr>
        <w:t xml:space="preserve"> Результаты </w:t>
      </w:r>
      <w:proofErr w:type="gramStart"/>
      <w:r w:rsidR="00672DC8">
        <w:rPr>
          <w:sz w:val="28"/>
          <w:szCs w:val="28"/>
        </w:rPr>
        <w:t>проведенных</w:t>
      </w:r>
      <w:proofErr w:type="gramEnd"/>
      <w:r w:rsidR="00672DC8">
        <w:rPr>
          <w:sz w:val="28"/>
          <w:szCs w:val="28"/>
        </w:rPr>
        <w:t xml:space="preserve"> анализа и проверки </w:t>
      </w:r>
      <w:r w:rsidR="00704FBB" w:rsidRPr="00704FBB">
        <w:rPr>
          <w:sz w:val="28"/>
          <w:szCs w:val="28"/>
        </w:rPr>
        <w:t>направля</w:t>
      </w:r>
      <w:r w:rsidR="00672DC8">
        <w:rPr>
          <w:sz w:val="28"/>
          <w:szCs w:val="28"/>
        </w:rPr>
        <w:t>ются</w:t>
      </w:r>
      <w:r w:rsidR="00704FBB" w:rsidRPr="00704FBB">
        <w:rPr>
          <w:sz w:val="28"/>
          <w:szCs w:val="28"/>
        </w:rPr>
        <w:t xml:space="preserve"> </w:t>
      </w:r>
      <w:r w:rsidR="009A7F13" w:rsidRPr="00704FBB">
        <w:rPr>
          <w:sz w:val="28"/>
          <w:szCs w:val="28"/>
        </w:rPr>
        <w:t xml:space="preserve">в </w:t>
      </w:r>
      <w:r w:rsidR="00635AF3" w:rsidRPr="00704FBB">
        <w:rPr>
          <w:sz w:val="28"/>
          <w:szCs w:val="28"/>
        </w:rPr>
        <w:t>Уполномоченный орган</w:t>
      </w:r>
      <w:r w:rsidR="009A7F13" w:rsidRPr="00704FBB">
        <w:rPr>
          <w:sz w:val="28"/>
          <w:szCs w:val="28"/>
        </w:rPr>
        <w:t>.</w:t>
      </w:r>
    </w:p>
    <w:p w:rsidR="008C2E98" w:rsidRPr="004376EA" w:rsidRDefault="00815B67" w:rsidP="008C2E98">
      <w:pPr>
        <w:autoSpaceDE w:val="0"/>
        <w:autoSpaceDN w:val="0"/>
        <w:adjustRightInd w:val="0"/>
        <w:ind w:firstLine="539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357F50">
        <w:rPr>
          <w:sz w:val="28"/>
          <w:szCs w:val="28"/>
        </w:rPr>
        <w:t>9</w:t>
      </w:r>
      <w:r w:rsidR="00435F3D" w:rsidRPr="00704FBB">
        <w:rPr>
          <w:sz w:val="28"/>
          <w:szCs w:val="28"/>
        </w:rPr>
        <w:t xml:space="preserve">. </w:t>
      </w:r>
      <w:proofErr w:type="gramStart"/>
      <w:r w:rsidR="00435F3D" w:rsidRPr="00704FBB">
        <w:rPr>
          <w:sz w:val="28"/>
          <w:szCs w:val="28"/>
        </w:rPr>
        <w:t>В случае</w:t>
      </w:r>
      <w:r w:rsidR="00E0697F" w:rsidRPr="00704FBB">
        <w:rPr>
          <w:sz w:val="28"/>
          <w:szCs w:val="28"/>
        </w:rPr>
        <w:t xml:space="preserve"> </w:t>
      </w:r>
      <w:r w:rsidR="00B35DEA" w:rsidRPr="00704FBB">
        <w:rPr>
          <w:sz w:val="28"/>
          <w:szCs w:val="28"/>
        </w:rPr>
        <w:t xml:space="preserve">признания Комитетом по финансам администрации города Урай финансового состояния </w:t>
      </w:r>
      <w:r w:rsidR="007B6496">
        <w:rPr>
          <w:sz w:val="28"/>
          <w:szCs w:val="28"/>
        </w:rPr>
        <w:t>принципала</w:t>
      </w:r>
      <w:r w:rsidR="00B35DEA" w:rsidRPr="00704FBB">
        <w:rPr>
          <w:sz w:val="28"/>
          <w:szCs w:val="28"/>
        </w:rPr>
        <w:t xml:space="preserve"> неудовлетворительным</w:t>
      </w:r>
      <w:r w:rsidR="00672DC8">
        <w:rPr>
          <w:sz w:val="28"/>
          <w:szCs w:val="28"/>
        </w:rPr>
        <w:t>и и</w:t>
      </w:r>
      <w:r w:rsidR="00E46431">
        <w:rPr>
          <w:sz w:val="28"/>
          <w:szCs w:val="28"/>
        </w:rPr>
        <w:t xml:space="preserve"> </w:t>
      </w:r>
      <w:r w:rsidR="00672DC8">
        <w:rPr>
          <w:sz w:val="28"/>
          <w:szCs w:val="28"/>
        </w:rPr>
        <w:t>(или) признания предоставляемого обеспечения  недостаточным и не имеющим достаточную степень надежности (ликвидности)</w:t>
      </w:r>
      <w:r w:rsidR="00B35DEA" w:rsidRPr="00704FBB">
        <w:rPr>
          <w:sz w:val="28"/>
          <w:szCs w:val="28"/>
        </w:rPr>
        <w:t xml:space="preserve">, </w:t>
      </w:r>
      <w:r w:rsidR="00DA3858" w:rsidRPr="00704FBB">
        <w:rPr>
          <w:sz w:val="28"/>
          <w:szCs w:val="28"/>
        </w:rPr>
        <w:t>Уполномоченный орган о</w:t>
      </w:r>
      <w:r w:rsidR="008C2E98" w:rsidRPr="00704FBB">
        <w:rPr>
          <w:sz w:val="28"/>
          <w:szCs w:val="28"/>
        </w:rPr>
        <w:t>существляет возврат обращения заявителю с приложением</w:t>
      </w:r>
      <w:r w:rsidR="00593706" w:rsidRPr="00704FBB">
        <w:rPr>
          <w:sz w:val="28"/>
          <w:szCs w:val="28"/>
        </w:rPr>
        <w:t xml:space="preserve"> заключени</w:t>
      </w:r>
      <w:r w:rsidR="00672DC8">
        <w:rPr>
          <w:sz w:val="28"/>
          <w:szCs w:val="28"/>
        </w:rPr>
        <w:t>й</w:t>
      </w:r>
      <w:r w:rsidR="00593706" w:rsidRPr="00704FBB">
        <w:rPr>
          <w:sz w:val="28"/>
          <w:szCs w:val="28"/>
        </w:rPr>
        <w:t xml:space="preserve"> по результатам анализа финансового состояния </w:t>
      </w:r>
      <w:r w:rsidR="00593706" w:rsidRPr="007B6496">
        <w:rPr>
          <w:sz w:val="28"/>
          <w:szCs w:val="28"/>
        </w:rPr>
        <w:t>принципала</w:t>
      </w:r>
      <w:r w:rsidR="00672DC8" w:rsidRPr="007B6496">
        <w:rPr>
          <w:sz w:val="28"/>
          <w:szCs w:val="28"/>
        </w:rPr>
        <w:t>,</w:t>
      </w:r>
      <w:r w:rsidR="007B6496" w:rsidRPr="007B6496">
        <w:rPr>
          <w:b/>
          <w:color w:val="FF0000"/>
          <w:sz w:val="28"/>
          <w:szCs w:val="28"/>
        </w:rPr>
        <w:t xml:space="preserve"> </w:t>
      </w:r>
      <w:r w:rsidR="00672DC8" w:rsidRPr="00672DC8">
        <w:rPr>
          <w:sz w:val="28"/>
          <w:szCs w:val="28"/>
        </w:rPr>
        <w:t>по результатам</w:t>
      </w:r>
      <w:r w:rsidR="00672DC8">
        <w:rPr>
          <w:b/>
          <w:color w:val="FF0000"/>
          <w:sz w:val="28"/>
          <w:szCs w:val="28"/>
          <w:u w:val="single"/>
        </w:rPr>
        <w:t xml:space="preserve"> </w:t>
      </w:r>
      <w:r w:rsidR="00E46431" w:rsidRPr="00E46431">
        <w:rPr>
          <w:sz w:val="28"/>
          <w:szCs w:val="28"/>
        </w:rPr>
        <w:t xml:space="preserve">проверки </w:t>
      </w:r>
      <w:r w:rsidR="00672DC8">
        <w:rPr>
          <w:sz w:val="28"/>
          <w:szCs w:val="28"/>
        </w:rPr>
        <w:t>достаточности, надежности и ликвидности обеспечения, предоставляемого в соответствии с абзацем третьим пункта 1.1 статьи 115.2 Бюджетного</w:t>
      </w:r>
      <w:proofErr w:type="gramEnd"/>
      <w:r w:rsidR="00672DC8">
        <w:rPr>
          <w:sz w:val="28"/>
          <w:szCs w:val="28"/>
        </w:rPr>
        <w:t xml:space="preserve"> кодекса Российской Федерации</w:t>
      </w:r>
      <w:r w:rsidR="008C2E98" w:rsidRPr="00672DC8">
        <w:rPr>
          <w:sz w:val="28"/>
          <w:szCs w:val="28"/>
        </w:rPr>
        <w:t>.</w:t>
      </w:r>
    </w:p>
    <w:p w:rsidR="009A7F13" w:rsidRPr="00704FBB" w:rsidRDefault="00815B67" w:rsidP="00976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7F50">
        <w:rPr>
          <w:sz w:val="28"/>
          <w:szCs w:val="28"/>
        </w:rPr>
        <w:t>0</w:t>
      </w:r>
      <w:r w:rsidR="009A7F13" w:rsidRPr="00704FBB">
        <w:rPr>
          <w:sz w:val="28"/>
          <w:szCs w:val="28"/>
        </w:rPr>
        <w:t xml:space="preserve">. </w:t>
      </w:r>
      <w:r w:rsidR="00593706" w:rsidRPr="00704FBB">
        <w:rPr>
          <w:sz w:val="28"/>
          <w:szCs w:val="28"/>
        </w:rPr>
        <w:t>В случае признания Комитетом по финансам администрации города Урай финансового состояния заявителя удовлетворительным</w:t>
      </w:r>
      <w:r w:rsidR="00672DC8">
        <w:rPr>
          <w:sz w:val="28"/>
          <w:szCs w:val="28"/>
        </w:rPr>
        <w:t xml:space="preserve"> и признания обеспечения достаточным и имеющим достаточную степень надежности (ликвидности)</w:t>
      </w:r>
      <w:r w:rsidR="0097607D" w:rsidRPr="00704FBB">
        <w:rPr>
          <w:sz w:val="28"/>
          <w:szCs w:val="28"/>
        </w:rPr>
        <w:t>, в течени</w:t>
      </w:r>
      <w:proofErr w:type="gramStart"/>
      <w:r w:rsidR="0097607D" w:rsidRPr="00704FBB">
        <w:rPr>
          <w:sz w:val="28"/>
          <w:szCs w:val="28"/>
        </w:rPr>
        <w:t>и</w:t>
      </w:r>
      <w:proofErr w:type="gramEnd"/>
      <w:r w:rsidR="0097607D" w:rsidRPr="00704FBB">
        <w:rPr>
          <w:sz w:val="28"/>
          <w:szCs w:val="28"/>
        </w:rPr>
        <w:t xml:space="preserve"> 10 рабочих </w:t>
      </w:r>
      <w:r w:rsidR="00E46431">
        <w:rPr>
          <w:sz w:val="28"/>
          <w:szCs w:val="28"/>
        </w:rPr>
        <w:t xml:space="preserve">дней </w:t>
      </w:r>
      <w:r w:rsidR="0097607D" w:rsidRPr="00704FBB">
        <w:rPr>
          <w:sz w:val="28"/>
          <w:szCs w:val="28"/>
        </w:rPr>
        <w:t xml:space="preserve">с момента </w:t>
      </w:r>
      <w:r w:rsidR="0097607D" w:rsidRPr="00672DC8">
        <w:rPr>
          <w:sz w:val="28"/>
          <w:szCs w:val="28"/>
        </w:rPr>
        <w:t xml:space="preserve">поступления </w:t>
      </w:r>
      <w:r w:rsidR="00593706" w:rsidRPr="00672DC8">
        <w:rPr>
          <w:sz w:val="28"/>
          <w:szCs w:val="28"/>
        </w:rPr>
        <w:t>результат</w:t>
      </w:r>
      <w:r w:rsidR="00DE1A15" w:rsidRPr="00672DC8">
        <w:rPr>
          <w:sz w:val="28"/>
          <w:szCs w:val="28"/>
        </w:rPr>
        <w:t>ов</w:t>
      </w:r>
      <w:r w:rsidR="00593706" w:rsidRPr="00704FBB">
        <w:rPr>
          <w:sz w:val="28"/>
          <w:szCs w:val="28"/>
        </w:rPr>
        <w:t xml:space="preserve"> анализа финансового состояния принципала</w:t>
      </w:r>
      <w:r w:rsidR="00435F3D" w:rsidRPr="00704FBB">
        <w:rPr>
          <w:sz w:val="28"/>
          <w:szCs w:val="28"/>
        </w:rPr>
        <w:t xml:space="preserve"> </w:t>
      </w:r>
      <w:r w:rsidR="00672DC8">
        <w:rPr>
          <w:sz w:val="28"/>
          <w:szCs w:val="28"/>
        </w:rPr>
        <w:t>и проведения проверки достаточности, надежности и ликвидности обеспечения, предоставляемого в соответствии с абзацем третьим</w:t>
      </w:r>
      <w:r w:rsidR="00672DC8" w:rsidRPr="00672DC8">
        <w:rPr>
          <w:sz w:val="28"/>
          <w:szCs w:val="28"/>
        </w:rPr>
        <w:t xml:space="preserve"> </w:t>
      </w:r>
      <w:r w:rsidR="00672DC8">
        <w:rPr>
          <w:sz w:val="28"/>
          <w:szCs w:val="28"/>
        </w:rPr>
        <w:t>пункта 1.1 статьи 115.2 Бюджетного кодекса Российской Федерации</w:t>
      </w:r>
      <w:r w:rsidR="00E46431">
        <w:rPr>
          <w:sz w:val="28"/>
          <w:szCs w:val="28"/>
        </w:rPr>
        <w:t>,</w:t>
      </w:r>
      <w:r w:rsidR="00672DC8">
        <w:rPr>
          <w:sz w:val="28"/>
          <w:szCs w:val="28"/>
        </w:rPr>
        <w:t xml:space="preserve"> </w:t>
      </w:r>
      <w:r w:rsidR="00435F3D" w:rsidRPr="00704FBB">
        <w:rPr>
          <w:sz w:val="28"/>
          <w:szCs w:val="28"/>
        </w:rPr>
        <w:t>Комиссия рассматривает документы и определяет победителя конкурсного отбора</w:t>
      </w:r>
      <w:r w:rsidR="0097607D" w:rsidRPr="00704FBB">
        <w:rPr>
          <w:sz w:val="28"/>
          <w:szCs w:val="28"/>
        </w:rPr>
        <w:t>, в соответствии со следующими</w:t>
      </w:r>
      <w:r w:rsidR="00E154EE" w:rsidRPr="00704FBB">
        <w:rPr>
          <w:sz w:val="28"/>
          <w:szCs w:val="28"/>
        </w:rPr>
        <w:t xml:space="preserve"> критериями</w:t>
      </w:r>
      <w:r w:rsidR="0097607D" w:rsidRPr="00704FBB">
        <w:rPr>
          <w:sz w:val="28"/>
          <w:szCs w:val="28"/>
        </w:rPr>
        <w:t>:</w:t>
      </w:r>
      <w:r w:rsidR="004F788A" w:rsidRPr="00704FBB">
        <w:rPr>
          <w:sz w:val="28"/>
          <w:szCs w:val="28"/>
        </w:rPr>
        <w:t xml:space="preserve"> </w:t>
      </w:r>
    </w:p>
    <w:p w:rsidR="009A7F13" w:rsidRPr="00704FBB" w:rsidRDefault="00DE6724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2"/>
      <w:bookmarkEnd w:id="0"/>
      <w:r w:rsidRPr="00704FBB">
        <w:rPr>
          <w:sz w:val="28"/>
          <w:szCs w:val="28"/>
        </w:rPr>
        <w:t xml:space="preserve">1) </w:t>
      </w:r>
      <w:r w:rsidR="009A7F13" w:rsidRPr="00704FBB">
        <w:rPr>
          <w:sz w:val="28"/>
          <w:szCs w:val="28"/>
        </w:rPr>
        <w:t xml:space="preserve">устойчивое финансовое </w:t>
      </w:r>
      <w:r w:rsidR="00466BBE" w:rsidRPr="00704FBB">
        <w:rPr>
          <w:sz w:val="28"/>
          <w:szCs w:val="28"/>
        </w:rPr>
        <w:t>состояние</w:t>
      </w:r>
      <w:r w:rsidR="00D615C9" w:rsidRPr="00704FBB">
        <w:rPr>
          <w:sz w:val="28"/>
          <w:szCs w:val="28"/>
        </w:rPr>
        <w:t xml:space="preserve"> заявителя</w:t>
      </w:r>
      <w:r w:rsidR="009A7F13" w:rsidRPr="00704FBB">
        <w:rPr>
          <w:sz w:val="28"/>
          <w:szCs w:val="28"/>
        </w:rPr>
        <w:t>;</w:t>
      </w:r>
    </w:p>
    <w:p w:rsidR="00E154EE" w:rsidRDefault="00B35DEA" w:rsidP="00DE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04FBB">
        <w:rPr>
          <w:sz w:val="28"/>
          <w:szCs w:val="28"/>
        </w:rPr>
        <w:t>2</w:t>
      </w:r>
      <w:r w:rsidR="00E154EE" w:rsidRPr="00704FBB">
        <w:rPr>
          <w:sz w:val="28"/>
          <w:szCs w:val="28"/>
        </w:rPr>
        <w:t>)</w:t>
      </w:r>
      <w:r w:rsidR="00593706" w:rsidRPr="00704FBB">
        <w:rPr>
          <w:sz w:val="28"/>
          <w:szCs w:val="28"/>
        </w:rPr>
        <w:t xml:space="preserve"> количество вновь созданных рабочих мест в результате реа</w:t>
      </w:r>
      <w:r w:rsidR="00023671">
        <w:rPr>
          <w:sz w:val="28"/>
          <w:szCs w:val="28"/>
        </w:rPr>
        <w:t>лизации инвестиционного проекта;</w:t>
      </w:r>
    </w:p>
    <w:p w:rsidR="00023671" w:rsidRDefault="00023671" w:rsidP="00DE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сфера реа</w:t>
      </w:r>
      <w:r w:rsidR="007B6496">
        <w:rPr>
          <w:sz w:val="28"/>
          <w:szCs w:val="28"/>
        </w:rPr>
        <w:t>лизации инвестиционного проекта;</w:t>
      </w:r>
    </w:p>
    <w:p w:rsidR="004C6F41" w:rsidRDefault="004C6F41" w:rsidP="00DE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72DC8">
        <w:rPr>
          <w:sz w:val="28"/>
          <w:szCs w:val="28"/>
        </w:rPr>
        <w:t>рассмотрение вопроса, связанного с реализацией инвестиционного проекта на координационном совете по развитию малого и среднего предпринимательства и инвестиционной деятельности при администрации города Урай.</w:t>
      </w:r>
    </w:p>
    <w:p w:rsidR="009A7F13" w:rsidRPr="00704FBB" w:rsidRDefault="00593706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ED9">
        <w:rPr>
          <w:sz w:val="28"/>
          <w:szCs w:val="28"/>
        </w:rPr>
        <w:t>З</w:t>
      </w:r>
      <w:r w:rsidR="00F87745" w:rsidRPr="00A90ED9">
        <w:rPr>
          <w:sz w:val="28"/>
          <w:szCs w:val="28"/>
        </w:rPr>
        <w:t>начени</w:t>
      </w:r>
      <w:r w:rsidRPr="00A90ED9">
        <w:rPr>
          <w:sz w:val="28"/>
          <w:szCs w:val="28"/>
        </w:rPr>
        <w:t>е</w:t>
      </w:r>
      <w:r w:rsidR="00B35DEA" w:rsidRPr="00A90ED9">
        <w:rPr>
          <w:sz w:val="28"/>
          <w:szCs w:val="28"/>
        </w:rPr>
        <w:t xml:space="preserve"> критерия</w:t>
      </w:r>
      <w:r w:rsidR="00F87745" w:rsidRPr="00A90ED9">
        <w:rPr>
          <w:sz w:val="28"/>
          <w:szCs w:val="28"/>
        </w:rPr>
        <w:t>, указанн</w:t>
      </w:r>
      <w:r w:rsidR="00B35DEA" w:rsidRPr="00A90ED9">
        <w:rPr>
          <w:sz w:val="28"/>
          <w:szCs w:val="28"/>
        </w:rPr>
        <w:t>ого</w:t>
      </w:r>
      <w:r w:rsidR="00F87745" w:rsidRPr="00A90ED9">
        <w:rPr>
          <w:sz w:val="28"/>
          <w:szCs w:val="28"/>
        </w:rPr>
        <w:t xml:space="preserve"> </w:t>
      </w:r>
      <w:r w:rsidR="009A7F13" w:rsidRPr="00A90ED9">
        <w:rPr>
          <w:sz w:val="28"/>
          <w:szCs w:val="28"/>
        </w:rPr>
        <w:t xml:space="preserve">в </w:t>
      </w:r>
      <w:r w:rsidR="00DE6724" w:rsidRPr="00A90ED9">
        <w:rPr>
          <w:sz w:val="28"/>
          <w:szCs w:val="28"/>
        </w:rPr>
        <w:t>подпункт</w:t>
      </w:r>
      <w:r w:rsidR="00B35DEA" w:rsidRPr="00A90ED9">
        <w:rPr>
          <w:sz w:val="28"/>
          <w:szCs w:val="28"/>
        </w:rPr>
        <w:t>е</w:t>
      </w:r>
      <w:r w:rsidR="00DE6724" w:rsidRPr="00A90ED9">
        <w:rPr>
          <w:sz w:val="28"/>
          <w:szCs w:val="28"/>
        </w:rPr>
        <w:t xml:space="preserve"> 1 </w:t>
      </w:r>
      <w:r w:rsidR="009A7F13" w:rsidRPr="00A90ED9">
        <w:rPr>
          <w:sz w:val="28"/>
          <w:szCs w:val="28"/>
        </w:rPr>
        <w:t>настоящего пункта,</w:t>
      </w:r>
      <w:r w:rsidRPr="00A90ED9">
        <w:rPr>
          <w:sz w:val="28"/>
          <w:szCs w:val="28"/>
        </w:rPr>
        <w:t xml:space="preserve"> содержится в заключен</w:t>
      </w:r>
      <w:r w:rsidR="00A90ED9" w:rsidRPr="00A90ED9">
        <w:rPr>
          <w:sz w:val="28"/>
          <w:szCs w:val="28"/>
        </w:rPr>
        <w:t>ии</w:t>
      </w:r>
      <w:r w:rsidRPr="00A90ED9">
        <w:rPr>
          <w:sz w:val="28"/>
          <w:szCs w:val="28"/>
        </w:rPr>
        <w:t xml:space="preserve"> по результатам анализа финансового состояния принципала</w:t>
      </w:r>
      <w:r w:rsidR="009A7F13" w:rsidRPr="00A90ED9">
        <w:rPr>
          <w:sz w:val="28"/>
          <w:szCs w:val="28"/>
        </w:rPr>
        <w:t>.</w:t>
      </w:r>
    </w:p>
    <w:p w:rsidR="00A046F5" w:rsidRPr="00704FBB" w:rsidRDefault="00A046F5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BB">
        <w:rPr>
          <w:sz w:val="28"/>
          <w:szCs w:val="28"/>
        </w:rPr>
        <w:t>З</w:t>
      </w:r>
      <w:r w:rsidR="00D615C9" w:rsidRPr="00704FBB">
        <w:rPr>
          <w:sz w:val="28"/>
          <w:szCs w:val="28"/>
        </w:rPr>
        <w:t>начени</w:t>
      </w:r>
      <w:r w:rsidRPr="00704FBB">
        <w:rPr>
          <w:sz w:val="28"/>
          <w:szCs w:val="28"/>
        </w:rPr>
        <w:t>е</w:t>
      </w:r>
      <w:r w:rsidR="00D615C9" w:rsidRPr="00704FBB">
        <w:rPr>
          <w:sz w:val="28"/>
          <w:szCs w:val="28"/>
        </w:rPr>
        <w:t xml:space="preserve"> к</w:t>
      </w:r>
      <w:r w:rsidR="00E154EE" w:rsidRPr="00704FBB">
        <w:rPr>
          <w:sz w:val="28"/>
          <w:szCs w:val="28"/>
        </w:rPr>
        <w:t>ритери</w:t>
      </w:r>
      <w:r w:rsidR="00D615C9" w:rsidRPr="00704FBB">
        <w:rPr>
          <w:sz w:val="28"/>
          <w:szCs w:val="28"/>
        </w:rPr>
        <w:t>я</w:t>
      </w:r>
      <w:r w:rsidR="00E154EE" w:rsidRPr="00704FBB">
        <w:rPr>
          <w:sz w:val="28"/>
          <w:szCs w:val="28"/>
        </w:rPr>
        <w:t>, указанн</w:t>
      </w:r>
      <w:r w:rsidR="00D615C9" w:rsidRPr="00704FBB">
        <w:rPr>
          <w:sz w:val="28"/>
          <w:szCs w:val="28"/>
        </w:rPr>
        <w:t>ого</w:t>
      </w:r>
      <w:r w:rsidR="00E154EE" w:rsidRPr="00704FBB">
        <w:rPr>
          <w:sz w:val="28"/>
          <w:szCs w:val="28"/>
        </w:rPr>
        <w:t xml:space="preserve"> в подпункте </w:t>
      </w:r>
      <w:r w:rsidR="00B35DEA" w:rsidRPr="00704FBB">
        <w:rPr>
          <w:sz w:val="28"/>
          <w:szCs w:val="28"/>
        </w:rPr>
        <w:t>2</w:t>
      </w:r>
      <w:r w:rsidR="00E154EE" w:rsidRPr="00704FBB">
        <w:rPr>
          <w:sz w:val="28"/>
          <w:szCs w:val="28"/>
        </w:rPr>
        <w:t xml:space="preserve"> настоящего пункта, </w:t>
      </w:r>
      <w:r w:rsidR="00593706" w:rsidRPr="00704FBB">
        <w:rPr>
          <w:sz w:val="28"/>
          <w:szCs w:val="28"/>
        </w:rPr>
        <w:t>определяется следующим образом</w:t>
      </w:r>
      <w:r w:rsidRPr="00704FBB">
        <w:rPr>
          <w:sz w:val="28"/>
          <w:szCs w:val="28"/>
        </w:rPr>
        <w:t>:</w:t>
      </w:r>
    </w:p>
    <w:p w:rsidR="00791BDA" w:rsidRPr="00704FBB" w:rsidRDefault="00791BDA" w:rsidP="00791BD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04FBB">
        <w:rPr>
          <w:sz w:val="28"/>
          <w:szCs w:val="28"/>
        </w:rPr>
        <w:t>- отсутствие вновь созданных рабочих мест в результате реализации инвестиционного проекта</w:t>
      </w:r>
      <w:r w:rsidR="00E46431">
        <w:rPr>
          <w:sz w:val="28"/>
          <w:szCs w:val="28"/>
        </w:rPr>
        <w:t xml:space="preserve"> </w:t>
      </w:r>
      <w:r w:rsidRPr="00704FBB">
        <w:rPr>
          <w:sz w:val="28"/>
          <w:szCs w:val="28"/>
        </w:rPr>
        <w:t>– 0 баллов;</w:t>
      </w:r>
    </w:p>
    <w:p w:rsidR="00E154EE" w:rsidRPr="00704FBB" w:rsidRDefault="00A046F5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BB">
        <w:rPr>
          <w:sz w:val="28"/>
          <w:szCs w:val="28"/>
        </w:rPr>
        <w:t xml:space="preserve">- </w:t>
      </w:r>
      <w:r w:rsidR="00593706" w:rsidRPr="00704FBB">
        <w:rPr>
          <w:sz w:val="28"/>
          <w:szCs w:val="28"/>
        </w:rPr>
        <w:t>количество вновь созданных рабочих мест в результате реализации инвестиционного проекта</w:t>
      </w:r>
      <w:r w:rsidR="00791BDA" w:rsidRPr="00704FBB">
        <w:rPr>
          <w:sz w:val="28"/>
          <w:szCs w:val="28"/>
        </w:rPr>
        <w:t xml:space="preserve"> до 10 </w:t>
      </w:r>
      <w:r w:rsidR="00E46431">
        <w:rPr>
          <w:sz w:val="28"/>
          <w:szCs w:val="28"/>
        </w:rPr>
        <w:t xml:space="preserve">(включительно) </w:t>
      </w:r>
      <w:r w:rsidR="00791BDA" w:rsidRPr="00704FBB">
        <w:rPr>
          <w:sz w:val="28"/>
          <w:szCs w:val="28"/>
        </w:rPr>
        <w:t>рабочих мест – 1 балл</w:t>
      </w:r>
      <w:r w:rsidRPr="00704FBB">
        <w:rPr>
          <w:sz w:val="28"/>
          <w:szCs w:val="28"/>
        </w:rPr>
        <w:t>;</w:t>
      </w:r>
    </w:p>
    <w:p w:rsidR="00791BDA" w:rsidRPr="00704FBB" w:rsidRDefault="00A046F5" w:rsidP="00791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BB">
        <w:rPr>
          <w:sz w:val="28"/>
          <w:szCs w:val="28"/>
        </w:rPr>
        <w:lastRenderedPageBreak/>
        <w:t xml:space="preserve">- </w:t>
      </w:r>
      <w:r w:rsidR="00791BDA" w:rsidRPr="00704FBB">
        <w:rPr>
          <w:sz w:val="28"/>
          <w:szCs w:val="28"/>
        </w:rPr>
        <w:t xml:space="preserve">количество вновь созданных рабочих мест в результате реализации инвестиционного проекта до 20 </w:t>
      </w:r>
      <w:r w:rsidR="00E46431">
        <w:rPr>
          <w:sz w:val="28"/>
          <w:szCs w:val="28"/>
        </w:rPr>
        <w:t xml:space="preserve">(включительно) </w:t>
      </w:r>
      <w:r w:rsidR="00791BDA" w:rsidRPr="00704FBB">
        <w:rPr>
          <w:sz w:val="28"/>
          <w:szCs w:val="28"/>
        </w:rPr>
        <w:t>рабочих мест – 2 балла;</w:t>
      </w:r>
    </w:p>
    <w:p w:rsidR="00791BDA" w:rsidRDefault="00791BDA" w:rsidP="00791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BB">
        <w:rPr>
          <w:sz w:val="28"/>
          <w:szCs w:val="28"/>
        </w:rPr>
        <w:t xml:space="preserve">- количество вновь созданных рабочих мест в результате реализации инвестиционного проекта </w:t>
      </w:r>
      <w:r w:rsidR="00E46431">
        <w:rPr>
          <w:sz w:val="28"/>
          <w:szCs w:val="28"/>
        </w:rPr>
        <w:t>с</w:t>
      </w:r>
      <w:r w:rsidRPr="00704FBB">
        <w:rPr>
          <w:sz w:val="28"/>
          <w:szCs w:val="28"/>
        </w:rPr>
        <w:t xml:space="preserve">выше </w:t>
      </w:r>
      <w:r w:rsidR="00E46431">
        <w:rPr>
          <w:sz w:val="28"/>
          <w:szCs w:val="28"/>
        </w:rPr>
        <w:t xml:space="preserve">20 </w:t>
      </w:r>
      <w:r w:rsidRPr="00704FBB">
        <w:rPr>
          <w:sz w:val="28"/>
          <w:szCs w:val="28"/>
        </w:rPr>
        <w:t>рабочих мест –</w:t>
      </w:r>
      <w:r w:rsidR="00704FBB">
        <w:rPr>
          <w:sz w:val="28"/>
          <w:szCs w:val="28"/>
        </w:rPr>
        <w:t xml:space="preserve"> </w:t>
      </w:r>
      <w:r w:rsidRPr="00704FBB">
        <w:rPr>
          <w:sz w:val="28"/>
          <w:szCs w:val="28"/>
        </w:rPr>
        <w:t>3 балла.</w:t>
      </w:r>
    </w:p>
    <w:p w:rsidR="00023671" w:rsidRPr="00704FBB" w:rsidRDefault="00023671" w:rsidP="0002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BB">
        <w:rPr>
          <w:sz w:val="28"/>
          <w:szCs w:val="28"/>
        </w:rPr>
        <w:t xml:space="preserve">Значение критерия, указанного в подпункте </w:t>
      </w:r>
      <w:r>
        <w:rPr>
          <w:sz w:val="28"/>
          <w:szCs w:val="28"/>
        </w:rPr>
        <w:t>3</w:t>
      </w:r>
      <w:r w:rsidRPr="00704FBB">
        <w:rPr>
          <w:sz w:val="28"/>
          <w:szCs w:val="28"/>
        </w:rPr>
        <w:t xml:space="preserve"> настоящего пункта, определяется следующим образом:</w:t>
      </w:r>
    </w:p>
    <w:p w:rsidR="00023671" w:rsidRDefault="00023671" w:rsidP="0002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инвестиционного проекта в производственной сфере – 1 балл;</w:t>
      </w:r>
    </w:p>
    <w:p w:rsidR="00023671" w:rsidRDefault="00023671" w:rsidP="0002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инвестиционного проекта в </w:t>
      </w:r>
      <w:r w:rsidR="00A849ED">
        <w:rPr>
          <w:sz w:val="28"/>
          <w:szCs w:val="28"/>
        </w:rPr>
        <w:t>не</w:t>
      </w:r>
      <w:r>
        <w:rPr>
          <w:sz w:val="28"/>
          <w:szCs w:val="28"/>
        </w:rPr>
        <w:t xml:space="preserve">производственной сфере – </w:t>
      </w:r>
      <w:r w:rsidR="00A849ED">
        <w:rPr>
          <w:sz w:val="28"/>
          <w:szCs w:val="28"/>
        </w:rPr>
        <w:t>0</w:t>
      </w:r>
      <w:r>
        <w:rPr>
          <w:sz w:val="28"/>
          <w:szCs w:val="28"/>
        </w:rPr>
        <w:t xml:space="preserve"> балл</w:t>
      </w:r>
      <w:r w:rsidR="00A849ED">
        <w:rPr>
          <w:sz w:val="28"/>
          <w:szCs w:val="28"/>
        </w:rPr>
        <w:t>ов.</w:t>
      </w:r>
    </w:p>
    <w:p w:rsidR="00672DC8" w:rsidRPr="00704FBB" w:rsidRDefault="00672DC8" w:rsidP="00672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BB">
        <w:rPr>
          <w:sz w:val="28"/>
          <w:szCs w:val="28"/>
        </w:rPr>
        <w:t xml:space="preserve">Значение критерия, указанного в подпункте </w:t>
      </w:r>
      <w:r>
        <w:rPr>
          <w:sz w:val="28"/>
          <w:szCs w:val="28"/>
        </w:rPr>
        <w:t>4</w:t>
      </w:r>
      <w:r w:rsidRPr="00704FBB">
        <w:rPr>
          <w:sz w:val="28"/>
          <w:szCs w:val="28"/>
        </w:rPr>
        <w:t xml:space="preserve"> настоящего пункта, определяется следующим образом:</w:t>
      </w:r>
    </w:p>
    <w:p w:rsidR="00672DC8" w:rsidRDefault="007B6496" w:rsidP="00672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вопрос</w:t>
      </w:r>
      <w:r w:rsidR="00672DC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="00672DC8">
        <w:rPr>
          <w:sz w:val="28"/>
          <w:szCs w:val="28"/>
        </w:rPr>
        <w:t xml:space="preserve"> инвестиционного проекта </w:t>
      </w:r>
      <w:r>
        <w:rPr>
          <w:sz w:val="28"/>
          <w:szCs w:val="28"/>
        </w:rPr>
        <w:t xml:space="preserve">рассмотрен </w:t>
      </w:r>
      <w:r w:rsidR="00672DC8">
        <w:rPr>
          <w:sz w:val="28"/>
          <w:szCs w:val="28"/>
        </w:rPr>
        <w:t>на координационном совете по развитию малого и среднего предпринимательства и инвестиционной деятельности при администрации города Урай</w:t>
      </w:r>
      <w:r>
        <w:rPr>
          <w:sz w:val="28"/>
          <w:szCs w:val="28"/>
        </w:rPr>
        <w:t xml:space="preserve"> – 1 балл;</w:t>
      </w:r>
    </w:p>
    <w:p w:rsidR="007B6496" w:rsidRDefault="007B6496" w:rsidP="007B6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вопрос реализации инвестиционного проекта не рассмотрен на координационном совете по развитию малого и среднего предпринимательства и инвестиционной деятельности при администрации города Урай – 0 баллов.</w:t>
      </w:r>
    </w:p>
    <w:p w:rsidR="009A7F13" w:rsidRDefault="00815B67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2</w:t>
      </w:r>
      <w:r w:rsidR="00357F50">
        <w:rPr>
          <w:sz w:val="28"/>
          <w:szCs w:val="28"/>
        </w:rPr>
        <w:t>1</w:t>
      </w:r>
      <w:r w:rsidR="00466BBE">
        <w:rPr>
          <w:sz w:val="28"/>
          <w:szCs w:val="28"/>
        </w:rPr>
        <w:t xml:space="preserve">. </w:t>
      </w:r>
      <w:r w:rsidR="009A7F13">
        <w:rPr>
          <w:sz w:val="28"/>
          <w:szCs w:val="28"/>
        </w:rPr>
        <w:t xml:space="preserve">Победителем среди заявителей является юридическое лицо, набравшее </w:t>
      </w:r>
      <w:r w:rsidR="00A046F5">
        <w:rPr>
          <w:sz w:val="28"/>
          <w:szCs w:val="28"/>
        </w:rPr>
        <w:t xml:space="preserve">наибольшее </w:t>
      </w:r>
      <w:r w:rsidR="009A7F13">
        <w:rPr>
          <w:sz w:val="28"/>
          <w:szCs w:val="28"/>
        </w:rPr>
        <w:t xml:space="preserve">количество </w:t>
      </w:r>
      <w:r w:rsidR="00A046F5">
        <w:rPr>
          <w:sz w:val="28"/>
          <w:szCs w:val="28"/>
        </w:rPr>
        <w:t>баллов</w:t>
      </w:r>
      <w:r w:rsidR="009A7F13">
        <w:rPr>
          <w:sz w:val="28"/>
          <w:szCs w:val="28"/>
        </w:rPr>
        <w:t>.</w:t>
      </w:r>
    </w:p>
    <w:p w:rsidR="00DE6724" w:rsidRDefault="009A7F13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несколько заявителей</w:t>
      </w:r>
      <w:r w:rsidR="00A046F5">
        <w:rPr>
          <w:sz w:val="28"/>
          <w:szCs w:val="28"/>
        </w:rPr>
        <w:t xml:space="preserve"> набирают одинаковое количество баллов</w:t>
      </w:r>
      <w:r>
        <w:rPr>
          <w:sz w:val="28"/>
          <w:szCs w:val="28"/>
        </w:rPr>
        <w:t>, то победител</w:t>
      </w:r>
      <w:r w:rsidR="00DE6724">
        <w:rPr>
          <w:sz w:val="28"/>
          <w:szCs w:val="28"/>
        </w:rPr>
        <w:t>ем признается заявитель, подавший обращение ранее</w:t>
      </w:r>
      <w:r>
        <w:rPr>
          <w:sz w:val="28"/>
          <w:szCs w:val="28"/>
        </w:rPr>
        <w:t xml:space="preserve">. </w:t>
      </w:r>
    </w:p>
    <w:p w:rsidR="009A7F13" w:rsidRPr="00D9392C" w:rsidRDefault="00E9539D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7F50">
        <w:rPr>
          <w:sz w:val="28"/>
          <w:szCs w:val="28"/>
        </w:rPr>
        <w:t>2</w:t>
      </w:r>
      <w:r w:rsidR="00791BDA">
        <w:rPr>
          <w:sz w:val="28"/>
          <w:szCs w:val="28"/>
        </w:rPr>
        <w:t xml:space="preserve">. В течение </w:t>
      </w:r>
      <w:r w:rsidR="00466BBE" w:rsidRPr="00D9392C">
        <w:rPr>
          <w:sz w:val="28"/>
          <w:szCs w:val="28"/>
        </w:rPr>
        <w:t>рабоч</w:t>
      </w:r>
      <w:r w:rsidR="00791BDA">
        <w:rPr>
          <w:sz w:val="28"/>
          <w:szCs w:val="28"/>
        </w:rPr>
        <w:t xml:space="preserve">его дня, следующего за </w:t>
      </w:r>
      <w:r w:rsidR="00466BBE" w:rsidRPr="00D9392C">
        <w:rPr>
          <w:sz w:val="28"/>
          <w:szCs w:val="28"/>
        </w:rPr>
        <w:t>дн</w:t>
      </w:r>
      <w:r w:rsidR="00791BDA">
        <w:rPr>
          <w:sz w:val="28"/>
          <w:szCs w:val="28"/>
        </w:rPr>
        <w:t xml:space="preserve">ем </w:t>
      </w:r>
      <w:r w:rsidR="00466BBE" w:rsidRPr="00D9392C">
        <w:rPr>
          <w:sz w:val="28"/>
          <w:szCs w:val="28"/>
        </w:rPr>
        <w:t>проведения заседания Комиссии</w:t>
      </w:r>
      <w:r w:rsidR="00357F50">
        <w:rPr>
          <w:sz w:val="28"/>
          <w:szCs w:val="28"/>
        </w:rPr>
        <w:t>,</w:t>
      </w:r>
      <w:r w:rsidR="00466BBE" w:rsidRPr="00D9392C">
        <w:rPr>
          <w:sz w:val="28"/>
          <w:szCs w:val="28"/>
        </w:rPr>
        <w:t xml:space="preserve"> </w:t>
      </w:r>
      <w:r w:rsidR="002535BF" w:rsidRPr="00D9392C">
        <w:rPr>
          <w:sz w:val="28"/>
          <w:szCs w:val="28"/>
        </w:rPr>
        <w:t>оформляется протокол</w:t>
      </w:r>
      <w:r w:rsidR="009A7F13" w:rsidRPr="00D9392C">
        <w:rPr>
          <w:sz w:val="28"/>
          <w:szCs w:val="28"/>
        </w:rPr>
        <w:t xml:space="preserve"> результат</w:t>
      </w:r>
      <w:r w:rsidR="00466BBE" w:rsidRPr="00D9392C">
        <w:rPr>
          <w:sz w:val="28"/>
          <w:szCs w:val="28"/>
        </w:rPr>
        <w:t>ов</w:t>
      </w:r>
      <w:r w:rsidR="009A7F13" w:rsidRPr="00D9392C">
        <w:rPr>
          <w:sz w:val="28"/>
          <w:szCs w:val="28"/>
        </w:rPr>
        <w:t xml:space="preserve"> </w:t>
      </w:r>
      <w:r w:rsidR="00466BBE" w:rsidRPr="00D9392C">
        <w:rPr>
          <w:sz w:val="28"/>
          <w:szCs w:val="28"/>
        </w:rPr>
        <w:t>конкурсного отбора, который содержит</w:t>
      </w:r>
      <w:r w:rsidR="009A7F13" w:rsidRPr="00D9392C">
        <w:rPr>
          <w:sz w:val="28"/>
          <w:szCs w:val="28"/>
        </w:rPr>
        <w:t>:</w:t>
      </w:r>
    </w:p>
    <w:p w:rsidR="00466BBE" w:rsidRPr="00D9392C" w:rsidRDefault="009A7F13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92C">
        <w:rPr>
          <w:sz w:val="28"/>
          <w:szCs w:val="28"/>
        </w:rPr>
        <w:t xml:space="preserve">1) </w:t>
      </w:r>
      <w:r w:rsidR="00466BBE" w:rsidRPr="00D9392C">
        <w:rPr>
          <w:rFonts w:eastAsia="Calibri"/>
          <w:sz w:val="28"/>
          <w:szCs w:val="28"/>
          <w:lang w:eastAsia="en-US"/>
        </w:rPr>
        <w:t>дату составления протокола</w:t>
      </w:r>
      <w:r w:rsidR="00D9392C">
        <w:rPr>
          <w:rFonts w:eastAsia="Calibri"/>
          <w:sz w:val="28"/>
          <w:szCs w:val="28"/>
          <w:lang w:eastAsia="en-US"/>
        </w:rPr>
        <w:t>;</w:t>
      </w:r>
      <w:r w:rsidR="00466BBE" w:rsidRPr="00D9392C">
        <w:rPr>
          <w:sz w:val="28"/>
          <w:szCs w:val="28"/>
        </w:rPr>
        <w:t xml:space="preserve"> </w:t>
      </w:r>
    </w:p>
    <w:p w:rsidR="00466BBE" w:rsidRPr="00D9392C" w:rsidRDefault="00D9392C" w:rsidP="009A7F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66BBE" w:rsidRPr="00D9392C">
        <w:rPr>
          <w:rFonts w:eastAsia="Calibri"/>
          <w:sz w:val="28"/>
          <w:szCs w:val="28"/>
          <w:lang w:eastAsia="en-US"/>
        </w:rPr>
        <w:t xml:space="preserve">состав </w:t>
      </w:r>
      <w:r w:rsidR="00D74A3E">
        <w:rPr>
          <w:rFonts w:eastAsia="Calibri"/>
          <w:sz w:val="28"/>
          <w:szCs w:val="28"/>
          <w:lang w:eastAsia="en-US"/>
        </w:rPr>
        <w:t>К</w:t>
      </w:r>
      <w:r w:rsidR="00466BBE" w:rsidRPr="00D9392C">
        <w:rPr>
          <w:rFonts w:eastAsia="Calibri"/>
          <w:sz w:val="28"/>
          <w:szCs w:val="28"/>
          <w:lang w:eastAsia="en-US"/>
        </w:rPr>
        <w:t>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357F50" w:rsidRDefault="00D9392C" w:rsidP="009A7F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D9392C">
        <w:rPr>
          <w:rFonts w:eastAsia="Calibri"/>
          <w:sz w:val="28"/>
          <w:szCs w:val="28"/>
          <w:lang w:eastAsia="en-US"/>
        </w:rPr>
        <w:t xml:space="preserve">сведения о заявителях, </w:t>
      </w:r>
      <w:r w:rsidR="00357F50">
        <w:rPr>
          <w:rFonts w:eastAsia="Calibri"/>
          <w:sz w:val="28"/>
          <w:szCs w:val="28"/>
          <w:lang w:eastAsia="en-US"/>
        </w:rPr>
        <w:t>подавших обращения (с указанием даты и времени подачи обращения);</w:t>
      </w:r>
    </w:p>
    <w:p w:rsidR="00357F50" w:rsidRDefault="00357F50" w:rsidP="009A7F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сведения о заявителях, обращения которых возвращены в соответствии с пунктами </w:t>
      </w:r>
      <w:r w:rsidR="00E953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7 и </w:t>
      </w:r>
      <w:r w:rsidR="00E953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9 настоящего раздела;</w:t>
      </w:r>
    </w:p>
    <w:p w:rsidR="00466BBE" w:rsidRPr="00D9392C" w:rsidRDefault="00357F50" w:rsidP="009A7F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сведения о заявителях, </w:t>
      </w:r>
      <w:r w:rsidR="00D9392C">
        <w:rPr>
          <w:rFonts w:eastAsia="Calibri"/>
          <w:sz w:val="28"/>
          <w:szCs w:val="28"/>
          <w:lang w:eastAsia="en-US"/>
        </w:rPr>
        <w:t xml:space="preserve">участвующих </w:t>
      </w:r>
      <w:r w:rsidR="00D9392C" w:rsidRPr="00D9392C">
        <w:rPr>
          <w:rFonts w:eastAsia="Calibri"/>
          <w:sz w:val="28"/>
          <w:szCs w:val="28"/>
          <w:lang w:eastAsia="en-US"/>
        </w:rPr>
        <w:t>в конкурс</w:t>
      </w:r>
      <w:r w:rsidR="00D9392C">
        <w:rPr>
          <w:rFonts w:eastAsia="Calibri"/>
          <w:sz w:val="28"/>
          <w:szCs w:val="28"/>
          <w:lang w:eastAsia="en-US"/>
        </w:rPr>
        <w:t>ном отборе;</w:t>
      </w:r>
    </w:p>
    <w:p w:rsidR="00D9392C" w:rsidRPr="00D9392C" w:rsidRDefault="00357F50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92C">
        <w:rPr>
          <w:sz w:val="28"/>
          <w:szCs w:val="28"/>
        </w:rPr>
        <w:t xml:space="preserve">) </w:t>
      </w:r>
      <w:r w:rsidR="00D9392C" w:rsidRPr="00D9392C">
        <w:rPr>
          <w:sz w:val="28"/>
          <w:szCs w:val="28"/>
        </w:rPr>
        <w:t>присвоенные заяв</w:t>
      </w:r>
      <w:r w:rsidR="00D9392C">
        <w:rPr>
          <w:sz w:val="28"/>
          <w:szCs w:val="28"/>
        </w:rPr>
        <w:t>ителям</w:t>
      </w:r>
      <w:r w:rsidR="00D9392C" w:rsidRPr="00D9392C">
        <w:rPr>
          <w:sz w:val="28"/>
          <w:szCs w:val="28"/>
        </w:rPr>
        <w:t xml:space="preserve"> </w:t>
      </w:r>
      <w:r w:rsidR="00A046F5">
        <w:rPr>
          <w:sz w:val="28"/>
          <w:szCs w:val="28"/>
        </w:rPr>
        <w:t xml:space="preserve">баллы </w:t>
      </w:r>
      <w:r w:rsidR="00D9392C" w:rsidRPr="00D9392C">
        <w:rPr>
          <w:sz w:val="28"/>
          <w:szCs w:val="28"/>
        </w:rPr>
        <w:t xml:space="preserve">по каждому из </w:t>
      </w:r>
      <w:r w:rsidR="00D9392C">
        <w:rPr>
          <w:sz w:val="28"/>
          <w:szCs w:val="28"/>
        </w:rPr>
        <w:t>указанных</w:t>
      </w:r>
      <w:r w:rsidR="00D9392C" w:rsidRPr="0041512F">
        <w:rPr>
          <w:sz w:val="28"/>
          <w:szCs w:val="28"/>
        </w:rPr>
        <w:t xml:space="preserve"> в </w:t>
      </w:r>
      <w:r w:rsidR="00D9392C">
        <w:rPr>
          <w:sz w:val="28"/>
          <w:szCs w:val="28"/>
        </w:rPr>
        <w:t xml:space="preserve">подпунктах </w:t>
      </w:r>
      <w:r w:rsidR="00D9392C" w:rsidRPr="00A97398">
        <w:rPr>
          <w:sz w:val="28"/>
          <w:szCs w:val="28"/>
        </w:rPr>
        <w:t>1-</w:t>
      </w:r>
      <w:r w:rsidR="007B6496">
        <w:rPr>
          <w:sz w:val="28"/>
          <w:szCs w:val="28"/>
        </w:rPr>
        <w:t>4</w:t>
      </w:r>
      <w:r w:rsidR="00D9392C">
        <w:rPr>
          <w:sz w:val="28"/>
          <w:szCs w:val="28"/>
        </w:rPr>
        <w:t xml:space="preserve"> </w:t>
      </w:r>
      <w:r w:rsidR="00D9392C" w:rsidRPr="0041512F">
        <w:rPr>
          <w:sz w:val="28"/>
          <w:szCs w:val="28"/>
        </w:rPr>
        <w:t>пункта</w:t>
      </w:r>
      <w:r w:rsidR="00D9392C">
        <w:rPr>
          <w:sz w:val="28"/>
          <w:szCs w:val="28"/>
        </w:rPr>
        <w:t xml:space="preserve"> </w:t>
      </w:r>
      <w:r w:rsidR="00E9539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D9392C">
        <w:rPr>
          <w:sz w:val="28"/>
          <w:szCs w:val="28"/>
        </w:rPr>
        <w:t xml:space="preserve"> настоящего раздела критериев, а также информацию </w:t>
      </w:r>
      <w:r w:rsidR="00D9392C" w:rsidRPr="00D9392C">
        <w:rPr>
          <w:sz w:val="28"/>
          <w:szCs w:val="28"/>
        </w:rPr>
        <w:t xml:space="preserve">о присвоении </w:t>
      </w:r>
      <w:r w:rsidR="00D9392C">
        <w:rPr>
          <w:sz w:val="28"/>
          <w:szCs w:val="28"/>
        </w:rPr>
        <w:t>заявителям</w:t>
      </w:r>
      <w:r w:rsidR="00D9392C" w:rsidRPr="00D9392C">
        <w:rPr>
          <w:sz w:val="28"/>
          <w:szCs w:val="28"/>
        </w:rPr>
        <w:t xml:space="preserve"> порядковых номеров</w:t>
      </w:r>
      <w:r w:rsidR="00D9392C">
        <w:rPr>
          <w:sz w:val="28"/>
          <w:szCs w:val="28"/>
        </w:rPr>
        <w:t xml:space="preserve"> исходя из </w:t>
      </w:r>
      <w:r w:rsidR="00D9392C" w:rsidRPr="00D9392C">
        <w:rPr>
          <w:sz w:val="28"/>
          <w:szCs w:val="28"/>
        </w:rPr>
        <w:t>присвоенны</w:t>
      </w:r>
      <w:r w:rsidR="00D9392C">
        <w:rPr>
          <w:sz w:val="28"/>
          <w:szCs w:val="28"/>
        </w:rPr>
        <w:t>х</w:t>
      </w:r>
      <w:r w:rsidR="00D9392C" w:rsidRPr="00D9392C">
        <w:rPr>
          <w:sz w:val="28"/>
          <w:szCs w:val="28"/>
        </w:rPr>
        <w:t xml:space="preserve"> заяв</w:t>
      </w:r>
      <w:r w:rsidR="00D9392C">
        <w:rPr>
          <w:sz w:val="28"/>
          <w:szCs w:val="28"/>
        </w:rPr>
        <w:t>ителям</w:t>
      </w:r>
      <w:r w:rsidR="000967C7">
        <w:rPr>
          <w:sz w:val="28"/>
          <w:szCs w:val="28"/>
        </w:rPr>
        <w:t xml:space="preserve"> баллов</w:t>
      </w:r>
      <w:r w:rsidR="00D9392C">
        <w:rPr>
          <w:sz w:val="28"/>
          <w:szCs w:val="28"/>
        </w:rPr>
        <w:t>;</w:t>
      </w:r>
    </w:p>
    <w:p w:rsidR="007B6496" w:rsidRDefault="00357F50" w:rsidP="00D93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6496">
        <w:rPr>
          <w:sz w:val="28"/>
          <w:szCs w:val="28"/>
        </w:rPr>
        <w:t>) сведения о заявителе, признанном победителем конкурсного отбора.</w:t>
      </w:r>
    </w:p>
    <w:p w:rsidR="00D73765" w:rsidRDefault="00D73765" w:rsidP="00D93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B5D">
        <w:rPr>
          <w:sz w:val="28"/>
          <w:szCs w:val="28"/>
        </w:rPr>
        <w:t>Протокол результатов конкурсного отбора</w:t>
      </w:r>
      <w:r>
        <w:rPr>
          <w:sz w:val="28"/>
          <w:szCs w:val="28"/>
        </w:rPr>
        <w:t xml:space="preserve"> подписывается всеми членами Комиссии.</w:t>
      </w:r>
    </w:p>
    <w:p w:rsidR="009A7F13" w:rsidRDefault="00E9539D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7F50">
        <w:rPr>
          <w:sz w:val="28"/>
          <w:szCs w:val="28"/>
        </w:rPr>
        <w:t>3</w:t>
      </w:r>
      <w:r w:rsidR="009A7F13">
        <w:rPr>
          <w:sz w:val="28"/>
          <w:szCs w:val="28"/>
        </w:rPr>
        <w:t xml:space="preserve">. Если в конкурсном отборе принимает участие только один заявитель, Комиссия рассматривает документы о предоставлении муниципальной гарантии и принимает решение </w:t>
      </w:r>
      <w:r>
        <w:rPr>
          <w:sz w:val="28"/>
          <w:szCs w:val="28"/>
        </w:rPr>
        <w:t xml:space="preserve">о признании победителем </w:t>
      </w:r>
      <w:r w:rsidR="009A7F13">
        <w:rPr>
          <w:sz w:val="28"/>
          <w:szCs w:val="28"/>
        </w:rPr>
        <w:t>единственного заявителя.</w:t>
      </w:r>
    </w:p>
    <w:p w:rsidR="009A7F13" w:rsidRDefault="00E9539D" w:rsidP="009A7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7F50">
        <w:rPr>
          <w:sz w:val="28"/>
          <w:szCs w:val="28"/>
        </w:rPr>
        <w:t>4</w:t>
      </w:r>
      <w:r w:rsidR="009A7F13">
        <w:rPr>
          <w:sz w:val="28"/>
          <w:szCs w:val="28"/>
        </w:rPr>
        <w:t xml:space="preserve">. </w:t>
      </w:r>
      <w:r w:rsidR="00E154EE">
        <w:rPr>
          <w:sz w:val="28"/>
          <w:szCs w:val="28"/>
        </w:rPr>
        <w:t xml:space="preserve">Протокол </w:t>
      </w:r>
      <w:r w:rsidR="00D73765">
        <w:rPr>
          <w:sz w:val="28"/>
          <w:szCs w:val="28"/>
        </w:rPr>
        <w:t xml:space="preserve">результатов </w:t>
      </w:r>
      <w:r w:rsidR="009A7F13">
        <w:rPr>
          <w:sz w:val="28"/>
          <w:szCs w:val="28"/>
        </w:rPr>
        <w:t>конкурсного отбора подлеж</w:t>
      </w:r>
      <w:r w:rsidR="00E154EE">
        <w:rPr>
          <w:sz w:val="28"/>
          <w:szCs w:val="28"/>
        </w:rPr>
        <w:t>и</w:t>
      </w:r>
      <w:r w:rsidR="009A7F13">
        <w:rPr>
          <w:sz w:val="28"/>
          <w:szCs w:val="28"/>
        </w:rPr>
        <w:t xml:space="preserve">т размещению на официальном сайте </w:t>
      </w:r>
      <w:r w:rsidR="00B85E47">
        <w:rPr>
          <w:sz w:val="28"/>
          <w:szCs w:val="28"/>
        </w:rPr>
        <w:t xml:space="preserve">органов местного самоуправления города Урай </w:t>
      </w:r>
      <w:r w:rsidR="00C26259">
        <w:rPr>
          <w:sz w:val="28"/>
          <w:szCs w:val="28"/>
        </w:rPr>
        <w:t xml:space="preserve">в </w:t>
      </w:r>
      <w:proofErr w:type="spellStart"/>
      <w:r w:rsidR="00C26259">
        <w:rPr>
          <w:sz w:val="28"/>
          <w:szCs w:val="28"/>
        </w:rPr>
        <w:t>информационно-телекомуникационной</w:t>
      </w:r>
      <w:proofErr w:type="spellEnd"/>
      <w:r w:rsidR="00C26259">
        <w:rPr>
          <w:sz w:val="28"/>
          <w:szCs w:val="28"/>
        </w:rPr>
        <w:t xml:space="preserve"> сети «Интернет»</w:t>
      </w:r>
      <w:r w:rsidR="009A7F13">
        <w:rPr>
          <w:sz w:val="28"/>
          <w:szCs w:val="28"/>
        </w:rPr>
        <w:t>.</w:t>
      </w:r>
    </w:p>
    <w:p w:rsidR="007B6496" w:rsidRPr="00F679D4" w:rsidRDefault="00E9539D" w:rsidP="00A90ED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357F50">
        <w:rPr>
          <w:sz w:val="28"/>
          <w:szCs w:val="28"/>
        </w:rPr>
        <w:t>5</w:t>
      </w:r>
      <w:r w:rsidR="00190E17">
        <w:rPr>
          <w:sz w:val="28"/>
          <w:szCs w:val="28"/>
        </w:rPr>
        <w:t xml:space="preserve">. </w:t>
      </w:r>
      <w:r w:rsidR="007B6496">
        <w:rPr>
          <w:sz w:val="28"/>
          <w:szCs w:val="28"/>
        </w:rPr>
        <w:t xml:space="preserve">Порядок подготовки проекта постановления администрации города Урай о предоставлении муниципальной гарантии, </w:t>
      </w:r>
      <w:r w:rsidR="007B6496" w:rsidRPr="007D1898">
        <w:rPr>
          <w:sz w:val="28"/>
          <w:szCs w:val="28"/>
        </w:rPr>
        <w:t>договор</w:t>
      </w:r>
      <w:r w:rsidR="007B6496">
        <w:rPr>
          <w:sz w:val="28"/>
          <w:szCs w:val="28"/>
        </w:rPr>
        <w:t>ов</w:t>
      </w:r>
      <w:r w:rsidR="007B6496" w:rsidRPr="007D1898">
        <w:rPr>
          <w:sz w:val="28"/>
          <w:szCs w:val="28"/>
        </w:rPr>
        <w:t xml:space="preserve"> о предоставлении муниципальной гарантии</w:t>
      </w:r>
      <w:r w:rsidR="007B6496">
        <w:rPr>
          <w:sz w:val="28"/>
          <w:szCs w:val="28"/>
        </w:rPr>
        <w:t>,</w:t>
      </w:r>
      <w:r w:rsidR="007B6496" w:rsidRPr="007B6496">
        <w:rPr>
          <w:sz w:val="28"/>
          <w:szCs w:val="28"/>
        </w:rPr>
        <w:t xml:space="preserve"> </w:t>
      </w:r>
      <w:r w:rsidR="007B6496" w:rsidRPr="00FE0D8D">
        <w:rPr>
          <w:sz w:val="28"/>
          <w:szCs w:val="28"/>
        </w:rPr>
        <w:t>об обеспечении принципалом его возможных будущих обязательств по возмещению гаранту в порядке регресса сумм, уплаченных городом Урай во исполнение (частичное исполнение) обязательств по гарантии</w:t>
      </w:r>
      <w:r>
        <w:rPr>
          <w:sz w:val="28"/>
          <w:szCs w:val="28"/>
        </w:rPr>
        <w:t>,</w:t>
      </w:r>
      <w:r w:rsidR="007B6496">
        <w:rPr>
          <w:sz w:val="28"/>
          <w:szCs w:val="28"/>
        </w:rPr>
        <w:t xml:space="preserve"> осуществляется в соответствии с постановлением администрации города Урай</w:t>
      </w:r>
      <w:r w:rsidR="00A90ED9">
        <w:rPr>
          <w:sz w:val="28"/>
          <w:szCs w:val="28"/>
        </w:rPr>
        <w:t>.</w:t>
      </w:r>
    </w:p>
    <w:p w:rsidR="00FE0D8D" w:rsidRDefault="00FE0D8D" w:rsidP="00FE0D8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FE0D8D" w:rsidSect="002246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16" w:rsidRDefault="00B71F16" w:rsidP="00233B08">
      <w:r>
        <w:separator/>
      </w:r>
    </w:p>
  </w:endnote>
  <w:endnote w:type="continuationSeparator" w:id="0">
    <w:p w:rsidR="00B71F16" w:rsidRDefault="00B71F16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16" w:rsidRDefault="00B71F16" w:rsidP="00233B08">
      <w:r>
        <w:separator/>
      </w:r>
    </w:p>
  </w:footnote>
  <w:footnote w:type="continuationSeparator" w:id="0">
    <w:p w:rsidR="00B71F16" w:rsidRDefault="00B71F16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FA4607"/>
    <w:multiLevelType w:val="multilevel"/>
    <w:tmpl w:val="6AE421C4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eastAsia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200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  <w:color w:val="000000"/>
      </w:rPr>
    </w:lvl>
  </w:abstractNum>
  <w:abstractNum w:abstractNumId="9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15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0620A"/>
    <w:rsid w:val="000110BE"/>
    <w:rsid w:val="000112AA"/>
    <w:rsid w:val="00011DB4"/>
    <w:rsid w:val="00011E17"/>
    <w:rsid w:val="00012163"/>
    <w:rsid w:val="00012252"/>
    <w:rsid w:val="00014C46"/>
    <w:rsid w:val="000150DA"/>
    <w:rsid w:val="00017DE4"/>
    <w:rsid w:val="00020B46"/>
    <w:rsid w:val="00021B5D"/>
    <w:rsid w:val="00021FB4"/>
    <w:rsid w:val="00022E0E"/>
    <w:rsid w:val="00023671"/>
    <w:rsid w:val="00023FED"/>
    <w:rsid w:val="000249DC"/>
    <w:rsid w:val="00024D5A"/>
    <w:rsid w:val="000252F5"/>
    <w:rsid w:val="00025419"/>
    <w:rsid w:val="00027C4E"/>
    <w:rsid w:val="0003041F"/>
    <w:rsid w:val="000307C8"/>
    <w:rsid w:val="00030DCB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2DF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898"/>
    <w:rsid w:val="000769D3"/>
    <w:rsid w:val="00076D47"/>
    <w:rsid w:val="0007774E"/>
    <w:rsid w:val="00077B8E"/>
    <w:rsid w:val="00080454"/>
    <w:rsid w:val="000816A1"/>
    <w:rsid w:val="00081A47"/>
    <w:rsid w:val="00082015"/>
    <w:rsid w:val="000821C1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1169"/>
    <w:rsid w:val="000929F4"/>
    <w:rsid w:val="00092B19"/>
    <w:rsid w:val="00093414"/>
    <w:rsid w:val="000944E6"/>
    <w:rsid w:val="00094E79"/>
    <w:rsid w:val="000959BA"/>
    <w:rsid w:val="00095B84"/>
    <w:rsid w:val="000967C7"/>
    <w:rsid w:val="00097486"/>
    <w:rsid w:val="0009798F"/>
    <w:rsid w:val="000A447B"/>
    <w:rsid w:val="000A460A"/>
    <w:rsid w:val="000A5454"/>
    <w:rsid w:val="000A70D7"/>
    <w:rsid w:val="000A77E1"/>
    <w:rsid w:val="000A7AE2"/>
    <w:rsid w:val="000A7D4E"/>
    <w:rsid w:val="000B01C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1A48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0ECF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68"/>
    <w:rsid w:val="00135CC5"/>
    <w:rsid w:val="00136A02"/>
    <w:rsid w:val="00137179"/>
    <w:rsid w:val="0013784D"/>
    <w:rsid w:val="00140F47"/>
    <w:rsid w:val="001415DD"/>
    <w:rsid w:val="00141FF8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68E"/>
    <w:rsid w:val="00157B12"/>
    <w:rsid w:val="00161624"/>
    <w:rsid w:val="00162832"/>
    <w:rsid w:val="0016317C"/>
    <w:rsid w:val="00164DDD"/>
    <w:rsid w:val="001652EB"/>
    <w:rsid w:val="001668F7"/>
    <w:rsid w:val="00170219"/>
    <w:rsid w:val="00170221"/>
    <w:rsid w:val="0017034A"/>
    <w:rsid w:val="00171813"/>
    <w:rsid w:val="001730C2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0E17"/>
    <w:rsid w:val="00192108"/>
    <w:rsid w:val="00192B9E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A762D"/>
    <w:rsid w:val="001B0F23"/>
    <w:rsid w:val="001B166D"/>
    <w:rsid w:val="001B2BE5"/>
    <w:rsid w:val="001B39AA"/>
    <w:rsid w:val="001B3E03"/>
    <w:rsid w:val="001B5695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4DAA"/>
    <w:rsid w:val="001C5EC5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48AA"/>
    <w:rsid w:val="001D5EC8"/>
    <w:rsid w:val="001D6321"/>
    <w:rsid w:val="001D7222"/>
    <w:rsid w:val="001D7728"/>
    <w:rsid w:val="001D7F2F"/>
    <w:rsid w:val="001E197C"/>
    <w:rsid w:val="001E1FE6"/>
    <w:rsid w:val="001E2AAC"/>
    <w:rsid w:val="001E2FAE"/>
    <w:rsid w:val="001E3117"/>
    <w:rsid w:val="001E3484"/>
    <w:rsid w:val="001E348A"/>
    <w:rsid w:val="001E3671"/>
    <w:rsid w:val="001E3881"/>
    <w:rsid w:val="001E5DA5"/>
    <w:rsid w:val="001E661A"/>
    <w:rsid w:val="001E6A70"/>
    <w:rsid w:val="001E6F23"/>
    <w:rsid w:val="001F1216"/>
    <w:rsid w:val="001F3395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6B72"/>
    <w:rsid w:val="00207149"/>
    <w:rsid w:val="00207463"/>
    <w:rsid w:val="00207965"/>
    <w:rsid w:val="00207E35"/>
    <w:rsid w:val="00210446"/>
    <w:rsid w:val="00210890"/>
    <w:rsid w:val="0021223B"/>
    <w:rsid w:val="00212837"/>
    <w:rsid w:val="00213037"/>
    <w:rsid w:val="00213666"/>
    <w:rsid w:val="00213B04"/>
    <w:rsid w:val="00213FC9"/>
    <w:rsid w:val="00215AAE"/>
    <w:rsid w:val="00216642"/>
    <w:rsid w:val="00217C4D"/>
    <w:rsid w:val="002212A8"/>
    <w:rsid w:val="0022160B"/>
    <w:rsid w:val="002237AD"/>
    <w:rsid w:val="0022469F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750"/>
    <w:rsid w:val="00252B2C"/>
    <w:rsid w:val="002535BF"/>
    <w:rsid w:val="0025373D"/>
    <w:rsid w:val="00254764"/>
    <w:rsid w:val="002548FD"/>
    <w:rsid w:val="00255500"/>
    <w:rsid w:val="00255B3D"/>
    <w:rsid w:val="00255FE5"/>
    <w:rsid w:val="00256F29"/>
    <w:rsid w:val="00257111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5889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7B7"/>
    <w:rsid w:val="002A2ADE"/>
    <w:rsid w:val="002A6A5B"/>
    <w:rsid w:val="002A7B69"/>
    <w:rsid w:val="002B1DC5"/>
    <w:rsid w:val="002B2917"/>
    <w:rsid w:val="002B729C"/>
    <w:rsid w:val="002B7633"/>
    <w:rsid w:val="002B763A"/>
    <w:rsid w:val="002B770D"/>
    <w:rsid w:val="002C0643"/>
    <w:rsid w:val="002C3CCE"/>
    <w:rsid w:val="002C7193"/>
    <w:rsid w:val="002D0143"/>
    <w:rsid w:val="002D0AF6"/>
    <w:rsid w:val="002D2AEA"/>
    <w:rsid w:val="002D2FD9"/>
    <w:rsid w:val="002D3D70"/>
    <w:rsid w:val="002D4510"/>
    <w:rsid w:val="002D4D0D"/>
    <w:rsid w:val="002D5793"/>
    <w:rsid w:val="002D7DCC"/>
    <w:rsid w:val="002E06FA"/>
    <w:rsid w:val="002E19ED"/>
    <w:rsid w:val="002E339F"/>
    <w:rsid w:val="002E3750"/>
    <w:rsid w:val="002E3D4A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00A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046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6FB8"/>
    <w:rsid w:val="003176FE"/>
    <w:rsid w:val="00317B5A"/>
    <w:rsid w:val="003207E7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6539"/>
    <w:rsid w:val="0034720D"/>
    <w:rsid w:val="00347399"/>
    <w:rsid w:val="00350029"/>
    <w:rsid w:val="00351793"/>
    <w:rsid w:val="00351A0B"/>
    <w:rsid w:val="00352A23"/>
    <w:rsid w:val="003546DD"/>
    <w:rsid w:val="00354BA3"/>
    <w:rsid w:val="00355FC6"/>
    <w:rsid w:val="00356142"/>
    <w:rsid w:val="00356408"/>
    <w:rsid w:val="00356B0D"/>
    <w:rsid w:val="00356E46"/>
    <w:rsid w:val="00357EA6"/>
    <w:rsid w:val="00357F50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0058"/>
    <w:rsid w:val="00382016"/>
    <w:rsid w:val="00382ADA"/>
    <w:rsid w:val="00382DAF"/>
    <w:rsid w:val="00382EFB"/>
    <w:rsid w:val="003832ED"/>
    <w:rsid w:val="003835CF"/>
    <w:rsid w:val="003846B4"/>
    <w:rsid w:val="003869B2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5D7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4DD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AE0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005"/>
    <w:rsid w:val="00407620"/>
    <w:rsid w:val="004137D6"/>
    <w:rsid w:val="00413CA5"/>
    <w:rsid w:val="00414C56"/>
    <w:rsid w:val="0041512F"/>
    <w:rsid w:val="00415161"/>
    <w:rsid w:val="00417DA8"/>
    <w:rsid w:val="004209B5"/>
    <w:rsid w:val="00421AAF"/>
    <w:rsid w:val="004220D5"/>
    <w:rsid w:val="00422F97"/>
    <w:rsid w:val="00423801"/>
    <w:rsid w:val="00423B90"/>
    <w:rsid w:val="00424A43"/>
    <w:rsid w:val="004272AB"/>
    <w:rsid w:val="004307A6"/>
    <w:rsid w:val="004326B8"/>
    <w:rsid w:val="0043288E"/>
    <w:rsid w:val="00432E7C"/>
    <w:rsid w:val="00435F3D"/>
    <w:rsid w:val="004376EA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47C57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66BBE"/>
    <w:rsid w:val="004671E2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251B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2A56"/>
    <w:rsid w:val="004C3DC0"/>
    <w:rsid w:val="004C6F41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4F788A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45E"/>
    <w:rsid w:val="0054574D"/>
    <w:rsid w:val="00545A24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3706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A7324"/>
    <w:rsid w:val="005B088B"/>
    <w:rsid w:val="005B179F"/>
    <w:rsid w:val="005B253F"/>
    <w:rsid w:val="005B26E3"/>
    <w:rsid w:val="005B3678"/>
    <w:rsid w:val="005B40B9"/>
    <w:rsid w:val="005B5BCF"/>
    <w:rsid w:val="005B6112"/>
    <w:rsid w:val="005B63B6"/>
    <w:rsid w:val="005B6C98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C9D"/>
    <w:rsid w:val="005E4D38"/>
    <w:rsid w:val="005E51AA"/>
    <w:rsid w:val="005E55BC"/>
    <w:rsid w:val="005E5B6A"/>
    <w:rsid w:val="005E5E92"/>
    <w:rsid w:val="005E7A45"/>
    <w:rsid w:val="005F024E"/>
    <w:rsid w:val="005F1359"/>
    <w:rsid w:val="005F1FDF"/>
    <w:rsid w:val="005F2221"/>
    <w:rsid w:val="005F23D7"/>
    <w:rsid w:val="005F5063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6DA8"/>
    <w:rsid w:val="00607936"/>
    <w:rsid w:val="006125C5"/>
    <w:rsid w:val="0061442F"/>
    <w:rsid w:val="00614804"/>
    <w:rsid w:val="006162AC"/>
    <w:rsid w:val="006166DF"/>
    <w:rsid w:val="00616985"/>
    <w:rsid w:val="00616FD9"/>
    <w:rsid w:val="006175CD"/>
    <w:rsid w:val="00617C6B"/>
    <w:rsid w:val="006208E6"/>
    <w:rsid w:val="006220D5"/>
    <w:rsid w:val="00622130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5AF3"/>
    <w:rsid w:val="00635BAD"/>
    <w:rsid w:val="00636CBC"/>
    <w:rsid w:val="00640525"/>
    <w:rsid w:val="00641465"/>
    <w:rsid w:val="00643123"/>
    <w:rsid w:val="006447A6"/>
    <w:rsid w:val="006464B5"/>
    <w:rsid w:val="00650391"/>
    <w:rsid w:val="00650429"/>
    <w:rsid w:val="00650EA2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32F4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26D2"/>
    <w:rsid w:val="00672DC8"/>
    <w:rsid w:val="0067321C"/>
    <w:rsid w:val="00673304"/>
    <w:rsid w:val="0067350B"/>
    <w:rsid w:val="00673FFE"/>
    <w:rsid w:val="00675682"/>
    <w:rsid w:val="00675F42"/>
    <w:rsid w:val="00676CE6"/>
    <w:rsid w:val="00677198"/>
    <w:rsid w:val="00677424"/>
    <w:rsid w:val="00677F54"/>
    <w:rsid w:val="0068257C"/>
    <w:rsid w:val="00683C48"/>
    <w:rsid w:val="0068588D"/>
    <w:rsid w:val="006859D2"/>
    <w:rsid w:val="00685A85"/>
    <w:rsid w:val="006860DE"/>
    <w:rsid w:val="00687FDF"/>
    <w:rsid w:val="006907D9"/>
    <w:rsid w:val="006919F5"/>
    <w:rsid w:val="006926ED"/>
    <w:rsid w:val="00693035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6D91"/>
    <w:rsid w:val="006B7992"/>
    <w:rsid w:val="006C02EE"/>
    <w:rsid w:val="006C0354"/>
    <w:rsid w:val="006C0E69"/>
    <w:rsid w:val="006C1ECD"/>
    <w:rsid w:val="006C1F59"/>
    <w:rsid w:val="006C2A45"/>
    <w:rsid w:val="006C3ADE"/>
    <w:rsid w:val="006C47AD"/>
    <w:rsid w:val="006C49DD"/>
    <w:rsid w:val="006C5440"/>
    <w:rsid w:val="006C5B78"/>
    <w:rsid w:val="006C5FAC"/>
    <w:rsid w:val="006C6332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9C9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68BB"/>
    <w:rsid w:val="006E7A1D"/>
    <w:rsid w:val="006F24FC"/>
    <w:rsid w:val="006F3F50"/>
    <w:rsid w:val="006F461D"/>
    <w:rsid w:val="006F54A8"/>
    <w:rsid w:val="006F5896"/>
    <w:rsid w:val="006F69EC"/>
    <w:rsid w:val="006F767A"/>
    <w:rsid w:val="006F78F6"/>
    <w:rsid w:val="00701C9E"/>
    <w:rsid w:val="007021FE"/>
    <w:rsid w:val="0070279D"/>
    <w:rsid w:val="00703234"/>
    <w:rsid w:val="007032C9"/>
    <w:rsid w:val="00704FBB"/>
    <w:rsid w:val="0070669B"/>
    <w:rsid w:val="007067CD"/>
    <w:rsid w:val="00706FC3"/>
    <w:rsid w:val="00710156"/>
    <w:rsid w:val="00711008"/>
    <w:rsid w:val="00711121"/>
    <w:rsid w:val="00711A40"/>
    <w:rsid w:val="00711B79"/>
    <w:rsid w:val="00711FBD"/>
    <w:rsid w:val="007120FD"/>
    <w:rsid w:val="00712CEC"/>
    <w:rsid w:val="0071313F"/>
    <w:rsid w:val="007142C2"/>
    <w:rsid w:val="00714D08"/>
    <w:rsid w:val="0071584A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72F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5DC0"/>
    <w:rsid w:val="00776EFE"/>
    <w:rsid w:val="00777E92"/>
    <w:rsid w:val="00781379"/>
    <w:rsid w:val="0078219B"/>
    <w:rsid w:val="00782666"/>
    <w:rsid w:val="00782A91"/>
    <w:rsid w:val="007836DC"/>
    <w:rsid w:val="00784615"/>
    <w:rsid w:val="00784616"/>
    <w:rsid w:val="00784837"/>
    <w:rsid w:val="00785384"/>
    <w:rsid w:val="00787188"/>
    <w:rsid w:val="00790A3D"/>
    <w:rsid w:val="00790C2F"/>
    <w:rsid w:val="0079132C"/>
    <w:rsid w:val="007917EE"/>
    <w:rsid w:val="00791BDA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221"/>
    <w:rsid w:val="007A3984"/>
    <w:rsid w:val="007A4298"/>
    <w:rsid w:val="007A4614"/>
    <w:rsid w:val="007A4A15"/>
    <w:rsid w:val="007A4BD1"/>
    <w:rsid w:val="007A58FC"/>
    <w:rsid w:val="007A6DE4"/>
    <w:rsid w:val="007A7666"/>
    <w:rsid w:val="007A7C6C"/>
    <w:rsid w:val="007A7F99"/>
    <w:rsid w:val="007B0B22"/>
    <w:rsid w:val="007B3062"/>
    <w:rsid w:val="007B3881"/>
    <w:rsid w:val="007B3B23"/>
    <w:rsid w:val="007B484D"/>
    <w:rsid w:val="007B6496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1898"/>
    <w:rsid w:val="007D5333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55A"/>
    <w:rsid w:val="007E494F"/>
    <w:rsid w:val="007E514C"/>
    <w:rsid w:val="007E5BE4"/>
    <w:rsid w:val="007E6058"/>
    <w:rsid w:val="007E61C8"/>
    <w:rsid w:val="007E7466"/>
    <w:rsid w:val="007F0508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5DC2"/>
    <w:rsid w:val="00807395"/>
    <w:rsid w:val="0081013D"/>
    <w:rsid w:val="00810F47"/>
    <w:rsid w:val="008113D9"/>
    <w:rsid w:val="0081169B"/>
    <w:rsid w:val="0081192D"/>
    <w:rsid w:val="00813B32"/>
    <w:rsid w:val="00813F6B"/>
    <w:rsid w:val="008153A5"/>
    <w:rsid w:val="00815951"/>
    <w:rsid w:val="00815B67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523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477C3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6682B"/>
    <w:rsid w:val="00866A7B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21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55F4"/>
    <w:rsid w:val="008B608A"/>
    <w:rsid w:val="008B6CDF"/>
    <w:rsid w:val="008C05CE"/>
    <w:rsid w:val="008C2E98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2A5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41B"/>
    <w:rsid w:val="009715A4"/>
    <w:rsid w:val="00972267"/>
    <w:rsid w:val="009737B1"/>
    <w:rsid w:val="00973B42"/>
    <w:rsid w:val="00974C3E"/>
    <w:rsid w:val="0097550D"/>
    <w:rsid w:val="009756F4"/>
    <w:rsid w:val="0097607D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163"/>
    <w:rsid w:val="00991550"/>
    <w:rsid w:val="009917FE"/>
    <w:rsid w:val="00992003"/>
    <w:rsid w:val="00994864"/>
    <w:rsid w:val="009953A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A7F13"/>
    <w:rsid w:val="009B0CB7"/>
    <w:rsid w:val="009B0D46"/>
    <w:rsid w:val="009B1EE3"/>
    <w:rsid w:val="009B2FA6"/>
    <w:rsid w:val="009B3F16"/>
    <w:rsid w:val="009B51DF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5F7E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46F5"/>
    <w:rsid w:val="00A052BB"/>
    <w:rsid w:val="00A05BF7"/>
    <w:rsid w:val="00A06A59"/>
    <w:rsid w:val="00A07A8E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0DD8"/>
    <w:rsid w:val="00A2118C"/>
    <w:rsid w:val="00A220F8"/>
    <w:rsid w:val="00A2495C"/>
    <w:rsid w:val="00A25400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538F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2C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9ED"/>
    <w:rsid w:val="00A84B13"/>
    <w:rsid w:val="00A857EE"/>
    <w:rsid w:val="00A86838"/>
    <w:rsid w:val="00A87E8F"/>
    <w:rsid w:val="00A90488"/>
    <w:rsid w:val="00A90ED9"/>
    <w:rsid w:val="00A91241"/>
    <w:rsid w:val="00A91B59"/>
    <w:rsid w:val="00A93C72"/>
    <w:rsid w:val="00A94F4A"/>
    <w:rsid w:val="00A95796"/>
    <w:rsid w:val="00A960E1"/>
    <w:rsid w:val="00A96106"/>
    <w:rsid w:val="00A97398"/>
    <w:rsid w:val="00A9768D"/>
    <w:rsid w:val="00A97761"/>
    <w:rsid w:val="00A9794B"/>
    <w:rsid w:val="00AA0591"/>
    <w:rsid w:val="00AA0990"/>
    <w:rsid w:val="00AA0BA9"/>
    <w:rsid w:val="00AA11B1"/>
    <w:rsid w:val="00AA2579"/>
    <w:rsid w:val="00AA27DA"/>
    <w:rsid w:val="00AA2DAD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B7117"/>
    <w:rsid w:val="00AC0816"/>
    <w:rsid w:val="00AC31F8"/>
    <w:rsid w:val="00AC3522"/>
    <w:rsid w:val="00AC4F80"/>
    <w:rsid w:val="00AC5737"/>
    <w:rsid w:val="00AC60F1"/>
    <w:rsid w:val="00AC61AE"/>
    <w:rsid w:val="00AC63F1"/>
    <w:rsid w:val="00AC6482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6125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545"/>
    <w:rsid w:val="00B34723"/>
    <w:rsid w:val="00B35100"/>
    <w:rsid w:val="00B352BE"/>
    <w:rsid w:val="00B35DEA"/>
    <w:rsid w:val="00B35F2E"/>
    <w:rsid w:val="00B40207"/>
    <w:rsid w:val="00B404FD"/>
    <w:rsid w:val="00B40B49"/>
    <w:rsid w:val="00B41A5A"/>
    <w:rsid w:val="00B41B66"/>
    <w:rsid w:val="00B41DAE"/>
    <w:rsid w:val="00B42390"/>
    <w:rsid w:val="00B43003"/>
    <w:rsid w:val="00B4317B"/>
    <w:rsid w:val="00B43B14"/>
    <w:rsid w:val="00B449AF"/>
    <w:rsid w:val="00B467B2"/>
    <w:rsid w:val="00B4752D"/>
    <w:rsid w:val="00B478B4"/>
    <w:rsid w:val="00B506B3"/>
    <w:rsid w:val="00B50D70"/>
    <w:rsid w:val="00B5100A"/>
    <w:rsid w:val="00B52CBD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1F16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5E47"/>
    <w:rsid w:val="00B8672F"/>
    <w:rsid w:val="00B86F6A"/>
    <w:rsid w:val="00B92DC9"/>
    <w:rsid w:val="00B93906"/>
    <w:rsid w:val="00B93D52"/>
    <w:rsid w:val="00B95D04"/>
    <w:rsid w:val="00B96834"/>
    <w:rsid w:val="00B9706B"/>
    <w:rsid w:val="00B97D0C"/>
    <w:rsid w:val="00BA0C3B"/>
    <w:rsid w:val="00BA1D7B"/>
    <w:rsid w:val="00BA36D9"/>
    <w:rsid w:val="00BA53CF"/>
    <w:rsid w:val="00BA67D5"/>
    <w:rsid w:val="00BB062F"/>
    <w:rsid w:val="00BB080D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B1C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B27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4A32"/>
    <w:rsid w:val="00C253F3"/>
    <w:rsid w:val="00C26259"/>
    <w:rsid w:val="00C31501"/>
    <w:rsid w:val="00C31556"/>
    <w:rsid w:val="00C32671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4EB9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1FD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31D8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3D4B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3741"/>
    <w:rsid w:val="00D24016"/>
    <w:rsid w:val="00D24EE4"/>
    <w:rsid w:val="00D2576F"/>
    <w:rsid w:val="00D26E6E"/>
    <w:rsid w:val="00D27A16"/>
    <w:rsid w:val="00D31DF2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15A7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15C9"/>
    <w:rsid w:val="00D63122"/>
    <w:rsid w:val="00D66250"/>
    <w:rsid w:val="00D66BE0"/>
    <w:rsid w:val="00D673D7"/>
    <w:rsid w:val="00D6786F"/>
    <w:rsid w:val="00D70364"/>
    <w:rsid w:val="00D703C5"/>
    <w:rsid w:val="00D7143A"/>
    <w:rsid w:val="00D71987"/>
    <w:rsid w:val="00D72E70"/>
    <w:rsid w:val="00D73345"/>
    <w:rsid w:val="00D73765"/>
    <w:rsid w:val="00D74A3E"/>
    <w:rsid w:val="00D75056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392C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3858"/>
    <w:rsid w:val="00DA44BF"/>
    <w:rsid w:val="00DA55AE"/>
    <w:rsid w:val="00DA6B35"/>
    <w:rsid w:val="00DA6C26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B7AFB"/>
    <w:rsid w:val="00DC0938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6F8D"/>
    <w:rsid w:val="00DD7285"/>
    <w:rsid w:val="00DE017A"/>
    <w:rsid w:val="00DE1A15"/>
    <w:rsid w:val="00DE1A63"/>
    <w:rsid w:val="00DE1F86"/>
    <w:rsid w:val="00DE25B0"/>
    <w:rsid w:val="00DE324B"/>
    <w:rsid w:val="00DE38CD"/>
    <w:rsid w:val="00DE3CDC"/>
    <w:rsid w:val="00DE445C"/>
    <w:rsid w:val="00DE4A07"/>
    <w:rsid w:val="00DE5295"/>
    <w:rsid w:val="00DE52A1"/>
    <w:rsid w:val="00DE5A1D"/>
    <w:rsid w:val="00DE6724"/>
    <w:rsid w:val="00DE6975"/>
    <w:rsid w:val="00DE6D76"/>
    <w:rsid w:val="00DF05E2"/>
    <w:rsid w:val="00DF0913"/>
    <w:rsid w:val="00DF166E"/>
    <w:rsid w:val="00DF204F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0BBD"/>
    <w:rsid w:val="00E02D7A"/>
    <w:rsid w:val="00E04517"/>
    <w:rsid w:val="00E05410"/>
    <w:rsid w:val="00E05582"/>
    <w:rsid w:val="00E068B1"/>
    <w:rsid w:val="00E0697F"/>
    <w:rsid w:val="00E06DE8"/>
    <w:rsid w:val="00E06FB9"/>
    <w:rsid w:val="00E11594"/>
    <w:rsid w:val="00E14339"/>
    <w:rsid w:val="00E14891"/>
    <w:rsid w:val="00E14997"/>
    <w:rsid w:val="00E15075"/>
    <w:rsid w:val="00E15266"/>
    <w:rsid w:val="00E154EE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0BD"/>
    <w:rsid w:val="00E3714D"/>
    <w:rsid w:val="00E37AC1"/>
    <w:rsid w:val="00E4092E"/>
    <w:rsid w:val="00E41AC2"/>
    <w:rsid w:val="00E42D95"/>
    <w:rsid w:val="00E4311B"/>
    <w:rsid w:val="00E46431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0FB3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1E75"/>
    <w:rsid w:val="00E7291F"/>
    <w:rsid w:val="00E72D0A"/>
    <w:rsid w:val="00E7303D"/>
    <w:rsid w:val="00E749E9"/>
    <w:rsid w:val="00E76257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39D"/>
    <w:rsid w:val="00E95EA3"/>
    <w:rsid w:val="00E97DCD"/>
    <w:rsid w:val="00EA062A"/>
    <w:rsid w:val="00EA07FB"/>
    <w:rsid w:val="00EA0B1C"/>
    <w:rsid w:val="00EA365C"/>
    <w:rsid w:val="00EA3679"/>
    <w:rsid w:val="00EA3B29"/>
    <w:rsid w:val="00EA3D84"/>
    <w:rsid w:val="00EA428A"/>
    <w:rsid w:val="00EA4B71"/>
    <w:rsid w:val="00EA4EB3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6BE0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AA"/>
    <w:rsid w:val="00ED43DF"/>
    <w:rsid w:val="00ED5077"/>
    <w:rsid w:val="00ED5EBE"/>
    <w:rsid w:val="00ED68C3"/>
    <w:rsid w:val="00ED75A9"/>
    <w:rsid w:val="00ED78B7"/>
    <w:rsid w:val="00EE06E9"/>
    <w:rsid w:val="00EE0F60"/>
    <w:rsid w:val="00EE12CA"/>
    <w:rsid w:val="00EE15C3"/>
    <w:rsid w:val="00EE16A7"/>
    <w:rsid w:val="00EE2896"/>
    <w:rsid w:val="00EE35AE"/>
    <w:rsid w:val="00EE3839"/>
    <w:rsid w:val="00EE3DDE"/>
    <w:rsid w:val="00EE4B90"/>
    <w:rsid w:val="00EE6206"/>
    <w:rsid w:val="00EE6A46"/>
    <w:rsid w:val="00EE7F02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0C6"/>
    <w:rsid w:val="00F11622"/>
    <w:rsid w:val="00F11B37"/>
    <w:rsid w:val="00F12607"/>
    <w:rsid w:val="00F13235"/>
    <w:rsid w:val="00F1420D"/>
    <w:rsid w:val="00F14FCA"/>
    <w:rsid w:val="00F1516F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4A7"/>
    <w:rsid w:val="00F26936"/>
    <w:rsid w:val="00F27A43"/>
    <w:rsid w:val="00F3081F"/>
    <w:rsid w:val="00F30AE7"/>
    <w:rsid w:val="00F34E05"/>
    <w:rsid w:val="00F34E7D"/>
    <w:rsid w:val="00F3511E"/>
    <w:rsid w:val="00F351A6"/>
    <w:rsid w:val="00F36082"/>
    <w:rsid w:val="00F3622F"/>
    <w:rsid w:val="00F36D74"/>
    <w:rsid w:val="00F36DFA"/>
    <w:rsid w:val="00F3786B"/>
    <w:rsid w:val="00F37BF8"/>
    <w:rsid w:val="00F37C9B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42E4"/>
    <w:rsid w:val="00F550B6"/>
    <w:rsid w:val="00F55C7A"/>
    <w:rsid w:val="00F56283"/>
    <w:rsid w:val="00F56386"/>
    <w:rsid w:val="00F5700B"/>
    <w:rsid w:val="00F61F15"/>
    <w:rsid w:val="00F621A8"/>
    <w:rsid w:val="00F62995"/>
    <w:rsid w:val="00F62CAF"/>
    <w:rsid w:val="00F634D4"/>
    <w:rsid w:val="00F64916"/>
    <w:rsid w:val="00F679D4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745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6EC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B5E19"/>
    <w:rsid w:val="00FB6A51"/>
    <w:rsid w:val="00FC1417"/>
    <w:rsid w:val="00FC19F9"/>
    <w:rsid w:val="00FC348E"/>
    <w:rsid w:val="00FC45D6"/>
    <w:rsid w:val="00FC48A5"/>
    <w:rsid w:val="00FC48E2"/>
    <w:rsid w:val="00FC58B8"/>
    <w:rsid w:val="00FC5B06"/>
    <w:rsid w:val="00FC6CE5"/>
    <w:rsid w:val="00FC760D"/>
    <w:rsid w:val="00FC79AB"/>
    <w:rsid w:val="00FC7FE8"/>
    <w:rsid w:val="00FD04F3"/>
    <w:rsid w:val="00FD21E6"/>
    <w:rsid w:val="00FD3BA8"/>
    <w:rsid w:val="00FD709E"/>
    <w:rsid w:val="00FD7CC8"/>
    <w:rsid w:val="00FE0D8D"/>
    <w:rsid w:val="00FE1920"/>
    <w:rsid w:val="00FE1971"/>
    <w:rsid w:val="00FE204F"/>
    <w:rsid w:val="00FE2B2C"/>
    <w:rsid w:val="00FE2F66"/>
    <w:rsid w:val="00FE2FC3"/>
    <w:rsid w:val="00FE3E40"/>
    <w:rsid w:val="00FE50FE"/>
    <w:rsid w:val="00FE5785"/>
    <w:rsid w:val="00FE776C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C599CC1D6F6BB18EC65EE5F4A6C1E5692C4891034C334E376C96F66E6BDC697C93A0FB245AB15E4742C966A4R5F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599CC1D6F6BB18EC65EE5F4A6C1E5692C4891034C334E376C96F66E6BDC697C93A0FB245AB15E4742C966A4R5FE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26B9-DD64-4B91-BEB1-BDA0F88A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1665</Words>
  <Characters>12849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14486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Филатова Виктория Витальевна</cp:lastModifiedBy>
  <cp:revision>10</cp:revision>
  <cp:lastPrinted>2020-06-05T06:14:00Z</cp:lastPrinted>
  <dcterms:created xsi:type="dcterms:W3CDTF">2020-06-04T09:22:00Z</dcterms:created>
  <dcterms:modified xsi:type="dcterms:W3CDTF">2020-06-26T11:31:00Z</dcterms:modified>
</cp:coreProperties>
</file>