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4F8" w:rsidRPr="00952F66" w:rsidRDefault="008064F8" w:rsidP="008064F8">
      <w:pPr>
        <w:pStyle w:val="a3"/>
        <w:rPr>
          <w:b/>
          <w:sz w:val="24"/>
          <w:szCs w:val="24"/>
        </w:rPr>
      </w:pPr>
      <w:r w:rsidRPr="00952F66">
        <w:rPr>
          <w:b/>
          <w:noProof/>
          <w:sz w:val="24"/>
          <w:szCs w:val="24"/>
        </w:rPr>
        <w:drawing>
          <wp:inline distT="0" distB="0" distL="0" distR="0">
            <wp:extent cx="611505" cy="803910"/>
            <wp:effectExtent l="19050" t="0" r="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Урая"/>
                    <pic:cNvPicPr>
                      <a:picLocks noChangeAspect="1" noChangeArrowheads="1"/>
                    </pic:cNvPicPr>
                  </pic:nvPicPr>
                  <pic:blipFill>
                    <a:blip r:embed="rId6" cstate="print"/>
                    <a:srcRect/>
                    <a:stretch>
                      <a:fillRect/>
                    </a:stretch>
                  </pic:blipFill>
                  <pic:spPr bwMode="auto">
                    <a:xfrm>
                      <a:off x="0" y="0"/>
                      <a:ext cx="611505" cy="803910"/>
                    </a:xfrm>
                    <a:prstGeom prst="rect">
                      <a:avLst/>
                    </a:prstGeom>
                    <a:noFill/>
                    <a:ln w="9525">
                      <a:noFill/>
                      <a:miter lim="800000"/>
                      <a:headEnd/>
                      <a:tailEnd/>
                    </a:ln>
                  </pic:spPr>
                </pic:pic>
              </a:graphicData>
            </a:graphic>
          </wp:inline>
        </w:drawing>
      </w:r>
      <w:r w:rsidRPr="00952F66">
        <w:rPr>
          <w:b/>
          <w:sz w:val="24"/>
          <w:szCs w:val="24"/>
        </w:rPr>
        <w:t xml:space="preserve">                            </w:t>
      </w:r>
    </w:p>
    <w:p w:rsidR="008064F8" w:rsidRPr="00952F66" w:rsidRDefault="008064F8" w:rsidP="008064F8">
      <w:pPr>
        <w:pStyle w:val="1"/>
        <w:jc w:val="center"/>
        <w:rPr>
          <w:rFonts w:ascii="Times New Roman" w:hAnsi="Times New Roman" w:cs="Times New Roman"/>
          <w:sz w:val="24"/>
          <w:szCs w:val="24"/>
        </w:rPr>
      </w:pPr>
      <w:r w:rsidRPr="00952F66">
        <w:rPr>
          <w:rFonts w:ascii="Times New Roman" w:hAnsi="Times New Roman" w:cs="Times New Roman"/>
          <w:sz w:val="24"/>
          <w:szCs w:val="24"/>
        </w:rPr>
        <w:t>МУНИЦИПАЛЬНОЕ ОБРАЗОВАНИЕ ГОРОД УРАЙ</w:t>
      </w:r>
    </w:p>
    <w:p w:rsidR="008064F8" w:rsidRPr="00952F66" w:rsidRDefault="008064F8" w:rsidP="008064F8">
      <w:pPr>
        <w:jc w:val="center"/>
        <w:rPr>
          <w:b/>
        </w:rPr>
      </w:pPr>
      <w:r w:rsidRPr="00952F66">
        <w:rPr>
          <w:b/>
        </w:rPr>
        <w:t xml:space="preserve">Ханты-Мансийский автономный </w:t>
      </w:r>
      <w:proofErr w:type="spellStart"/>
      <w:r w:rsidRPr="00952F66">
        <w:rPr>
          <w:b/>
        </w:rPr>
        <w:t>округ-Югра</w:t>
      </w:r>
      <w:proofErr w:type="spellEnd"/>
    </w:p>
    <w:p w:rsidR="008064F8" w:rsidRPr="00952F66" w:rsidRDefault="008064F8" w:rsidP="008064F8">
      <w:pPr>
        <w:jc w:val="center"/>
        <w:rPr>
          <w:b/>
        </w:rPr>
      </w:pPr>
    </w:p>
    <w:p w:rsidR="008064F8" w:rsidRPr="00952F66" w:rsidRDefault="008064F8" w:rsidP="008064F8">
      <w:pPr>
        <w:jc w:val="center"/>
        <w:rPr>
          <w:b/>
          <w:sz w:val="36"/>
          <w:szCs w:val="36"/>
        </w:rPr>
      </w:pPr>
      <w:r w:rsidRPr="00952F66">
        <w:rPr>
          <w:b/>
          <w:sz w:val="36"/>
          <w:szCs w:val="36"/>
        </w:rPr>
        <w:t>АДМИНИСТРАЦИЯ ГОРОДА УРАЙ</w:t>
      </w:r>
    </w:p>
    <w:p w:rsidR="008064F8" w:rsidRPr="00952F66" w:rsidRDefault="008064F8" w:rsidP="008064F8">
      <w:pPr>
        <w:jc w:val="center"/>
        <w:rPr>
          <w:b/>
          <w:sz w:val="16"/>
          <w:szCs w:val="16"/>
        </w:rPr>
      </w:pPr>
    </w:p>
    <w:p w:rsidR="008064F8" w:rsidRPr="00952F66" w:rsidRDefault="008064F8" w:rsidP="008064F8">
      <w:pPr>
        <w:tabs>
          <w:tab w:val="left" w:pos="2760"/>
        </w:tabs>
        <w:jc w:val="center"/>
        <w:rPr>
          <w:b/>
          <w:sz w:val="32"/>
          <w:szCs w:val="32"/>
        </w:rPr>
      </w:pPr>
      <w:r w:rsidRPr="00952F66">
        <w:rPr>
          <w:b/>
          <w:sz w:val="32"/>
          <w:szCs w:val="32"/>
        </w:rPr>
        <w:t>Комитет по финансам администрации города Урай</w:t>
      </w:r>
    </w:p>
    <w:p w:rsidR="008064F8" w:rsidRPr="00952F66" w:rsidRDefault="008064F8" w:rsidP="008064F8">
      <w:pPr>
        <w:tabs>
          <w:tab w:val="left" w:pos="2760"/>
        </w:tabs>
        <w:jc w:val="center"/>
        <w:rPr>
          <w:b/>
          <w:sz w:val="16"/>
          <w:szCs w:val="16"/>
        </w:rPr>
      </w:pPr>
    </w:p>
    <w:p w:rsidR="008064F8" w:rsidRPr="00952F66" w:rsidRDefault="008064F8" w:rsidP="008064F8">
      <w:pPr>
        <w:jc w:val="center"/>
        <w:rPr>
          <w:b/>
          <w:caps/>
          <w:sz w:val="36"/>
          <w:szCs w:val="36"/>
        </w:rPr>
      </w:pPr>
      <w:r w:rsidRPr="00952F66">
        <w:rPr>
          <w:b/>
          <w:caps/>
          <w:sz w:val="36"/>
          <w:szCs w:val="36"/>
        </w:rPr>
        <w:t>ПРИКАЗ</w:t>
      </w:r>
    </w:p>
    <w:p w:rsidR="008064F8" w:rsidRPr="00952F66" w:rsidRDefault="008064F8" w:rsidP="008064F8"/>
    <w:p w:rsidR="008064F8" w:rsidRPr="00952F66" w:rsidRDefault="00776C20" w:rsidP="008064F8">
      <w:r w:rsidRPr="00776C20">
        <w:t>о</w:t>
      </w:r>
      <w:r>
        <w:t>т</w:t>
      </w:r>
      <w:r w:rsidRPr="00776C20">
        <w:t xml:space="preserve"> </w:t>
      </w:r>
      <w:r>
        <w:t xml:space="preserve"> 13.01.2020</w:t>
      </w:r>
      <w:r w:rsidR="0099078F">
        <w:t xml:space="preserve"> </w:t>
      </w:r>
      <w:r w:rsidR="008064F8" w:rsidRPr="00952F66">
        <w:t xml:space="preserve">                                                                </w:t>
      </w:r>
      <w:r>
        <w:t xml:space="preserve">                                                   </w:t>
      </w:r>
      <w:r w:rsidR="0099078F" w:rsidRPr="0019723E">
        <w:t xml:space="preserve">         </w:t>
      </w:r>
      <w:r>
        <w:t>№ 03-од</w:t>
      </w:r>
    </w:p>
    <w:p w:rsidR="008064F8" w:rsidRPr="00952F66" w:rsidRDefault="008064F8" w:rsidP="008064F8"/>
    <w:p w:rsidR="001D69FB" w:rsidRPr="00952F66" w:rsidRDefault="001D69FB" w:rsidP="008064F8">
      <w:pPr>
        <w:autoSpaceDE w:val="0"/>
        <w:autoSpaceDN w:val="0"/>
        <w:adjustRightInd w:val="0"/>
        <w:jc w:val="both"/>
      </w:pPr>
    </w:p>
    <w:p w:rsidR="008064F8" w:rsidRPr="00952F66" w:rsidRDefault="008064F8" w:rsidP="008064F8">
      <w:pPr>
        <w:autoSpaceDE w:val="0"/>
        <w:autoSpaceDN w:val="0"/>
        <w:adjustRightInd w:val="0"/>
        <w:jc w:val="both"/>
      </w:pPr>
      <w:r w:rsidRPr="00952F66">
        <w:t>О порядке исполнения бюджета</w:t>
      </w:r>
    </w:p>
    <w:p w:rsidR="008064F8" w:rsidRPr="00952F66" w:rsidRDefault="008064F8" w:rsidP="008064F8">
      <w:pPr>
        <w:autoSpaceDE w:val="0"/>
        <w:autoSpaceDN w:val="0"/>
        <w:adjustRightInd w:val="0"/>
        <w:jc w:val="both"/>
        <w:rPr>
          <w:rFonts w:eastAsiaTheme="minorHAnsi"/>
          <w:lang w:eastAsia="en-US"/>
        </w:rPr>
      </w:pPr>
      <w:r w:rsidRPr="00952F66">
        <w:t>городского округа город Урай по расходам</w:t>
      </w:r>
    </w:p>
    <w:p w:rsidR="008064F8" w:rsidRPr="00952F66" w:rsidRDefault="008064F8" w:rsidP="008064F8"/>
    <w:p w:rsidR="008064F8" w:rsidRPr="00952F66" w:rsidRDefault="008064F8" w:rsidP="008064F8">
      <w:pPr>
        <w:spacing w:after="1"/>
        <w:ind w:firstLine="720"/>
      </w:pPr>
    </w:p>
    <w:p w:rsidR="00CC5827" w:rsidRPr="00952F66" w:rsidRDefault="008064F8" w:rsidP="00CC5827">
      <w:pPr>
        <w:autoSpaceDE w:val="0"/>
        <w:autoSpaceDN w:val="0"/>
        <w:adjustRightInd w:val="0"/>
        <w:ind w:firstLine="510"/>
        <w:jc w:val="both"/>
        <w:rPr>
          <w:rFonts w:eastAsiaTheme="minorHAnsi"/>
          <w:lang w:eastAsia="en-US"/>
        </w:rPr>
      </w:pPr>
      <w:r w:rsidRPr="00952F66">
        <w:t xml:space="preserve">Руководствуясь </w:t>
      </w:r>
      <w:r w:rsidR="00CC5827" w:rsidRPr="00952F66">
        <w:t xml:space="preserve">статьей 219 </w:t>
      </w:r>
      <w:r w:rsidR="00CC5827" w:rsidRPr="00952F66">
        <w:rPr>
          <w:rFonts w:eastAsiaTheme="minorHAnsi"/>
          <w:lang w:eastAsia="en-US"/>
        </w:rPr>
        <w:t>Бюджетного кодекса Российской Федерации:</w:t>
      </w:r>
    </w:p>
    <w:p w:rsidR="00CC5827" w:rsidRPr="00952F66" w:rsidRDefault="00CC5827" w:rsidP="00CC5827">
      <w:pPr>
        <w:pStyle w:val="ConsPlusNormal"/>
        <w:ind w:firstLine="540"/>
        <w:jc w:val="both"/>
        <w:rPr>
          <w:rFonts w:ascii="Times New Roman" w:hAnsi="Times New Roman" w:cs="Times New Roman"/>
          <w:sz w:val="24"/>
          <w:szCs w:val="24"/>
        </w:rPr>
      </w:pPr>
    </w:p>
    <w:p w:rsidR="008064F8" w:rsidRPr="00952F66" w:rsidRDefault="008064F8" w:rsidP="00CC5827">
      <w:pPr>
        <w:pStyle w:val="a6"/>
        <w:ind w:firstLine="510"/>
        <w:jc w:val="both"/>
        <w:rPr>
          <w:rFonts w:ascii="Times New Roman" w:hAnsi="Times New Roman" w:cs="Times New Roman"/>
          <w:sz w:val="24"/>
          <w:szCs w:val="24"/>
        </w:rPr>
      </w:pPr>
      <w:r w:rsidRPr="00952F66">
        <w:rPr>
          <w:rFonts w:ascii="Times New Roman" w:hAnsi="Times New Roman" w:cs="Times New Roman"/>
          <w:sz w:val="24"/>
          <w:szCs w:val="24"/>
        </w:rPr>
        <w:t xml:space="preserve">1. Установить порядок </w:t>
      </w:r>
      <w:r w:rsidR="00CC5827" w:rsidRPr="00952F66">
        <w:rPr>
          <w:rFonts w:ascii="Times New Roman" w:hAnsi="Times New Roman" w:cs="Times New Roman"/>
          <w:sz w:val="24"/>
          <w:szCs w:val="24"/>
        </w:rPr>
        <w:t>исполнения бюджета городского округа город Урай по расходам</w:t>
      </w:r>
      <w:r w:rsidRPr="00952F66">
        <w:rPr>
          <w:rFonts w:ascii="Times New Roman" w:hAnsi="Times New Roman" w:cs="Times New Roman"/>
          <w:sz w:val="24"/>
          <w:szCs w:val="24"/>
        </w:rPr>
        <w:t xml:space="preserve"> согласно приложению.</w:t>
      </w:r>
    </w:p>
    <w:p w:rsidR="00CC5827" w:rsidRPr="00952F66" w:rsidRDefault="008064F8" w:rsidP="00CC5827">
      <w:pPr>
        <w:pStyle w:val="a6"/>
        <w:ind w:firstLine="510"/>
        <w:jc w:val="both"/>
        <w:rPr>
          <w:rFonts w:ascii="Times New Roman" w:hAnsi="Times New Roman" w:cs="Times New Roman"/>
          <w:sz w:val="24"/>
          <w:szCs w:val="24"/>
        </w:rPr>
      </w:pPr>
      <w:r w:rsidRPr="00952F66">
        <w:rPr>
          <w:rFonts w:ascii="Times New Roman" w:hAnsi="Times New Roman" w:cs="Times New Roman"/>
          <w:sz w:val="24"/>
          <w:szCs w:val="24"/>
        </w:rPr>
        <w:t xml:space="preserve">2. </w:t>
      </w:r>
      <w:r w:rsidR="00CC5827" w:rsidRPr="00952F66">
        <w:rPr>
          <w:rFonts w:ascii="Times New Roman" w:hAnsi="Times New Roman" w:cs="Times New Roman"/>
          <w:sz w:val="24"/>
          <w:szCs w:val="24"/>
        </w:rPr>
        <w:t>Признать утратившими силу</w:t>
      </w:r>
      <w:r w:rsidR="001D69FB" w:rsidRPr="00952F66">
        <w:rPr>
          <w:rFonts w:ascii="Times New Roman" w:hAnsi="Times New Roman" w:cs="Times New Roman"/>
          <w:sz w:val="24"/>
          <w:szCs w:val="24"/>
        </w:rPr>
        <w:t xml:space="preserve"> </w:t>
      </w:r>
      <w:r w:rsidR="00CC5827" w:rsidRPr="00952F66">
        <w:rPr>
          <w:rFonts w:ascii="Times New Roman" w:hAnsi="Times New Roman" w:cs="Times New Roman"/>
          <w:sz w:val="24"/>
          <w:szCs w:val="24"/>
        </w:rPr>
        <w:t>следующие приказы Комитета по финансам администрации города Урай:</w:t>
      </w:r>
    </w:p>
    <w:p w:rsidR="00CC5827" w:rsidRPr="00952F66" w:rsidRDefault="00CC5827" w:rsidP="00CC5827">
      <w:pPr>
        <w:pStyle w:val="a6"/>
        <w:ind w:firstLine="510"/>
        <w:jc w:val="both"/>
        <w:rPr>
          <w:rFonts w:ascii="Times New Roman" w:hAnsi="Times New Roman" w:cs="Times New Roman"/>
          <w:sz w:val="24"/>
          <w:szCs w:val="24"/>
        </w:rPr>
      </w:pPr>
      <w:r w:rsidRPr="00952F66">
        <w:rPr>
          <w:rFonts w:ascii="Times New Roman" w:hAnsi="Times New Roman" w:cs="Times New Roman"/>
          <w:sz w:val="24"/>
          <w:szCs w:val="24"/>
        </w:rPr>
        <w:t>1) от 09.01.2008 №06-од «Об утверждении Порядка учета бюджетных обязательств»;</w:t>
      </w:r>
    </w:p>
    <w:p w:rsidR="00CC5827" w:rsidRPr="00952F66" w:rsidRDefault="00CC5827" w:rsidP="00CC5827">
      <w:pPr>
        <w:pStyle w:val="a6"/>
        <w:ind w:firstLine="510"/>
        <w:jc w:val="both"/>
        <w:rPr>
          <w:rFonts w:ascii="Times New Roman" w:hAnsi="Times New Roman" w:cs="Times New Roman"/>
          <w:sz w:val="24"/>
          <w:szCs w:val="24"/>
        </w:rPr>
      </w:pPr>
      <w:r w:rsidRPr="00952F66">
        <w:rPr>
          <w:rFonts w:ascii="Times New Roman" w:hAnsi="Times New Roman" w:cs="Times New Roman"/>
          <w:sz w:val="24"/>
          <w:szCs w:val="24"/>
        </w:rPr>
        <w:t>2) от 18.02.2008 №30-од «О внесении изменений в приказ Комитет по финансам города Урай от 09.01.2008 №06-од «Об утверждении Порядка учета бюджетных обязательств»;</w:t>
      </w:r>
    </w:p>
    <w:p w:rsidR="00CC5827" w:rsidRPr="00952F66" w:rsidRDefault="00CC5827" w:rsidP="00CC5827">
      <w:pPr>
        <w:pStyle w:val="a6"/>
        <w:ind w:firstLine="510"/>
        <w:jc w:val="both"/>
        <w:rPr>
          <w:rFonts w:ascii="Times New Roman" w:hAnsi="Times New Roman" w:cs="Times New Roman"/>
          <w:sz w:val="24"/>
          <w:szCs w:val="24"/>
        </w:rPr>
      </w:pPr>
      <w:r w:rsidRPr="00952F66">
        <w:rPr>
          <w:rFonts w:ascii="Times New Roman" w:hAnsi="Times New Roman" w:cs="Times New Roman"/>
          <w:sz w:val="24"/>
          <w:szCs w:val="24"/>
        </w:rPr>
        <w:t>3) от 30.12.2008 №141 «Об утверждении порядка санкционирования оплаты денежных обязательств»;</w:t>
      </w:r>
    </w:p>
    <w:p w:rsidR="00CC5827" w:rsidRPr="00952F66" w:rsidRDefault="00CC5827" w:rsidP="00CC5827">
      <w:pPr>
        <w:pStyle w:val="a6"/>
        <w:ind w:firstLine="510"/>
        <w:jc w:val="both"/>
        <w:rPr>
          <w:rFonts w:ascii="Times New Roman" w:hAnsi="Times New Roman" w:cs="Times New Roman"/>
          <w:sz w:val="24"/>
          <w:szCs w:val="24"/>
        </w:rPr>
      </w:pPr>
      <w:r w:rsidRPr="00952F66">
        <w:rPr>
          <w:rFonts w:ascii="Times New Roman" w:hAnsi="Times New Roman" w:cs="Times New Roman"/>
          <w:sz w:val="24"/>
          <w:szCs w:val="24"/>
        </w:rPr>
        <w:t>4) от 23.03.2009 №19-од «О внесении изменений в приказ Комитет по финансам города Урай от 09.01.2008 №06-од «Об утверждении Порядка учета бюджетных обязательств»;</w:t>
      </w:r>
    </w:p>
    <w:p w:rsidR="00CC5827" w:rsidRPr="00952F66" w:rsidRDefault="00CC5827" w:rsidP="00CC5827">
      <w:pPr>
        <w:pStyle w:val="a6"/>
        <w:ind w:firstLine="510"/>
        <w:jc w:val="both"/>
        <w:rPr>
          <w:rFonts w:ascii="Times New Roman" w:hAnsi="Times New Roman" w:cs="Times New Roman"/>
          <w:sz w:val="24"/>
          <w:szCs w:val="24"/>
        </w:rPr>
      </w:pPr>
      <w:r w:rsidRPr="00952F66">
        <w:rPr>
          <w:rFonts w:ascii="Times New Roman" w:hAnsi="Times New Roman" w:cs="Times New Roman"/>
          <w:sz w:val="24"/>
          <w:szCs w:val="24"/>
        </w:rPr>
        <w:t>5) от 28.04.2011 №42 «О внесении изменений и дополнений в приказ Комитет по финансам города Урай от 30.12.2008 №141 «О порядке санкционирования оплаты денежных обязательств»;</w:t>
      </w:r>
    </w:p>
    <w:p w:rsidR="00CC5827" w:rsidRPr="00952F66" w:rsidRDefault="00CC5827" w:rsidP="00CC5827">
      <w:pPr>
        <w:pStyle w:val="a6"/>
        <w:ind w:firstLine="510"/>
        <w:jc w:val="both"/>
        <w:rPr>
          <w:rFonts w:ascii="Times New Roman" w:hAnsi="Times New Roman" w:cs="Times New Roman"/>
          <w:sz w:val="24"/>
          <w:szCs w:val="24"/>
        </w:rPr>
      </w:pPr>
      <w:r w:rsidRPr="00952F66">
        <w:rPr>
          <w:rFonts w:ascii="Times New Roman" w:hAnsi="Times New Roman" w:cs="Times New Roman"/>
          <w:sz w:val="24"/>
          <w:szCs w:val="24"/>
        </w:rPr>
        <w:t>6) от 28.04.2011 №43-од «О внесении изменений в приказ Комитет по финансам города Урай от 09.01.2008 №06-од «Об утверждении Порядка учета бюджетных обязательств»;</w:t>
      </w:r>
    </w:p>
    <w:p w:rsidR="00CC5827" w:rsidRPr="00952F66" w:rsidRDefault="00CC5827" w:rsidP="00CC5827">
      <w:pPr>
        <w:pStyle w:val="a6"/>
        <w:ind w:firstLine="510"/>
        <w:jc w:val="both"/>
        <w:rPr>
          <w:rFonts w:ascii="Times New Roman" w:hAnsi="Times New Roman" w:cs="Times New Roman"/>
          <w:sz w:val="24"/>
          <w:szCs w:val="24"/>
        </w:rPr>
      </w:pPr>
      <w:r w:rsidRPr="00952F66">
        <w:rPr>
          <w:rFonts w:ascii="Times New Roman" w:hAnsi="Times New Roman" w:cs="Times New Roman"/>
          <w:sz w:val="24"/>
          <w:szCs w:val="24"/>
        </w:rPr>
        <w:t xml:space="preserve">7) от 30.12.2016 </w:t>
      </w:r>
      <w:r w:rsidR="001D69FB" w:rsidRPr="00952F66">
        <w:rPr>
          <w:rFonts w:ascii="Times New Roman" w:hAnsi="Times New Roman" w:cs="Times New Roman"/>
          <w:sz w:val="24"/>
          <w:szCs w:val="24"/>
        </w:rPr>
        <w:t>№</w:t>
      </w:r>
      <w:r w:rsidRPr="00952F66">
        <w:rPr>
          <w:rFonts w:ascii="Times New Roman" w:hAnsi="Times New Roman" w:cs="Times New Roman"/>
          <w:sz w:val="24"/>
          <w:szCs w:val="24"/>
        </w:rPr>
        <w:t xml:space="preserve">159-од </w:t>
      </w:r>
      <w:r w:rsidR="001D69FB" w:rsidRPr="00952F66">
        <w:rPr>
          <w:rFonts w:ascii="Times New Roman" w:hAnsi="Times New Roman" w:cs="Times New Roman"/>
          <w:sz w:val="24"/>
          <w:szCs w:val="24"/>
        </w:rPr>
        <w:t>«</w:t>
      </w:r>
      <w:r w:rsidRPr="00952F66">
        <w:rPr>
          <w:rFonts w:ascii="Times New Roman" w:hAnsi="Times New Roman" w:cs="Times New Roman"/>
          <w:sz w:val="24"/>
          <w:szCs w:val="24"/>
        </w:rPr>
        <w:t xml:space="preserve">О внесении изменений в приказ Комитет по финансам города Урай от 09.01.2008 </w:t>
      </w:r>
      <w:r w:rsidR="001D69FB" w:rsidRPr="00952F66">
        <w:rPr>
          <w:rFonts w:ascii="Times New Roman" w:hAnsi="Times New Roman" w:cs="Times New Roman"/>
          <w:sz w:val="24"/>
          <w:szCs w:val="24"/>
        </w:rPr>
        <w:t>№</w:t>
      </w:r>
      <w:r w:rsidRPr="00952F66">
        <w:rPr>
          <w:rFonts w:ascii="Times New Roman" w:hAnsi="Times New Roman" w:cs="Times New Roman"/>
          <w:sz w:val="24"/>
          <w:szCs w:val="24"/>
        </w:rPr>
        <w:t xml:space="preserve">06-од </w:t>
      </w:r>
      <w:r w:rsidR="001D69FB" w:rsidRPr="00952F66">
        <w:rPr>
          <w:rFonts w:ascii="Times New Roman" w:hAnsi="Times New Roman" w:cs="Times New Roman"/>
          <w:sz w:val="24"/>
          <w:szCs w:val="24"/>
        </w:rPr>
        <w:t>«</w:t>
      </w:r>
      <w:r w:rsidRPr="00952F66">
        <w:rPr>
          <w:rFonts w:ascii="Times New Roman" w:hAnsi="Times New Roman" w:cs="Times New Roman"/>
          <w:sz w:val="24"/>
          <w:szCs w:val="24"/>
        </w:rPr>
        <w:t>Об утверждении Порядка учета бюджетных обязательств</w:t>
      </w:r>
      <w:r w:rsidR="001D69FB" w:rsidRPr="00952F66">
        <w:rPr>
          <w:rFonts w:ascii="Times New Roman" w:hAnsi="Times New Roman" w:cs="Times New Roman"/>
          <w:sz w:val="24"/>
          <w:szCs w:val="24"/>
        </w:rPr>
        <w:t>»</w:t>
      </w:r>
      <w:r w:rsidRPr="00952F66">
        <w:rPr>
          <w:rFonts w:ascii="Times New Roman" w:hAnsi="Times New Roman" w:cs="Times New Roman"/>
          <w:sz w:val="24"/>
          <w:szCs w:val="24"/>
        </w:rPr>
        <w:t>;</w:t>
      </w:r>
    </w:p>
    <w:p w:rsidR="008064F8" w:rsidRDefault="00CC5827" w:rsidP="00CC5827">
      <w:pPr>
        <w:pStyle w:val="a6"/>
        <w:ind w:firstLine="510"/>
        <w:jc w:val="both"/>
        <w:rPr>
          <w:rFonts w:ascii="Times New Roman" w:hAnsi="Times New Roman" w:cs="Times New Roman"/>
          <w:sz w:val="24"/>
          <w:szCs w:val="24"/>
        </w:rPr>
      </w:pPr>
      <w:r w:rsidRPr="00952F66">
        <w:rPr>
          <w:rFonts w:ascii="Times New Roman" w:hAnsi="Times New Roman" w:cs="Times New Roman"/>
          <w:sz w:val="24"/>
          <w:szCs w:val="24"/>
        </w:rPr>
        <w:t xml:space="preserve">3. </w:t>
      </w:r>
      <w:r w:rsidR="008064F8" w:rsidRPr="00952F66">
        <w:rPr>
          <w:rFonts w:ascii="Times New Roman" w:hAnsi="Times New Roman" w:cs="Times New Roman"/>
          <w:sz w:val="24"/>
          <w:szCs w:val="24"/>
        </w:rPr>
        <w:t>Опубликовать приказ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0A714D" w:rsidRDefault="00CC5827" w:rsidP="00CC5827">
      <w:pPr>
        <w:pStyle w:val="a6"/>
        <w:ind w:firstLine="510"/>
        <w:jc w:val="both"/>
        <w:rPr>
          <w:rFonts w:ascii="Times New Roman" w:hAnsi="Times New Roman" w:cs="Times New Roman"/>
          <w:sz w:val="24"/>
          <w:szCs w:val="24"/>
        </w:rPr>
      </w:pPr>
      <w:r w:rsidRPr="00952F66">
        <w:rPr>
          <w:rFonts w:ascii="Times New Roman" w:hAnsi="Times New Roman" w:cs="Times New Roman"/>
          <w:sz w:val="24"/>
          <w:szCs w:val="24"/>
        </w:rPr>
        <w:t>4</w:t>
      </w:r>
      <w:r w:rsidR="008064F8" w:rsidRPr="00952F66">
        <w:rPr>
          <w:rFonts w:ascii="Times New Roman" w:hAnsi="Times New Roman" w:cs="Times New Roman"/>
          <w:sz w:val="24"/>
          <w:szCs w:val="24"/>
        </w:rPr>
        <w:t xml:space="preserve">. </w:t>
      </w:r>
      <w:r w:rsidR="000A714D">
        <w:rPr>
          <w:rFonts w:ascii="Times New Roman" w:hAnsi="Times New Roman" w:cs="Times New Roman"/>
          <w:sz w:val="24"/>
          <w:szCs w:val="24"/>
        </w:rPr>
        <w:t>Распространить действие настоящего приказа на правоотношения, возникшие с 01.01.2020.</w:t>
      </w:r>
    </w:p>
    <w:p w:rsidR="008064F8" w:rsidRPr="00952F66" w:rsidRDefault="000A714D" w:rsidP="00CC5827">
      <w:pPr>
        <w:pStyle w:val="a6"/>
        <w:ind w:firstLine="51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sidR="008064F8" w:rsidRPr="00952F66">
        <w:rPr>
          <w:rFonts w:ascii="Times New Roman" w:hAnsi="Times New Roman" w:cs="Times New Roman"/>
          <w:sz w:val="24"/>
          <w:szCs w:val="24"/>
        </w:rPr>
        <w:t>Контроль за</w:t>
      </w:r>
      <w:proofErr w:type="gramEnd"/>
      <w:r w:rsidR="008064F8" w:rsidRPr="00952F66">
        <w:rPr>
          <w:rFonts w:ascii="Times New Roman" w:hAnsi="Times New Roman" w:cs="Times New Roman"/>
          <w:sz w:val="24"/>
          <w:szCs w:val="24"/>
        </w:rPr>
        <w:t xml:space="preserve"> исполнением приказа возложить на </w:t>
      </w:r>
      <w:r w:rsidR="001D69FB" w:rsidRPr="00952F66">
        <w:rPr>
          <w:rFonts w:ascii="Times New Roman" w:hAnsi="Times New Roman" w:cs="Times New Roman"/>
          <w:sz w:val="24"/>
          <w:szCs w:val="24"/>
        </w:rPr>
        <w:t>начальника управления учета и отчетности Комитета по финансам администрации города Урай (Ткаченко А.Э.).</w:t>
      </w:r>
    </w:p>
    <w:p w:rsidR="008064F8" w:rsidRPr="00952F66" w:rsidRDefault="008064F8" w:rsidP="008064F8">
      <w:pPr>
        <w:jc w:val="both"/>
      </w:pPr>
    </w:p>
    <w:p w:rsidR="00D816E0" w:rsidRPr="00952F66" w:rsidRDefault="00D816E0" w:rsidP="008064F8">
      <w:pPr>
        <w:jc w:val="both"/>
      </w:pPr>
    </w:p>
    <w:p w:rsidR="00D816E0" w:rsidRPr="00952F66" w:rsidRDefault="00D816E0" w:rsidP="008064F8">
      <w:pPr>
        <w:jc w:val="both"/>
      </w:pPr>
    </w:p>
    <w:p w:rsidR="008064F8" w:rsidRPr="00776C20" w:rsidRDefault="001D69FB" w:rsidP="008064F8">
      <w:pPr>
        <w:rPr>
          <w:rFonts w:eastAsiaTheme="minorHAnsi"/>
        </w:rPr>
      </w:pPr>
      <w:r w:rsidRPr="00952F66">
        <w:t>П</w:t>
      </w:r>
      <w:r w:rsidR="008064F8" w:rsidRPr="00952F66">
        <w:t xml:space="preserve">редседатель                                     </w:t>
      </w:r>
      <w:r w:rsidRPr="00952F66">
        <w:t xml:space="preserve">                             </w:t>
      </w:r>
      <w:r w:rsidR="008064F8" w:rsidRPr="00952F66">
        <w:t xml:space="preserve">                 </w:t>
      </w:r>
      <w:r w:rsidR="00776C20">
        <w:t xml:space="preserve">                  </w:t>
      </w:r>
      <w:r w:rsidR="008064F8" w:rsidRPr="00952F66">
        <w:t xml:space="preserve">    И.В. Хусаинова  </w:t>
      </w:r>
    </w:p>
    <w:p w:rsidR="001D69FB" w:rsidRPr="00952F66" w:rsidRDefault="001D69FB" w:rsidP="001D69FB">
      <w:pPr>
        <w:jc w:val="right"/>
      </w:pPr>
    </w:p>
    <w:p w:rsidR="00776C20" w:rsidRPr="00580817" w:rsidRDefault="00776C20" w:rsidP="001D69FB">
      <w:pPr>
        <w:jc w:val="right"/>
        <w:rPr>
          <w:lang w:val="en-US"/>
        </w:rPr>
      </w:pPr>
    </w:p>
    <w:p w:rsidR="008064F8" w:rsidRPr="00952F66" w:rsidRDefault="008064F8" w:rsidP="001D69FB">
      <w:pPr>
        <w:jc w:val="right"/>
      </w:pPr>
      <w:r w:rsidRPr="00952F66">
        <w:lastRenderedPageBreak/>
        <w:t xml:space="preserve"> Приложение </w:t>
      </w:r>
    </w:p>
    <w:p w:rsidR="008064F8" w:rsidRPr="00952F66" w:rsidRDefault="008064F8" w:rsidP="008064F8">
      <w:pPr>
        <w:pStyle w:val="ConsPlusNormal"/>
        <w:jc w:val="right"/>
        <w:outlineLvl w:val="0"/>
        <w:rPr>
          <w:rFonts w:ascii="Times New Roman" w:hAnsi="Times New Roman" w:cs="Times New Roman"/>
          <w:sz w:val="24"/>
          <w:szCs w:val="24"/>
        </w:rPr>
      </w:pPr>
      <w:r w:rsidRPr="00952F66">
        <w:rPr>
          <w:rFonts w:ascii="Times New Roman" w:hAnsi="Times New Roman" w:cs="Times New Roman"/>
          <w:sz w:val="24"/>
          <w:szCs w:val="24"/>
        </w:rPr>
        <w:t xml:space="preserve">к приказу Комитета по финансам города Урай </w:t>
      </w:r>
    </w:p>
    <w:p w:rsidR="008064F8" w:rsidRPr="00952F66" w:rsidRDefault="008064F8" w:rsidP="008064F8">
      <w:pPr>
        <w:pStyle w:val="ConsPlusNormal"/>
        <w:jc w:val="right"/>
        <w:rPr>
          <w:rFonts w:ascii="Times New Roman" w:hAnsi="Times New Roman" w:cs="Times New Roman"/>
          <w:sz w:val="24"/>
          <w:szCs w:val="24"/>
        </w:rPr>
      </w:pPr>
      <w:r w:rsidRPr="00952F66">
        <w:rPr>
          <w:rFonts w:ascii="Times New Roman" w:hAnsi="Times New Roman" w:cs="Times New Roman"/>
          <w:sz w:val="24"/>
          <w:szCs w:val="24"/>
        </w:rPr>
        <w:t xml:space="preserve">от </w:t>
      </w:r>
      <w:r w:rsidR="00776C20">
        <w:rPr>
          <w:rFonts w:ascii="Times New Roman" w:hAnsi="Times New Roman" w:cs="Times New Roman"/>
          <w:sz w:val="24"/>
          <w:szCs w:val="24"/>
        </w:rPr>
        <w:t>13.01.2020</w:t>
      </w:r>
      <w:r w:rsidR="00344A6A">
        <w:rPr>
          <w:rFonts w:ascii="Times New Roman" w:hAnsi="Times New Roman" w:cs="Times New Roman"/>
          <w:sz w:val="24"/>
          <w:szCs w:val="24"/>
        </w:rPr>
        <w:t xml:space="preserve"> </w:t>
      </w:r>
      <w:r w:rsidRPr="00952F66">
        <w:rPr>
          <w:rFonts w:ascii="Times New Roman" w:hAnsi="Times New Roman" w:cs="Times New Roman"/>
          <w:sz w:val="24"/>
          <w:szCs w:val="24"/>
        </w:rPr>
        <w:t xml:space="preserve"> №</w:t>
      </w:r>
      <w:r w:rsidR="00776C20">
        <w:rPr>
          <w:rFonts w:ascii="Times New Roman" w:hAnsi="Times New Roman" w:cs="Times New Roman"/>
          <w:sz w:val="24"/>
          <w:szCs w:val="24"/>
        </w:rPr>
        <w:t>03-од</w:t>
      </w:r>
    </w:p>
    <w:p w:rsidR="008064F8" w:rsidRPr="00952F66" w:rsidRDefault="008064F8" w:rsidP="008064F8">
      <w:pPr>
        <w:pStyle w:val="ConsPlusNormal"/>
        <w:jc w:val="both"/>
        <w:rPr>
          <w:rFonts w:ascii="Times New Roman" w:hAnsi="Times New Roman" w:cs="Times New Roman"/>
          <w:sz w:val="24"/>
          <w:szCs w:val="24"/>
        </w:rPr>
      </w:pPr>
    </w:p>
    <w:p w:rsidR="008064F8" w:rsidRPr="00952F66" w:rsidRDefault="008064F8" w:rsidP="008064F8">
      <w:pPr>
        <w:spacing w:after="1" w:line="240" w:lineRule="atLeast"/>
        <w:jc w:val="center"/>
      </w:pPr>
      <w:bookmarkStart w:id="0" w:name="P41"/>
      <w:bookmarkEnd w:id="0"/>
    </w:p>
    <w:p w:rsidR="00D816E0" w:rsidRPr="00952F66" w:rsidRDefault="00D816E0" w:rsidP="00D816E0">
      <w:pPr>
        <w:pStyle w:val="a6"/>
        <w:jc w:val="center"/>
        <w:rPr>
          <w:rFonts w:ascii="Times New Roman" w:hAnsi="Times New Roman" w:cs="Times New Roman"/>
          <w:sz w:val="24"/>
          <w:szCs w:val="24"/>
        </w:rPr>
      </w:pPr>
      <w:r w:rsidRPr="00952F66">
        <w:rPr>
          <w:rFonts w:ascii="Times New Roman" w:hAnsi="Times New Roman" w:cs="Times New Roman"/>
          <w:sz w:val="24"/>
          <w:szCs w:val="24"/>
        </w:rPr>
        <w:t>Порядок</w:t>
      </w:r>
    </w:p>
    <w:p w:rsidR="00D816E0" w:rsidRPr="00952F66" w:rsidRDefault="00D816E0" w:rsidP="00D816E0">
      <w:pPr>
        <w:pStyle w:val="a6"/>
        <w:jc w:val="center"/>
        <w:rPr>
          <w:rFonts w:ascii="Times New Roman" w:hAnsi="Times New Roman" w:cs="Times New Roman"/>
          <w:sz w:val="24"/>
          <w:szCs w:val="24"/>
        </w:rPr>
      </w:pPr>
      <w:r w:rsidRPr="00952F66">
        <w:rPr>
          <w:rFonts w:ascii="Times New Roman" w:hAnsi="Times New Roman" w:cs="Times New Roman"/>
          <w:sz w:val="24"/>
          <w:szCs w:val="24"/>
        </w:rPr>
        <w:t>исполнения бюджета городского округа город Урай по расходам</w:t>
      </w:r>
    </w:p>
    <w:p w:rsidR="00D816E0" w:rsidRPr="00952F66" w:rsidRDefault="00D816E0" w:rsidP="00D816E0">
      <w:pPr>
        <w:pStyle w:val="a6"/>
        <w:jc w:val="center"/>
        <w:rPr>
          <w:rFonts w:ascii="Times New Roman" w:hAnsi="Times New Roman" w:cs="Times New Roman"/>
          <w:sz w:val="24"/>
          <w:szCs w:val="24"/>
        </w:rPr>
      </w:pPr>
    </w:p>
    <w:p w:rsidR="00D816E0" w:rsidRPr="00952F66" w:rsidRDefault="00D816E0" w:rsidP="00D816E0">
      <w:pPr>
        <w:pStyle w:val="a6"/>
        <w:jc w:val="center"/>
        <w:rPr>
          <w:rFonts w:ascii="Times New Roman" w:hAnsi="Times New Roman" w:cs="Times New Roman"/>
          <w:sz w:val="24"/>
          <w:szCs w:val="24"/>
        </w:rPr>
      </w:pPr>
      <w:r w:rsidRPr="00952F66">
        <w:rPr>
          <w:rFonts w:ascii="Times New Roman" w:hAnsi="Times New Roman" w:cs="Times New Roman"/>
          <w:sz w:val="24"/>
          <w:szCs w:val="24"/>
        </w:rPr>
        <w:t>1. Общие положения</w:t>
      </w:r>
    </w:p>
    <w:p w:rsidR="00D816E0" w:rsidRPr="00952F66" w:rsidRDefault="00D816E0" w:rsidP="00D816E0">
      <w:pPr>
        <w:pStyle w:val="a6"/>
        <w:jc w:val="both"/>
        <w:rPr>
          <w:rFonts w:ascii="Times New Roman" w:hAnsi="Times New Roman" w:cs="Times New Roman"/>
          <w:sz w:val="24"/>
          <w:szCs w:val="24"/>
        </w:rPr>
      </w:pPr>
    </w:p>
    <w:p w:rsidR="00D816E0" w:rsidRPr="00952F66" w:rsidRDefault="00D816E0" w:rsidP="00D816E0">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1</w:t>
      </w:r>
      <w:r w:rsidR="007C0270">
        <w:rPr>
          <w:rFonts w:ascii="Times New Roman" w:hAnsi="Times New Roman" w:cs="Times New Roman"/>
          <w:sz w:val="24"/>
          <w:szCs w:val="24"/>
        </w:rPr>
        <w:t>.1</w:t>
      </w:r>
      <w:r w:rsidRPr="00952F66">
        <w:rPr>
          <w:rFonts w:ascii="Times New Roman" w:hAnsi="Times New Roman" w:cs="Times New Roman"/>
          <w:sz w:val="24"/>
          <w:szCs w:val="24"/>
        </w:rPr>
        <w:t>. Настоящий порядок исполнения бюджета городского округа город Урай по расходам (далее</w:t>
      </w:r>
      <w:r w:rsidR="00D500B0" w:rsidRPr="00952F66">
        <w:rPr>
          <w:rFonts w:ascii="Times New Roman" w:hAnsi="Times New Roman" w:cs="Times New Roman"/>
          <w:sz w:val="24"/>
          <w:szCs w:val="24"/>
        </w:rPr>
        <w:t xml:space="preserve"> - </w:t>
      </w:r>
      <w:r w:rsidRPr="00952F66">
        <w:rPr>
          <w:rFonts w:ascii="Times New Roman" w:hAnsi="Times New Roman" w:cs="Times New Roman"/>
          <w:sz w:val="24"/>
          <w:szCs w:val="24"/>
        </w:rPr>
        <w:t xml:space="preserve">Порядок) разработан на основании </w:t>
      </w:r>
      <w:hyperlink r:id="rId7" w:history="1">
        <w:r w:rsidRPr="00952F66">
          <w:rPr>
            <w:rFonts w:ascii="Times New Roman" w:hAnsi="Times New Roman" w:cs="Times New Roman"/>
            <w:sz w:val="24"/>
            <w:szCs w:val="24"/>
          </w:rPr>
          <w:t>статьи 219</w:t>
        </w:r>
      </w:hyperlink>
      <w:r w:rsidRPr="00952F66">
        <w:rPr>
          <w:rFonts w:ascii="Times New Roman" w:hAnsi="Times New Roman" w:cs="Times New Roman"/>
          <w:sz w:val="24"/>
          <w:szCs w:val="24"/>
        </w:rPr>
        <w:t xml:space="preserve"> Бюджетного кодекса Российской Федерации.</w:t>
      </w:r>
    </w:p>
    <w:p w:rsidR="00D816E0" w:rsidRPr="00952F66" w:rsidRDefault="007C0270" w:rsidP="00D816E0">
      <w:pPr>
        <w:pStyle w:val="a6"/>
        <w:ind w:firstLine="708"/>
        <w:jc w:val="both"/>
        <w:rPr>
          <w:rFonts w:ascii="Times New Roman" w:hAnsi="Times New Roman" w:cs="Times New Roman"/>
          <w:sz w:val="24"/>
          <w:szCs w:val="24"/>
        </w:rPr>
      </w:pPr>
      <w:r>
        <w:rPr>
          <w:rFonts w:ascii="Times New Roman" w:hAnsi="Times New Roman" w:cs="Times New Roman"/>
          <w:sz w:val="24"/>
          <w:szCs w:val="24"/>
        </w:rPr>
        <w:t>1.</w:t>
      </w:r>
      <w:r w:rsidR="00D816E0" w:rsidRPr="00952F66">
        <w:rPr>
          <w:rFonts w:ascii="Times New Roman" w:hAnsi="Times New Roman" w:cs="Times New Roman"/>
          <w:sz w:val="24"/>
          <w:szCs w:val="24"/>
        </w:rPr>
        <w:t xml:space="preserve">2. Порядок определяет сроки и последовательность взаимодействия Комитета по финансам администрации города Урай </w:t>
      </w:r>
      <w:r w:rsidR="00D500B0" w:rsidRPr="00952F66">
        <w:rPr>
          <w:rFonts w:ascii="Times New Roman" w:hAnsi="Times New Roman" w:cs="Times New Roman"/>
          <w:sz w:val="24"/>
          <w:szCs w:val="24"/>
        </w:rPr>
        <w:t xml:space="preserve">(далее - Комитет по финансам) </w:t>
      </w:r>
      <w:r w:rsidR="00D816E0" w:rsidRPr="00952F66">
        <w:rPr>
          <w:rFonts w:ascii="Times New Roman" w:hAnsi="Times New Roman" w:cs="Times New Roman"/>
          <w:sz w:val="24"/>
          <w:szCs w:val="24"/>
        </w:rPr>
        <w:t>с главными распорядителями и получателями бюджетных сре</w:t>
      </w:r>
      <w:proofErr w:type="gramStart"/>
      <w:r w:rsidR="00D816E0" w:rsidRPr="00952F66">
        <w:rPr>
          <w:rFonts w:ascii="Times New Roman" w:hAnsi="Times New Roman" w:cs="Times New Roman"/>
          <w:sz w:val="24"/>
          <w:szCs w:val="24"/>
        </w:rPr>
        <w:t>дств в г</w:t>
      </w:r>
      <w:proofErr w:type="gramEnd"/>
      <w:r w:rsidR="00D816E0" w:rsidRPr="00952F66">
        <w:rPr>
          <w:rFonts w:ascii="Times New Roman" w:hAnsi="Times New Roman" w:cs="Times New Roman"/>
          <w:sz w:val="24"/>
          <w:szCs w:val="24"/>
        </w:rPr>
        <w:t>ороде Урай при осуществлении процедур:</w:t>
      </w:r>
    </w:p>
    <w:p w:rsidR="00D816E0" w:rsidRPr="00952F66" w:rsidRDefault="00D816E0" w:rsidP="00D816E0">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принятия и учета бюджетных и денежных обязательств;</w:t>
      </w:r>
    </w:p>
    <w:p w:rsidR="00D816E0" w:rsidRPr="00952F66" w:rsidRDefault="00D816E0" w:rsidP="00D816E0">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подтверждения денежных обязательств;</w:t>
      </w:r>
    </w:p>
    <w:p w:rsidR="00D816E0" w:rsidRPr="00952F66" w:rsidRDefault="00D816E0" w:rsidP="00D816E0">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санкционирования оплаты денежных обязательств;</w:t>
      </w:r>
    </w:p>
    <w:p w:rsidR="00D816E0" w:rsidRDefault="00D816E0" w:rsidP="00D816E0">
      <w:pPr>
        <w:pStyle w:val="a6"/>
        <w:ind w:firstLine="708"/>
        <w:jc w:val="both"/>
        <w:rPr>
          <w:rFonts w:ascii="Times New Roman" w:hAnsi="Times New Roman" w:cs="Times New Roman"/>
          <w:sz w:val="24"/>
          <w:szCs w:val="24"/>
        </w:rPr>
      </w:pPr>
      <w:r w:rsidRPr="00111BB9">
        <w:rPr>
          <w:rFonts w:ascii="Times New Roman" w:hAnsi="Times New Roman" w:cs="Times New Roman"/>
          <w:sz w:val="24"/>
          <w:szCs w:val="24"/>
        </w:rPr>
        <w:t>- подтверждения исполнения денежных обязательств.</w:t>
      </w:r>
    </w:p>
    <w:p w:rsidR="00595C7D" w:rsidRPr="00FE2035" w:rsidRDefault="00595C7D" w:rsidP="00D816E0">
      <w:pPr>
        <w:pStyle w:val="a6"/>
        <w:ind w:firstLine="708"/>
        <w:jc w:val="both"/>
        <w:rPr>
          <w:rFonts w:ascii="Times New Roman" w:hAnsi="Times New Roman" w:cs="Times New Roman"/>
          <w:color w:val="000000" w:themeColor="text1"/>
          <w:sz w:val="24"/>
          <w:szCs w:val="24"/>
        </w:rPr>
      </w:pPr>
      <w:r w:rsidRPr="00FE2035">
        <w:rPr>
          <w:rFonts w:ascii="Times New Roman" w:hAnsi="Times New Roman" w:cs="Times New Roman"/>
          <w:color w:val="000000" w:themeColor="text1"/>
          <w:sz w:val="24"/>
          <w:szCs w:val="24"/>
        </w:rPr>
        <w:t xml:space="preserve">Порядком установлены особенности учета бюджетных обязательств бюджетных и автономных учреждений города Урай. </w:t>
      </w:r>
    </w:p>
    <w:p w:rsidR="00D816E0" w:rsidRPr="00952F66" w:rsidRDefault="007C0270" w:rsidP="00D816E0">
      <w:pPr>
        <w:pStyle w:val="a6"/>
        <w:ind w:firstLine="708"/>
        <w:jc w:val="both"/>
        <w:rPr>
          <w:rFonts w:ascii="Times New Roman" w:hAnsi="Times New Roman" w:cs="Times New Roman"/>
          <w:sz w:val="24"/>
          <w:szCs w:val="24"/>
        </w:rPr>
      </w:pPr>
      <w:r>
        <w:rPr>
          <w:rFonts w:ascii="Times New Roman" w:hAnsi="Times New Roman" w:cs="Times New Roman"/>
          <w:sz w:val="24"/>
          <w:szCs w:val="24"/>
        </w:rPr>
        <w:t>1.</w:t>
      </w:r>
      <w:r w:rsidR="00D816E0" w:rsidRPr="00952F66">
        <w:rPr>
          <w:rFonts w:ascii="Times New Roman" w:hAnsi="Times New Roman" w:cs="Times New Roman"/>
          <w:sz w:val="24"/>
          <w:szCs w:val="24"/>
        </w:rPr>
        <w:t xml:space="preserve">3. Исполнение бюджета </w:t>
      </w:r>
      <w:r w:rsidR="00D500B0" w:rsidRPr="00952F66">
        <w:rPr>
          <w:rFonts w:ascii="Times New Roman" w:hAnsi="Times New Roman" w:cs="Times New Roman"/>
          <w:sz w:val="24"/>
          <w:szCs w:val="24"/>
        </w:rPr>
        <w:t xml:space="preserve">городского округа город Урай (далее также - </w:t>
      </w:r>
      <w:r w:rsidR="00D816E0" w:rsidRPr="00952F66">
        <w:rPr>
          <w:rFonts w:ascii="Times New Roman" w:hAnsi="Times New Roman" w:cs="Times New Roman"/>
          <w:sz w:val="24"/>
          <w:szCs w:val="24"/>
        </w:rPr>
        <w:t>город</w:t>
      </w:r>
      <w:r w:rsidR="00D500B0" w:rsidRPr="00952F66">
        <w:rPr>
          <w:rFonts w:ascii="Times New Roman" w:hAnsi="Times New Roman" w:cs="Times New Roman"/>
          <w:sz w:val="24"/>
          <w:szCs w:val="24"/>
        </w:rPr>
        <w:t xml:space="preserve"> Урай, город)</w:t>
      </w:r>
      <w:r w:rsidR="00D816E0" w:rsidRPr="00952F66">
        <w:rPr>
          <w:rFonts w:ascii="Times New Roman" w:hAnsi="Times New Roman" w:cs="Times New Roman"/>
          <w:sz w:val="24"/>
          <w:szCs w:val="24"/>
        </w:rPr>
        <w:t xml:space="preserve"> организуется на основе сводной бюджетной росписи, бюджетных росписей главных распорядителей бюджетных средств, кассового плана, порядок составления и ведения которых устанавливается приказами Комитета по финансам</w:t>
      </w:r>
      <w:r w:rsidR="009215F2">
        <w:rPr>
          <w:rFonts w:ascii="Times New Roman" w:hAnsi="Times New Roman" w:cs="Times New Roman"/>
          <w:sz w:val="24"/>
          <w:szCs w:val="24"/>
        </w:rPr>
        <w:t>.</w:t>
      </w:r>
      <w:r w:rsidR="00D816E0" w:rsidRPr="00952F66">
        <w:rPr>
          <w:rFonts w:ascii="Times New Roman" w:hAnsi="Times New Roman" w:cs="Times New Roman"/>
          <w:sz w:val="24"/>
          <w:szCs w:val="24"/>
        </w:rPr>
        <w:t xml:space="preserve"> </w:t>
      </w:r>
    </w:p>
    <w:p w:rsidR="00D816E0" w:rsidRPr="00952F66" w:rsidRDefault="007C0270" w:rsidP="00D500B0">
      <w:pPr>
        <w:pStyle w:val="a6"/>
        <w:ind w:firstLine="708"/>
        <w:jc w:val="both"/>
        <w:rPr>
          <w:rFonts w:ascii="Times New Roman" w:hAnsi="Times New Roman" w:cs="Times New Roman"/>
          <w:sz w:val="24"/>
          <w:szCs w:val="24"/>
        </w:rPr>
      </w:pPr>
      <w:r>
        <w:rPr>
          <w:rFonts w:ascii="Times New Roman" w:hAnsi="Times New Roman" w:cs="Times New Roman"/>
          <w:sz w:val="24"/>
          <w:szCs w:val="24"/>
        </w:rPr>
        <w:t>1.</w:t>
      </w:r>
      <w:r w:rsidR="00D816E0" w:rsidRPr="00952F66">
        <w:rPr>
          <w:rFonts w:ascii="Times New Roman" w:hAnsi="Times New Roman" w:cs="Times New Roman"/>
          <w:sz w:val="24"/>
          <w:szCs w:val="24"/>
        </w:rPr>
        <w:t>4. Комитет по финансам осуществляет операции по исполнению бюджета с использованием лицево</w:t>
      </w:r>
      <w:r w:rsidR="00D500B0" w:rsidRPr="00952F66">
        <w:rPr>
          <w:rFonts w:ascii="Times New Roman" w:hAnsi="Times New Roman" w:cs="Times New Roman"/>
          <w:sz w:val="24"/>
          <w:szCs w:val="24"/>
        </w:rPr>
        <w:t>го</w:t>
      </w:r>
      <w:r w:rsidR="00D816E0" w:rsidRPr="00952F66">
        <w:rPr>
          <w:rFonts w:ascii="Times New Roman" w:hAnsi="Times New Roman" w:cs="Times New Roman"/>
          <w:sz w:val="24"/>
          <w:szCs w:val="24"/>
        </w:rPr>
        <w:t xml:space="preserve"> счет</w:t>
      </w:r>
      <w:r w:rsidR="00D500B0" w:rsidRPr="00952F66">
        <w:rPr>
          <w:rFonts w:ascii="Times New Roman" w:hAnsi="Times New Roman" w:cs="Times New Roman"/>
          <w:sz w:val="24"/>
          <w:szCs w:val="24"/>
        </w:rPr>
        <w:t>а</w:t>
      </w:r>
      <w:r w:rsidR="00D816E0" w:rsidRPr="00952F66">
        <w:rPr>
          <w:rFonts w:ascii="Times New Roman" w:hAnsi="Times New Roman" w:cs="Times New Roman"/>
          <w:sz w:val="24"/>
          <w:szCs w:val="24"/>
        </w:rPr>
        <w:t>, откры</w:t>
      </w:r>
      <w:r w:rsidR="00D500B0" w:rsidRPr="00952F66">
        <w:rPr>
          <w:rFonts w:ascii="Times New Roman" w:hAnsi="Times New Roman" w:cs="Times New Roman"/>
          <w:sz w:val="24"/>
          <w:szCs w:val="24"/>
        </w:rPr>
        <w:t>того</w:t>
      </w:r>
      <w:r w:rsidR="00D816E0" w:rsidRPr="00952F66">
        <w:rPr>
          <w:rFonts w:ascii="Times New Roman" w:hAnsi="Times New Roman" w:cs="Times New Roman"/>
          <w:sz w:val="24"/>
          <w:szCs w:val="24"/>
        </w:rPr>
        <w:t xml:space="preserve"> Комитету по финансам в Управлении Федерального казначейства по Ханты-Мансийскому автономному округу - </w:t>
      </w:r>
      <w:proofErr w:type="spellStart"/>
      <w:r w:rsidR="00D816E0" w:rsidRPr="00952F66">
        <w:rPr>
          <w:rFonts w:ascii="Times New Roman" w:hAnsi="Times New Roman" w:cs="Times New Roman"/>
          <w:sz w:val="24"/>
          <w:szCs w:val="24"/>
        </w:rPr>
        <w:t>Югре</w:t>
      </w:r>
      <w:proofErr w:type="spellEnd"/>
      <w:r w:rsidR="00D816E0" w:rsidRPr="00952F66">
        <w:rPr>
          <w:rFonts w:ascii="Times New Roman" w:hAnsi="Times New Roman" w:cs="Times New Roman"/>
          <w:sz w:val="24"/>
          <w:szCs w:val="24"/>
        </w:rPr>
        <w:t xml:space="preserve"> (далее - УФК) для учета опер</w:t>
      </w:r>
      <w:r w:rsidR="00D500B0" w:rsidRPr="00952F66">
        <w:rPr>
          <w:rFonts w:ascii="Times New Roman" w:hAnsi="Times New Roman" w:cs="Times New Roman"/>
          <w:sz w:val="24"/>
          <w:szCs w:val="24"/>
        </w:rPr>
        <w:t>аций по расходам бюджета города.</w:t>
      </w:r>
    </w:p>
    <w:p w:rsidR="00D816E0" w:rsidRPr="00952F66" w:rsidRDefault="007C0270" w:rsidP="00D500B0">
      <w:pPr>
        <w:pStyle w:val="a6"/>
        <w:ind w:firstLine="708"/>
        <w:jc w:val="both"/>
        <w:rPr>
          <w:rFonts w:ascii="Times New Roman" w:hAnsi="Times New Roman" w:cs="Times New Roman"/>
          <w:sz w:val="24"/>
          <w:szCs w:val="24"/>
        </w:rPr>
      </w:pPr>
      <w:r>
        <w:rPr>
          <w:rFonts w:ascii="Times New Roman" w:hAnsi="Times New Roman" w:cs="Times New Roman"/>
          <w:sz w:val="24"/>
          <w:szCs w:val="24"/>
        </w:rPr>
        <w:t>1.</w:t>
      </w:r>
      <w:r w:rsidR="00D816E0" w:rsidRPr="00952F66">
        <w:rPr>
          <w:rFonts w:ascii="Times New Roman" w:hAnsi="Times New Roman" w:cs="Times New Roman"/>
          <w:sz w:val="24"/>
          <w:szCs w:val="24"/>
        </w:rPr>
        <w:t xml:space="preserve">5. Операции по исполнению бюджета города осуществляются в электронном виде в </w:t>
      </w:r>
      <w:r w:rsidR="00D500B0" w:rsidRPr="00952F66">
        <w:rPr>
          <w:rFonts w:ascii="Times New Roman" w:hAnsi="Times New Roman" w:cs="Times New Roman"/>
          <w:sz w:val="24"/>
          <w:szCs w:val="24"/>
        </w:rPr>
        <w:t>системе «</w:t>
      </w:r>
      <w:r w:rsidR="00D816E0" w:rsidRPr="00952F66">
        <w:rPr>
          <w:rFonts w:ascii="Times New Roman" w:hAnsi="Times New Roman" w:cs="Times New Roman"/>
          <w:sz w:val="24"/>
          <w:szCs w:val="24"/>
        </w:rPr>
        <w:t>АС Бюджет</w:t>
      </w:r>
      <w:r w:rsidR="00D500B0" w:rsidRPr="00952F66">
        <w:rPr>
          <w:rFonts w:ascii="Times New Roman" w:hAnsi="Times New Roman" w:cs="Times New Roman"/>
          <w:sz w:val="24"/>
          <w:szCs w:val="24"/>
        </w:rPr>
        <w:t>»</w:t>
      </w:r>
      <w:r w:rsidR="002A0958" w:rsidRPr="002A0958">
        <w:rPr>
          <w:rFonts w:ascii="Times New Roman" w:hAnsi="Times New Roman" w:cs="Times New Roman"/>
          <w:sz w:val="24"/>
          <w:szCs w:val="24"/>
        </w:rPr>
        <w:t xml:space="preserve"> и </w:t>
      </w:r>
      <w:r w:rsidR="002A0958" w:rsidRPr="00952F66">
        <w:rPr>
          <w:rFonts w:ascii="Times New Roman" w:hAnsi="Times New Roman" w:cs="Times New Roman"/>
          <w:sz w:val="24"/>
          <w:szCs w:val="24"/>
        </w:rPr>
        <w:t>«</w:t>
      </w:r>
      <w:r w:rsidR="002A0958">
        <w:rPr>
          <w:rFonts w:ascii="Times New Roman" w:hAnsi="Times New Roman" w:cs="Times New Roman"/>
          <w:sz w:val="24"/>
          <w:szCs w:val="24"/>
        </w:rPr>
        <w:t>АС УРМ</w:t>
      </w:r>
      <w:r w:rsidR="002A0958" w:rsidRPr="00952F66">
        <w:rPr>
          <w:rFonts w:ascii="Times New Roman" w:hAnsi="Times New Roman" w:cs="Times New Roman"/>
          <w:sz w:val="24"/>
          <w:szCs w:val="24"/>
        </w:rPr>
        <w:t>»</w:t>
      </w:r>
      <w:r w:rsidR="00B53F00">
        <w:rPr>
          <w:rFonts w:ascii="Times New Roman" w:hAnsi="Times New Roman" w:cs="Times New Roman"/>
          <w:sz w:val="24"/>
          <w:szCs w:val="24"/>
        </w:rPr>
        <w:t xml:space="preserve"> </w:t>
      </w:r>
      <w:r w:rsidR="002A0958">
        <w:rPr>
          <w:rFonts w:ascii="Times New Roman" w:hAnsi="Times New Roman" w:cs="Times New Roman"/>
          <w:sz w:val="24"/>
          <w:szCs w:val="24"/>
        </w:rPr>
        <w:t xml:space="preserve"> </w:t>
      </w:r>
      <w:r w:rsidR="00D816E0" w:rsidRPr="00952F66">
        <w:rPr>
          <w:rFonts w:ascii="Times New Roman" w:hAnsi="Times New Roman" w:cs="Times New Roman"/>
          <w:sz w:val="24"/>
          <w:szCs w:val="24"/>
        </w:rPr>
        <w:t>автомати</w:t>
      </w:r>
      <w:r w:rsidR="008C49FE">
        <w:rPr>
          <w:rFonts w:ascii="Times New Roman" w:hAnsi="Times New Roman" w:cs="Times New Roman"/>
          <w:sz w:val="24"/>
          <w:szCs w:val="24"/>
        </w:rPr>
        <w:t>зированные</w:t>
      </w:r>
      <w:r w:rsidR="0092388A">
        <w:rPr>
          <w:rFonts w:ascii="Times New Roman" w:hAnsi="Times New Roman" w:cs="Times New Roman"/>
          <w:sz w:val="24"/>
          <w:szCs w:val="24"/>
        </w:rPr>
        <w:t xml:space="preserve"> системы</w:t>
      </w:r>
      <w:r w:rsidR="00D816E0" w:rsidRPr="00952F66">
        <w:rPr>
          <w:rFonts w:ascii="Times New Roman" w:hAnsi="Times New Roman" w:cs="Times New Roman"/>
          <w:sz w:val="24"/>
          <w:szCs w:val="24"/>
        </w:rPr>
        <w:t xml:space="preserve"> исполнения бюджета города на основе программного обеспечения </w:t>
      </w:r>
      <w:r w:rsidR="00D500B0" w:rsidRPr="00952F66">
        <w:rPr>
          <w:rFonts w:ascii="Times New Roman" w:hAnsi="Times New Roman" w:cs="Times New Roman"/>
          <w:sz w:val="24"/>
          <w:szCs w:val="24"/>
        </w:rPr>
        <w:t>«</w:t>
      </w:r>
      <w:r w:rsidR="00D816E0" w:rsidRPr="00952F66">
        <w:rPr>
          <w:rFonts w:ascii="Times New Roman" w:hAnsi="Times New Roman" w:cs="Times New Roman"/>
          <w:sz w:val="24"/>
          <w:szCs w:val="24"/>
        </w:rPr>
        <w:t>Автоматизированная система</w:t>
      </w:r>
      <w:r w:rsidR="00D500B0" w:rsidRPr="00952F66">
        <w:rPr>
          <w:rFonts w:ascii="Times New Roman" w:hAnsi="Times New Roman" w:cs="Times New Roman"/>
          <w:sz w:val="24"/>
          <w:szCs w:val="24"/>
        </w:rPr>
        <w:t>»</w:t>
      </w:r>
      <w:r w:rsidR="00D816E0" w:rsidRPr="00952F66">
        <w:rPr>
          <w:rFonts w:ascii="Times New Roman" w:hAnsi="Times New Roman" w:cs="Times New Roman"/>
          <w:sz w:val="24"/>
          <w:szCs w:val="24"/>
        </w:rPr>
        <w:t xml:space="preserve"> (далее – система АС) </w:t>
      </w:r>
      <w:r w:rsidR="00B53F00" w:rsidRPr="00952F66">
        <w:rPr>
          <w:rFonts w:ascii="Times New Roman" w:hAnsi="Times New Roman" w:cs="Times New Roman"/>
          <w:sz w:val="24"/>
          <w:szCs w:val="24"/>
        </w:rPr>
        <w:t>«Удаленное рабочее место бюджетополучателя АС «Бюджет» (далее - УРМ)</w:t>
      </w:r>
      <w:r w:rsidR="00D816E0" w:rsidRPr="00952F66">
        <w:rPr>
          <w:rFonts w:ascii="Times New Roman" w:hAnsi="Times New Roman" w:cs="Times New Roman"/>
          <w:sz w:val="24"/>
          <w:szCs w:val="24"/>
        </w:rPr>
        <w:t>, подписанных электронными подписями (далее - ЭП) уполномоченных лиц.</w:t>
      </w:r>
    </w:p>
    <w:p w:rsidR="00D816E0" w:rsidRPr="00952F66" w:rsidRDefault="00D816E0" w:rsidP="00D500B0">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При отсутствии у получателя бюджетных средств техниче</w:t>
      </w:r>
      <w:r w:rsidR="008B065F">
        <w:rPr>
          <w:rFonts w:ascii="Times New Roman" w:hAnsi="Times New Roman" w:cs="Times New Roman"/>
          <w:sz w:val="24"/>
          <w:szCs w:val="24"/>
        </w:rPr>
        <w:t xml:space="preserve">ской возможности формирования </w:t>
      </w:r>
      <w:r w:rsidRPr="00952F66">
        <w:rPr>
          <w:rFonts w:ascii="Times New Roman" w:hAnsi="Times New Roman" w:cs="Times New Roman"/>
          <w:sz w:val="24"/>
          <w:szCs w:val="24"/>
        </w:rPr>
        <w:t xml:space="preserve"> </w:t>
      </w:r>
      <w:r w:rsidR="008B065F" w:rsidRPr="00952F66">
        <w:rPr>
          <w:rFonts w:ascii="Times New Roman" w:hAnsi="Times New Roman" w:cs="Times New Roman"/>
          <w:sz w:val="24"/>
          <w:szCs w:val="24"/>
        </w:rPr>
        <w:t xml:space="preserve">электронном виде </w:t>
      </w:r>
      <w:r w:rsidRPr="00952F66">
        <w:rPr>
          <w:rFonts w:ascii="Times New Roman" w:hAnsi="Times New Roman" w:cs="Times New Roman"/>
          <w:sz w:val="24"/>
          <w:szCs w:val="24"/>
        </w:rPr>
        <w:t xml:space="preserve">в системе </w:t>
      </w:r>
      <w:r w:rsidR="00D500B0" w:rsidRPr="00952F66">
        <w:rPr>
          <w:rFonts w:ascii="Times New Roman" w:hAnsi="Times New Roman" w:cs="Times New Roman"/>
          <w:sz w:val="24"/>
          <w:szCs w:val="24"/>
        </w:rPr>
        <w:t>«</w:t>
      </w:r>
      <w:r w:rsidR="002A0958">
        <w:rPr>
          <w:rFonts w:ascii="Times New Roman" w:hAnsi="Times New Roman" w:cs="Times New Roman"/>
          <w:sz w:val="24"/>
          <w:szCs w:val="24"/>
        </w:rPr>
        <w:t>АС УРМ</w:t>
      </w:r>
      <w:r w:rsidR="00D500B0" w:rsidRPr="00952F66">
        <w:rPr>
          <w:rFonts w:ascii="Times New Roman" w:hAnsi="Times New Roman" w:cs="Times New Roman"/>
          <w:sz w:val="24"/>
          <w:szCs w:val="24"/>
        </w:rPr>
        <w:t>»</w:t>
      </w:r>
      <w:r w:rsidRPr="00952F66">
        <w:rPr>
          <w:rFonts w:ascii="Times New Roman" w:hAnsi="Times New Roman" w:cs="Times New Roman"/>
          <w:sz w:val="24"/>
          <w:szCs w:val="24"/>
        </w:rPr>
        <w:t xml:space="preserve"> документ, заверенный подписью руководителя, главного бухгалтера и оттиском печати</w:t>
      </w:r>
      <w:r w:rsidR="00DB0863">
        <w:rPr>
          <w:rFonts w:ascii="Times New Roman" w:hAnsi="Times New Roman" w:cs="Times New Roman"/>
          <w:sz w:val="24"/>
          <w:szCs w:val="24"/>
        </w:rPr>
        <w:t xml:space="preserve">, предоставляется </w:t>
      </w:r>
      <w:r w:rsidRPr="00952F66">
        <w:rPr>
          <w:rFonts w:ascii="Times New Roman" w:hAnsi="Times New Roman" w:cs="Times New Roman"/>
          <w:sz w:val="24"/>
          <w:szCs w:val="24"/>
        </w:rPr>
        <w:t>на бумажном носителе.</w:t>
      </w:r>
    </w:p>
    <w:p w:rsidR="00D816E0" w:rsidRPr="00952F66" w:rsidRDefault="00D816E0" w:rsidP="00D816E0">
      <w:pPr>
        <w:pStyle w:val="a6"/>
        <w:jc w:val="both"/>
        <w:rPr>
          <w:rFonts w:ascii="Times New Roman" w:hAnsi="Times New Roman" w:cs="Times New Roman"/>
          <w:sz w:val="24"/>
          <w:szCs w:val="24"/>
        </w:rPr>
      </w:pPr>
    </w:p>
    <w:p w:rsidR="00D816E0" w:rsidRPr="00952F66" w:rsidRDefault="00D816E0" w:rsidP="00DF5889">
      <w:pPr>
        <w:pStyle w:val="a6"/>
        <w:jc w:val="center"/>
        <w:rPr>
          <w:rFonts w:ascii="Times New Roman" w:hAnsi="Times New Roman" w:cs="Times New Roman"/>
          <w:sz w:val="24"/>
          <w:szCs w:val="24"/>
        </w:rPr>
      </w:pPr>
      <w:r w:rsidRPr="00952F66">
        <w:rPr>
          <w:rFonts w:ascii="Times New Roman" w:hAnsi="Times New Roman" w:cs="Times New Roman"/>
          <w:sz w:val="24"/>
          <w:szCs w:val="24"/>
        </w:rPr>
        <w:t>2. Принятие и учет бюджетных и денежных обязательств</w:t>
      </w:r>
    </w:p>
    <w:p w:rsidR="00D816E0" w:rsidRPr="00952F66" w:rsidRDefault="00D816E0" w:rsidP="00D816E0">
      <w:pPr>
        <w:pStyle w:val="a6"/>
        <w:jc w:val="both"/>
        <w:rPr>
          <w:rFonts w:ascii="Times New Roman" w:hAnsi="Times New Roman" w:cs="Times New Roman"/>
          <w:sz w:val="24"/>
          <w:szCs w:val="24"/>
        </w:rPr>
      </w:pPr>
    </w:p>
    <w:p w:rsidR="00D816E0" w:rsidRPr="00952F66" w:rsidRDefault="00DF5889" w:rsidP="00DF5889">
      <w:pPr>
        <w:pStyle w:val="a6"/>
        <w:ind w:firstLine="708"/>
        <w:jc w:val="center"/>
        <w:rPr>
          <w:rFonts w:ascii="Times New Roman" w:hAnsi="Times New Roman" w:cs="Times New Roman"/>
          <w:sz w:val="24"/>
          <w:szCs w:val="24"/>
        </w:rPr>
      </w:pPr>
      <w:r w:rsidRPr="00952F66">
        <w:rPr>
          <w:rFonts w:ascii="Times New Roman" w:hAnsi="Times New Roman" w:cs="Times New Roman"/>
          <w:sz w:val="24"/>
          <w:szCs w:val="24"/>
        </w:rPr>
        <w:t>2.</w:t>
      </w:r>
      <w:r w:rsidR="00D816E0" w:rsidRPr="00952F66">
        <w:rPr>
          <w:rFonts w:ascii="Times New Roman" w:hAnsi="Times New Roman" w:cs="Times New Roman"/>
          <w:sz w:val="24"/>
          <w:szCs w:val="24"/>
        </w:rPr>
        <w:t>1. Принятие и учет бюджетных обязательств</w:t>
      </w:r>
    </w:p>
    <w:p w:rsidR="00D816E0" w:rsidRPr="00952F66" w:rsidRDefault="00D816E0" w:rsidP="00D816E0">
      <w:pPr>
        <w:pStyle w:val="a6"/>
        <w:jc w:val="both"/>
        <w:rPr>
          <w:rFonts w:ascii="Times New Roman" w:hAnsi="Times New Roman" w:cs="Times New Roman"/>
          <w:sz w:val="24"/>
          <w:szCs w:val="24"/>
        </w:rPr>
      </w:pPr>
    </w:p>
    <w:p w:rsidR="00D816E0" w:rsidRPr="00952F66" w:rsidRDefault="007C0270" w:rsidP="00DF5889">
      <w:pPr>
        <w:pStyle w:val="a6"/>
        <w:ind w:firstLine="708"/>
        <w:jc w:val="both"/>
        <w:rPr>
          <w:rFonts w:ascii="Times New Roman" w:hAnsi="Times New Roman" w:cs="Times New Roman"/>
          <w:sz w:val="24"/>
          <w:szCs w:val="24"/>
        </w:rPr>
      </w:pPr>
      <w:r>
        <w:rPr>
          <w:rFonts w:ascii="Times New Roman" w:hAnsi="Times New Roman" w:cs="Times New Roman"/>
          <w:sz w:val="24"/>
          <w:szCs w:val="24"/>
        </w:rPr>
        <w:t>2.1.</w:t>
      </w:r>
      <w:r w:rsidR="00D816E0" w:rsidRPr="00952F66">
        <w:rPr>
          <w:rFonts w:ascii="Times New Roman" w:hAnsi="Times New Roman" w:cs="Times New Roman"/>
          <w:sz w:val="24"/>
          <w:szCs w:val="24"/>
        </w:rPr>
        <w:t>1. Получатели бюджетных сре</w:t>
      </w:r>
      <w:proofErr w:type="gramStart"/>
      <w:r w:rsidR="00D816E0" w:rsidRPr="00952F66">
        <w:rPr>
          <w:rFonts w:ascii="Times New Roman" w:hAnsi="Times New Roman" w:cs="Times New Roman"/>
          <w:sz w:val="24"/>
          <w:szCs w:val="24"/>
        </w:rPr>
        <w:t>дств пр</w:t>
      </w:r>
      <w:proofErr w:type="gramEnd"/>
      <w:r w:rsidR="00D816E0" w:rsidRPr="00952F66">
        <w:rPr>
          <w:rFonts w:ascii="Times New Roman" w:hAnsi="Times New Roman" w:cs="Times New Roman"/>
          <w:sz w:val="24"/>
          <w:szCs w:val="24"/>
        </w:rPr>
        <w:t>инимают бюджетные обязательства (в том числе по переданным полномочиям получателя бюджетных средств), подлежащие исполнению за счет средств бюджета города, в пределах доведенных им лимитов бюджетных обязательств с учетом принятых обязательств.</w:t>
      </w:r>
    </w:p>
    <w:p w:rsidR="00D816E0" w:rsidRPr="00952F66" w:rsidRDefault="007C0270" w:rsidP="00DF5889">
      <w:pPr>
        <w:pStyle w:val="a6"/>
        <w:ind w:firstLine="708"/>
        <w:jc w:val="both"/>
        <w:rPr>
          <w:rFonts w:ascii="Times New Roman" w:hAnsi="Times New Roman" w:cs="Times New Roman"/>
          <w:sz w:val="24"/>
          <w:szCs w:val="24"/>
        </w:rPr>
      </w:pPr>
      <w:r>
        <w:rPr>
          <w:rFonts w:ascii="Times New Roman" w:hAnsi="Times New Roman" w:cs="Times New Roman"/>
          <w:sz w:val="24"/>
          <w:szCs w:val="24"/>
        </w:rPr>
        <w:t>2.1.</w:t>
      </w:r>
      <w:r w:rsidR="00D816E0" w:rsidRPr="00952F66">
        <w:rPr>
          <w:rFonts w:ascii="Times New Roman" w:hAnsi="Times New Roman" w:cs="Times New Roman"/>
          <w:sz w:val="24"/>
          <w:szCs w:val="24"/>
        </w:rPr>
        <w:t xml:space="preserve">2. </w:t>
      </w:r>
      <w:proofErr w:type="gramStart"/>
      <w:r w:rsidR="00D816E0" w:rsidRPr="00952F66">
        <w:rPr>
          <w:rFonts w:ascii="Times New Roman" w:hAnsi="Times New Roman" w:cs="Times New Roman"/>
          <w:sz w:val="24"/>
          <w:szCs w:val="24"/>
        </w:rPr>
        <w:t xml:space="preserve">Постановка на учет </w:t>
      </w:r>
      <w:r w:rsidR="00DF5889" w:rsidRPr="00952F66">
        <w:rPr>
          <w:rFonts w:ascii="Times New Roman" w:hAnsi="Times New Roman" w:cs="Times New Roman"/>
          <w:sz w:val="24"/>
          <w:szCs w:val="24"/>
        </w:rPr>
        <w:t xml:space="preserve">Комитетом по финансам </w:t>
      </w:r>
      <w:r w:rsidR="00D816E0" w:rsidRPr="00952F66">
        <w:rPr>
          <w:rFonts w:ascii="Times New Roman" w:hAnsi="Times New Roman" w:cs="Times New Roman"/>
          <w:sz w:val="24"/>
          <w:szCs w:val="24"/>
        </w:rPr>
        <w:t xml:space="preserve">бюджетного обязательства осуществляется на основании сведений о принятом бюджетном обязательстве (далее - Сведения о бюджетном обязательстве), сформированных по документам, предусмотренным </w:t>
      </w:r>
      <w:hyperlink w:anchor="P428" w:history="1">
        <w:r w:rsidR="00D816E0" w:rsidRPr="00952F66">
          <w:rPr>
            <w:rFonts w:ascii="Times New Roman" w:hAnsi="Times New Roman" w:cs="Times New Roman"/>
            <w:sz w:val="24"/>
            <w:szCs w:val="24"/>
          </w:rPr>
          <w:t>графой 2</w:t>
        </w:r>
      </w:hyperlink>
      <w:r w:rsidR="00D816E0" w:rsidRPr="00952F66">
        <w:rPr>
          <w:rFonts w:ascii="Times New Roman" w:hAnsi="Times New Roman" w:cs="Times New Roman"/>
          <w:sz w:val="24"/>
          <w:szCs w:val="24"/>
        </w:rPr>
        <w:t xml:space="preserve"> Перечня документов, на основании которых возникают бюджетные обязательства получателей бюджетных средств, и документов, подтверждающих возникновение денежных обязательств получателей бюджетных </w:t>
      </w:r>
      <w:r w:rsidR="00D816E0" w:rsidRPr="00952F66">
        <w:rPr>
          <w:rFonts w:ascii="Times New Roman" w:hAnsi="Times New Roman" w:cs="Times New Roman"/>
          <w:sz w:val="24"/>
          <w:szCs w:val="24"/>
        </w:rPr>
        <w:lastRenderedPageBreak/>
        <w:t xml:space="preserve">средств, согласно приложению </w:t>
      </w:r>
      <w:r w:rsidR="00DF5889" w:rsidRPr="00952F66">
        <w:rPr>
          <w:rFonts w:ascii="Times New Roman" w:hAnsi="Times New Roman" w:cs="Times New Roman"/>
          <w:sz w:val="24"/>
          <w:szCs w:val="24"/>
        </w:rPr>
        <w:t>1</w:t>
      </w:r>
      <w:r w:rsidR="00D816E0" w:rsidRPr="00952F66">
        <w:rPr>
          <w:rFonts w:ascii="Times New Roman" w:hAnsi="Times New Roman" w:cs="Times New Roman"/>
          <w:sz w:val="24"/>
          <w:szCs w:val="24"/>
        </w:rPr>
        <w:t xml:space="preserve"> к настоящему Порядку (далее соответственно - документы-основания БО, Перечень).</w:t>
      </w:r>
      <w:proofErr w:type="gramEnd"/>
    </w:p>
    <w:p w:rsidR="00D816E0" w:rsidRPr="00952F66" w:rsidRDefault="007C0270" w:rsidP="00DF5889">
      <w:pPr>
        <w:pStyle w:val="a6"/>
        <w:ind w:firstLine="708"/>
        <w:jc w:val="both"/>
        <w:rPr>
          <w:rFonts w:ascii="Times New Roman" w:hAnsi="Times New Roman" w:cs="Times New Roman"/>
          <w:sz w:val="24"/>
          <w:szCs w:val="24"/>
        </w:rPr>
      </w:pPr>
      <w:bookmarkStart w:id="1" w:name="P80"/>
      <w:bookmarkEnd w:id="1"/>
      <w:r>
        <w:rPr>
          <w:rFonts w:ascii="Times New Roman" w:hAnsi="Times New Roman" w:cs="Times New Roman"/>
          <w:sz w:val="24"/>
          <w:szCs w:val="24"/>
        </w:rPr>
        <w:t>2.1.</w:t>
      </w:r>
      <w:r w:rsidR="008B065F">
        <w:rPr>
          <w:rFonts w:ascii="Times New Roman" w:hAnsi="Times New Roman" w:cs="Times New Roman"/>
          <w:sz w:val="24"/>
          <w:szCs w:val="24"/>
        </w:rPr>
        <w:t>3</w:t>
      </w:r>
      <w:r w:rsidR="00D816E0" w:rsidRPr="00952F66">
        <w:rPr>
          <w:rFonts w:ascii="Times New Roman" w:hAnsi="Times New Roman" w:cs="Times New Roman"/>
          <w:sz w:val="24"/>
          <w:szCs w:val="24"/>
        </w:rPr>
        <w:t xml:space="preserve">. Сведения о бюджетном обязательстве, возникшие по документам-основаниям БО, предусмотренным </w:t>
      </w:r>
      <w:hyperlink w:anchor="P439" w:history="1">
        <w:r w:rsidR="00926A5D">
          <w:rPr>
            <w:rFonts w:ascii="Times New Roman" w:hAnsi="Times New Roman" w:cs="Times New Roman"/>
            <w:sz w:val="24"/>
            <w:szCs w:val="24"/>
          </w:rPr>
          <w:t>1</w:t>
        </w:r>
      </w:hyperlink>
      <w:r w:rsidR="00D816E0" w:rsidRPr="00952F66">
        <w:rPr>
          <w:rFonts w:ascii="Times New Roman" w:hAnsi="Times New Roman" w:cs="Times New Roman"/>
          <w:sz w:val="24"/>
          <w:szCs w:val="24"/>
        </w:rPr>
        <w:t xml:space="preserve"> - </w:t>
      </w:r>
      <w:r w:rsidR="00926A5D" w:rsidRPr="00926A5D">
        <w:rPr>
          <w:rFonts w:ascii="Times New Roman" w:hAnsi="Times New Roman" w:cs="Times New Roman"/>
          <w:sz w:val="24"/>
          <w:szCs w:val="24"/>
        </w:rPr>
        <w:t>9</w:t>
      </w:r>
      <w:r w:rsidR="00D816E0" w:rsidRPr="00952F66">
        <w:rPr>
          <w:rFonts w:ascii="Times New Roman" w:hAnsi="Times New Roman" w:cs="Times New Roman"/>
          <w:sz w:val="24"/>
          <w:szCs w:val="24"/>
        </w:rPr>
        <w:t xml:space="preserve"> Перечня (далее - принятые бюджетные о</w:t>
      </w:r>
      <w:r w:rsidR="0092388A">
        <w:rPr>
          <w:rFonts w:ascii="Times New Roman" w:hAnsi="Times New Roman" w:cs="Times New Roman"/>
          <w:sz w:val="24"/>
          <w:szCs w:val="24"/>
        </w:rPr>
        <w:t xml:space="preserve">бязательства), формируются в </w:t>
      </w:r>
      <w:r w:rsidR="00D816E0" w:rsidRPr="00952F66">
        <w:rPr>
          <w:rFonts w:ascii="Times New Roman" w:hAnsi="Times New Roman" w:cs="Times New Roman"/>
          <w:sz w:val="24"/>
          <w:szCs w:val="24"/>
        </w:rPr>
        <w:t xml:space="preserve">системе </w:t>
      </w:r>
      <w:r w:rsidR="00DF5889" w:rsidRPr="00952F66">
        <w:rPr>
          <w:rFonts w:ascii="Times New Roman" w:hAnsi="Times New Roman" w:cs="Times New Roman"/>
          <w:sz w:val="24"/>
          <w:szCs w:val="24"/>
        </w:rPr>
        <w:t>«</w:t>
      </w:r>
      <w:r w:rsidR="0092388A">
        <w:rPr>
          <w:rFonts w:ascii="Times New Roman" w:hAnsi="Times New Roman" w:cs="Times New Roman"/>
          <w:sz w:val="24"/>
          <w:szCs w:val="24"/>
        </w:rPr>
        <w:t>АС УРМ</w:t>
      </w:r>
      <w:r w:rsidR="00DF5889" w:rsidRPr="00952F66">
        <w:rPr>
          <w:rFonts w:ascii="Times New Roman" w:hAnsi="Times New Roman" w:cs="Times New Roman"/>
          <w:sz w:val="24"/>
          <w:szCs w:val="24"/>
        </w:rPr>
        <w:t>»</w:t>
      </w:r>
      <w:r w:rsidR="00D816E0" w:rsidRPr="00952F66">
        <w:rPr>
          <w:rFonts w:ascii="Times New Roman" w:hAnsi="Times New Roman" w:cs="Times New Roman"/>
          <w:sz w:val="24"/>
          <w:szCs w:val="24"/>
        </w:rPr>
        <w:t xml:space="preserve"> с приложением (за исключением</w:t>
      </w:r>
      <w:r w:rsidR="00926A5D">
        <w:rPr>
          <w:rFonts w:ascii="Times New Roman" w:hAnsi="Times New Roman" w:cs="Times New Roman"/>
          <w:sz w:val="24"/>
          <w:szCs w:val="24"/>
        </w:rPr>
        <w:t xml:space="preserve"> 8 </w:t>
      </w:r>
      <w:r w:rsidR="004A6AA5">
        <w:rPr>
          <w:rFonts w:ascii="Times New Roman" w:hAnsi="Times New Roman" w:cs="Times New Roman"/>
          <w:sz w:val="24"/>
          <w:szCs w:val="24"/>
        </w:rPr>
        <w:t xml:space="preserve">Перечня) </w:t>
      </w:r>
      <w:r w:rsidR="00D816E0" w:rsidRPr="00952F66">
        <w:rPr>
          <w:rFonts w:ascii="Times New Roman" w:hAnsi="Times New Roman" w:cs="Times New Roman"/>
          <w:sz w:val="24"/>
          <w:szCs w:val="24"/>
        </w:rPr>
        <w:t>копий документов, подтверждающих возникновение бюджетных обязательств:</w:t>
      </w:r>
    </w:p>
    <w:p w:rsidR="00D816E0" w:rsidRPr="00952F66" w:rsidRDefault="00D816E0" w:rsidP="00DF5889">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по</w:t>
      </w:r>
      <w:r w:rsidR="00926A5D">
        <w:rPr>
          <w:rFonts w:ascii="Times New Roman" w:hAnsi="Times New Roman" w:cs="Times New Roman"/>
          <w:sz w:val="24"/>
          <w:szCs w:val="24"/>
        </w:rPr>
        <w:t xml:space="preserve"> пункту</w:t>
      </w:r>
      <w:r w:rsidRPr="00952F66">
        <w:rPr>
          <w:rFonts w:ascii="Times New Roman" w:hAnsi="Times New Roman" w:cs="Times New Roman"/>
          <w:sz w:val="24"/>
          <w:szCs w:val="24"/>
        </w:rPr>
        <w:t xml:space="preserve"> </w:t>
      </w:r>
      <w:hyperlink w:anchor="P439" w:history="1">
        <w:r w:rsidR="00926A5D">
          <w:rPr>
            <w:rFonts w:ascii="Times New Roman" w:hAnsi="Times New Roman" w:cs="Times New Roman"/>
            <w:sz w:val="24"/>
            <w:szCs w:val="24"/>
          </w:rPr>
          <w:t>1</w:t>
        </w:r>
      </w:hyperlink>
      <w:r w:rsidRPr="00952F66">
        <w:rPr>
          <w:rFonts w:ascii="Times New Roman" w:hAnsi="Times New Roman" w:cs="Times New Roman"/>
          <w:sz w:val="24"/>
          <w:szCs w:val="24"/>
        </w:rPr>
        <w:t xml:space="preserve"> Перечня (с соблюдением процедур, установленных Федеральным </w:t>
      </w:r>
      <w:hyperlink r:id="rId8" w:history="1">
        <w:r w:rsidRPr="00952F66">
          <w:rPr>
            <w:rFonts w:ascii="Times New Roman" w:hAnsi="Times New Roman" w:cs="Times New Roman"/>
            <w:sz w:val="24"/>
            <w:szCs w:val="24"/>
          </w:rPr>
          <w:t>законом</w:t>
        </w:r>
      </w:hyperlink>
      <w:r w:rsidRPr="00952F66">
        <w:rPr>
          <w:rFonts w:ascii="Times New Roman" w:hAnsi="Times New Roman" w:cs="Times New Roman"/>
          <w:sz w:val="24"/>
          <w:szCs w:val="24"/>
        </w:rPr>
        <w:t xml:space="preserve"> от 05.04.2013 </w:t>
      </w:r>
      <w:r w:rsidR="00DF5889" w:rsidRPr="00952F66">
        <w:rPr>
          <w:rFonts w:ascii="Times New Roman" w:hAnsi="Times New Roman" w:cs="Times New Roman"/>
          <w:sz w:val="24"/>
          <w:szCs w:val="24"/>
        </w:rPr>
        <w:t>№</w:t>
      </w:r>
      <w:r w:rsidRPr="00952F66">
        <w:rPr>
          <w:rFonts w:ascii="Times New Roman" w:hAnsi="Times New Roman" w:cs="Times New Roman"/>
          <w:sz w:val="24"/>
          <w:szCs w:val="24"/>
        </w:rPr>
        <w:t xml:space="preserve">44-ФЗ </w:t>
      </w:r>
      <w:r w:rsidR="00DF5889" w:rsidRPr="00952F66">
        <w:rPr>
          <w:rFonts w:ascii="Times New Roman" w:hAnsi="Times New Roman" w:cs="Times New Roman"/>
          <w:sz w:val="24"/>
          <w:szCs w:val="24"/>
        </w:rPr>
        <w:t>«</w:t>
      </w:r>
      <w:r w:rsidRPr="00952F66">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DF5889" w:rsidRPr="00952F66">
        <w:rPr>
          <w:rFonts w:ascii="Times New Roman" w:hAnsi="Times New Roman" w:cs="Times New Roman"/>
          <w:sz w:val="24"/>
          <w:szCs w:val="24"/>
        </w:rPr>
        <w:t>»</w:t>
      </w:r>
      <w:r w:rsidRPr="00952F66">
        <w:rPr>
          <w:rFonts w:ascii="Times New Roman" w:hAnsi="Times New Roman" w:cs="Times New Roman"/>
          <w:sz w:val="24"/>
          <w:szCs w:val="24"/>
        </w:rPr>
        <w:t xml:space="preserve"> (далее - Закон о закупках </w:t>
      </w:r>
      <w:r w:rsidR="00DF5889" w:rsidRPr="00952F66">
        <w:rPr>
          <w:rFonts w:ascii="Times New Roman" w:hAnsi="Times New Roman" w:cs="Times New Roman"/>
          <w:sz w:val="24"/>
          <w:szCs w:val="24"/>
        </w:rPr>
        <w:t>№</w:t>
      </w:r>
      <w:r w:rsidRPr="00952F66">
        <w:rPr>
          <w:rFonts w:ascii="Times New Roman" w:hAnsi="Times New Roman" w:cs="Times New Roman"/>
          <w:sz w:val="24"/>
          <w:szCs w:val="24"/>
        </w:rPr>
        <w:t>4</w:t>
      </w:r>
      <w:r w:rsidR="00926A5D">
        <w:rPr>
          <w:rFonts w:ascii="Times New Roman" w:hAnsi="Times New Roman" w:cs="Times New Roman"/>
          <w:sz w:val="24"/>
          <w:szCs w:val="24"/>
        </w:rPr>
        <w:t>4-ФЗ)</w:t>
      </w:r>
      <w:proofErr w:type="gramStart"/>
      <w:r w:rsidR="00926A5D">
        <w:rPr>
          <w:rFonts w:ascii="Times New Roman" w:hAnsi="Times New Roman" w:cs="Times New Roman"/>
          <w:sz w:val="24"/>
          <w:szCs w:val="24"/>
        </w:rPr>
        <w:t xml:space="preserve"> </w:t>
      </w:r>
      <w:r w:rsidRPr="00952F66">
        <w:rPr>
          <w:rFonts w:ascii="Times New Roman" w:hAnsi="Times New Roman" w:cs="Times New Roman"/>
          <w:sz w:val="24"/>
          <w:szCs w:val="24"/>
        </w:rPr>
        <w:t>;</w:t>
      </w:r>
      <w:proofErr w:type="gramEnd"/>
    </w:p>
    <w:p w:rsidR="00D816E0" w:rsidRPr="00952F66" w:rsidRDefault="00D816E0" w:rsidP="00DF5889">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по</w:t>
      </w:r>
      <w:r w:rsidR="00926A5D" w:rsidRPr="00926A5D">
        <w:t xml:space="preserve"> </w:t>
      </w:r>
      <w:r w:rsidR="00926A5D">
        <w:rPr>
          <w:rFonts w:ascii="Times New Roman" w:hAnsi="Times New Roman" w:cs="Times New Roman"/>
          <w:sz w:val="24"/>
          <w:szCs w:val="24"/>
        </w:rPr>
        <w:t>пункту</w:t>
      </w:r>
      <w:r w:rsidRPr="00952F66">
        <w:rPr>
          <w:rFonts w:ascii="Times New Roman" w:hAnsi="Times New Roman" w:cs="Times New Roman"/>
          <w:sz w:val="24"/>
          <w:szCs w:val="24"/>
        </w:rPr>
        <w:t xml:space="preserve"> </w:t>
      </w:r>
      <w:hyperlink w:anchor="P454" w:history="1">
        <w:r w:rsidR="00926A5D">
          <w:rPr>
            <w:rFonts w:ascii="Times New Roman" w:hAnsi="Times New Roman" w:cs="Times New Roman"/>
            <w:sz w:val="24"/>
            <w:szCs w:val="24"/>
          </w:rPr>
          <w:t>2</w:t>
        </w:r>
      </w:hyperlink>
      <w:r w:rsidRPr="00952F66">
        <w:rPr>
          <w:rFonts w:ascii="Times New Roman" w:hAnsi="Times New Roman" w:cs="Times New Roman"/>
          <w:sz w:val="24"/>
          <w:szCs w:val="24"/>
        </w:rPr>
        <w:t xml:space="preserve"> Перечня получател</w:t>
      </w:r>
      <w:r w:rsidR="00926A5D">
        <w:rPr>
          <w:rFonts w:ascii="Times New Roman" w:hAnsi="Times New Roman" w:cs="Times New Roman"/>
          <w:sz w:val="24"/>
          <w:szCs w:val="24"/>
        </w:rPr>
        <w:t>ем бюджетных сре</w:t>
      </w:r>
      <w:proofErr w:type="gramStart"/>
      <w:r w:rsidR="00926A5D">
        <w:rPr>
          <w:rFonts w:ascii="Times New Roman" w:hAnsi="Times New Roman" w:cs="Times New Roman"/>
          <w:sz w:val="24"/>
          <w:szCs w:val="24"/>
        </w:rPr>
        <w:t>дств в ф</w:t>
      </w:r>
      <w:proofErr w:type="gramEnd"/>
      <w:r w:rsidR="00926A5D">
        <w:rPr>
          <w:rFonts w:ascii="Times New Roman" w:hAnsi="Times New Roman" w:cs="Times New Roman"/>
          <w:sz w:val="24"/>
          <w:szCs w:val="24"/>
        </w:rPr>
        <w:t xml:space="preserve">орме </w:t>
      </w:r>
      <w:r w:rsidR="00135FE8" w:rsidRPr="00952F66">
        <w:rPr>
          <w:rFonts w:ascii="Times New Roman" w:hAnsi="Times New Roman" w:cs="Times New Roman"/>
          <w:sz w:val="24"/>
          <w:szCs w:val="24"/>
        </w:rPr>
        <w:t>«</w:t>
      </w:r>
      <w:r w:rsidRPr="00952F66">
        <w:rPr>
          <w:rFonts w:ascii="Times New Roman" w:hAnsi="Times New Roman" w:cs="Times New Roman"/>
          <w:sz w:val="24"/>
          <w:szCs w:val="24"/>
        </w:rPr>
        <w:t>Договор</w:t>
      </w:r>
      <w:r w:rsidR="00135FE8" w:rsidRPr="00952F66">
        <w:rPr>
          <w:rFonts w:ascii="Times New Roman" w:hAnsi="Times New Roman" w:cs="Times New Roman"/>
          <w:sz w:val="24"/>
          <w:szCs w:val="24"/>
        </w:rPr>
        <w:t>»</w:t>
      </w:r>
      <w:r w:rsidR="00926A5D">
        <w:rPr>
          <w:rFonts w:ascii="Times New Roman" w:hAnsi="Times New Roman" w:cs="Times New Roman"/>
          <w:sz w:val="24"/>
          <w:szCs w:val="24"/>
        </w:rPr>
        <w:t xml:space="preserve"> при поступлении</w:t>
      </w:r>
      <w:r w:rsidRPr="00952F66">
        <w:rPr>
          <w:rFonts w:ascii="Times New Roman" w:hAnsi="Times New Roman" w:cs="Times New Roman"/>
          <w:sz w:val="24"/>
          <w:szCs w:val="24"/>
        </w:rPr>
        <w:t xml:space="preserve"> в срок не позднее шести рабочих дней со дня заключения договора;</w:t>
      </w:r>
    </w:p>
    <w:p w:rsidR="00D816E0" w:rsidRPr="00952F66" w:rsidRDefault="00D816E0" w:rsidP="00135FE8">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по</w:t>
      </w:r>
      <w:r w:rsidR="00926A5D">
        <w:rPr>
          <w:rFonts w:ascii="Times New Roman" w:hAnsi="Times New Roman" w:cs="Times New Roman"/>
          <w:sz w:val="24"/>
          <w:szCs w:val="24"/>
        </w:rPr>
        <w:t xml:space="preserve"> пункту 3</w:t>
      </w:r>
      <w:r w:rsidR="00926A5D" w:rsidRPr="00926A5D">
        <w:rPr>
          <w:rFonts w:ascii="Times New Roman" w:hAnsi="Times New Roman" w:cs="Times New Roman"/>
          <w:sz w:val="24"/>
          <w:szCs w:val="24"/>
        </w:rPr>
        <w:t xml:space="preserve"> </w:t>
      </w:r>
      <w:r w:rsidRPr="00952F66">
        <w:rPr>
          <w:rFonts w:ascii="Times New Roman" w:hAnsi="Times New Roman" w:cs="Times New Roman"/>
          <w:sz w:val="24"/>
          <w:szCs w:val="24"/>
        </w:rPr>
        <w:t>Перечня получател</w:t>
      </w:r>
      <w:r w:rsidR="00926A5D">
        <w:rPr>
          <w:rFonts w:ascii="Times New Roman" w:hAnsi="Times New Roman" w:cs="Times New Roman"/>
          <w:sz w:val="24"/>
          <w:szCs w:val="24"/>
        </w:rPr>
        <w:t>ем бюджетных сре</w:t>
      </w:r>
      <w:proofErr w:type="gramStart"/>
      <w:r w:rsidR="00926A5D">
        <w:rPr>
          <w:rFonts w:ascii="Times New Roman" w:hAnsi="Times New Roman" w:cs="Times New Roman"/>
          <w:sz w:val="24"/>
          <w:szCs w:val="24"/>
        </w:rPr>
        <w:t>дств в ф</w:t>
      </w:r>
      <w:proofErr w:type="gramEnd"/>
      <w:r w:rsidR="00926A5D">
        <w:rPr>
          <w:rFonts w:ascii="Times New Roman" w:hAnsi="Times New Roman" w:cs="Times New Roman"/>
          <w:sz w:val="24"/>
          <w:szCs w:val="24"/>
        </w:rPr>
        <w:t xml:space="preserve">орме </w:t>
      </w:r>
      <w:r w:rsidR="00135FE8" w:rsidRPr="00952F66">
        <w:rPr>
          <w:rFonts w:ascii="Times New Roman" w:hAnsi="Times New Roman" w:cs="Times New Roman"/>
          <w:sz w:val="24"/>
          <w:szCs w:val="24"/>
        </w:rPr>
        <w:t>«</w:t>
      </w:r>
      <w:r w:rsidRPr="00952F66">
        <w:rPr>
          <w:rFonts w:ascii="Times New Roman" w:hAnsi="Times New Roman" w:cs="Times New Roman"/>
          <w:sz w:val="24"/>
          <w:szCs w:val="24"/>
        </w:rPr>
        <w:t>Договор</w:t>
      </w:r>
      <w:r w:rsidR="00135FE8" w:rsidRPr="00952F66">
        <w:rPr>
          <w:rFonts w:ascii="Times New Roman" w:hAnsi="Times New Roman" w:cs="Times New Roman"/>
          <w:sz w:val="24"/>
          <w:szCs w:val="24"/>
        </w:rPr>
        <w:t>»</w:t>
      </w:r>
      <w:r w:rsidR="00926A5D">
        <w:rPr>
          <w:rFonts w:ascii="Times New Roman" w:hAnsi="Times New Roman" w:cs="Times New Roman"/>
          <w:sz w:val="24"/>
          <w:szCs w:val="24"/>
        </w:rPr>
        <w:t xml:space="preserve"> </w:t>
      </w:r>
      <w:r w:rsidRPr="00952F66">
        <w:rPr>
          <w:rFonts w:ascii="Times New Roman" w:hAnsi="Times New Roman" w:cs="Times New Roman"/>
          <w:sz w:val="24"/>
          <w:szCs w:val="24"/>
        </w:rPr>
        <w:t>в срок не позднее шести рабочих дней со дня заключения договора, соглашения;</w:t>
      </w:r>
    </w:p>
    <w:p w:rsidR="00D816E0" w:rsidRPr="00952F66" w:rsidRDefault="00D816E0" w:rsidP="00135FE8">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xml:space="preserve">- по </w:t>
      </w:r>
      <w:hyperlink w:anchor="P484" w:history="1">
        <w:r w:rsidR="00926A5D">
          <w:rPr>
            <w:rFonts w:ascii="Times New Roman" w:hAnsi="Times New Roman" w:cs="Times New Roman"/>
            <w:sz w:val="24"/>
            <w:szCs w:val="24"/>
          </w:rPr>
          <w:t>4</w:t>
        </w:r>
      </w:hyperlink>
      <w:r w:rsidRPr="00952F66">
        <w:rPr>
          <w:rFonts w:ascii="Times New Roman" w:hAnsi="Times New Roman" w:cs="Times New Roman"/>
          <w:sz w:val="24"/>
          <w:szCs w:val="24"/>
        </w:rPr>
        <w:t xml:space="preserve">, </w:t>
      </w:r>
      <w:hyperlink w:anchor="P488" w:history="1">
        <w:r w:rsidR="00926A5D">
          <w:rPr>
            <w:rFonts w:ascii="Times New Roman" w:hAnsi="Times New Roman" w:cs="Times New Roman"/>
            <w:sz w:val="24"/>
            <w:szCs w:val="24"/>
          </w:rPr>
          <w:t>5</w:t>
        </w:r>
      </w:hyperlink>
      <w:r w:rsidRPr="00952F66">
        <w:rPr>
          <w:rFonts w:ascii="Times New Roman" w:hAnsi="Times New Roman" w:cs="Times New Roman"/>
          <w:sz w:val="24"/>
          <w:szCs w:val="24"/>
        </w:rPr>
        <w:t xml:space="preserve"> Перечня получателе</w:t>
      </w:r>
      <w:r w:rsidR="00135FE8" w:rsidRPr="00952F66">
        <w:rPr>
          <w:rFonts w:ascii="Times New Roman" w:hAnsi="Times New Roman" w:cs="Times New Roman"/>
          <w:sz w:val="24"/>
          <w:szCs w:val="24"/>
        </w:rPr>
        <w:t>м бюджетных сре</w:t>
      </w:r>
      <w:proofErr w:type="gramStart"/>
      <w:r w:rsidR="00135FE8" w:rsidRPr="00952F66">
        <w:rPr>
          <w:rFonts w:ascii="Times New Roman" w:hAnsi="Times New Roman" w:cs="Times New Roman"/>
          <w:sz w:val="24"/>
          <w:szCs w:val="24"/>
        </w:rPr>
        <w:t>дств в ф</w:t>
      </w:r>
      <w:proofErr w:type="gramEnd"/>
      <w:r w:rsidR="00135FE8" w:rsidRPr="00952F66">
        <w:rPr>
          <w:rFonts w:ascii="Times New Roman" w:hAnsi="Times New Roman" w:cs="Times New Roman"/>
          <w:sz w:val="24"/>
          <w:szCs w:val="24"/>
        </w:rPr>
        <w:t>о</w:t>
      </w:r>
      <w:r w:rsidR="00926A5D">
        <w:rPr>
          <w:rFonts w:ascii="Times New Roman" w:hAnsi="Times New Roman" w:cs="Times New Roman"/>
          <w:sz w:val="24"/>
          <w:szCs w:val="24"/>
        </w:rPr>
        <w:t>рме «Соглашение»</w:t>
      </w:r>
      <w:r w:rsidRPr="00952F66">
        <w:rPr>
          <w:rFonts w:ascii="Times New Roman" w:hAnsi="Times New Roman" w:cs="Times New Roman"/>
          <w:sz w:val="24"/>
          <w:szCs w:val="24"/>
        </w:rPr>
        <w:t xml:space="preserve"> в срок не позднее шести рабочих дней со дня заключения соглашения;</w:t>
      </w:r>
    </w:p>
    <w:p w:rsidR="00D816E0" w:rsidRPr="00952F66" w:rsidRDefault="00D816E0" w:rsidP="00135FE8">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xml:space="preserve">- по </w:t>
      </w:r>
      <w:hyperlink w:anchor="P493" w:history="1">
        <w:r w:rsidRPr="00952F66">
          <w:rPr>
            <w:rFonts w:ascii="Times New Roman" w:hAnsi="Times New Roman" w:cs="Times New Roman"/>
            <w:sz w:val="24"/>
            <w:szCs w:val="24"/>
          </w:rPr>
          <w:t xml:space="preserve">пунктам </w:t>
        </w:r>
        <w:r w:rsidR="00926A5D">
          <w:rPr>
            <w:rFonts w:ascii="Times New Roman" w:hAnsi="Times New Roman" w:cs="Times New Roman"/>
            <w:sz w:val="24"/>
            <w:szCs w:val="24"/>
          </w:rPr>
          <w:t>6</w:t>
        </w:r>
      </w:hyperlink>
      <w:r w:rsidRPr="00952F66">
        <w:rPr>
          <w:rFonts w:ascii="Times New Roman" w:hAnsi="Times New Roman" w:cs="Times New Roman"/>
          <w:sz w:val="24"/>
          <w:szCs w:val="24"/>
        </w:rPr>
        <w:t xml:space="preserve">, </w:t>
      </w:r>
      <w:r w:rsidR="00926A5D" w:rsidRPr="00926A5D">
        <w:rPr>
          <w:rFonts w:ascii="Times New Roman" w:hAnsi="Times New Roman" w:cs="Times New Roman"/>
          <w:sz w:val="24"/>
          <w:szCs w:val="24"/>
        </w:rPr>
        <w:t>7</w:t>
      </w:r>
      <w:r w:rsidR="00926A5D">
        <w:rPr>
          <w:rFonts w:ascii="Times New Roman" w:hAnsi="Times New Roman" w:cs="Times New Roman"/>
          <w:sz w:val="24"/>
          <w:szCs w:val="24"/>
        </w:rPr>
        <w:t xml:space="preserve"> </w:t>
      </w:r>
      <w:r w:rsidRPr="00952F66">
        <w:rPr>
          <w:rFonts w:ascii="Times New Roman" w:hAnsi="Times New Roman" w:cs="Times New Roman"/>
          <w:sz w:val="24"/>
          <w:szCs w:val="24"/>
        </w:rPr>
        <w:t>Перечня получателе</w:t>
      </w:r>
      <w:r w:rsidR="00926A5D">
        <w:rPr>
          <w:rFonts w:ascii="Times New Roman" w:hAnsi="Times New Roman" w:cs="Times New Roman"/>
          <w:sz w:val="24"/>
          <w:szCs w:val="24"/>
        </w:rPr>
        <w:t>м бюджетных сре</w:t>
      </w:r>
      <w:proofErr w:type="gramStart"/>
      <w:r w:rsidR="00926A5D">
        <w:rPr>
          <w:rFonts w:ascii="Times New Roman" w:hAnsi="Times New Roman" w:cs="Times New Roman"/>
          <w:sz w:val="24"/>
          <w:szCs w:val="24"/>
        </w:rPr>
        <w:t>дств в ф</w:t>
      </w:r>
      <w:proofErr w:type="gramEnd"/>
      <w:r w:rsidR="00926A5D">
        <w:rPr>
          <w:rFonts w:ascii="Times New Roman" w:hAnsi="Times New Roman" w:cs="Times New Roman"/>
          <w:sz w:val="24"/>
          <w:szCs w:val="24"/>
        </w:rPr>
        <w:t xml:space="preserve">орме «Договор» </w:t>
      </w:r>
      <w:r w:rsidRPr="00952F66">
        <w:rPr>
          <w:rFonts w:ascii="Times New Roman" w:hAnsi="Times New Roman" w:cs="Times New Roman"/>
          <w:sz w:val="24"/>
          <w:szCs w:val="24"/>
        </w:rPr>
        <w:t xml:space="preserve">в течение 3 рабочих дней со дня поступления и регистрации </w:t>
      </w:r>
      <w:r w:rsidR="00135FE8" w:rsidRPr="00952F66">
        <w:rPr>
          <w:rFonts w:ascii="Times New Roman" w:hAnsi="Times New Roman" w:cs="Times New Roman"/>
          <w:sz w:val="24"/>
          <w:szCs w:val="24"/>
        </w:rPr>
        <w:t>Комитете по финансам</w:t>
      </w:r>
      <w:r w:rsidRPr="00952F66">
        <w:rPr>
          <w:rFonts w:ascii="Times New Roman" w:hAnsi="Times New Roman" w:cs="Times New Roman"/>
          <w:sz w:val="24"/>
          <w:szCs w:val="24"/>
        </w:rPr>
        <w:t xml:space="preserve"> исполнительных документов (при условии наличия лимитов бюджетных обязательств для исполнения исполнительных документов), но не позднее срока, установленного </w:t>
      </w:r>
      <w:hyperlink r:id="rId9" w:history="1">
        <w:r w:rsidRPr="00952F66">
          <w:rPr>
            <w:rFonts w:ascii="Times New Roman" w:hAnsi="Times New Roman" w:cs="Times New Roman"/>
            <w:sz w:val="24"/>
            <w:szCs w:val="24"/>
          </w:rPr>
          <w:t>статьей 242.5</w:t>
        </w:r>
      </w:hyperlink>
      <w:r w:rsidRPr="00952F66">
        <w:rPr>
          <w:rFonts w:ascii="Times New Roman" w:hAnsi="Times New Roman" w:cs="Times New Roman"/>
          <w:sz w:val="24"/>
          <w:szCs w:val="24"/>
        </w:rPr>
        <w:t xml:space="preserve"> Бюджетного кодекса Российской Федерации;</w:t>
      </w:r>
    </w:p>
    <w:p w:rsidR="00D816E0" w:rsidRPr="00952F66" w:rsidRDefault="00D816E0" w:rsidP="00135FE8">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xml:space="preserve">- по </w:t>
      </w:r>
      <w:hyperlink w:anchor="P505" w:history="1">
        <w:r w:rsidRPr="00952F66">
          <w:rPr>
            <w:rFonts w:ascii="Times New Roman" w:hAnsi="Times New Roman" w:cs="Times New Roman"/>
            <w:sz w:val="24"/>
            <w:szCs w:val="24"/>
          </w:rPr>
          <w:t xml:space="preserve">пункту </w:t>
        </w:r>
        <w:r w:rsidR="00051E77">
          <w:rPr>
            <w:rFonts w:ascii="Times New Roman" w:hAnsi="Times New Roman" w:cs="Times New Roman"/>
            <w:sz w:val="24"/>
            <w:szCs w:val="24"/>
          </w:rPr>
          <w:t>8</w:t>
        </w:r>
      </w:hyperlink>
      <w:r w:rsidRPr="00952F66">
        <w:rPr>
          <w:rFonts w:ascii="Times New Roman" w:hAnsi="Times New Roman" w:cs="Times New Roman"/>
          <w:sz w:val="24"/>
          <w:szCs w:val="24"/>
        </w:rPr>
        <w:t xml:space="preserve"> Перечня получател</w:t>
      </w:r>
      <w:r w:rsidR="00051E77">
        <w:rPr>
          <w:rFonts w:ascii="Times New Roman" w:hAnsi="Times New Roman" w:cs="Times New Roman"/>
          <w:sz w:val="24"/>
          <w:szCs w:val="24"/>
        </w:rPr>
        <w:t>ем бюджетных сре</w:t>
      </w:r>
      <w:proofErr w:type="gramStart"/>
      <w:r w:rsidR="00051E77">
        <w:rPr>
          <w:rFonts w:ascii="Times New Roman" w:hAnsi="Times New Roman" w:cs="Times New Roman"/>
          <w:sz w:val="24"/>
          <w:szCs w:val="24"/>
        </w:rPr>
        <w:t>дств в ф</w:t>
      </w:r>
      <w:proofErr w:type="gramEnd"/>
      <w:r w:rsidR="00051E77">
        <w:rPr>
          <w:rFonts w:ascii="Times New Roman" w:hAnsi="Times New Roman" w:cs="Times New Roman"/>
          <w:sz w:val="24"/>
          <w:szCs w:val="24"/>
        </w:rPr>
        <w:t xml:space="preserve">орме </w:t>
      </w:r>
      <w:r w:rsidR="00135FE8" w:rsidRPr="00952F66">
        <w:rPr>
          <w:rFonts w:ascii="Times New Roman" w:hAnsi="Times New Roman" w:cs="Times New Roman"/>
          <w:sz w:val="24"/>
          <w:szCs w:val="24"/>
        </w:rPr>
        <w:t>«</w:t>
      </w:r>
      <w:r w:rsidRPr="00952F66">
        <w:rPr>
          <w:rFonts w:ascii="Times New Roman" w:hAnsi="Times New Roman" w:cs="Times New Roman"/>
          <w:sz w:val="24"/>
          <w:szCs w:val="24"/>
        </w:rPr>
        <w:t>Бюджетное обязательство</w:t>
      </w:r>
      <w:r w:rsidR="00135FE8" w:rsidRPr="00952F66">
        <w:rPr>
          <w:rFonts w:ascii="Times New Roman" w:hAnsi="Times New Roman" w:cs="Times New Roman"/>
          <w:sz w:val="24"/>
          <w:szCs w:val="24"/>
        </w:rPr>
        <w:t xml:space="preserve">» </w:t>
      </w:r>
      <w:r w:rsidRPr="00952F66">
        <w:rPr>
          <w:rFonts w:ascii="Times New Roman" w:hAnsi="Times New Roman" w:cs="Times New Roman"/>
          <w:sz w:val="24"/>
          <w:szCs w:val="24"/>
        </w:rPr>
        <w:t>в срок не позднее шести рабочих дней с момента доведения лимитов бюджетных обязательств в объеме, предусмотренном на текущий финансовый год и плановый период;</w:t>
      </w:r>
    </w:p>
    <w:p w:rsidR="00D816E0" w:rsidRPr="00952F66" w:rsidRDefault="00D816E0" w:rsidP="00135FE8">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xml:space="preserve">- по </w:t>
      </w:r>
      <w:hyperlink w:anchor="P516" w:history="1">
        <w:r w:rsidRPr="00952F66">
          <w:rPr>
            <w:rFonts w:ascii="Times New Roman" w:hAnsi="Times New Roman" w:cs="Times New Roman"/>
            <w:sz w:val="24"/>
            <w:szCs w:val="24"/>
          </w:rPr>
          <w:t xml:space="preserve">пункту </w:t>
        </w:r>
        <w:r w:rsidR="00051E77">
          <w:rPr>
            <w:rFonts w:ascii="Times New Roman" w:hAnsi="Times New Roman" w:cs="Times New Roman"/>
            <w:sz w:val="24"/>
            <w:szCs w:val="24"/>
          </w:rPr>
          <w:t>9</w:t>
        </w:r>
      </w:hyperlink>
      <w:r w:rsidRPr="00952F66">
        <w:rPr>
          <w:rFonts w:ascii="Times New Roman" w:hAnsi="Times New Roman" w:cs="Times New Roman"/>
          <w:sz w:val="24"/>
          <w:szCs w:val="24"/>
        </w:rPr>
        <w:t xml:space="preserve"> Перечня получател</w:t>
      </w:r>
      <w:r w:rsidR="00051E77">
        <w:rPr>
          <w:rFonts w:ascii="Times New Roman" w:hAnsi="Times New Roman" w:cs="Times New Roman"/>
          <w:sz w:val="24"/>
          <w:szCs w:val="24"/>
        </w:rPr>
        <w:t>ем бюджетных сре</w:t>
      </w:r>
      <w:proofErr w:type="gramStart"/>
      <w:r w:rsidR="00051E77">
        <w:rPr>
          <w:rFonts w:ascii="Times New Roman" w:hAnsi="Times New Roman" w:cs="Times New Roman"/>
          <w:sz w:val="24"/>
          <w:szCs w:val="24"/>
        </w:rPr>
        <w:t>дств в ф</w:t>
      </w:r>
      <w:proofErr w:type="gramEnd"/>
      <w:r w:rsidR="00051E77">
        <w:rPr>
          <w:rFonts w:ascii="Times New Roman" w:hAnsi="Times New Roman" w:cs="Times New Roman"/>
          <w:sz w:val="24"/>
          <w:szCs w:val="24"/>
        </w:rPr>
        <w:t xml:space="preserve">орме </w:t>
      </w:r>
      <w:r w:rsidR="00135FE8" w:rsidRPr="00952F66">
        <w:rPr>
          <w:rFonts w:ascii="Times New Roman" w:hAnsi="Times New Roman" w:cs="Times New Roman"/>
          <w:sz w:val="24"/>
          <w:szCs w:val="24"/>
        </w:rPr>
        <w:t>«Бюджетное обязательство»</w:t>
      </w:r>
      <w:r w:rsidR="00051E77" w:rsidRPr="00051E77">
        <w:rPr>
          <w:rFonts w:ascii="Times New Roman" w:hAnsi="Times New Roman" w:cs="Times New Roman"/>
          <w:sz w:val="24"/>
          <w:szCs w:val="24"/>
        </w:rPr>
        <w:t xml:space="preserve"> </w:t>
      </w:r>
      <w:r w:rsidR="00051E77" w:rsidRPr="00952F66">
        <w:rPr>
          <w:rFonts w:ascii="Times New Roman" w:hAnsi="Times New Roman" w:cs="Times New Roman"/>
          <w:sz w:val="24"/>
          <w:szCs w:val="24"/>
        </w:rPr>
        <w:t>с момента доведения лимитов бюджетных обязательств в объеме, предусмотренном на текущий финансовый год и плановый период</w:t>
      </w:r>
      <w:r w:rsidRPr="00952F66">
        <w:rPr>
          <w:rFonts w:ascii="Times New Roman" w:hAnsi="Times New Roman" w:cs="Times New Roman"/>
          <w:sz w:val="24"/>
          <w:szCs w:val="24"/>
        </w:rPr>
        <w:t>.</w:t>
      </w:r>
    </w:p>
    <w:p w:rsidR="00D816E0" w:rsidRPr="00952F66" w:rsidRDefault="007C0270" w:rsidP="00135FE8">
      <w:pPr>
        <w:pStyle w:val="a6"/>
        <w:ind w:firstLine="708"/>
        <w:jc w:val="both"/>
        <w:rPr>
          <w:rFonts w:ascii="Times New Roman" w:hAnsi="Times New Roman" w:cs="Times New Roman"/>
          <w:sz w:val="24"/>
          <w:szCs w:val="24"/>
        </w:rPr>
      </w:pPr>
      <w:r>
        <w:rPr>
          <w:rFonts w:ascii="Times New Roman" w:hAnsi="Times New Roman" w:cs="Times New Roman"/>
          <w:sz w:val="24"/>
          <w:szCs w:val="24"/>
        </w:rPr>
        <w:t>2.1.</w:t>
      </w:r>
      <w:r w:rsidR="00850AF7">
        <w:rPr>
          <w:rFonts w:ascii="Times New Roman" w:hAnsi="Times New Roman" w:cs="Times New Roman"/>
          <w:sz w:val="24"/>
          <w:szCs w:val="24"/>
        </w:rPr>
        <w:t>4</w:t>
      </w:r>
      <w:r w:rsidR="00D816E0" w:rsidRPr="00952F66">
        <w:rPr>
          <w:rFonts w:ascii="Times New Roman" w:hAnsi="Times New Roman" w:cs="Times New Roman"/>
          <w:sz w:val="24"/>
          <w:szCs w:val="24"/>
        </w:rPr>
        <w:t xml:space="preserve">. Бюджетные обязательства, принятые в текущем финансовом году, подлежат регистрации в обязательном порядке в базе данных системы </w:t>
      </w:r>
      <w:r w:rsidR="00135FE8" w:rsidRPr="00952F66">
        <w:rPr>
          <w:rFonts w:ascii="Times New Roman" w:hAnsi="Times New Roman" w:cs="Times New Roman"/>
          <w:sz w:val="24"/>
          <w:szCs w:val="24"/>
        </w:rPr>
        <w:t>«</w:t>
      </w:r>
      <w:r w:rsidR="00D816E0" w:rsidRPr="00952F66">
        <w:rPr>
          <w:rFonts w:ascii="Times New Roman" w:hAnsi="Times New Roman" w:cs="Times New Roman"/>
          <w:sz w:val="24"/>
          <w:szCs w:val="24"/>
        </w:rPr>
        <w:t>АС Бюджет</w:t>
      </w:r>
      <w:r w:rsidR="00135FE8" w:rsidRPr="00952F66">
        <w:rPr>
          <w:rFonts w:ascii="Times New Roman" w:hAnsi="Times New Roman" w:cs="Times New Roman"/>
          <w:sz w:val="24"/>
          <w:szCs w:val="24"/>
        </w:rPr>
        <w:t>»</w:t>
      </w:r>
      <w:r w:rsidR="00D816E0" w:rsidRPr="00952F66">
        <w:rPr>
          <w:rFonts w:ascii="Times New Roman" w:hAnsi="Times New Roman" w:cs="Times New Roman"/>
          <w:sz w:val="24"/>
          <w:szCs w:val="24"/>
        </w:rPr>
        <w:t xml:space="preserve"> в текущем финансовом году.</w:t>
      </w:r>
    </w:p>
    <w:p w:rsidR="00397986" w:rsidRPr="00952F66" w:rsidRDefault="007C0270" w:rsidP="00397986">
      <w:pPr>
        <w:autoSpaceDE w:val="0"/>
        <w:autoSpaceDN w:val="0"/>
        <w:adjustRightInd w:val="0"/>
        <w:ind w:firstLine="708"/>
        <w:jc w:val="both"/>
        <w:rPr>
          <w:rFonts w:eastAsiaTheme="minorHAnsi"/>
          <w:lang w:eastAsia="en-US"/>
        </w:rPr>
      </w:pPr>
      <w:r>
        <w:t>2.1.</w:t>
      </w:r>
      <w:r w:rsidR="00850AF7">
        <w:t>5</w:t>
      </w:r>
      <w:r w:rsidR="00D816E0" w:rsidRPr="00952F66">
        <w:t xml:space="preserve">. Сведения о бюджетном обязательстве, с приложением документов-оснований БО подписываются </w:t>
      </w:r>
      <w:proofErr w:type="gramStart"/>
      <w:r w:rsidR="00D816E0" w:rsidRPr="00952F66">
        <w:t>в</w:t>
      </w:r>
      <w:proofErr w:type="gramEnd"/>
      <w:r w:rsidR="00D816E0" w:rsidRPr="00952F66">
        <w:t xml:space="preserve"> </w:t>
      </w:r>
      <w:r w:rsidR="003834B1" w:rsidRPr="00952F66">
        <w:t>«</w:t>
      </w:r>
      <w:proofErr w:type="gramStart"/>
      <w:r w:rsidR="00D816E0" w:rsidRPr="00952F66">
        <w:t>АС</w:t>
      </w:r>
      <w:proofErr w:type="gramEnd"/>
      <w:r w:rsidR="00D816E0" w:rsidRPr="00952F66">
        <w:t xml:space="preserve"> Бюджет</w:t>
      </w:r>
      <w:r w:rsidR="003834B1" w:rsidRPr="00952F66">
        <w:t>»</w:t>
      </w:r>
      <w:r w:rsidR="00D816E0" w:rsidRPr="00952F66">
        <w:t xml:space="preserve"> ЭП </w:t>
      </w:r>
      <w:bookmarkStart w:id="2" w:name="P93"/>
      <w:bookmarkEnd w:id="2"/>
      <w:r w:rsidR="00397986" w:rsidRPr="00952F66">
        <w:rPr>
          <w:rFonts w:eastAsiaTheme="minorHAnsi"/>
          <w:lang w:eastAsia="en-US"/>
        </w:rPr>
        <w:t xml:space="preserve"> уполномоченного специалиста получателя бюджетных средств</w:t>
      </w:r>
      <w:r w:rsidR="003834B1" w:rsidRPr="00952F66">
        <w:rPr>
          <w:rFonts w:eastAsiaTheme="minorHAnsi"/>
          <w:lang w:eastAsia="en-US"/>
        </w:rPr>
        <w:t>.</w:t>
      </w:r>
    </w:p>
    <w:p w:rsidR="00D816E0" w:rsidRPr="00952F66" w:rsidRDefault="007C0270" w:rsidP="00397986">
      <w:pPr>
        <w:pStyle w:val="a6"/>
        <w:ind w:firstLine="708"/>
        <w:jc w:val="both"/>
        <w:rPr>
          <w:rFonts w:ascii="Times New Roman" w:hAnsi="Times New Roman" w:cs="Times New Roman"/>
          <w:sz w:val="24"/>
          <w:szCs w:val="24"/>
        </w:rPr>
      </w:pPr>
      <w:r>
        <w:rPr>
          <w:rFonts w:ascii="Times New Roman" w:hAnsi="Times New Roman" w:cs="Times New Roman"/>
          <w:sz w:val="24"/>
          <w:szCs w:val="24"/>
        </w:rPr>
        <w:t>2.1.</w:t>
      </w:r>
      <w:r w:rsidR="00850AF7">
        <w:rPr>
          <w:rFonts w:ascii="Times New Roman" w:hAnsi="Times New Roman" w:cs="Times New Roman"/>
          <w:sz w:val="24"/>
          <w:szCs w:val="24"/>
        </w:rPr>
        <w:t>6</w:t>
      </w:r>
      <w:r w:rsidR="00D816E0" w:rsidRPr="00952F66">
        <w:rPr>
          <w:rFonts w:ascii="Times New Roman" w:hAnsi="Times New Roman" w:cs="Times New Roman"/>
          <w:sz w:val="24"/>
          <w:szCs w:val="24"/>
        </w:rPr>
        <w:t>. Сведения о бюджетном обязательстве должны содержать следующую информацию:</w:t>
      </w:r>
    </w:p>
    <w:p w:rsidR="00D816E0" w:rsidRPr="00952F66" w:rsidRDefault="00D816E0" w:rsidP="00397986">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наименование получателя бюджетных средств;</w:t>
      </w:r>
    </w:p>
    <w:p w:rsidR="00D816E0" w:rsidRPr="00952F66" w:rsidRDefault="00D816E0" w:rsidP="00397986">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номер лицевого счета получателя бюджетных средств;</w:t>
      </w:r>
    </w:p>
    <w:p w:rsidR="00D816E0" w:rsidRPr="00952F66" w:rsidRDefault="00D816E0" w:rsidP="00397986">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реквизиты документа-основания БО (номер, дата);</w:t>
      </w:r>
    </w:p>
    <w:p w:rsidR="00D816E0" w:rsidRPr="00952F66" w:rsidRDefault="00D816E0" w:rsidP="00397986">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общую сумму бюджетного обязательства по документу-основанию БО;</w:t>
      </w:r>
    </w:p>
    <w:p w:rsidR="00D816E0" w:rsidRPr="00952F66" w:rsidRDefault="00D816E0" w:rsidP="00397986">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сумму бюджетного обязательства на текущий финансовый год и последующий плановый период;</w:t>
      </w:r>
    </w:p>
    <w:p w:rsidR="00D816E0" w:rsidRPr="00952F66" w:rsidRDefault="00D816E0" w:rsidP="00397986">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сумму бюджетного обязательства по каждой строке бюджетной классификации;</w:t>
      </w:r>
    </w:p>
    <w:p w:rsidR="00D816E0" w:rsidRPr="00952F66" w:rsidRDefault="00D816E0" w:rsidP="00397986">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код (коды) классификации расходов бюджета города, по которым принято бюджетное обязательство;</w:t>
      </w:r>
    </w:p>
    <w:p w:rsidR="00D816E0" w:rsidRPr="00952F66" w:rsidRDefault="00D816E0" w:rsidP="00397986">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бюджетополучатель по каждой строке бюджетной классификации;</w:t>
      </w:r>
    </w:p>
    <w:p w:rsidR="00D816E0" w:rsidRPr="00952F66" w:rsidRDefault="00D816E0" w:rsidP="00397986">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наименование физического или юридического лица, перед которым у получателя бюджетных средств, в соответствии с условиями документа-основания БО, возникло бюджетное обязательство (далее - контрагент);</w:t>
      </w:r>
    </w:p>
    <w:p w:rsidR="00D816E0" w:rsidRPr="00952F66" w:rsidRDefault="00D816E0" w:rsidP="00397986">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информацию о возможности осуществления получателем бюджетных средств авансового платежа и размер авансового платежа (процент или общая сумма);</w:t>
      </w:r>
    </w:p>
    <w:p w:rsidR="00D816E0" w:rsidRPr="00952F66" w:rsidRDefault="00D816E0" w:rsidP="00397986">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идентификационный код закупки (далее - ИКЗ) (при наличии);</w:t>
      </w:r>
    </w:p>
    <w:p w:rsidR="00D816E0" w:rsidRPr="00952F66" w:rsidRDefault="00D816E0" w:rsidP="00397986">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номер Реестровой записи в реестре контрактов по обязательству, возникшему из муниципального контракта (при наличии);</w:t>
      </w:r>
    </w:p>
    <w:p w:rsidR="00D816E0" w:rsidRPr="00952F66" w:rsidRDefault="00D816E0" w:rsidP="00397986">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срок действия документа-основания БО;</w:t>
      </w:r>
    </w:p>
    <w:p w:rsidR="00D816E0" w:rsidRPr="00952F66" w:rsidRDefault="00D816E0" w:rsidP="00397986">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основание, условия оплаты поставки, срок оказания услуг.</w:t>
      </w:r>
    </w:p>
    <w:p w:rsidR="00D816E0" w:rsidRPr="00952F66" w:rsidRDefault="007C0270" w:rsidP="00397986">
      <w:pPr>
        <w:pStyle w:val="a6"/>
        <w:ind w:firstLine="708"/>
        <w:jc w:val="both"/>
        <w:rPr>
          <w:rFonts w:ascii="Times New Roman" w:hAnsi="Times New Roman" w:cs="Times New Roman"/>
          <w:sz w:val="24"/>
          <w:szCs w:val="24"/>
        </w:rPr>
      </w:pPr>
      <w:bookmarkStart w:id="3" w:name="P108"/>
      <w:bookmarkEnd w:id="3"/>
      <w:r>
        <w:rPr>
          <w:rFonts w:ascii="Times New Roman" w:hAnsi="Times New Roman" w:cs="Times New Roman"/>
          <w:sz w:val="24"/>
          <w:szCs w:val="24"/>
        </w:rPr>
        <w:lastRenderedPageBreak/>
        <w:t>2.1.</w:t>
      </w:r>
      <w:r w:rsidR="00850AF7">
        <w:rPr>
          <w:rFonts w:ascii="Times New Roman" w:hAnsi="Times New Roman" w:cs="Times New Roman"/>
          <w:sz w:val="24"/>
          <w:szCs w:val="24"/>
        </w:rPr>
        <w:t>7</w:t>
      </w:r>
      <w:r w:rsidR="00D816E0" w:rsidRPr="00952F66">
        <w:rPr>
          <w:rFonts w:ascii="Times New Roman" w:hAnsi="Times New Roman" w:cs="Times New Roman"/>
          <w:sz w:val="24"/>
          <w:szCs w:val="24"/>
        </w:rPr>
        <w:t>. Сведения о бюджетном обязательстве принимаются в обработку уполномоченным работни</w:t>
      </w:r>
      <w:r w:rsidR="00397986" w:rsidRPr="00952F66">
        <w:rPr>
          <w:rFonts w:ascii="Times New Roman" w:hAnsi="Times New Roman" w:cs="Times New Roman"/>
          <w:sz w:val="24"/>
          <w:szCs w:val="24"/>
        </w:rPr>
        <w:t>ком о</w:t>
      </w:r>
      <w:r w:rsidR="00D816E0" w:rsidRPr="00952F66">
        <w:rPr>
          <w:rFonts w:ascii="Times New Roman" w:hAnsi="Times New Roman" w:cs="Times New Roman"/>
          <w:sz w:val="24"/>
          <w:szCs w:val="24"/>
        </w:rPr>
        <w:t xml:space="preserve">тдела казначейского контроля </w:t>
      </w:r>
      <w:r w:rsidR="00397986" w:rsidRPr="00952F66">
        <w:rPr>
          <w:rFonts w:ascii="Times New Roman" w:hAnsi="Times New Roman" w:cs="Times New Roman"/>
          <w:sz w:val="24"/>
          <w:szCs w:val="24"/>
        </w:rPr>
        <w:t xml:space="preserve">управления учета и отчетности Комитета по финансам  (далее отдел казначейского контроля) </w:t>
      </w:r>
      <w:r w:rsidR="00D816E0" w:rsidRPr="00952F66">
        <w:rPr>
          <w:rFonts w:ascii="Times New Roman" w:hAnsi="Times New Roman" w:cs="Times New Roman"/>
          <w:sz w:val="24"/>
          <w:szCs w:val="24"/>
        </w:rPr>
        <w:t>до 12-00 часов дня и подлежат проверке в течение трех рабочих дней с момента их предоставления.</w:t>
      </w:r>
    </w:p>
    <w:p w:rsidR="00D816E0" w:rsidRPr="00952F66" w:rsidRDefault="00D816E0" w:rsidP="00397986">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Сведения о бюджетном обязательстве по исполнительным документам, решениям налогового органа подлежат проверке и обработке в течение 1 рабочего дня.</w:t>
      </w:r>
    </w:p>
    <w:p w:rsidR="00D816E0" w:rsidRPr="00952F66" w:rsidRDefault="007C0270" w:rsidP="00397986">
      <w:pPr>
        <w:pStyle w:val="a6"/>
        <w:ind w:firstLine="708"/>
        <w:jc w:val="both"/>
        <w:rPr>
          <w:rFonts w:ascii="Times New Roman" w:hAnsi="Times New Roman" w:cs="Times New Roman"/>
          <w:sz w:val="24"/>
          <w:szCs w:val="24"/>
        </w:rPr>
      </w:pPr>
      <w:bookmarkStart w:id="4" w:name="P111"/>
      <w:bookmarkEnd w:id="4"/>
      <w:r w:rsidRPr="00FD4C06">
        <w:rPr>
          <w:rFonts w:ascii="Times New Roman" w:hAnsi="Times New Roman" w:cs="Times New Roman"/>
          <w:sz w:val="24"/>
          <w:szCs w:val="24"/>
        </w:rPr>
        <w:t>2.1.</w:t>
      </w:r>
      <w:r w:rsidR="00850AF7">
        <w:rPr>
          <w:rFonts w:ascii="Times New Roman" w:hAnsi="Times New Roman" w:cs="Times New Roman"/>
          <w:sz w:val="24"/>
          <w:szCs w:val="24"/>
        </w:rPr>
        <w:t>8</w:t>
      </w:r>
      <w:r w:rsidR="00D816E0" w:rsidRPr="00FD4C06">
        <w:rPr>
          <w:rFonts w:ascii="Times New Roman" w:hAnsi="Times New Roman" w:cs="Times New Roman"/>
          <w:sz w:val="24"/>
          <w:szCs w:val="24"/>
        </w:rPr>
        <w:t xml:space="preserve">. </w:t>
      </w:r>
      <w:r w:rsidR="004D47EB" w:rsidRPr="00FD4C06">
        <w:rPr>
          <w:rFonts w:ascii="Times New Roman" w:hAnsi="Times New Roman" w:cs="Times New Roman"/>
          <w:sz w:val="24"/>
          <w:szCs w:val="24"/>
        </w:rPr>
        <w:t>В целях осуществления Комитетом по финансам контроля по направлениям, указанным в пункте 5 статьи 219 Бюджетного кодекса Российской Федерации,</w:t>
      </w:r>
      <w:r w:rsidR="004D47EB">
        <w:rPr>
          <w:rFonts w:ascii="Times New Roman" w:hAnsi="Times New Roman" w:cs="Times New Roman"/>
          <w:sz w:val="24"/>
          <w:szCs w:val="24"/>
        </w:rPr>
        <w:t xml:space="preserve"> у</w:t>
      </w:r>
      <w:r w:rsidR="00D816E0" w:rsidRPr="00952F66">
        <w:rPr>
          <w:rFonts w:ascii="Times New Roman" w:hAnsi="Times New Roman" w:cs="Times New Roman"/>
          <w:sz w:val="24"/>
          <w:szCs w:val="24"/>
        </w:rPr>
        <w:t xml:space="preserve">полномоченный работник отдела казначейского контроля осуществляет проверку Сведений о бюджетном обязательстве, возникшем на основании документов-оснований БО, предусмотренных </w:t>
      </w:r>
      <w:hyperlink w:anchor="P439" w:history="1">
        <w:r w:rsidR="00D816E0" w:rsidRPr="00952F66">
          <w:rPr>
            <w:rFonts w:ascii="Times New Roman" w:hAnsi="Times New Roman" w:cs="Times New Roman"/>
            <w:sz w:val="24"/>
            <w:szCs w:val="24"/>
          </w:rPr>
          <w:t>пунктами 3</w:t>
        </w:r>
      </w:hyperlink>
      <w:r w:rsidR="00D816E0" w:rsidRPr="00952F66">
        <w:rPr>
          <w:rFonts w:ascii="Times New Roman" w:hAnsi="Times New Roman" w:cs="Times New Roman"/>
          <w:sz w:val="24"/>
          <w:szCs w:val="24"/>
        </w:rPr>
        <w:t xml:space="preserve"> - </w:t>
      </w:r>
      <w:hyperlink w:anchor="P516" w:history="1">
        <w:r w:rsidR="00D816E0" w:rsidRPr="00952F66">
          <w:rPr>
            <w:rFonts w:ascii="Times New Roman" w:hAnsi="Times New Roman" w:cs="Times New Roman"/>
            <w:sz w:val="24"/>
            <w:szCs w:val="24"/>
          </w:rPr>
          <w:t>12</w:t>
        </w:r>
      </w:hyperlink>
      <w:r w:rsidR="00D816E0" w:rsidRPr="00952F66">
        <w:rPr>
          <w:rFonts w:ascii="Times New Roman" w:hAnsi="Times New Roman" w:cs="Times New Roman"/>
          <w:sz w:val="24"/>
          <w:szCs w:val="24"/>
        </w:rPr>
        <w:t xml:space="preserve"> Перечня, </w:t>
      </w:r>
      <w:proofErr w:type="gramStart"/>
      <w:r w:rsidR="00D816E0" w:rsidRPr="00952F66">
        <w:rPr>
          <w:rFonts w:ascii="Times New Roman" w:hAnsi="Times New Roman" w:cs="Times New Roman"/>
          <w:sz w:val="24"/>
          <w:szCs w:val="24"/>
        </w:rPr>
        <w:t>на</w:t>
      </w:r>
      <w:proofErr w:type="gramEnd"/>
      <w:r w:rsidR="00D816E0" w:rsidRPr="00952F66">
        <w:rPr>
          <w:rFonts w:ascii="Times New Roman" w:hAnsi="Times New Roman" w:cs="Times New Roman"/>
          <w:sz w:val="24"/>
          <w:szCs w:val="24"/>
        </w:rPr>
        <w:t>:</w:t>
      </w:r>
    </w:p>
    <w:p w:rsidR="00D816E0" w:rsidRPr="00D376A0" w:rsidRDefault="00D816E0" w:rsidP="00397986">
      <w:pPr>
        <w:pStyle w:val="a6"/>
        <w:ind w:firstLine="708"/>
        <w:jc w:val="both"/>
        <w:rPr>
          <w:rFonts w:ascii="Times New Roman" w:hAnsi="Times New Roman" w:cs="Times New Roman"/>
          <w:sz w:val="24"/>
          <w:szCs w:val="24"/>
        </w:rPr>
      </w:pPr>
      <w:r w:rsidRPr="00D376A0">
        <w:rPr>
          <w:rFonts w:ascii="Times New Roman" w:hAnsi="Times New Roman" w:cs="Times New Roman"/>
          <w:sz w:val="24"/>
          <w:szCs w:val="24"/>
        </w:rPr>
        <w:t xml:space="preserve">- наличие реквизитов и показателей, предусмотренных </w:t>
      </w:r>
      <w:hyperlink w:anchor="P93" w:history="1">
        <w:r w:rsidRPr="00D376A0">
          <w:rPr>
            <w:rFonts w:ascii="Times New Roman" w:hAnsi="Times New Roman" w:cs="Times New Roman"/>
            <w:sz w:val="24"/>
            <w:szCs w:val="24"/>
          </w:rPr>
          <w:t xml:space="preserve">пунктом </w:t>
        </w:r>
        <w:r w:rsidR="00EB6D90">
          <w:rPr>
            <w:rFonts w:ascii="Times New Roman" w:hAnsi="Times New Roman" w:cs="Times New Roman"/>
            <w:sz w:val="24"/>
            <w:szCs w:val="24"/>
          </w:rPr>
          <w:t>2.1.</w:t>
        </w:r>
        <w:r w:rsidRPr="00D376A0">
          <w:rPr>
            <w:rFonts w:ascii="Times New Roman" w:hAnsi="Times New Roman" w:cs="Times New Roman"/>
            <w:sz w:val="24"/>
            <w:szCs w:val="24"/>
          </w:rPr>
          <w:t>7</w:t>
        </w:r>
      </w:hyperlink>
      <w:r w:rsidRPr="00D376A0">
        <w:rPr>
          <w:rFonts w:ascii="Times New Roman" w:hAnsi="Times New Roman" w:cs="Times New Roman"/>
          <w:sz w:val="24"/>
          <w:szCs w:val="24"/>
        </w:rPr>
        <w:t xml:space="preserve"> </w:t>
      </w:r>
      <w:r w:rsidR="00397986" w:rsidRPr="00D376A0">
        <w:rPr>
          <w:rFonts w:ascii="Times New Roman" w:hAnsi="Times New Roman" w:cs="Times New Roman"/>
          <w:sz w:val="24"/>
          <w:szCs w:val="24"/>
        </w:rPr>
        <w:t xml:space="preserve">подраздела </w:t>
      </w:r>
      <w:r w:rsidRPr="00D376A0">
        <w:rPr>
          <w:rFonts w:ascii="Times New Roman" w:hAnsi="Times New Roman" w:cs="Times New Roman"/>
          <w:sz w:val="24"/>
          <w:szCs w:val="24"/>
        </w:rPr>
        <w:t>настоящего Порядка;</w:t>
      </w:r>
    </w:p>
    <w:p w:rsidR="00D816E0" w:rsidRPr="00D376A0" w:rsidRDefault="00D816E0" w:rsidP="00397986">
      <w:pPr>
        <w:pStyle w:val="a6"/>
        <w:ind w:firstLine="708"/>
        <w:jc w:val="both"/>
        <w:rPr>
          <w:rFonts w:ascii="Times New Roman" w:hAnsi="Times New Roman" w:cs="Times New Roman"/>
          <w:sz w:val="24"/>
          <w:szCs w:val="24"/>
        </w:rPr>
      </w:pPr>
      <w:r w:rsidRPr="00D376A0">
        <w:rPr>
          <w:rFonts w:ascii="Times New Roman" w:hAnsi="Times New Roman" w:cs="Times New Roman"/>
          <w:sz w:val="24"/>
          <w:szCs w:val="24"/>
        </w:rPr>
        <w:t>- соответствие информации, указанной в Сведениях о бюджетном обязательстве, документам-основаниям БО, предоставленным получателями бюджетных сре</w:t>
      </w:r>
      <w:proofErr w:type="gramStart"/>
      <w:r w:rsidRPr="00D376A0">
        <w:rPr>
          <w:rFonts w:ascii="Times New Roman" w:hAnsi="Times New Roman" w:cs="Times New Roman"/>
          <w:sz w:val="24"/>
          <w:szCs w:val="24"/>
        </w:rPr>
        <w:t xml:space="preserve">дств в </w:t>
      </w:r>
      <w:r w:rsidR="00397986" w:rsidRPr="00D376A0">
        <w:rPr>
          <w:rFonts w:ascii="Times New Roman" w:hAnsi="Times New Roman" w:cs="Times New Roman"/>
          <w:sz w:val="24"/>
          <w:szCs w:val="24"/>
        </w:rPr>
        <w:t>К</w:t>
      </w:r>
      <w:proofErr w:type="gramEnd"/>
      <w:r w:rsidR="00397986" w:rsidRPr="00D376A0">
        <w:rPr>
          <w:rFonts w:ascii="Times New Roman" w:hAnsi="Times New Roman" w:cs="Times New Roman"/>
          <w:sz w:val="24"/>
          <w:szCs w:val="24"/>
        </w:rPr>
        <w:t>омитет по финансам</w:t>
      </w:r>
      <w:r w:rsidRPr="00D376A0">
        <w:rPr>
          <w:rFonts w:ascii="Times New Roman" w:hAnsi="Times New Roman" w:cs="Times New Roman"/>
          <w:sz w:val="24"/>
          <w:szCs w:val="24"/>
        </w:rPr>
        <w:t xml:space="preserve"> для постановки на учет бюджетных обязательств;</w:t>
      </w:r>
    </w:p>
    <w:p w:rsidR="00D816E0" w:rsidRPr="00D376A0" w:rsidRDefault="00D816E0" w:rsidP="00397986">
      <w:pPr>
        <w:pStyle w:val="a6"/>
        <w:ind w:firstLine="708"/>
        <w:jc w:val="both"/>
        <w:rPr>
          <w:rFonts w:ascii="Times New Roman" w:hAnsi="Times New Roman" w:cs="Times New Roman"/>
          <w:sz w:val="24"/>
          <w:szCs w:val="24"/>
        </w:rPr>
      </w:pPr>
      <w:r w:rsidRPr="00D376A0">
        <w:rPr>
          <w:rFonts w:ascii="Times New Roman" w:hAnsi="Times New Roman" w:cs="Times New Roman"/>
          <w:sz w:val="24"/>
          <w:szCs w:val="24"/>
        </w:rPr>
        <w:t>- соответствие сведений о муниципальном контракте, направленных получателями бюджетных сре</w:t>
      </w:r>
      <w:proofErr w:type="gramStart"/>
      <w:r w:rsidRPr="00D376A0">
        <w:rPr>
          <w:rFonts w:ascii="Times New Roman" w:hAnsi="Times New Roman" w:cs="Times New Roman"/>
          <w:sz w:val="24"/>
          <w:szCs w:val="24"/>
        </w:rPr>
        <w:t>дств в Р</w:t>
      </w:r>
      <w:proofErr w:type="gramEnd"/>
      <w:r w:rsidRPr="00D376A0">
        <w:rPr>
          <w:rFonts w:ascii="Times New Roman" w:hAnsi="Times New Roman" w:cs="Times New Roman"/>
          <w:sz w:val="24"/>
          <w:szCs w:val="24"/>
        </w:rPr>
        <w:t xml:space="preserve">еестр контрактов и сведений о принятом на учет бюджетном обязательстве по документам-основаниям БО, предусмотренным </w:t>
      </w:r>
      <w:hyperlink w:anchor="P439" w:history="1">
        <w:r w:rsidRPr="00D376A0">
          <w:rPr>
            <w:rFonts w:ascii="Times New Roman" w:hAnsi="Times New Roman" w:cs="Times New Roman"/>
            <w:sz w:val="24"/>
            <w:szCs w:val="24"/>
          </w:rPr>
          <w:t xml:space="preserve">пунктом </w:t>
        </w:r>
        <w:r w:rsidR="00051E77">
          <w:rPr>
            <w:rFonts w:ascii="Times New Roman" w:hAnsi="Times New Roman" w:cs="Times New Roman"/>
            <w:sz w:val="24"/>
            <w:szCs w:val="24"/>
          </w:rPr>
          <w:t>1</w:t>
        </w:r>
      </w:hyperlink>
      <w:r w:rsidRPr="00D376A0">
        <w:rPr>
          <w:rFonts w:ascii="Times New Roman" w:hAnsi="Times New Roman" w:cs="Times New Roman"/>
          <w:sz w:val="24"/>
          <w:szCs w:val="24"/>
        </w:rPr>
        <w:t xml:space="preserve"> Перечня, условиям данных документов-оснований БО (уникальный номер Реестровой записи);</w:t>
      </w:r>
    </w:p>
    <w:p w:rsidR="00D816E0" w:rsidRPr="00D376A0" w:rsidRDefault="00D816E0" w:rsidP="00397986">
      <w:pPr>
        <w:pStyle w:val="a6"/>
        <w:ind w:firstLine="708"/>
        <w:jc w:val="both"/>
        <w:rPr>
          <w:rFonts w:ascii="Times New Roman" w:hAnsi="Times New Roman" w:cs="Times New Roman"/>
          <w:sz w:val="24"/>
          <w:szCs w:val="24"/>
        </w:rPr>
      </w:pPr>
      <w:r w:rsidRPr="00D376A0">
        <w:rPr>
          <w:rFonts w:ascii="Times New Roman" w:hAnsi="Times New Roman" w:cs="Times New Roman"/>
          <w:sz w:val="24"/>
          <w:szCs w:val="24"/>
        </w:rPr>
        <w:t xml:space="preserve">- </w:t>
      </w:r>
      <w:proofErr w:type="spellStart"/>
      <w:r w:rsidRPr="00D376A0">
        <w:rPr>
          <w:rFonts w:ascii="Times New Roman" w:hAnsi="Times New Roman" w:cs="Times New Roman"/>
          <w:sz w:val="24"/>
          <w:szCs w:val="24"/>
        </w:rPr>
        <w:t>непревышение</w:t>
      </w:r>
      <w:proofErr w:type="spellEnd"/>
      <w:r w:rsidRPr="00D376A0">
        <w:rPr>
          <w:rFonts w:ascii="Times New Roman" w:hAnsi="Times New Roman" w:cs="Times New Roman"/>
          <w:sz w:val="24"/>
          <w:szCs w:val="24"/>
        </w:rPr>
        <w:t xml:space="preserve"> суммы бюджетного обязательства по соответствующим кодам классификации расходов бюджета над суммой свободного остатка лимитов бюджетных обязательств на текущий финансовый год и плановый период;</w:t>
      </w:r>
    </w:p>
    <w:p w:rsidR="00D816E0" w:rsidRPr="00D376A0" w:rsidRDefault="00D816E0" w:rsidP="00397986">
      <w:pPr>
        <w:pStyle w:val="a6"/>
        <w:ind w:firstLine="708"/>
        <w:jc w:val="both"/>
        <w:rPr>
          <w:rFonts w:ascii="Times New Roman" w:hAnsi="Times New Roman" w:cs="Times New Roman"/>
          <w:sz w:val="24"/>
          <w:szCs w:val="24"/>
        </w:rPr>
      </w:pPr>
      <w:r w:rsidRPr="00D376A0">
        <w:rPr>
          <w:rFonts w:ascii="Times New Roman" w:hAnsi="Times New Roman" w:cs="Times New Roman"/>
          <w:sz w:val="24"/>
          <w:szCs w:val="24"/>
        </w:rPr>
        <w:t xml:space="preserve">- соответствие предмета бюджетного обязательства, указанного в Сведениях о бюджетном обязательстве, кодам </w:t>
      </w:r>
      <w:proofErr w:type="gramStart"/>
      <w:r w:rsidRPr="00D376A0">
        <w:rPr>
          <w:rFonts w:ascii="Times New Roman" w:hAnsi="Times New Roman" w:cs="Times New Roman"/>
          <w:sz w:val="24"/>
          <w:szCs w:val="24"/>
        </w:rPr>
        <w:t>видов расходов классификации расходов бюджета</w:t>
      </w:r>
      <w:proofErr w:type="gramEnd"/>
      <w:r w:rsidRPr="00D376A0">
        <w:rPr>
          <w:rFonts w:ascii="Times New Roman" w:hAnsi="Times New Roman" w:cs="Times New Roman"/>
          <w:sz w:val="24"/>
          <w:szCs w:val="24"/>
        </w:rPr>
        <w:t>.</w:t>
      </w:r>
    </w:p>
    <w:p w:rsidR="00D816E0" w:rsidRPr="00952F66" w:rsidRDefault="007C0270" w:rsidP="00397986">
      <w:pPr>
        <w:pStyle w:val="a6"/>
        <w:ind w:firstLine="708"/>
        <w:jc w:val="both"/>
        <w:rPr>
          <w:rFonts w:ascii="Times New Roman" w:hAnsi="Times New Roman" w:cs="Times New Roman"/>
          <w:sz w:val="24"/>
          <w:szCs w:val="24"/>
        </w:rPr>
      </w:pPr>
      <w:r>
        <w:rPr>
          <w:rFonts w:ascii="Times New Roman" w:hAnsi="Times New Roman" w:cs="Times New Roman"/>
          <w:sz w:val="24"/>
          <w:szCs w:val="24"/>
        </w:rPr>
        <w:t>2.1.</w:t>
      </w:r>
      <w:r w:rsidR="00850AF7">
        <w:rPr>
          <w:rFonts w:ascii="Times New Roman" w:hAnsi="Times New Roman" w:cs="Times New Roman"/>
          <w:sz w:val="24"/>
          <w:szCs w:val="24"/>
        </w:rPr>
        <w:t>9</w:t>
      </w:r>
      <w:r w:rsidR="00D816E0" w:rsidRPr="00952F66">
        <w:rPr>
          <w:rFonts w:ascii="Times New Roman" w:hAnsi="Times New Roman" w:cs="Times New Roman"/>
          <w:sz w:val="24"/>
          <w:szCs w:val="24"/>
        </w:rPr>
        <w:t xml:space="preserve">. При положительном результате проверки, </w:t>
      </w:r>
      <w:r w:rsidR="00EB6D90">
        <w:rPr>
          <w:rFonts w:ascii="Times New Roman" w:hAnsi="Times New Roman" w:cs="Times New Roman"/>
          <w:sz w:val="24"/>
          <w:szCs w:val="24"/>
        </w:rPr>
        <w:t xml:space="preserve">указанной в </w:t>
      </w:r>
      <w:hyperlink w:anchor="P111" w:history="1">
        <w:r w:rsidR="00D816E0" w:rsidRPr="00952F66">
          <w:rPr>
            <w:rFonts w:ascii="Times New Roman" w:hAnsi="Times New Roman" w:cs="Times New Roman"/>
            <w:sz w:val="24"/>
            <w:szCs w:val="24"/>
          </w:rPr>
          <w:t>пункт</w:t>
        </w:r>
        <w:r w:rsidR="00EB6D90">
          <w:rPr>
            <w:rFonts w:ascii="Times New Roman" w:hAnsi="Times New Roman" w:cs="Times New Roman"/>
            <w:sz w:val="24"/>
            <w:szCs w:val="24"/>
          </w:rPr>
          <w:t>е</w:t>
        </w:r>
        <w:r w:rsidR="00D816E0" w:rsidRPr="00952F66">
          <w:rPr>
            <w:rFonts w:ascii="Times New Roman" w:hAnsi="Times New Roman" w:cs="Times New Roman"/>
            <w:sz w:val="24"/>
            <w:szCs w:val="24"/>
          </w:rPr>
          <w:t xml:space="preserve"> </w:t>
        </w:r>
        <w:r>
          <w:rPr>
            <w:rFonts w:ascii="Times New Roman" w:hAnsi="Times New Roman" w:cs="Times New Roman"/>
            <w:sz w:val="24"/>
            <w:szCs w:val="24"/>
          </w:rPr>
          <w:t>2.1.</w:t>
        </w:r>
        <w:r w:rsidR="00D816E0" w:rsidRPr="00952F66">
          <w:rPr>
            <w:rFonts w:ascii="Times New Roman" w:hAnsi="Times New Roman" w:cs="Times New Roman"/>
            <w:sz w:val="24"/>
            <w:szCs w:val="24"/>
          </w:rPr>
          <w:t>9</w:t>
        </w:r>
      </w:hyperlink>
      <w:r w:rsidR="00D816E0" w:rsidRPr="00952F66">
        <w:rPr>
          <w:rFonts w:ascii="Times New Roman" w:hAnsi="Times New Roman" w:cs="Times New Roman"/>
          <w:sz w:val="24"/>
          <w:szCs w:val="24"/>
        </w:rPr>
        <w:t xml:space="preserve"> настоящего Порядка, уполномоченный работник отдела казначей</w:t>
      </w:r>
      <w:r w:rsidR="00051E77">
        <w:rPr>
          <w:rFonts w:ascii="Times New Roman" w:hAnsi="Times New Roman" w:cs="Times New Roman"/>
          <w:sz w:val="24"/>
          <w:szCs w:val="24"/>
        </w:rPr>
        <w:t xml:space="preserve">ского контроля регистрирует </w:t>
      </w:r>
      <w:r w:rsidR="00397986" w:rsidRPr="00952F66">
        <w:rPr>
          <w:rFonts w:ascii="Times New Roman" w:hAnsi="Times New Roman" w:cs="Times New Roman"/>
          <w:sz w:val="24"/>
          <w:szCs w:val="24"/>
        </w:rPr>
        <w:t xml:space="preserve"> «</w:t>
      </w:r>
      <w:r w:rsidR="00D816E0" w:rsidRPr="00952F66">
        <w:rPr>
          <w:rFonts w:ascii="Times New Roman" w:hAnsi="Times New Roman" w:cs="Times New Roman"/>
          <w:sz w:val="24"/>
          <w:szCs w:val="24"/>
        </w:rPr>
        <w:t>Договор</w:t>
      </w:r>
      <w:r w:rsidR="00397986" w:rsidRPr="00952F66">
        <w:rPr>
          <w:rFonts w:ascii="Times New Roman" w:hAnsi="Times New Roman" w:cs="Times New Roman"/>
          <w:sz w:val="24"/>
          <w:szCs w:val="24"/>
        </w:rPr>
        <w:t>»</w:t>
      </w:r>
      <w:r w:rsidR="00051E77">
        <w:rPr>
          <w:rFonts w:ascii="Times New Roman" w:hAnsi="Times New Roman" w:cs="Times New Roman"/>
          <w:sz w:val="24"/>
          <w:szCs w:val="24"/>
        </w:rPr>
        <w:t xml:space="preserve">, </w:t>
      </w:r>
      <w:r w:rsidR="00D816E0" w:rsidRPr="00952F66">
        <w:rPr>
          <w:rFonts w:ascii="Times New Roman" w:hAnsi="Times New Roman" w:cs="Times New Roman"/>
          <w:sz w:val="24"/>
          <w:szCs w:val="24"/>
        </w:rPr>
        <w:t xml:space="preserve"> </w:t>
      </w:r>
      <w:r w:rsidR="00397986" w:rsidRPr="00952F66">
        <w:rPr>
          <w:rFonts w:ascii="Times New Roman" w:hAnsi="Times New Roman" w:cs="Times New Roman"/>
          <w:sz w:val="24"/>
          <w:szCs w:val="24"/>
        </w:rPr>
        <w:t>«</w:t>
      </w:r>
      <w:r w:rsidR="00D816E0" w:rsidRPr="00952F66">
        <w:rPr>
          <w:rFonts w:ascii="Times New Roman" w:hAnsi="Times New Roman" w:cs="Times New Roman"/>
          <w:sz w:val="24"/>
          <w:szCs w:val="24"/>
        </w:rPr>
        <w:t>Соглашение</w:t>
      </w:r>
      <w:r w:rsidR="00397986" w:rsidRPr="00952F66">
        <w:rPr>
          <w:rFonts w:ascii="Times New Roman" w:hAnsi="Times New Roman" w:cs="Times New Roman"/>
          <w:sz w:val="24"/>
          <w:szCs w:val="24"/>
        </w:rPr>
        <w:t>»</w:t>
      </w:r>
      <w:r w:rsidR="00D816E0" w:rsidRPr="00952F66">
        <w:rPr>
          <w:rFonts w:ascii="Times New Roman" w:hAnsi="Times New Roman" w:cs="Times New Roman"/>
          <w:sz w:val="24"/>
          <w:szCs w:val="24"/>
        </w:rPr>
        <w:t xml:space="preserve">, в системе </w:t>
      </w:r>
      <w:r w:rsidR="00397986" w:rsidRPr="00952F66">
        <w:rPr>
          <w:rFonts w:ascii="Times New Roman" w:hAnsi="Times New Roman" w:cs="Times New Roman"/>
          <w:sz w:val="24"/>
          <w:szCs w:val="24"/>
        </w:rPr>
        <w:t>«</w:t>
      </w:r>
      <w:r w:rsidR="00D816E0" w:rsidRPr="00952F66">
        <w:rPr>
          <w:rFonts w:ascii="Times New Roman" w:hAnsi="Times New Roman" w:cs="Times New Roman"/>
          <w:sz w:val="24"/>
          <w:szCs w:val="24"/>
        </w:rPr>
        <w:t>АС Бюджет</w:t>
      </w:r>
      <w:r w:rsidR="00397986" w:rsidRPr="00952F66">
        <w:rPr>
          <w:rFonts w:ascii="Times New Roman" w:hAnsi="Times New Roman" w:cs="Times New Roman"/>
          <w:sz w:val="24"/>
          <w:szCs w:val="24"/>
        </w:rPr>
        <w:t>»</w:t>
      </w:r>
      <w:r w:rsidR="00051E77">
        <w:rPr>
          <w:rFonts w:ascii="Times New Roman" w:hAnsi="Times New Roman" w:cs="Times New Roman"/>
          <w:sz w:val="24"/>
          <w:szCs w:val="24"/>
        </w:rPr>
        <w:t xml:space="preserve"> путем обработки</w:t>
      </w:r>
      <w:r w:rsidR="00D816E0" w:rsidRPr="00952F66">
        <w:rPr>
          <w:rFonts w:ascii="Times New Roman" w:hAnsi="Times New Roman" w:cs="Times New Roman"/>
          <w:sz w:val="24"/>
          <w:szCs w:val="24"/>
        </w:rPr>
        <w:t xml:space="preserve"> до статуса </w:t>
      </w:r>
      <w:r w:rsidR="00397986" w:rsidRPr="00952F66">
        <w:rPr>
          <w:rFonts w:ascii="Times New Roman" w:hAnsi="Times New Roman" w:cs="Times New Roman"/>
          <w:sz w:val="24"/>
          <w:szCs w:val="24"/>
        </w:rPr>
        <w:t>«</w:t>
      </w:r>
      <w:r w:rsidR="00244943">
        <w:rPr>
          <w:rFonts w:ascii="Times New Roman" w:hAnsi="Times New Roman" w:cs="Times New Roman"/>
          <w:sz w:val="24"/>
          <w:szCs w:val="24"/>
        </w:rPr>
        <w:t>принят</w:t>
      </w:r>
      <w:r w:rsidR="00111BB9">
        <w:rPr>
          <w:rFonts w:ascii="Times New Roman" w:hAnsi="Times New Roman" w:cs="Times New Roman"/>
          <w:sz w:val="24"/>
          <w:szCs w:val="24"/>
        </w:rPr>
        <w:t>».</w:t>
      </w:r>
    </w:p>
    <w:p w:rsidR="00D816E0" w:rsidRPr="00952F66" w:rsidRDefault="00D816E0" w:rsidP="00397986">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xml:space="preserve">Учетный номер бюджетного обязательства формируется в системе </w:t>
      </w:r>
      <w:r w:rsidR="00282355" w:rsidRPr="00952F66">
        <w:rPr>
          <w:rFonts w:ascii="Times New Roman" w:hAnsi="Times New Roman" w:cs="Times New Roman"/>
          <w:sz w:val="24"/>
          <w:szCs w:val="24"/>
        </w:rPr>
        <w:t>«</w:t>
      </w:r>
      <w:r w:rsidRPr="00952F66">
        <w:rPr>
          <w:rFonts w:ascii="Times New Roman" w:hAnsi="Times New Roman" w:cs="Times New Roman"/>
          <w:sz w:val="24"/>
          <w:szCs w:val="24"/>
        </w:rPr>
        <w:t>АС Бюджет</w:t>
      </w:r>
      <w:r w:rsidR="00282355" w:rsidRPr="00952F66">
        <w:rPr>
          <w:rFonts w:ascii="Times New Roman" w:hAnsi="Times New Roman" w:cs="Times New Roman"/>
          <w:sz w:val="24"/>
          <w:szCs w:val="24"/>
        </w:rPr>
        <w:t>»</w:t>
      </w:r>
      <w:r w:rsidRPr="00952F66">
        <w:rPr>
          <w:rFonts w:ascii="Times New Roman" w:hAnsi="Times New Roman" w:cs="Times New Roman"/>
          <w:sz w:val="24"/>
          <w:szCs w:val="24"/>
        </w:rPr>
        <w:t xml:space="preserve"> автоматически, является уникальным и не подлежит изменению.</w:t>
      </w:r>
    </w:p>
    <w:p w:rsidR="00D816E0" w:rsidRPr="00952F66" w:rsidRDefault="007C0270" w:rsidP="006A6869">
      <w:pPr>
        <w:pStyle w:val="a6"/>
        <w:ind w:firstLine="708"/>
        <w:jc w:val="both"/>
        <w:rPr>
          <w:rFonts w:ascii="Times New Roman" w:hAnsi="Times New Roman" w:cs="Times New Roman"/>
          <w:sz w:val="24"/>
          <w:szCs w:val="24"/>
        </w:rPr>
      </w:pPr>
      <w:r>
        <w:rPr>
          <w:rFonts w:ascii="Times New Roman" w:hAnsi="Times New Roman" w:cs="Times New Roman"/>
          <w:sz w:val="24"/>
          <w:szCs w:val="24"/>
        </w:rPr>
        <w:t>2.1.</w:t>
      </w:r>
      <w:r w:rsidR="00D816E0" w:rsidRPr="00952F66">
        <w:rPr>
          <w:rFonts w:ascii="Times New Roman" w:hAnsi="Times New Roman" w:cs="Times New Roman"/>
          <w:sz w:val="24"/>
          <w:szCs w:val="24"/>
        </w:rPr>
        <w:t>1</w:t>
      </w:r>
      <w:r w:rsidR="00850AF7">
        <w:rPr>
          <w:rFonts w:ascii="Times New Roman" w:hAnsi="Times New Roman" w:cs="Times New Roman"/>
          <w:sz w:val="24"/>
          <w:szCs w:val="24"/>
        </w:rPr>
        <w:t>0</w:t>
      </w:r>
      <w:r w:rsidR="00D816E0" w:rsidRPr="00952F66">
        <w:rPr>
          <w:rFonts w:ascii="Times New Roman" w:hAnsi="Times New Roman" w:cs="Times New Roman"/>
          <w:sz w:val="24"/>
          <w:szCs w:val="24"/>
        </w:rPr>
        <w:t xml:space="preserve">. При отрицательном результате проверки, </w:t>
      </w:r>
      <w:r w:rsidR="00EB6D90">
        <w:rPr>
          <w:rFonts w:ascii="Times New Roman" w:hAnsi="Times New Roman" w:cs="Times New Roman"/>
          <w:sz w:val="24"/>
          <w:szCs w:val="24"/>
        </w:rPr>
        <w:t xml:space="preserve">указанной в </w:t>
      </w:r>
      <w:hyperlink w:anchor="P111" w:history="1">
        <w:r w:rsidR="00EB6D90" w:rsidRPr="00952F66">
          <w:rPr>
            <w:rFonts w:ascii="Times New Roman" w:hAnsi="Times New Roman" w:cs="Times New Roman"/>
            <w:sz w:val="24"/>
            <w:szCs w:val="24"/>
          </w:rPr>
          <w:t>пункт</w:t>
        </w:r>
        <w:r w:rsidR="00EB6D90">
          <w:rPr>
            <w:rFonts w:ascii="Times New Roman" w:hAnsi="Times New Roman" w:cs="Times New Roman"/>
            <w:sz w:val="24"/>
            <w:szCs w:val="24"/>
          </w:rPr>
          <w:t>е</w:t>
        </w:r>
        <w:r w:rsidR="00EB6D90" w:rsidRPr="00952F66">
          <w:rPr>
            <w:rFonts w:ascii="Times New Roman" w:hAnsi="Times New Roman" w:cs="Times New Roman"/>
            <w:sz w:val="24"/>
            <w:szCs w:val="24"/>
          </w:rPr>
          <w:t xml:space="preserve"> </w:t>
        </w:r>
        <w:r w:rsidR="00EB6D90">
          <w:rPr>
            <w:rFonts w:ascii="Times New Roman" w:hAnsi="Times New Roman" w:cs="Times New Roman"/>
            <w:sz w:val="24"/>
            <w:szCs w:val="24"/>
          </w:rPr>
          <w:t>2.1.</w:t>
        </w:r>
        <w:r w:rsidR="00EB6D90" w:rsidRPr="00952F66">
          <w:rPr>
            <w:rFonts w:ascii="Times New Roman" w:hAnsi="Times New Roman" w:cs="Times New Roman"/>
            <w:sz w:val="24"/>
            <w:szCs w:val="24"/>
          </w:rPr>
          <w:t>9</w:t>
        </w:r>
      </w:hyperlink>
      <w:r w:rsidR="00D816E0" w:rsidRPr="00952F66">
        <w:rPr>
          <w:rFonts w:ascii="Times New Roman" w:hAnsi="Times New Roman" w:cs="Times New Roman"/>
          <w:sz w:val="24"/>
          <w:szCs w:val="24"/>
        </w:rPr>
        <w:t xml:space="preserve"> настоящего Порядка, уполномоченный работник отдела казначейского контро</w:t>
      </w:r>
      <w:r w:rsidR="00051E77">
        <w:rPr>
          <w:rFonts w:ascii="Times New Roman" w:hAnsi="Times New Roman" w:cs="Times New Roman"/>
          <w:sz w:val="24"/>
          <w:szCs w:val="24"/>
        </w:rPr>
        <w:t xml:space="preserve">ля отказывает в регистрации </w:t>
      </w:r>
      <w:r w:rsidR="00397986" w:rsidRPr="00952F66">
        <w:rPr>
          <w:rFonts w:ascii="Times New Roman" w:hAnsi="Times New Roman" w:cs="Times New Roman"/>
          <w:sz w:val="24"/>
          <w:szCs w:val="24"/>
        </w:rPr>
        <w:t>«Договор»</w:t>
      </w:r>
      <w:proofErr w:type="gramStart"/>
      <w:r w:rsidR="00051E77">
        <w:rPr>
          <w:rFonts w:ascii="Times New Roman" w:hAnsi="Times New Roman" w:cs="Times New Roman"/>
          <w:sz w:val="24"/>
          <w:szCs w:val="24"/>
        </w:rPr>
        <w:t>,</w:t>
      </w:r>
      <w:r w:rsidR="00397986" w:rsidRPr="00952F66">
        <w:rPr>
          <w:rFonts w:ascii="Times New Roman" w:hAnsi="Times New Roman" w:cs="Times New Roman"/>
          <w:sz w:val="24"/>
          <w:szCs w:val="24"/>
        </w:rPr>
        <w:t>«</w:t>
      </w:r>
      <w:proofErr w:type="gramEnd"/>
      <w:r w:rsidR="00D816E0" w:rsidRPr="00952F66">
        <w:rPr>
          <w:rFonts w:ascii="Times New Roman" w:hAnsi="Times New Roman" w:cs="Times New Roman"/>
          <w:sz w:val="24"/>
          <w:szCs w:val="24"/>
        </w:rPr>
        <w:t>Соглашение</w:t>
      </w:r>
      <w:r w:rsidR="00397986" w:rsidRPr="00952F66">
        <w:rPr>
          <w:rFonts w:ascii="Times New Roman" w:hAnsi="Times New Roman" w:cs="Times New Roman"/>
          <w:sz w:val="24"/>
          <w:szCs w:val="24"/>
        </w:rPr>
        <w:t>»</w:t>
      </w:r>
      <w:r w:rsidR="0092388A">
        <w:rPr>
          <w:rFonts w:ascii="Times New Roman" w:hAnsi="Times New Roman" w:cs="Times New Roman"/>
          <w:sz w:val="24"/>
          <w:szCs w:val="24"/>
        </w:rPr>
        <w:t xml:space="preserve"> в </w:t>
      </w:r>
      <w:r w:rsidR="00D816E0" w:rsidRPr="00952F66">
        <w:rPr>
          <w:rFonts w:ascii="Times New Roman" w:hAnsi="Times New Roman" w:cs="Times New Roman"/>
          <w:sz w:val="24"/>
          <w:szCs w:val="24"/>
        </w:rPr>
        <w:t xml:space="preserve">системе </w:t>
      </w:r>
      <w:r w:rsidR="00397986" w:rsidRPr="00952F66">
        <w:rPr>
          <w:rFonts w:ascii="Times New Roman" w:hAnsi="Times New Roman" w:cs="Times New Roman"/>
          <w:sz w:val="24"/>
          <w:szCs w:val="24"/>
        </w:rPr>
        <w:t>«</w:t>
      </w:r>
      <w:r w:rsidR="00D816E0" w:rsidRPr="00952F66">
        <w:rPr>
          <w:rFonts w:ascii="Times New Roman" w:hAnsi="Times New Roman" w:cs="Times New Roman"/>
          <w:sz w:val="24"/>
          <w:szCs w:val="24"/>
        </w:rPr>
        <w:t>АС Бюджет</w:t>
      </w:r>
      <w:r w:rsidR="00397986" w:rsidRPr="00952F66">
        <w:rPr>
          <w:rFonts w:ascii="Times New Roman" w:hAnsi="Times New Roman" w:cs="Times New Roman"/>
          <w:sz w:val="24"/>
          <w:szCs w:val="24"/>
        </w:rPr>
        <w:t>»</w:t>
      </w:r>
      <w:r w:rsidR="00D816E0" w:rsidRPr="00952F66">
        <w:rPr>
          <w:rFonts w:ascii="Times New Roman" w:hAnsi="Times New Roman" w:cs="Times New Roman"/>
          <w:sz w:val="24"/>
          <w:szCs w:val="24"/>
        </w:rPr>
        <w:t xml:space="preserve">, с </w:t>
      </w:r>
      <w:r w:rsidR="00051E77">
        <w:rPr>
          <w:rFonts w:ascii="Times New Roman" w:hAnsi="Times New Roman" w:cs="Times New Roman"/>
          <w:sz w:val="24"/>
          <w:szCs w:val="24"/>
        </w:rPr>
        <w:t>указанием причины и переводит документ</w:t>
      </w:r>
      <w:r w:rsidR="00D816E0" w:rsidRPr="00952F66">
        <w:rPr>
          <w:rFonts w:ascii="Times New Roman" w:hAnsi="Times New Roman" w:cs="Times New Roman"/>
          <w:sz w:val="24"/>
          <w:szCs w:val="24"/>
        </w:rPr>
        <w:t xml:space="preserve"> на статус </w:t>
      </w:r>
      <w:r w:rsidR="003834B1" w:rsidRPr="00952F66">
        <w:rPr>
          <w:rFonts w:ascii="Times New Roman" w:hAnsi="Times New Roman" w:cs="Times New Roman"/>
          <w:sz w:val="24"/>
          <w:szCs w:val="24"/>
        </w:rPr>
        <w:t>«</w:t>
      </w:r>
      <w:r w:rsidR="00244943">
        <w:rPr>
          <w:rFonts w:ascii="Times New Roman" w:hAnsi="Times New Roman" w:cs="Times New Roman"/>
          <w:sz w:val="24"/>
          <w:szCs w:val="24"/>
        </w:rPr>
        <w:t>откл</w:t>
      </w:r>
      <w:r w:rsidR="00B008B6">
        <w:rPr>
          <w:rFonts w:ascii="Times New Roman" w:hAnsi="Times New Roman" w:cs="Times New Roman"/>
          <w:sz w:val="24"/>
          <w:szCs w:val="24"/>
        </w:rPr>
        <w:t>о</w:t>
      </w:r>
      <w:r w:rsidR="00244943">
        <w:rPr>
          <w:rFonts w:ascii="Times New Roman" w:hAnsi="Times New Roman" w:cs="Times New Roman"/>
          <w:sz w:val="24"/>
          <w:szCs w:val="24"/>
        </w:rPr>
        <w:t>нен</w:t>
      </w:r>
      <w:r w:rsidR="003834B1" w:rsidRPr="00952F66">
        <w:rPr>
          <w:rFonts w:ascii="Times New Roman" w:hAnsi="Times New Roman" w:cs="Times New Roman"/>
          <w:sz w:val="24"/>
          <w:szCs w:val="24"/>
        </w:rPr>
        <w:t>»</w:t>
      </w:r>
      <w:r w:rsidR="00D816E0" w:rsidRPr="00952F66">
        <w:rPr>
          <w:rFonts w:ascii="Times New Roman" w:hAnsi="Times New Roman" w:cs="Times New Roman"/>
          <w:sz w:val="24"/>
          <w:szCs w:val="24"/>
        </w:rPr>
        <w:t>.</w:t>
      </w:r>
      <w:bookmarkStart w:id="5" w:name="P120"/>
      <w:bookmarkEnd w:id="5"/>
    </w:p>
    <w:p w:rsidR="00D816E0" w:rsidRPr="00952F66" w:rsidRDefault="007C0270" w:rsidP="003834B1">
      <w:pPr>
        <w:pStyle w:val="a6"/>
        <w:ind w:firstLine="708"/>
        <w:jc w:val="both"/>
        <w:rPr>
          <w:rFonts w:ascii="Times New Roman" w:hAnsi="Times New Roman" w:cs="Times New Roman"/>
          <w:sz w:val="24"/>
          <w:szCs w:val="24"/>
        </w:rPr>
      </w:pPr>
      <w:r>
        <w:rPr>
          <w:rFonts w:ascii="Times New Roman" w:hAnsi="Times New Roman" w:cs="Times New Roman"/>
          <w:sz w:val="24"/>
          <w:szCs w:val="24"/>
        </w:rPr>
        <w:t>2.1.</w:t>
      </w:r>
      <w:r w:rsidR="006A6869">
        <w:rPr>
          <w:rFonts w:ascii="Times New Roman" w:hAnsi="Times New Roman" w:cs="Times New Roman"/>
          <w:sz w:val="24"/>
          <w:szCs w:val="24"/>
        </w:rPr>
        <w:t>1</w:t>
      </w:r>
      <w:r w:rsidR="00850AF7">
        <w:rPr>
          <w:rFonts w:ascii="Times New Roman" w:hAnsi="Times New Roman" w:cs="Times New Roman"/>
          <w:sz w:val="24"/>
          <w:szCs w:val="24"/>
        </w:rPr>
        <w:t>1</w:t>
      </w:r>
      <w:r w:rsidR="00D816E0" w:rsidRPr="00952F66">
        <w:rPr>
          <w:rFonts w:ascii="Times New Roman" w:hAnsi="Times New Roman" w:cs="Times New Roman"/>
          <w:sz w:val="24"/>
          <w:szCs w:val="24"/>
        </w:rPr>
        <w:t xml:space="preserve">. Бюджетные обязательства, возникшие по документам-основаниям БО, предусмотренным </w:t>
      </w:r>
      <w:hyperlink w:anchor="P439" w:history="1">
        <w:r w:rsidR="00D816E0" w:rsidRPr="00952F66">
          <w:rPr>
            <w:rFonts w:ascii="Times New Roman" w:hAnsi="Times New Roman" w:cs="Times New Roman"/>
            <w:sz w:val="24"/>
            <w:szCs w:val="24"/>
          </w:rPr>
          <w:t xml:space="preserve">пунктами </w:t>
        </w:r>
        <w:r w:rsidR="00051E77">
          <w:rPr>
            <w:rFonts w:ascii="Times New Roman" w:hAnsi="Times New Roman" w:cs="Times New Roman"/>
            <w:sz w:val="24"/>
            <w:szCs w:val="24"/>
          </w:rPr>
          <w:t>1</w:t>
        </w:r>
      </w:hyperlink>
      <w:r w:rsidR="00D816E0" w:rsidRPr="00952F66">
        <w:rPr>
          <w:rFonts w:ascii="Times New Roman" w:hAnsi="Times New Roman" w:cs="Times New Roman"/>
          <w:sz w:val="24"/>
          <w:szCs w:val="24"/>
        </w:rPr>
        <w:t xml:space="preserve"> - </w:t>
      </w:r>
      <w:hyperlink w:anchor="P476" w:history="1">
        <w:r w:rsidR="00051E77">
          <w:rPr>
            <w:rFonts w:ascii="Times New Roman" w:hAnsi="Times New Roman" w:cs="Times New Roman"/>
            <w:sz w:val="24"/>
            <w:szCs w:val="24"/>
          </w:rPr>
          <w:t>3</w:t>
        </w:r>
      </w:hyperlink>
      <w:r w:rsidR="00D816E0" w:rsidRPr="00952F66">
        <w:rPr>
          <w:rFonts w:ascii="Times New Roman" w:hAnsi="Times New Roman" w:cs="Times New Roman"/>
          <w:sz w:val="24"/>
          <w:szCs w:val="24"/>
        </w:rPr>
        <w:t xml:space="preserve">, </w:t>
      </w:r>
      <w:hyperlink w:anchor="P493" w:history="1">
        <w:r w:rsidR="00051E77">
          <w:rPr>
            <w:rFonts w:ascii="Times New Roman" w:hAnsi="Times New Roman" w:cs="Times New Roman"/>
            <w:sz w:val="24"/>
            <w:szCs w:val="24"/>
          </w:rPr>
          <w:t>6</w:t>
        </w:r>
      </w:hyperlink>
      <w:r w:rsidR="00D816E0" w:rsidRPr="00952F66">
        <w:rPr>
          <w:rFonts w:ascii="Times New Roman" w:hAnsi="Times New Roman" w:cs="Times New Roman"/>
          <w:sz w:val="24"/>
          <w:szCs w:val="24"/>
        </w:rPr>
        <w:t xml:space="preserve"> - </w:t>
      </w:r>
      <w:r w:rsidR="00051E77" w:rsidRPr="00051E77">
        <w:rPr>
          <w:rFonts w:ascii="Times New Roman" w:hAnsi="Times New Roman" w:cs="Times New Roman"/>
          <w:sz w:val="24"/>
          <w:szCs w:val="24"/>
        </w:rPr>
        <w:t>9</w:t>
      </w:r>
      <w:r w:rsidR="00D816E0" w:rsidRPr="00952F66">
        <w:rPr>
          <w:rFonts w:ascii="Times New Roman" w:hAnsi="Times New Roman" w:cs="Times New Roman"/>
          <w:sz w:val="24"/>
          <w:szCs w:val="24"/>
        </w:rPr>
        <w:t xml:space="preserve"> Перечня, не исполненные в отчетном финансовом году, подлежат актуализации в текущем финансовом году до регистрации вновь принятых бюджетных обязательств.</w:t>
      </w:r>
    </w:p>
    <w:p w:rsidR="00D816E0" w:rsidRPr="00952F66" w:rsidRDefault="007C0270" w:rsidP="003834B1">
      <w:pPr>
        <w:pStyle w:val="a6"/>
        <w:ind w:firstLine="708"/>
        <w:jc w:val="both"/>
        <w:rPr>
          <w:rFonts w:ascii="Times New Roman" w:hAnsi="Times New Roman" w:cs="Times New Roman"/>
          <w:sz w:val="24"/>
          <w:szCs w:val="24"/>
        </w:rPr>
      </w:pPr>
      <w:r>
        <w:rPr>
          <w:rFonts w:ascii="Times New Roman" w:hAnsi="Times New Roman" w:cs="Times New Roman"/>
          <w:sz w:val="24"/>
          <w:szCs w:val="24"/>
        </w:rPr>
        <w:t>2.1.</w:t>
      </w:r>
      <w:r w:rsidR="00850AF7">
        <w:rPr>
          <w:rFonts w:ascii="Times New Roman" w:hAnsi="Times New Roman" w:cs="Times New Roman"/>
          <w:sz w:val="24"/>
          <w:szCs w:val="24"/>
        </w:rPr>
        <w:t>12</w:t>
      </w:r>
      <w:r w:rsidR="00D816E0" w:rsidRPr="00952F66">
        <w:rPr>
          <w:rFonts w:ascii="Times New Roman" w:hAnsi="Times New Roman" w:cs="Times New Roman"/>
          <w:sz w:val="24"/>
          <w:szCs w:val="24"/>
        </w:rPr>
        <w:t>. Для осуществления актуализации:</w:t>
      </w:r>
    </w:p>
    <w:p w:rsidR="00D816E0" w:rsidRPr="00952F66" w:rsidRDefault="003834B1" w:rsidP="003834B1">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у</w:t>
      </w:r>
      <w:r w:rsidR="00D816E0" w:rsidRPr="00952F66">
        <w:rPr>
          <w:rFonts w:ascii="Times New Roman" w:hAnsi="Times New Roman" w:cs="Times New Roman"/>
          <w:sz w:val="24"/>
          <w:szCs w:val="24"/>
        </w:rPr>
        <w:t>полномоченный работник отдела казначейског</w:t>
      </w:r>
      <w:r w:rsidRPr="00952F66">
        <w:rPr>
          <w:rFonts w:ascii="Times New Roman" w:hAnsi="Times New Roman" w:cs="Times New Roman"/>
          <w:sz w:val="24"/>
          <w:szCs w:val="24"/>
        </w:rPr>
        <w:t>о контроля переносит в систему «</w:t>
      </w:r>
      <w:r w:rsidR="00D816E0" w:rsidRPr="00952F66">
        <w:rPr>
          <w:rFonts w:ascii="Times New Roman" w:hAnsi="Times New Roman" w:cs="Times New Roman"/>
          <w:sz w:val="24"/>
          <w:szCs w:val="24"/>
        </w:rPr>
        <w:t>АС Бюджет</w:t>
      </w:r>
      <w:r w:rsidRPr="00952F66">
        <w:rPr>
          <w:rFonts w:ascii="Times New Roman" w:hAnsi="Times New Roman" w:cs="Times New Roman"/>
          <w:sz w:val="24"/>
          <w:szCs w:val="24"/>
        </w:rPr>
        <w:t>»</w:t>
      </w:r>
      <w:r w:rsidR="00D816E0" w:rsidRPr="00952F66">
        <w:rPr>
          <w:rFonts w:ascii="Times New Roman" w:hAnsi="Times New Roman" w:cs="Times New Roman"/>
          <w:sz w:val="24"/>
          <w:szCs w:val="24"/>
        </w:rPr>
        <w:t xml:space="preserve"> не исполненные в отчетном финансовом году бюджетные обязательства, подлежащие исполнению за счет лимитов бюджетных обязательств текущего финансового года;</w:t>
      </w:r>
    </w:p>
    <w:p w:rsidR="00D816E0" w:rsidRDefault="00D816E0" w:rsidP="003834B1">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xml:space="preserve">- получатели бюджетных средств актуализируют принятые на текущий финансовый год бюджетные обязательства по кодам бюджетной классификации, действующим в текущем финансовом году, и по суммам, планируемым к исполнению в текущем финансовом году и плановом периоде в порядке, предусмотренном </w:t>
      </w:r>
      <w:hyperlink w:anchor="P80" w:history="1">
        <w:r w:rsidRPr="00952F66">
          <w:rPr>
            <w:rFonts w:ascii="Times New Roman" w:hAnsi="Times New Roman" w:cs="Times New Roman"/>
            <w:sz w:val="24"/>
            <w:szCs w:val="24"/>
          </w:rPr>
          <w:t>пунктами 4</w:t>
        </w:r>
      </w:hyperlink>
      <w:r w:rsidRPr="00952F66">
        <w:rPr>
          <w:rFonts w:ascii="Times New Roman" w:hAnsi="Times New Roman" w:cs="Times New Roman"/>
          <w:sz w:val="24"/>
          <w:szCs w:val="24"/>
        </w:rPr>
        <w:t xml:space="preserve"> </w:t>
      </w:r>
      <w:r w:rsidR="003834B1" w:rsidRPr="00952F66">
        <w:rPr>
          <w:rFonts w:ascii="Times New Roman" w:hAnsi="Times New Roman" w:cs="Times New Roman"/>
          <w:sz w:val="24"/>
          <w:szCs w:val="24"/>
        </w:rPr>
        <w:t>–</w:t>
      </w:r>
      <w:r w:rsidRPr="00952F66">
        <w:rPr>
          <w:rFonts w:ascii="Times New Roman" w:hAnsi="Times New Roman" w:cs="Times New Roman"/>
          <w:sz w:val="24"/>
          <w:szCs w:val="24"/>
        </w:rPr>
        <w:t xml:space="preserve"> </w:t>
      </w:r>
      <w:r w:rsidR="003834B1" w:rsidRPr="00952F66">
        <w:rPr>
          <w:rFonts w:ascii="Times New Roman" w:hAnsi="Times New Roman" w:cs="Times New Roman"/>
          <w:sz w:val="24"/>
          <w:szCs w:val="24"/>
        </w:rPr>
        <w:t xml:space="preserve">12 подраздела 2.1 раздела 2 </w:t>
      </w:r>
      <w:r w:rsidRPr="00952F66">
        <w:rPr>
          <w:rFonts w:ascii="Times New Roman" w:hAnsi="Times New Roman" w:cs="Times New Roman"/>
          <w:sz w:val="24"/>
          <w:szCs w:val="24"/>
        </w:rPr>
        <w:t>настоящего Порядка.</w:t>
      </w:r>
    </w:p>
    <w:p w:rsidR="000A714D" w:rsidRDefault="00595C7D" w:rsidP="000A714D">
      <w:pPr>
        <w:autoSpaceDE w:val="0"/>
        <w:autoSpaceDN w:val="0"/>
        <w:adjustRightInd w:val="0"/>
        <w:ind w:firstLine="708"/>
        <w:jc w:val="both"/>
        <w:rPr>
          <w:rFonts w:eastAsiaTheme="minorHAnsi"/>
          <w:lang w:eastAsia="en-US"/>
        </w:rPr>
      </w:pPr>
      <w:r w:rsidRPr="00850AF7">
        <w:rPr>
          <w:color w:val="000000" w:themeColor="text1"/>
        </w:rPr>
        <w:t>2.1.1</w:t>
      </w:r>
      <w:r w:rsidR="00850AF7" w:rsidRPr="00850AF7">
        <w:rPr>
          <w:color w:val="000000" w:themeColor="text1"/>
        </w:rPr>
        <w:t>3</w:t>
      </w:r>
      <w:r w:rsidRPr="00850AF7">
        <w:rPr>
          <w:color w:val="000000" w:themeColor="text1"/>
        </w:rPr>
        <w:t xml:space="preserve">. </w:t>
      </w:r>
      <w:proofErr w:type="gramStart"/>
      <w:r w:rsidRPr="00850AF7">
        <w:rPr>
          <w:color w:val="000000" w:themeColor="text1"/>
        </w:rPr>
        <w:t xml:space="preserve">Обязательства бюджетных и автономных учреждений города Урай, возникшие  из </w:t>
      </w:r>
      <w:r w:rsidR="000A714D" w:rsidRPr="00850AF7">
        <w:rPr>
          <w:color w:val="000000" w:themeColor="text1"/>
        </w:rPr>
        <w:t xml:space="preserve">закупок, осуществленных ими в соответствии </w:t>
      </w:r>
      <w:r w:rsidR="000A714D" w:rsidRPr="00850AF7">
        <w:rPr>
          <w:rFonts w:eastAsiaTheme="minorHAnsi"/>
          <w:color w:val="000000" w:themeColor="text1"/>
          <w:lang w:eastAsia="en-US"/>
        </w:rPr>
        <w:t>Федеральным законом от 05.04.2013 №44-ФЗ</w:t>
      </w:r>
      <w:r w:rsidR="000A714D">
        <w:rPr>
          <w:rFonts w:eastAsiaTheme="minorHAnsi"/>
          <w:lang w:eastAsia="en-US"/>
        </w:rPr>
        <w:t xml:space="preserve"> «О контрактной системе в сфере закупок товаров, работ, услуг для обеспечения государственных и муниципальных нужд», Федеральным законом от 18.07.2011 №223-ФЗ «О закупках товаров, работ, услуг отдельными видами юридических лиц» учету по правилам, установленным настоящим Порядком, не подлежат.</w:t>
      </w:r>
      <w:proofErr w:type="gramEnd"/>
    </w:p>
    <w:p w:rsidR="000A714D" w:rsidRDefault="000A714D" w:rsidP="000A714D">
      <w:pPr>
        <w:autoSpaceDE w:val="0"/>
        <w:autoSpaceDN w:val="0"/>
        <w:adjustRightInd w:val="0"/>
        <w:ind w:firstLine="708"/>
        <w:jc w:val="both"/>
        <w:rPr>
          <w:rFonts w:eastAsiaTheme="minorHAnsi"/>
          <w:lang w:eastAsia="en-US"/>
        </w:rPr>
      </w:pPr>
    </w:p>
    <w:p w:rsidR="00595C7D" w:rsidRPr="00595C7D" w:rsidRDefault="00595C7D" w:rsidP="00595C7D">
      <w:pPr>
        <w:pStyle w:val="a6"/>
        <w:ind w:firstLine="708"/>
        <w:jc w:val="both"/>
        <w:rPr>
          <w:rFonts w:ascii="Times New Roman" w:hAnsi="Times New Roman" w:cs="Times New Roman"/>
          <w:color w:val="FF0000"/>
          <w:sz w:val="24"/>
          <w:szCs w:val="24"/>
        </w:rPr>
      </w:pPr>
    </w:p>
    <w:p w:rsidR="00595C7D" w:rsidRPr="00952F66" w:rsidRDefault="00595C7D" w:rsidP="003834B1">
      <w:pPr>
        <w:pStyle w:val="a6"/>
        <w:ind w:firstLine="708"/>
        <w:jc w:val="both"/>
        <w:rPr>
          <w:rFonts w:ascii="Times New Roman" w:hAnsi="Times New Roman" w:cs="Times New Roman"/>
          <w:sz w:val="24"/>
          <w:szCs w:val="24"/>
        </w:rPr>
      </w:pPr>
    </w:p>
    <w:p w:rsidR="00D816E0" w:rsidRPr="00952F66" w:rsidRDefault="00D816E0" w:rsidP="00D816E0">
      <w:pPr>
        <w:pStyle w:val="a6"/>
        <w:jc w:val="both"/>
        <w:rPr>
          <w:rFonts w:ascii="Times New Roman" w:hAnsi="Times New Roman" w:cs="Times New Roman"/>
          <w:sz w:val="24"/>
          <w:szCs w:val="24"/>
        </w:rPr>
      </w:pPr>
    </w:p>
    <w:p w:rsidR="00D816E0" w:rsidRPr="00952F66" w:rsidRDefault="00D816E0" w:rsidP="003834B1">
      <w:pPr>
        <w:pStyle w:val="a6"/>
        <w:jc w:val="center"/>
        <w:rPr>
          <w:rFonts w:ascii="Times New Roman" w:hAnsi="Times New Roman" w:cs="Times New Roman"/>
          <w:sz w:val="24"/>
          <w:szCs w:val="24"/>
        </w:rPr>
      </w:pPr>
      <w:r w:rsidRPr="00952F66">
        <w:rPr>
          <w:rFonts w:ascii="Times New Roman" w:hAnsi="Times New Roman" w:cs="Times New Roman"/>
          <w:sz w:val="24"/>
          <w:szCs w:val="24"/>
        </w:rPr>
        <w:t>2.2. Внесение изменений в бюджетные обязательства</w:t>
      </w:r>
    </w:p>
    <w:p w:rsidR="00D816E0" w:rsidRPr="00952F66" w:rsidRDefault="00D816E0" w:rsidP="00D816E0">
      <w:pPr>
        <w:pStyle w:val="a6"/>
        <w:jc w:val="both"/>
        <w:rPr>
          <w:rFonts w:ascii="Times New Roman" w:hAnsi="Times New Roman" w:cs="Times New Roman"/>
          <w:sz w:val="24"/>
          <w:szCs w:val="24"/>
        </w:rPr>
      </w:pPr>
    </w:p>
    <w:p w:rsidR="00D816E0" w:rsidRPr="00952F66" w:rsidRDefault="007C0270" w:rsidP="003834B1">
      <w:pPr>
        <w:pStyle w:val="a6"/>
        <w:ind w:firstLine="708"/>
        <w:jc w:val="both"/>
        <w:rPr>
          <w:rFonts w:ascii="Times New Roman" w:hAnsi="Times New Roman" w:cs="Times New Roman"/>
          <w:sz w:val="24"/>
          <w:szCs w:val="24"/>
        </w:rPr>
      </w:pPr>
      <w:r>
        <w:rPr>
          <w:rFonts w:ascii="Times New Roman" w:hAnsi="Times New Roman" w:cs="Times New Roman"/>
          <w:sz w:val="24"/>
          <w:szCs w:val="24"/>
        </w:rPr>
        <w:t>2.2.</w:t>
      </w:r>
      <w:r w:rsidR="00D816E0" w:rsidRPr="00952F66">
        <w:rPr>
          <w:rFonts w:ascii="Times New Roman" w:hAnsi="Times New Roman" w:cs="Times New Roman"/>
          <w:sz w:val="24"/>
          <w:szCs w:val="24"/>
        </w:rPr>
        <w:t>1. Основаниями для внесения изменений в бюджетные обязательства получателя бюджетных средств являются:</w:t>
      </w:r>
    </w:p>
    <w:p w:rsidR="00D816E0" w:rsidRPr="00952F66" w:rsidRDefault="00D816E0" w:rsidP="003834B1">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изменения в документы-основания БО, касающиеся реквизитов документов, наименования и банковских реквизитов контрагента, условий оплаты, суммы обязательств;</w:t>
      </w:r>
    </w:p>
    <w:p w:rsidR="00D816E0" w:rsidRPr="00952F66" w:rsidRDefault="00D816E0" w:rsidP="003834B1">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расторжение/аннулирование/отмена документов-оснований БО;</w:t>
      </w:r>
    </w:p>
    <w:p w:rsidR="00D816E0" w:rsidRPr="00952F66" w:rsidRDefault="00D816E0" w:rsidP="003834B1">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изменение сумм бюджетных обязательств по кодам классификации расходов бюджета города по документам-основаниям БО на текущий финансовый год и плановый период;</w:t>
      </w:r>
    </w:p>
    <w:p w:rsidR="00D816E0" w:rsidRPr="00952F66" w:rsidRDefault="00D816E0" w:rsidP="003834B1">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изменение кодов классификации расходов бюджета города, по которым зарегистрированы бюджетные обязательства;</w:t>
      </w:r>
    </w:p>
    <w:p w:rsidR="00D816E0" w:rsidRPr="00952F66" w:rsidRDefault="00D816E0" w:rsidP="003834B1">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иные основания, в соответствии с законодательством.</w:t>
      </w:r>
    </w:p>
    <w:p w:rsidR="00D816E0" w:rsidRPr="00952F66" w:rsidRDefault="007C0270" w:rsidP="00235F8B">
      <w:pPr>
        <w:pStyle w:val="a6"/>
        <w:ind w:firstLine="708"/>
        <w:jc w:val="both"/>
        <w:rPr>
          <w:rFonts w:ascii="Times New Roman" w:hAnsi="Times New Roman" w:cs="Times New Roman"/>
          <w:sz w:val="24"/>
          <w:szCs w:val="24"/>
        </w:rPr>
      </w:pPr>
      <w:r>
        <w:rPr>
          <w:rFonts w:ascii="Times New Roman" w:hAnsi="Times New Roman" w:cs="Times New Roman"/>
          <w:sz w:val="24"/>
          <w:szCs w:val="24"/>
        </w:rPr>
        <w:t>2.2.</w:t>
      </w:r>
      <w:r w:rsidR="00D816E0" w:rsidRPr="00952F66">
        <w:rPr>
          <w:rFonts w:ascii="Times New Roman" w:hAnsi="Times New Roman" w:cs="Times New Roman"/>
          <w:sz w:val="24"/>
          <w:szCs w:val="24"/>
        </w:rPr>
        <w:t>2. При внесении изменений, новые Сведения о бюджетном обязат</w:t>
      </w:r>
      <w:r w:rsidR="003834B1" w:rsidRPr="00952F66">
        <w:rPr>
          <w:rFonts w:ascii="Times New Roman" w:hAnsi="Times New Roman" w:cs="Times New Roman"/>
          <w:sz w:val="24"/>
          <w:szCs w:val="24"/>
        </w:rPr>
        <w:t>ельстве формируются в системе «</w:t>
      </w:r>
      <w:r w:rsidR="00D77BBB">
        <w:rPr>
          <w:rFonts w:ascii="Times New Roman" w:hAnsi="Times New Roman" w:cs="Times New Roman"/>
          <w:sz w:val="24"/>
          <w:szCs w:val="24"/>
        </w:rPr>
        <w:t>АС УРМ</w:t>
      </w:r>
      <w:r w:rsidR="003834B1" w:rsidRPr="00952F66">
        <w:rPr>
          <w:rFonts w:ascii="Times New Roman" w:hAnsi="Times New Roman" w:cs="Times New Roman"/>
          <w:sz w:val="24"/>
          <w:szCs w:val="24"/>
        </w:rPr>
        <w:t>»</w:t>
      </w:r>
      <w:r w:rsidR="00D816E0" w:rsidRPr="00952F66">
        <w:rPr>
          <w:rFonts w:ascii="Times New Roman" w:hAnsi="Times New Roman" w:cs="Times New Roman"/>
          <w:sz w:val="24"/>
          <w:szCs w:val="24"/>
        </w:rPr>
        <w:t xml:space="preserve"> по документам-основаниям БО, предусмотренным</w:t>
      </w:r>
      <w:r w:rsidR="00235F8B">
        <w:rPr>
          <w:rFonts w:ascii="Times New Roman" w:hAnsi="Times New Roman" w:cs="Times New Roman"/>
          <w:sz w:val="24"/>
          <w:szCs w:val="24"/>
        </w:rPr>
        <w:t>и пунктами Перечня настоящего Порядка;</w:t>
      </w:r>
    </w:p>
    <w:p w:rsidR="003834B1" w:rsidRPr="00952F66" w:rsidRDefault="007C0270" w:rsidP="00D77BBB">
      <w:pPr>
        <w:pStyle w:val="a6"/>
        <w:ind w:firstLine="708"/>
        <w:jc w:val="both"/>
        <w:rPr>
          <w:rFonts w:ascii="Times New Roman" w:hAnsi="Times New Roman" w:cs="Times New Roman"/>
          <w:sz w:val="24"/>
          <w:szCs w:val="24"/>
        </w:rPr>
      </w:pPr>
      <w:r>
        <w:rPr>
          <w:rFonts w:ascii="Times New Roman" w:hAnsi="Times New Roman" w:cs="Times New Roman"/>
          <w:sz w:val="24"/>
          <w:szCs w:val="24"/>
        </w:rPr>
        <w:t>2.2.</w:t>
      </w:r>
      <w:r w:rsidR="00D816E0" w:rsidRPr="00952F66">
        <w:rPr>
          <w:rFonts w:ascii="Times New Roman" w:hAnsi="Times New Roman" w:cs="Times New Roman"/>
          <w:sz w:val="24"/>
          <w:szCs w:val="24"/>
        </w:rPr>
        <w:t xml:space="preserve">3. К Сведениям о бюджетном обязательстве по изменяемым документам-основаниям БО прикладывается </w:t>
      </w:r>
      <w:r w:rsidR="00D816E0" w:rsidRPr="00F24549">
        <w:rPr>
          <w:rFonts w:ascii="Times New Roman" w:hAnsi="Times New Roman" w:cs="Times New Roman"/>
          <w:sz w:val="24"/>
          <w:szCs w:val="24"/>
        </w:rPr>
        <w:t>копия</w:t>
      </w:r>
      <w:r w:rsidR="00D816E0" w:rsidRPr="00952F66">
        <w:rPr>
          <w:rFonts w:ascii="Times New Roman" w:hAnsi="Times New Roman" w:cs="Times New Roman"/>
          <w:sz w:val="24"/>
          <w:szCs w:val="24"/>
        </w:rPr>
        <w:t xml:space="preserve"> документов-оснований БО, подтверждающих внесение изменения.</w:t>
      </w:r>
    </w:p>
    <w:p w:rsidR="00D816E0" w:rsidRPr="00C92604" w:rsidRDefault="007C0270" w:rsidP="003834B1">
      <w:pPr>
        <w:pStyle w:val="a6"/>
        <w:ind w:firstLine="708"/>
        <w:jc w:val="both"/>
        <w:rPr>
          <w:rFonts w:ascii="Times New Roman" w:hAnsi="Times New Roman" w:cs="Times New Roman"/>
          <w:sz w:val="24"/>
          <w:szCs w:val="24"/>
        </w:rPr>
      </w:pPr>
      <w:r>
        <w:rPr>
          <w:rFonts w:ascii="Times New Roman" w:hAnsi="Times New Roman" w:cs="Times New Roman"/>
          <w:sz w:val="24"/>
          <w:szCs w:val="24"/>
        </w:rPr>
        <w:t>2.2.</w:t>
      </w:r>
      <w:r w:rsidR="00D77BBB">
        <w:rPr>
          <w:rFonts w:ascii="Times New Roman" w:hAnsi="Times New Roman" w:cs="Times New Roman"/>
          <w:sz w:val="24"/>
          <w:szCs w:val="24"/>
        </w:rPr>
        <w:t>4</w:t>
      </w:r>
      <w:r w:rsidR="00D816E0" w:rsidRPr="00952F66">
        <w:rPr>
          <w:rFonts w:ascii="Times New Roman" w:hAnsi="Times New Roman" w:cs="Times New Roman"/>
          <w:sz w:val="24"/>
          <w:szCs w:val="24"/>
        </w:rPr>
        <w:t>. Сведения о бюджетном обязательстве по изменяемым документам-основаниям БО принимаются в обработку уполномоченным работником отдела казначейского контроля и подлежат п</w:t>
      </w:r>
      <w:r w:rsidR="00B92802" w:rsidRPr="00952F66">
        <w:rPr>
          <w:rFonts w:ascii="Times New Roman" w:hAnsi="Times New Roman" w:cs="Times New Roman"/>
          <w:sz w:val="24"/>
          <w:szCs w:val="24"/>
        </w:rPr>
        <w:t>роверке и обработке в системе «</w:t>
      </w:r>
      <w:r w:rsidR="00D816E0" w:rsidRPr="00952F66">
        <w:rPr>
          <w:rFonts w:ascii="Times New Roman" w:hAnsi="Times New Roman" w:cs="Times New Roman"/>
          <w:sz w:val="24"/>
          <w:szCs w:val="24"/>
        </w:rPr>
        <w:t>АС Бюджет</w:t>
      </w:r>
      <w:r w:rsidR="00B92802" w:rsidRPr="00952F66">
        <w:rPr>
          <w:rFonts w:ascii="Times New Roman" w:hAnsi="Times New Roman" w:cs="Times New Roman"/>
          <w:sz w:val="24"/>
          <w:szCs w:val="24"/>
        </w:rPr>
        <w:t>»</w:t>
      </w:r>
      <w:r w:rsidR="00D816E0" w:rsidRPr="00952F66">
        <w:rPr>
          <w:rFonts w:ascii="Times New Roman" w:hAnsi="Times New Roman" w:cs="Times New Roman"/>
          <w:sz w:val="24"/>
          <w:szCs w:val="24"/>
        </w:rPr>
        <w:t xml:space="preserve"> в порядке, установленном </w:t>
      </w:r>
      <w:hyperlink w:anchor="P108" w:history="1">
        <w:r w:rsidR="00B92802" w:rsidRPr="00C92604">
          <w:rPr>
            <w:rFonts w:ascii="Times New Roman" w:hAnsi="Times New Roman" w:cs="Times New Roman"/>
            <w:sz w:val="24"/>
            <w:szCs w:val="24"/>
          </w:rPr>
          <w:t xml:space="preserve">пунктами </w:t>
        </w:r>
        <w:r w:rsidRPr="00C92604">
          <w:rPr>
            <w:rFonts w:ascii="Times New Roman" w:hAnsi="Times New Roman" w:cs="Times New Roman"/>
            <w:sz w:val="24"/>
            <w:szCs w:val="24"/>
          </w:rPr>
          <w:t>2.1.</w:t>
        </w:r>
      </w:hyperlink>
      <w:r w:rsidR="00C92604" w:rsidRPr="00C92604">
        <w:rPr>
          <w:rFonts w:ascii="Times New Roman" w:hAnsi="Times New Roman" w:cs="Times New Roman"/>
          <w:sz w:val="24"/>
          <w:szCs w:val="24"/>
        </w:rPr>
        <w:t>7</w:t>
      </w:r>
      <w:r w:rsidR="00B92802" w:rsidRPr="00C92604">
        <w:rPr>
          <w:rFonts w:ascii="Times New Roman" w:hAnsi="Times New Roman" w:cs="Times New Roman"/>
          <w:sz w:val="24"/>
          <w:szCs w:val="24"/>
        </w:rPr>
        <w:t xml:space="preserve"> - </w:t>
      </w:r>
      <w:r w:rsidRPr="00C92604">
        <w:rPr>
          <w:rFonts w:ascii="Times New Roman" w:hAnsi="Times New Roman" w:cs="Times New Roman"/>
          <w:sz w:val="24"/>
          <w:szCs w:val="24"/>
        </w:rPr>
        <w:t>2.1.</w:t>
      </w:r>
      <w:hyperlink w:anchor="P120" w:history="1">
        <w:r w:rsidR="00B92802" w:rsidRPr="00C92604">
          <w:rPr>
            <w:rFonts w:ascii="Times New Roman" w:hAnsi="Times New Roman" w:cs="Times New Roman"/>
            <w:sz w:val="24"/>
            <w:szCs w:val="24"/>
          </w:rPr>
          <w:t>1</w:t>
        </w:r>
      </w:hyperlink>
      <w:r w:rsidR="00C92604" w:rsidRPr="00C92604">
        <w:rPr>
          <w:rFonts w:ascii="Times New Roman" w:hAnsi="Times New Roman" w:cs="Times New Roman"/>
          <w:sz w:val="24"/>
          <w:szCs w:val="24"/>
        </w:rPr>
        <w:t>0</w:t>
      </w:r>
      <w:r w:rsidR="00B92802" w:rsidRPr="00C92604">
        <w:rPr>
          <w:rFonts w:ascii="Times New Roman" w:hAnsi="Times New Roman" w:cs="Times New Roman"/>
          <w:sz w:val="24"/>
          <w:szCs w:val="24"/>
        </w:rPr>
        <w:t xml:space="preserve"> </w:t>
      </w:r>
      <w:r w:rsidR="00D816E0" w:rsidRPr="00C92604">
        <w:rPr>
          <w:rFonts w:ascii="Times New Roman" w:hAnsi="Times New Roman" w:cs="Times New Roman"/>
          <w:sz w:val="24"/>
          <w:szCs w:val="24"/>
        </w:rPr>
        <w:t xml:space="preserve"> настоящего Порядка.</w:t>
      </w:r>
    </w:p>
    <w:p w:rsidR="00D816E0" w:rsidRPr="00952F66" w:rsidRDefault="00D816E0" w:rsidP="00D816E0">
      <w:pPr>
        <w:pStyle w:val="a6"/>
        <w:jc w:val="both"/>
        <w:rPr>
          <w:rFonts w:ascii="Times New Roman" w:hAnsi="Times New Roman" w:cs="Times New Roman"/>
          <w:sz w:val="24"/>
          <w:szCs w:val="24"/>
        </w:rPr>
      </w:pPr>
    </w:p>
    <w:p w:rsidR="00D816E0" w:rsidRPr="00952F66" w:rsidRDefault="00D816E0" w:rsidP="00B92802">
      <w:pPr>
        <w:pStyle w:val="a6"/>
        <w:jc w:val="center"/>
        <w:rPr>
          <w:rFonts w:ascii="Times New Roman" w:hAnsi="Times New Roman" w:cs="Times New Roman"/>
          <w:sz w:val="24"/>
          <w:szCs w:val="24"/>
        </w:rPr>
      </w:pPr>
      <w:r w:rsidRPr="00952F66">
        <w:rPr>
          <w:rFonts w:ascii="Times New Roman" w:hAnsi="Times New Roman" w:cs="Times New Roman"/>
          <w:sz w:val="24"/>
          <w:szCs w:val="24"/>
        </w:rPr>
        <w:t>2.3. Принятие и учет денежных обязательств</w:t>
      </w:r>
    </w:p>
    <w:p w:rsidR="00D816E0" w:rsidRPr="00952F66" w:rsidRDefault="00D816E0" w:rsidP="00D816E0">
      <w:pPr>
        <w:pStyle w:val="a6"/>
        <w:jc w:val="both"/>
        <w:rPr>
          <w:rFonts w:ascii="Times New Roman" w:hAnsi="Times New Roman" w:cs="Times New Roman"/>
          <w:sz w:val="24"/>
          <w:szCs w:val="24"/>
        </w:rPr>
      </w:pPr>
    </w:p>
    <w:p w:rsidR="00D816E0" w:rsidRPr="00952F66" w:rsidRDefault="007C0270" w:rsidP="00B92802">
      <w:pPr>
        <w:pStyle w:val="a6"/>
        <w:ind w:firstLine="708"/>
        <w:jc w:val="both"/>
        <w:rPr>
          <w:rFonts w:ascii="Times New Roman" w:hAnsi="Times New Roman" w:cs="Times New Roman"/>
          <w:sz w:val="24"/>
          <w:szCs w:val="24"/>
        </w:rPr>
      </w:pPr>
      <w:r>
        <w:rPr>
          <w:rFonts w:ascii="Times New Roman" w:hAnsi="Times New Roman" w:cs="Times New Roman"/>
          <w:sz w:val="24"/>
          <w:szCs w:val="24"/>
        </w:rPr>
        <w:t>2.3.</w:t>
      </w:r>
      <w:r w:rsidR="00D816E0" w:rsidRPr="00952F66">
        <w:rPr>
          <w:rFonts w:ascii="Times New Roman" w:hAnsi="Times New Roman" w:cs="Times New Roman"/>
          <w:sz w:val="24"/>
          <w:szCs w:val="24"/>
        </w:rPr>
        <w:t xml:space="preserve">1. </w:t>
      </w:r>
      <w:proofErr w:type="gramStart"/>
      <w:r w:rsidR="00D816E0" w:rsidRPr="00952F66">
        <w:rPr>
          <w:rFonts w:ascii="Times New Roman" w:hAnsi="Times New Roman" w:cs="Times New Roman"/>
          <w:sz w:val="24"/>
          <w:szCs w:val="24"/>
        </w:rPr>
        <w:t xml:space="preserve">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подтверждающих возникновение денежного обязательства, предусмотренных в </w:t>
      </w:r>
      <w:hyperlink w:anchor="P429" w:history="1">
        <w:r w:rsidR="00D816E0" w:rsidRPr="00952F66">
          <w:rPr>
            <w:rFonts w:ascii="Times New Roman" w:hAnsi="Times New Roman" w:cs="Times New Roman"/>
            <w:sz w:val="24"/>
            <w:szCs w:val="24"/>
          </w:rPr>
          <w:t>графе 3</w:t>
        </w:r>
      </w:hyperlink>
      <w:r w:rsidR="00D816E0" w:rsidRPr="00952F66">
        <w:rPr>
          <w:rFonts w:ascii="Times New Roman" w:hAnsi="Times New Roman" w:cs="Times New Roman"/>
          <w:sz w:val="24"/>
          <w:szCs w:val="24"/>
        </w:rPr>
        <w:t xml:space="preserve"> Перечня (далее - документы-основания ДО) и в сроки, указанные в </w:t>
      </w:r>
      <w:hyperlink w:anchor="P424" w:history="1">
        <w:r w:rsidR="00D816E0" w:rsidRPr="00952F66">
          <w:rPr>
            <w:rFonts w:ascii="Times New Roman" w:hAnsi="Times New Roman" w:cs="Times New Roman"/>
            <w:sz w:val="24"/>
            <w:szCs w:val="24"/>
          </w:rPr>
          <w:t>графе 4</w:t>
        </w:r>
      </w:hyperlink>
      <w:r w:rsidR="00D816E0" w:rsidRPr="00952F66">
        <w:rPr>
          <w:rFonts w:ascii="Times New Roman" w:hAnsi="Times New Roman" w:cs="Times New Roman"/>
          <w:sz w:val="24"/>
          <w:szCs w:val="24"/>
        </w:rPr>
        <w:t xml:space="preserve"> Перечня на сумму, указанную в документах, в соответствии с которыми возникло денежное обязательство.</w:t>
      </w:r>
      <w:proofErr w:type="gramEnd"/>
    </w:p>
    <w:p w:rsidR="00D816E0" w:rsidRPr="00952F66" w:rsidRDefault="007C0270" w:rsidP="00B92802">
      <w:pPr>
        <w:pStyle w:val="a6"/>
        <w:ind w:firstLine="708"/>
        <w:jc w:val="both"/>
        <w:rPr>
          <w:rFonts w:ascii="Times New Roman" w:hAnsi="Times New Roman" w:cs="Times New Roman"/>
          <w:sz w:val="24"/>
          <w:szCs w:val="24"/>
        </w:rPr>
      </w:pPr>
      <w:bookmarkStart w:id="6" w:name="P150"/>
      <w:bookmarkEnd w:id="6"/>
      <w:r>
        <w:rPr>
          <w:rFonts w:ascii="Times New Roman" w:hAnsi="Times New Roman" w:cs="Times New Roman"/>
          <w:sz w:val="24"/>
          <w:szCs w:val="24"/>
        </w:rPr>
        <w:t>2.3.</w:t>
      </w:r>
      <w:r w:rsidR="00D816E0" w:rsidRPr="00952F66">
        <w:rPr>
          <w:rFonts w:ascii="Times New Roman" w:hAnsi="Times New Roman" w:cs="Times New Roman"/>
          <w:sz w:val="24"/>
          <w:szCs w:val="24"/>
        </w:rPr>
        <w:t xml:space="preserve">2. </w:t>
      </w:r>
      <w:proofErr w:type="gramStart"/>
      <w:r w:rsidR="00D816E0" w:rsidRPr="00952F66">
        <w:rPr>
          <w:rFonts w:ascii="Times New Roman" w:hAnsi="Times New Roman" w:cs="Times New Roman"/>
          <w:sz w:val="24"/>
          <w:szCs w:val="24"/>
        </w:rPr>
        <w:t>Сведения о денежном обязательстве формируются получателями б</w:t>
      </w:r>
      <w:r w:rsidR="00B92802" w:rsidRPr="00952F66">
        <w:rPr>
          <w:rFonts w:ascii="Times New Roman" w:hAnsi="Times New Roman" w:cs="Times New Roman"/>
          <w:sz w:val="24"/>
          <w:szCs w:val="24"/>
        </w:rPr>
        <w:t>юджетных средств в подсистеме «</w:t>
      </w:r>
      <w:r w:rsidR="00D816E0" w:rsidRPr="00952F66">
        <w:rPr>
          <w:rFonts w:ascii="Times New Roman" w:hAnsi="Times New Roman" w:cs="Times New Roman"/>
          <w:sz w:val="24"/>
          <w:szCs w:val="24"/>
        </w:rPr>
        <w:t>АС Бюджет</w:t>
      </w:r>
      <w:r w:rsidR="00B92802" w:rsidRPr="00952F66">
        <w:rPr>
          <w:rFonts w:ascii="Times New Roman" w:hAnsi="Times New Roman" w:cs="Times New Roman"/>
          <w:sz w:val="24"/>
          <w:szCs w:val="24"/>
        </w:rPr>
        <w:t>»</w:t>
      </w:r>
      <w:r w:rsidR="00235F8B">
        <w:rPr>
          <w:rFonts w:ascii="Times New Roman" w:hAnsi="Times New Roman" w:cs="Times New Roman"/>
          <w:sz w:val="24"/>
          <w:szCs w:val="24"/>
        </w:rPr>
        <w:t xml:space="preserve"> в форме</w:t>
      </w:r>
      <w:r w:rsidR="00D816E0" w:rsidRPr="00952F66">
        <w:rPr>
          <w:rFonts w:ascii="Times New Roman" w:hAnsi="Times New Roman" w:cs="Times New Roman"/>
          <w:sz w:val="24"/>
          <w:szCs w:val="24"/>
        </w:rPr>
        <w:t xml:space="preserve"> </w:t>
      </w:r>
      <w:r w:rsidR="00B92802" w:rsidRPr="00952F66">
        <w:rPr>
          <w:rFonts w:ascii="Times New Roman" w:hAnsi="Times New Roman" w:cs="Times New Roman"/>
          <w:sz w:val="24"/>
          <w:szCs w:val="24"/>
        </w:rPr>
        <w:t>«</w:t>
      </w:r>
      <w:r w:rsidR="00D816E0" w:rsidRPr="00952F66">
        <w:rPr>
          <w:rFonts w:ascii="Times New Roman" w:hAnsi="Times New Roman" w:cs="Times New Roman"/>
          <w:sz w:val="24"/>
          <w:szCs w:val="24"/>
        </w:rPr>
        <w:t>Денежное обязательство</w:t>
      </w:r>
      <w:r w:rsidR="00B92802" w:rsidRPr="00952F66">
        <w:rPr>
          <w:rFonts w:ascii="Times New Roman" w:hAnsi="Times New Roman" w:cs="Times New Roman"/>
          <w:sz w:val="24"/>
          <w:szCs w:val="24"/>
        </w:rPr>
        <w:t>»</w:t>
      </w:r>
      <w:r w:rsidR="00235F8B">
        <w:rPr>
          <w:rFonts w:ascii="Times New Roman" w:hAnsi="Times New Roman" w:cs="Times New Roman"/>
          <w:sz w:val="24"/>
          <w:szCs w:val="24"/>
        </w:rPr>
        <w:t xml:space="preserve"> из </w:t>
      </w:r>
      <w:r w:rsidR="00B92802" w:rsidRPr="00952F66">
        <w:rPr>
          <w:rFonts w:ascii="Times New Roman" w:hAnsi="Times New Roman" w:cs="Times New Roman"/>
          <w:sz w:val="24"/>
          <w:szCs w:val="24"/>
        </w:rPr>
        <w:t>«</w:t>
      </w:r>
      <w:r w:rsidR="00D816E0" w:rsidRPr="00952F66">
        <w:rPr>
          <w:rFonts w:ascii="Times New Roman" w:hAnsi="Times New Roman" w:cs="Times New Roman"/>
          <w:sz w:val="24"/>
          <w:szCs w:val="24"/>
        </w:rPr>
        <w:t>Бюджетное обязательство</w:t>
      </w:r>
      <w:r w:rsidR="00B92802" w:rsidRPr="00952F66">
        <w:rPr>
          <w:rFonts w:ascii="Times New Roman" w:hAnsi="Times New Roman" w:cs="Times New Roman"/>
          <w:sz w:val="24"/>
          <w:szCs w:val="24"/>
        </w:rPr>
        <w:t>»</w:t>
      </w:r>
      <w:r w:rsidR="00D816E0" w:rsidRPr="00952F66">
        <w:rPr>
          <w:rFonts w:ascii="Times New Roman" w:hAnsi="Times New Roman" w:cs="Times New Roman"/>
          <w:sz w:val="24"/>
          <w:szCs w:val="24"/>
        </w:rPr>
        <w:t xml:space="preserve"> в соответствии с условиями документов-оснований ДО, указанных в </w:t>
      </w:r>
      <w:hyperlink w:anchor="P439" w:history="1">
        <w:r w:rsidR="00D816E0" w:rsidRPr="00952F66">
          <w:rPr>
            <w:rFonts w:ascii="Times New Roman" w:hAnsi="Times New Roman" w:cs="Times New Roman"/>
            <w:sz w:val="24"/>
            <w:szCs w:val="24"/>
          </w:rPr>
          <w:t xml:space="preserve">пунктах </w:t>
        </w:r>
        <w:r w:rsidR="00235F8B">
          <w:rPr>
            <w:rFonts w:ascii="Times New Roman" w:hAnsi="Times New Roman" w:cs="Times New Roman"/>
            <w:sz w:val="24"/>
            <w:szCs w:val="24"/>
          </w:rPr>
          <w:t>1</w:t>
        </w:r>
      </w:hyperlink>
      <w:r w:rsidR="00D816E0" w:rsidRPr="00952F66">
        <w:rPr>
          <w:rFonts w:ascii="Times New Roman" w:hAnsi="Times New Roman" w:cs="Times New Roman"/>
          <w:sz w:val="24"/>
          <w:szCs w:val="24"/>
        </w:rPr>
        <w:t xml:space="preserve"> - </w:t>
      </w:r>
      <w:hyperlink w:anchor="P516" w:history="1">
        <w:r w:rsidR="00235F8B">
          <w:rPr>
            <w:rFonts w:ascii="Times New Roman" w:hAnsi="Times New Roman" w:cs="Times New Roman"/>
            <w:sz w:val="24"/>
            <w:szCs w:val="24"/>
          </w:rPr>
          <w:t>9</w:t>
        </w:r>
      </w:hyperlink>
      <w:r w:rsidR="00D816E0" w:rsidRPr="00952F66">
        <w:rPr>
          <w:rFonts w:ascii="Times New Roman" w:hAnsi="Times New Roman" w:cs="Times New Roman"/>
          <w:sz w:val="24"/>
          <w:szCs w:val="24"/>
        </w:rPr>
        <w:t xml:space="preserve"> Перечня с приложением (за исключением </w:t>
      </w:r>
      <w:hyperlink w:anchor="P505" w:history="1">
        <w:r w:rsidR="00D816E0" w:rsidRPr="00952F66">
          <w:rPr>
            <w:rFonts w:ascii="Times New Roman" w:hAnsi="Times New Roman" w:cs="Times New Roman"/>
            <w:sz w:val="24"/>
            <w:szCs w:val="24"/>
          </w:rPr>
          <w:t xml:space="preserve">пункта </w:t>
        </w:r>
        <w:r w:rsidR="00235F8B">
          <w:rPr>
            <w:rFonts w:ascii="Times New Roman" w:hAnsi="Times New Roman" w:cs="Times New Roman"/>
            <w:sz w:val="24"/>
            <w:szCs w:val="24"/>
          </w:rPr>
          <w:t>8</w:t>
        </w:r>
      </w:hyperlink>
      <w:r w:rsidR="00D816E0" w:rsidRPr="00952F66">
        <w:rPr>
          <w:rFonts w:ascii="Times New Roman" w:hAnsi="Times New Roman" w:cs="Times New Roman"/>
          <w:sz w:val="24"/>
          <w:szCs w:val="24"/>
        </w:rPr>
        <w:t xml:space="preserve"> Перечня) </w:t>
      </w:r>
      <w:proofErr w:type="spellStart"/>
      <w:r w:rsidR="00D816E0" w:rsidRPr="00952F66">
        <w:rPr>
          <w:rFonts w:ascii="Times New Roman" w:hAnsi="Times New Roman" w:cs="Times New Roman"/>
          <w:sz w:val="24"/>
          <w:szCs w:val="24"/>
        </w:rPr>
        <w:t>скан-копий</w:t>
      </w:r>
      <w:proofErr w:type="spellEnd"/>
      <w:r w:rsidR="00D816E0" w:rsidRPr="00952F66">
        <w:rPr>
          <w:rFonts w:ascii="Times New Roman" w:hAnsi="Times New Roman" w:cs="Times New Roman"/>
          <w:sz w:val="24"/>
          <w:szCs w:val="24"/>
        </w:rPr>
        <w:t xml:space="preserve"> документов, подтверждающих возникновение денежного обязательства.</w:t>
      </w:r>
      <w:proofErr w:type="gramEnd"/>
    </w:p>
    <w:p w:rsidR="00D816E0" w:rsidRPr="00952F66" w:rsidRDefault="007C0270" w:rsidP="00B92802">
      <w:pPr>
        <w:pStyle w:val="a6"/>
        <w:ind w:firstLine="708"/>
        <w:jc w:val="both"/>
        <w:rPr>
          <w:rFonts w:ascii="Times New Roman" w:hAnsi="Times New Roman" w:cs="Times New Roman"/>
          <w:sz w:val="24"/>
          <w:szCs w:val="24"/>
        </w:rPr>
      </w:pPr>
      <w:r>
        <w:rPr>
          <w:rFonts w:ascii="Times New Roman" w:hAnsi="Times New Roman" w:cs="Times New Roman"/>
          <w:sz w:val="24"/>
          <w:szCs w:val="24"/>
        </w:rPr>
        <w:t>2.3.</w:t>
      </w:r>
      <w:r w:rsidR="00235F8B">
        <w:rPr>
          <w:rFonts w:ascii="Times New Roman" w:hAnsi="Times New Roman" w:cs="Times New Roman"/>
          <w:sz w:val="24"/>
          <w:szCs w:val="24"/>
        </w:rPr>
        <w:t xml:space="preserve">3. Сформированный документ </w:t>
      </w:r>
      <w:r w:rsidR="00B92802" w:rsidRPr="00952F66">
        <w:rPr>
          <w:rFonts w:ascii="Times New Roman" w:hAnsi="Times New Roman" w:cs="Times New Roman"/>
          <w:sz w:val="24"/>
          <w:szCs w:val="24"/>
        </w:rPr>
        <w:t>«</w:t>
      </w:r>
      <w:r w:rsidR="00D816E0" w:rsidRPr="00952F66">
        <w:rPr>
          <w:rFonts w:ascii="Times New Roman" w:hAnsi="Times New Roman" w:cs="Times New Roman"/>
          <w:sz w:val="24"/>
          <w:szCs w:val="24"/>
        </w:rPr>
        <w:t>Денежное обязательство</w:t>
      </w:r>
      <w:r w:rsidR="00B92802" w:rsidRPr="00952F66">
        <w:rPr>
          <w:rFonts w:ascii="Times New Roman" w:hAnsi="Times New Roman" w:cs="Times New Roman"/>
          <w:sz w:val="24"/>
          <w:szCs w:val="24"/>
        </w:rPr>
        <w:t>»</w:t>
      </w:r>
      <w:r w:rsidR="00D816E0" w:rsidRPr="00952F66">
        <w:rPr>
          <w:rFonts w:ascii="Times New Roman" w:hAnsi="Times New Roman" w:cs="Times New Roman"/>
          <w:sz w:val="24"/>
          <w:szCs w:val="24"/>
        </w:rPr>
        <w:t xml:space="preserve"> дополняется следующей информацией:</w:t>
      </w:r>
    </w:p>
    <w:p w:rsidR="00D816E0" w:rsidRPr="00952F66" w:rsidRDefault="00D816E0" w:rsidP="00B92802">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xml:space="preserve">- сумма по документу-основанию </w:t>
      </w:r>
      <w:proofErr w:type="gramStart"/>
      <w:r w:rsidRPr="00952F66">
        <w:rPr>
          <w:rFonts w:ascii="Times New Roman" w:hAnsi="Times New Roman" w:cs="Times New Roman"/>
          <w:sz w:val="24"/>
          <w:szCs w:val="24"/>
        </w:rPr>
        <w:t>ДО</w:t>
      </w:r>
      <w:proofErr w:type="gramEnd"/>
      <w:r w:rsidRPr="00952F66">
        <w:rPr>
          <w:rFonts w:ascii="Times New Roman" w:hAnsi="Times New Roman" w:cs="Times New Roman"/>
          <w:sz w:val="24"/>
          <w:szCs w:val="24"/>
        </w:rPr>
        <w:t>;</w:t>
      </w:r>
    </w:p>
    <w:p w:rsidR="00D816E0" w:rsidRPr="00952F66" w:rsidRDefault="00D816E0" w:rsidP="00B92802">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xml:space="preserve">- вид документа-основания </w:t>
      </w:r>
      <w:proofErr w:type="gramStart"/>
      <w:r w:rsidRPr="00952F66">
        <w:rPr>
          <w:rFonts w:ascii="Times New Roman" w:hAnsi="Times New Roman" w:cs="Times New Roman"/>
          <w:sz w:val="24"/>
          <w:szCs w:val="24"/>
        </w:rPr>
        <w:t>ДО</w:t>
      </w:r>
      <w:proofErr w:type="gramEnd"/>
      <w:r w:rsidRPr="00952F66">
        <w:rPr>
          <w:rFonts w:ascii="Times New Roman" w:hAnsi="Times New Roman" w:cs="Times New Roman"/>
          <w:sz w:val="24"/>
          <w:szCs w:val="24"/>
        </w:rPr>
        <w:t>;</w:t>
      </w:r>
    </w:p>
    <w:p w:rsidR="00D816E0" w:rsidRPr="00952F66" w:rsidRDefault="00D816E0" w:rsidP="00B92802">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xml:space="preserve">- реквизиты документа-основания </w:t>
      </w:r>
      <w:proofErr w:type="gramStart"/>
      <w:r w:rsidRPr="00952F66">
        <w:rPr>
          <w:rFonts w:ascii="Times New Roman" w:hAnsi="Times New Roman" w:cs="Times New Roman"/>
          <w:sz w:val="24"/>
          <w:szCs w:val="24"/>
        </w:rPr>
        <w:t>ДО</w:t>
      </w:r>
      <w:proofErr w:type="gramEnd"/>
      <w:r w:rsidRPr="00952F66">
        <w:rPr>
          <w:rFonts w:ascii="Times New Roman" w:hAnsi="Times New Roman" w:cs="Times New Roman"/>
          <w:sz w:val="24"/>
          <w:szCs w:val="24"/>
        </w:rPr>
        <w:t xml:space="preserve"> (номер, дата).</w:t>
      </w:r>
    </w:p>
    <w:p w:rsidR="00D816E0" w:rsidRPr="00952F66" w:rsidRDefault="007C0270" w:rsidP="00B92802">
      <w:pPr>
        <w:pStyle w:val="a6"/>
        <w:ind w:firstLine="708"/>
        <w:jc w:val="both"/>
        <w:rPr>
          <w:rFonts w:ascii="Times New Roman" w:hAnsi="Times New Roman" w:cs="Times New Roman"/>
          <w:sz w:val="24"/>
          <w:szCs w:val="24"/>
        </w:rPr>
      </w:pPr>
      <w:r>
        <w:rPr>
          <w:rFonts w:ascii="Times New Roman" w:hAnsi="Times New Roman" w:cs="Times New Roman"/>
          <w:sz w:val="24"/>
          <w:szCs w:val="24"/>
        </w:rPr>
        <w:t>2.3.</w:t>
      </w:r>
      <w:r w:rsidR="00D816E0" w:rsidRPr="00952F66">
        <w:rPr>
          <w:rFonts w:ascii="Times New Roman" w:hAnsi="Times New Roman" w:cs="Times New Roman"/>
          <w:sz w:val="24"/>
          <w:szCs w:val="24"/>
        </w:rPr>
        <w:t>4. Регистрация Сведений о денежном обязательстве осуществляется в разрезе кодов расходов бюджетной классификации.</w:t>
      </w:r>
    </w:p>
    <w:p w:rsidR="00D816E0" w:rsidRDefault="00FD4C06" w:rsidP="00B92802">
      <w:pPr>
        <w:pStyle w:val="a6"/>
        <w:ind w:firstLine="708"/>
        <w:jc w:val="both"/>
        <w:rPr>
          <w:rFonts w:ascii="Times New Roman" w:hAnsi="Times New Roman" w:cs="Times New Roman"/>
          <w:sz w:val="24"/>
          <w:szCs w:val="24"/>
        </w:rPr>
      </w:pPr>
      <w:bookmarkStart w:id="7" w:name="P157"/>
      <w:bookmarkEnd w:id="7"/>
      <w:r>
        <w:rPr>
          <w:rFonts w:ascii="Times New Roman" w:hAnsi="Times New Roman" w:cs="Times New Roman"/>
          <w:sz w:val="24"/>
          <w:szCs w:val="24"/>
        </w:rPr>
        <w:t>2.3.</w:t>
      </w:r>
      <w:r w:rsidR="00D816E0" w:rsidRPr="00952F66">
        <w:rPr>
          <w:rFonts w:ascii="Times New Roman" w:hAnsi="Times New Roman" w:cs="Times New Roman"/>
          <w:sz w:val="24"/>
          <w:szCs w:val="24"/>
        </w:rPr>
        <w:t>5.Учетный номер денежного обязатель</w:t>
      </w:r>
      <w:r w:rsidR="00E22FBB">
        <w:rPr>
          <w:rFonts w:ascii="Times New Roman" w:hAnsi="Times New Roman" w:cs="Times New Roman"/>
          <w:sz w:val="24"/>
          <w:szCs w:val="24"/>
        </w:rPr>
        <w:t xml:space="preserve">ства формируется в </w:t>
      </w:r>
      <w:r w:rsidR="00B92802" w:rsidRPr="00952F66">
        <w:rPr>
          <w:rFonts w:ascii="Times New Roman" w:hAnsi="Times New Roman" w:cs="Times New Roman"/>
          <w:sz w:val="24"/>
          <w:szCs w:val="24"/>
        </w:rPr>
        <w:t>системе «</w:t>
      </w:r>
      <w:r w:rsidR="00D816E0" w:rsidRPr="00952F66">
        <w:rPr>
          <w:rFonts w:ascii="Times New Roman" w:hAnsi="Times New Roman" w:cs="Times New Roman"/>
          <w:sz w:val="24"/>
          <w:szCs w:val="24"/>
        </w:rPr>
        <w:t>АС Бюджет</w:t>
      </w:r>
      <w:r w:rsidR="00B92802" w:rsidRPr="00952F66">
        <w:rPr>
          <w:rFonts w:ascii="Times New Roman" w:hAnsi="Times New Roman" w:cs="Times New Roman"/>
          <w:sz w:val="24"/>
          <w:szCs w:val="24"/>
        </w:rPr>
        <w:t>»</w:t>
      </w:r>
      <w:r w:rsidR="00D816E0" w:rsidRPr="00952F66">
        <w:rPr>
          <w:rFonts w:ascii="Times New Roman" w:hAnsi="Times New Roman" w:cs="Times New Roman"/>
          <w:sz w:val="24"/>
          <w:szCs w:val="24"/>
        </w:rPr>
        <w:t xml:space="preserve"> автоматически по соответствующему коду бюджетной классификации, является уникальным и не подлежит изменению.</w:t>
      </w:r>
    </w:p>
    <w:p w:rsidR="002C54CA" w:rsidRPr="00401A25" w:rsidRDefault="002C54CA" w:rsidP="002C54CA">
      <w:pPr>
        <w:ind w:firstLine="708"/>
        <w:jc w:val="both"/>
        <w:rPr>
          <w:sz w:val="26"/>
          <w:szCs w:val="26"/>
        </w:rPr>
      </w:pPr>
      <w:r w:rsidRPr="00401A25">
        <w:rPr>
          <w:sz w:val="26"/>
          <w:szCs w:val="26"/>
        </w:rPr>
        <w:t xml:space="preserve"> </w:t>
      </w:r>
      <w:r>
        <w:t>2.3.</w:t>
      </w:r>
      <w:r w:rsidRPr="00952F66">
        <w:t>6.</w:t>
      </w:r>
      <w:r>
        <w:t xml:space="preserve"> В </w:t>
      </w:r>
      <w:r>
        <w:rPr>
          <w:sz w:val="26"/>
          <w:szCs w:val="26"/>
        </w:rPr>
        <w:t>случае представления</w:t>
      </w:r>
      <w:r w:rsidRPr="00401A25">
        <w:rPr>
          <w:sz w:val="26"/>
          <w:szCs w:val="26"/>
        </w:rPr>
        <w:t xml:space="preserve"> Сведений о денежном обязательстве на бумажном носителе в дополнение к про</w:t>
      </w:r>
      <w:r>
        <w:rPr>
          <w:sz w:val="26"/>
          <w:szCs w:val="26"/>
        </w:rPr>
        <w:t>верке, предусмотренной пунктами</w:t>
      </w:r>
      <w:r w:rsidRPr="00401A25">
        <w:rPr>
          <w:sz w:val="26"/>
          <w:szCs w:val="26"/>
        </w:rPr>
        <w:t xml:space="preserve"> </w:t>
      </w:r>
      <w:r>
        <w:t>2.3.3</w:t>
      </w:r>
      <w:r w:rsidRPr="00952F66">
        <w:t>.</w:t>
      </w:r>
      <w:r w:rsidR="00CF6294">
        <w:t xml:space="preserve">и </w:t>
      </w:r>
      <w:r>
        <w:t>2.3.</w:t>
      </w:r>
      <w:r w:rsidRPr="00952F66">
        <w:t xml:space="preserve">4. </w:t>
      </w:r>
      <w:r w:rsidRPr="00401A25">
        <w:rPr>
          <w:sz w:val="26"/>
          <w:szCs w:val="26"/>
        </w:rPr>
        <w:t xml:space="preserve">настоящего Порядка, также осуществляется проверка Сведений о денежном обязательстве </w:t>
      </w:r>
      <w:proofErr w:type="gramStart"/>
      <w:r w:rsidRPr="00401A25">
        <w:rPr>
          <w:sz w:val="26"/>
          <w:szCs w:val="26"/>
        </w:rPr>
        <w:t>на</w:t>
      </w:r>
      <w:proofErr w:type="gramEnd"/>
      <w:r w:rsidRPr="00401A25">
        <w:rPr>
          <w:sz w:val="26"/>
          <w:szCs w:val="26"/>
        </w:rPr>
        <w:t>:</w:t>
      </w:r>
    </w:p>
    <w:p w:rsidR="002C54CA" w:rsidRPr="00401A25" w:rsidRDefault="002C54CA" w:rsidP="002C54CA">
      <w:pPr>
        <w:ind w:firstLine="708"/>
        <w:jc w:val="both"/>
        <w:rPr>
          <w:sz w:val="26"/>
          <w:szCs w:val="26"/>
        </w:rPr>
      </w:pPr>
      <w:r w:rsidRPr="00401A25">
        <w:rPr>
          <w:sz w:val="26"/>
          <w:szCs w:val="26"/>
        </w:rPr>
        <w:t>соответствие формы Сведений о денежном обязательстве форме Сведений о денежном обязательстве согласно приложению 2 к настоящему Порядку;</w:t>
      </w:r>
    </w:p>
    <w:p w:rsidR="002C54CA" w:rsidRPr="00CF6294" w:rsidRDefault="002C54CA" w:rsidP="00CF6294">
      <w:pPr>
        <w:ind w:firstLine="708"/>
        <w:jc w:val="both"/>
        <w:rPr>
          <w:sz w:val="26"/>
          <w:szCs w:val="26"/>
        </w:rPr>
      </w:pPr>
      <w:r w:rsidRPr="00401A25">
        <w:rPr>
          <w:sz w:val="26"/>
          <w:szCs w:val="26"/>
        </w:rPr>
        <w:lastRenderedPageBreak/>
        <w:t>отсутствие в представленных Сведениях о денежном обязательстве исправлений, не соответствующих требованиям, у</w:t>
      </w:r>
      <w:r w:rsidR="00CF6294">
        <w:rPr>
          <w:sz w:val="26"/>
          <w:szCs w:val="26"/>
        </w:rPr>
        <w:t>становленным настоящим Порядком.</w:t>
      </w:r>
    </w:p>
    <w:p w:rsidR="00D816E0" w:rsidRPr="00952F66" w:rsidRDefault="007C0270" w:rsidP="00B92802">
      <w:pPr>
        <w:pStyle w:val="a6"/>
        <w:ind w:firstLine="708"/>
        <w:jc w:val="both"/>
        <w:rPr>
          <w:rFonts w:ascii="Times New Roman" w:hAnsi="Times New Roman" w:cs="Times New Roman"/>
          <w:sz w:val="24"/>
          <w:szCs w:val="24"/>
        </w:rPr>
      </w:pPr>
      <w:r>
        <w:rPr>
          <w:rFonts w:ascii="Times New Roman" w:hAnsi="Times New Roman" w:cs="Times New Roman"/>
          <w:sz w:val="24"/>
          <w:szCs w:val="24"/>
        </w:rPr>
        <w:t>2.3.</w:t>
      </w:r>
      <w:r w:rsidR="002C54CA">
        <w:rPr>
          <w:rFonts w:ascii="Times New Roman" w:hAnsi="Times New Roman" w:cs="Times New Roman"/>
          <w:sz w:val="24"/>
          <w:szCs w:val="24"/>
        </w:rPr>
        <w:t>7</w:t>
      </w:r>
      <w:r w:rsidR="00B92802" w:rsidRPr="00952F66">
        <w:rPr>
          <w:rFonts w:ascii="Times New Roman" w:hAnsi="Times New Roman" w:cs="Times New Roman"/>
          <w:sz w:val="24"/>
          <w:szCs w:val="24"/>
        </w:rPr>
        <w:t xml:space="preserve">. </w:t>
      </w:r>
      <w:proofErr w:type="gramStart"/>
      <w:r w:rsidR="00D816E0" w:rsidRPr="00952F66">
        <w:rPr>
          <w:rFonts w:ascii="Times New Roman" w:hAnsi="Times New Roman" w:cs="Times New Roman"/>
          <w:sz w:val="24"/>
          <w:szCs w:val="24"/>
        </w:rPr>
        <w:t xml:space="preserve">Денежные обязательства, возникшие по документам-основаниям ДО, предусмотренным </w:t>
      </w:r>
      <w:hyperlink w:anchor="P439" w:history="1">
        <w:r w:rsidR="00D816E0" w:rsidRPr="00952F66">
          <w:rPr>
            <w:rFonts w:ascii="Times New Roman" w:hAnsi="Times New Roman" w:cs="Times New Roman"/>
            <w:sz w:val="24"/>
            <w:szCs w:val="24"/>
          </w:rPr>
          <w:t xml:space="preserve">пунктами </w:t>
        </w:r>
        <w:r w:rsidR="00E91830">
          <w:rPr>
            <w:rFonts w:ascii="Times New Roman" w:hAnsi="Times New Roman" w:cs="Times New Roman"/>
            <w:sz w:val="24"/>
            <w:szCs w:val="24"/>
          </w:rPr>
          <w:t>1</w:t>
        </w:r>
      </w:hyperlink>
      <w:r w:rsidR="00D816E0" w:rsidRPr="00952F66">
        <w:rPr>
          <w:rFonts w:ascii="Times New Roman" w:hAnsi="Times New Roman" w:cs="Times New Roman"/>
          <w:sz w:val="24"/>
          <w:szCs w:val="24"/>
        </w:rPr>
        <w:t xml:space="preserve"> - </w:t>
      </w:r>
      <w:hyperlink w:anchor="P516" w:history="1">
        <w:r w:rsidR="00E91830">
          <w:rPr>
            <w:rFonts w:ascii="Times New Roman" w:hAnsi="Times New Roman" w:cs="Times New Roman"/>
            <w:sz w:val="24"/>
            <w:szCs w:val="24"/>
          </w:rPr>
          <w:t>9</w:t>
        </w:r>
      </w:hyperlink>
      <w:r w:rsidR="00D816E0" w:rsidRPr="00952F66">
        <w:rPr>
          <w:rFonts w:ascii="Times New Roman" w:hAnsi="Times New Roman" w:cs="Times New Roman"/>
          <w:sz w:val="24"/>
          <w:szCs w:val="24"/>
        </w:rPr>
        <w:t xml:space="preserve"> Перечня, и принятые в текущем финансовом году, подлежат регистрации в обязательном порядке в текущем финансовом году.</w:t>
      </w:r>
      <w:proofErr w:type="gramEnd"/>
    </w:p>
    <w:p w:rsidR="00D816E0" w:rsidRPr="00952F66" w:rsidRDefault="007C0270" w:rsidP="00B92802">
      <w:pPr>
        <w:pStyle w:val="a6"/>
        <w:ind w:firstLine="708"/>
        <w:jc w:val="both"/>
        <w:rPr>
          <w:rFonts w:ascii="Times New Roman" w:hAnsi="Times New Roman" w:cs="Times New Roman"/>
          <w:sz w:val="24"/>
          <w:szCs w:val="24"/>
        </w:rPr>
      </w:pPr>
      <w:r>
        <w:rPr>
          <w:rFonts w:ascii="Times New Roman" w:hAnsi="Times New Roman" w:cs="Times New Roman"/>
          <w:sz w:val="24"/>
          <w:szCs w:val="24"/>
        </w:rPr>
        <w:t>2.3.</w:t>
      </w:r>
      <w:r w:rsidR="002C54CA">
        <w:rPr>
          <w:rFonts w:ascii="Times New Roman" w:hAnsi="Times New Roman" w:cs="Times New Roman"/>
          <w:sz w:val="24"/>
          <w:szCs w:val="24"/>
        </w:rPr>
        <w:t>8</w:t>
      </w:r>
      <w:r w:rsidR="00B92802" w:rsidRPr="00952F66">
        <w:rPr>
          <w:rFonts w:ascii="Times New Roman" w:hAnsi="Times New Roman" w:cs="Times New Roman"/>
          <w:sz w:val="24"/>
          <w:szCs w:val="24"/>
        </w:rPr>
        <w:t xml:space="preserve">. </w:t>
      </w:r>
      <w:proofErr w:type="gramStart"/>
      <w:r w:rsidR="00D816E0" w:rsidRPr="00952F66">
        <w:rPr>
          <w:rFonts w:ascii="Times New Roman" w:hAnsi="Times New Roman" w:cs="Times New Roman"/>
          <w:sz w:val="24"/>
          <w:szCs w:val="24"/>
        </w:rPr>
        <w:t xml:space="preserve">Денежные обязательства, возникшие по документам-основаниям ДО, предусмотренным </w:t>
      </w:r>
      <w:hyperlink w:anchor="P439" w:history="1">
        <w:r w:rsidR="00D816E0" w:rsidRPr="00952F66">
          <w:rPr>
            <w:rFonts w:ascii="Times New Roman" w:hAnsi="Times New Roman" w:cs="Times New Roman"/>
            <w:sz w:val="24"/>
            <w:szCs w:val="24"/>
          </w:rPr>
          <w:t xml:space="preserve">пунктами </w:t>
        </w:r>
        <w:r w:rsidR="00E91830">
          <w:rPr>
            <w:rFonts w:ascii="Times New Roman" w:hAnsi="Times New Roman" w:cs="Times New Roman"/>
            <w:sz w:val="24"/>
            <w:szCs w:val="24"/>
          </w:rPr>
          <w:t>1</w:t>
        </w:r>
      </w:hyperlink>
      <w:r w:rsidR="00D816E0" w:rsidRPr="00952F66">
        <w:rPr>
          <w:rFonts w:ascii="Times New Roman" w:hAnsi="Times New Roman" w:cs="Times New Roman"/>
          <w:sz w:val="24"/>
          <w:szCs w:val="24"/>
        </w:rPr>
        <w:t xml:space="preserve"> - </w:t>
      </w:r>
      <w:hyperlink w:anchor="P476" w:history="1">
        <w:r w:rsidR="00E91830">
          <w:rPr>
            <w:rFonts w:ascii="Times New Roman" w:hAnsi="Times New Roman" w:cs="Times New Roman"/>
            <w:sz w:val="24"/>
            <w:szCs w:val="24"/>
          </w:rPr>
          <w:t>3</w:t>
        </w:r>
      </w:hyperlink>
      <w:r w:rsidR="00D816E0" w:rsidRPr="00952F66">
        <w:rPr>
          <w:rFonts w:ascii="Times New Roman" w:hAnsi="Times New Roman" w:cs="Times New Roman"/>
          <w:sz w:val="24"/>
          <w:szCs w:val="24"/>
        </w:rPr>
        <w:t xml:space="preserve">, </w:t>
      </w:r>
      <w:hyperlink w:anchor="P493" w:history="1">
        <w:r w:rsidR="005175C7">
          <w:rPr>
            <w:rFonts w:ascii="Times New Roman" w:hAnsi="Times New Roman" w:cs="Times New Roman"/>
            <w:sz w:val="24"/>
            <w:szCs w:val="24"/>
          </w:rPr>
          <w:t>6</w:t>
        </w:r>
      </w:hyperlink>
      <w:r w:rsidR="00D816E0" w:rsidRPr="00952F66">
        <w:rPr>
          <w:rFonts w:ascii="Times New Roman" w:hAnsi="Times New Roman" w:cs="Times New Roman"/>
          <w:sz w:val="24"/>
          <w:szCs w:val="24"/>
        </w:rPr>
        <w:t xml:space="preserve"> - </w:t>
      </w:r>
      <w:hyperlink w:anchor="P516" w:history="1">
        <w:r w:rsidR="005175C7">
          <w:rPr>
            <w:rFonts w:ascii="Times New Roman" w:hAnsi="Times New Roman" w:cs="Times New Roman"/>
            <w:sz w:val="24"/>
            <w:szCs w:val="24"/>
          </w:rPr>
          <w:t>9</w:t>
        </w:r>
      </w:hyperlink>
      <w:r w:rsidR="00D816E0" w:rsidRPr="00952F66">
        <w:rPr>
          <w:rFonts w:ascii="Times New Roman" w:hAnsi="Times New Roman" w:cs="Times New Roman"/>
          <w:sz w:val="24"/>
          <w:szCs w:val="24"/>
        </w:rPr>
        <w:t xml:space="preserve"> Перечня, не исполненные в отчетном финансовом году, подлежат актуализации в текущем финансовом году по кодам бюджетной классификации, действующим в текущем финансовом году в порядке, установленном </w:t>
      </w:r>
      <w:hyperlink w:anchor="P150" w:history="1">
        <w:r w:rsidR="00B92802" w:rsidRPr="00952F66">
          <w:rPr>
            <w:rFonts w:ascii="Times New Roman" w:hAnsi="Times New Roman" w:cs="Times New Roman"/>
            <w:sz w:val="24"/>
            <w:szCs w:val="24"/>
          </w:rPr>
          <w:t xml:space="preserve">пунктами </w:t>
        </w:r>
        <w:r>
          <w:rPr>
            <w:rFonts w:ascii="Times New Roman" w:hAnsi="Times New Roman" w:cs="Times New Roman"/>
            <w:sz w:val="24"/>
            <w:szCs w:val="24"/>
          </w:rPr>
          <w:t>2.3.</w:t>
        </w:r>
        <w:r w:rsidR="00D816E0" w:rsidRPr="00952F66">
          <w:rPr>
            <w:rFonts w:ascii="Times New Roman" w:hAnsi="Times New Roman" w:cs="Times New Roman"/>
            <w:sz w:val="24"/>
            <w:szCs w:val="24"/>
          </w:rPr>
          <w:t>2</w:t>
        </w:r>
      </w:hyperlink>
      <w:r w:rsidR="00D816E0" w:rsidRPr="00952F66">
        <w:rPr>
          <w:rFonts w:ascii="Times New Roman" w:hAnsi="Times New Roman" w:cs="Times New Roman"/>
          <w:sz w:val="24"/>
          <w:szCs w:val="24"/>
        </w:rPr>
        <w:t xml:space="preserve"> </w:t>
      </w:r>
      <w:r w:rsidR="00B92802" w:rsidRPr="00952F66">
        <w:rPr>
          <w:rFonts w:ascii="Times New Roman" w:hAnsi="Times New Roman" w:cs="Times New Roman"/>
          <w:sz w:val="24"/>
          <w:szCs w:val="24"/>
        </w:rPr>
        <w:t>–</w:t>
      </w:r>
      <w:r w:rsidR="00D816E0" w:rsidRPr="00952F66">
        <w:rPr>
          <w:rFonts w:ascii="Times New Roman" w:hAnsi="Times New Roman" w:cs="Times New Roman"/>
          <w:sz w:val="24"/>
          <w:szCs w:val="24"/>
        </w:rPr>
        <w:t xml:space="preserve"> </w:t>
      </w:r>
      <w:r>
        <w:rPr>
          <w:rFonts w:ascii="Times New Roman" w:hAnsi="Times New Roman" w:cs="Times New Roman"/>
          <w:sz w:val="24"/>
          <w:szCs w:val="24"/>
        </w:rPr>
        <w:t>2.3.</w:t>
      </w:r>
      <w:hyperlink w:anchor="P157" w:history="1">
        <w:r w:rsidR="00B92802" w:rsidRPr="00952F66">
          <w:rPr>
            <w:rFonts w:ascii="Times New Roman" w:hAnsi="Times New Roman" w:cs="Times New Roman"/>
            <w:sz w:val="24"/>
            <w:szCs w:val="24"/>
          </w:rPr>
          <w:t>5</w:t>
        </w:r>
      </w:hyperlink>
      <w:r w:rsidR="00B92802" w:rsidRPr="00952F66">
        <w:rPr>
          <w:rFonts w:ascii="Times New Roman" w:hAnsi="Times New Roman" w:cs="Times New Roman"/>
          <w:sz w:val="24"/>
          <w:szCs w:val="24"/>
        </w:rPr>
        <w:t xml:space="preserve"> </w:t>
      </w:r>
      <w:r w:rsidR="00D816E0" w:rsidRPr="00952F66">
        <w:rPr>
          <w:rFonts w:ascii="Times New Roman" w:hAnsi="Times New Roman" w:cs="Times New Roman"/>
          <w:sz w:val="24"/>
          <w:szCs w:val="24"/>
        </w:rPr>
        <w:t>настоящего Порядка.</w:t>
      </w:r>
      <w:proofErr w:type="gramEnd"/>
    </w:p>
    <w:p w:rsidR="00D816E0" w:rsidRPr="00952F66" w:rsidRDefault="007C0270" w:rsidP="00B92802">
      <w:pPr>
        <w:pStyle w:val="a6"/>
        <w:ind w:firstLine="708"/>
        <w:jc w:val="both"/>
        <w:rPr>
          <w:rFonts w:ascii="Times New Roman" w:hAnsi="Times New Roman" w:cs="Times New Roman"/>
          <w:sz w:val="24"/>
          <w:szCs w:val="24"/>
        </w:rPr>
      </w:pPr>
      <w:r>
        <w:rPr>
          <w:rFonts w:ascii="Times New Roman" w:hAnsi="Times New Roman" w:cs="Times New Roman"/>
          <w:sz w:val="24"/>
          <w:szCs w:val="24"/>
        </w:rPr>
        <w:t>2.3.</w:t>
      </w:r>
      <w:r w:rsidR="002C54CA">
        <w:rPr>
          <w:rFonts w:ascii="Times New Roman" w:hAnsi="Times New Roman" w:cs="Times New Roman"/>
          <w:sz w:val="24"/>
          <w:szCs w:val="24"/>
        </w:rPr>
        <w:t>9</w:t>
      </w:r>
      <w:r w:rsidR="00B92802" w:rsidRPr="00952F66">
        <w:rPr>
          <w:rFonts w:ascii="Times New Roman" w:hAnsi="Times New Roman" w:cs="Times New Roman"/>
          <w:sz w:val="24"/>
          <w:szCs w:val="24"/>
        </w:rPr>
        <w:t xml:space="preserve">. </w:t>
      </w:r>
      <w:r w:rsidR="00D816E0" w:rsidRPr="00952F66">
        <w:rPr>
          <w:rFonts w:ascii="Times New Roman" w:hAnsi="Times New Roman" w:cs="Times New Roman"/>
          <w:sz w:val="24"/>
          <w:szCs w:val="24"/>
        </w:rPr>
        <w:t xml:space="preserve"> Основаниями для внесения изменений в Сведения о денежном обязательстве получателя бюджетных средств являются:</w:t>
      </w:r>
    </w:p>
    <w:p w:rsidR="00D816E0" w:rsidRPr="00952F66" w:rsidRDefault="00D816E0" w:rsidP="00B92802">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изменение кодов классификации расходов бюджета города, по которым зарегистрированы денежные обязательства;</w:t>
      </w:r>
    </w:p>
    <w:p w:rsidR="00D816E0" w:rsidRPr="00952F66" w:rsidRDefault="00D816E0" w:rsidP="00B92802">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иные основания, в соответствии с законодательством.</w:t>
      </w:r>
    </w:p>
    <w:p w:rsidR="00D816E0" w:rsidRPr="00952F66" w:rsidRDefault="00D816E0" w:rsidP="00B92802">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xml:space="preserve">При внесении изменений в документы-основания </w:t>
      </w:r>
      <w:proofErr w:type="gramStart"/>
      <w:r w:rsidRPr="00952F66">
        <w:rPr>
          <w:rFonts w:ascii="Times New Roman" w:hAnsi="Times New Roman" w:cs="Times New Roman"/>
          <w:sz w:val="24"/>
          <w:szCs w:val="24"/>
        </w:rPr>
        <w:t>ДО</w:t>
      </w:r>
      <w:proofErr w:type="gramEnd"/>
      <w:r w:rsidRPr="00952F66">
        <w:rPr>
          <w:rFonts w:ascii="Times New Roman" w:hAnsi="Times New Roman" w:cs="Times New Roman"/>
          <w:sz w:val="24"/>
          <w:szCs w:val="24"/>
        </w:rPr>
        <w:t xml:space="preserve">, </w:t>
      </w:r>
      <w:proofErr w:type="gramStart"/>
      <w:r w:rsidRPr="00952F66">
        <w:rPr>
          <w:rFonts w:ascii="Times New Roman" w:hAnsi="Times New Roman" w:cs="Times New Roman"/>
          <w:sz w:val="24"/>
          <w:szCs w:val="24"/>
        </w:rPr>
        <w:t>предусмотренные</w:t>
      </w:r>
      <w:proofErr w:type="gramEnd"/>
      <w:r w:rsidRPr="00952F66">
        <w:rPr>
          <w:rFonts w:ascii="Times New Roman" w:hAnsi="Times New Roman" w:cs="Times New Roman"/>
          <w:sz w:val="24"/>
          <w:szCs w:val="24"/>
        </w:rPr>
        <w:t xml:space="preserve"> </w:t>
      </w:r>
      <w:hyperlink w:anchor="P439" w:history="1">
        <w:r w:rsidR="005175C7">
          <w:rPr>
            <w:rFonts w:ascii="Times New Roman" w:hAnsi="Times New Roman" w:cs="Times New Roman"/>
            <w:sz w:val="24"/>
            <w:szCs w:val="24"/>
          </w:rPr>
          <w:t>1</w:t>
        </w:r>
      </w:hyperlink>
      <w:r w:rsidRPr="00952F66">
        <w:rPr>
          <w:rFonts w:ascii="Times New Roman" w:hAnsi="Times New Roman" w:cs="Times New Roman"/>
          <w:sz w:val="24"/>
          <w:szCs w:val="24"/>
        </w:rPr>
        <w:t xml:space="preserve"> - </w:t>
      </w:r>
      <w:hyperlink w:anchor="P516" w:history="1">
        <w:r w:rsidR="005175C7">
          <w:rPr>
            <w:rFonts w:ascii="Times New Roman" w:hAnsi="Times New Roman" w:cs="Times New Roman"/>
            <w:sz w:val="24"/>
            <w:szCs w:val="24"/>
          </w:rPr>
          <w:t>9</w:t>
        </w:r>
      </w:hyperlink>
      <w:r w:rsidRPr="00952F66">
        <w:rPr>
          <w:rFonts w:ascii="Times New Roman" w:hAnsi="Times New Roman" w:cs="Times New Roman"/>
          <w:sz w:val="24"/>
          <w:szCs w:val="24"/>
        </w:rPr>
        <w:t xml:space="preserve"> Перечня, получателям</w:t>
      </w:r>
      <w:r w:rsidR="00B92802" w:rsidRPr="00952F66">
        <w:rPr>
          <w:rFonts w:ascii="Times New Roman" w:hAnsi="Times New Roman" w:cs="Times New Roman"/>
          <w:sz w:val="24"/>
          <w:szCs w:val="24"/>
        </w:rPr>
        <w:t>и бюджет</w:t>
      </w:r>
      <w:r w:rsidR="00B828B4">
        <w:rPr>
          <w:rFonts w:ascii="Times New Roman" w:hAnsi="Times New Roman" w:cs="Times New Roman"/>
          <w:sz w:val="24"/>
          <w:szCs w:val="24"/>
        </w:rPr>
        <w:t>ных средств в системе «АС УРМ</w:t>
      </w:r>
      <w:r w:rsidR="00B92802" w:rsidRPr="00952F66">
        <w:rPr>
          <w:rFonts w:ascii="Times New Roman" w:hAnsi="Times New Roman" w:cs="Times New Roman"/>
          <w:sz w:val="24"/>
          <w:szCs w:val="24"/>
        </w:rPr>
        <w:t>»</w:t>
      </w:r>
      <w:r w:rsidRPr="00952F66">
        <w:rPr>
          <w:rFonts w:ascii="Times New Roman" w:hAnsi="Times New Roman" w:cs="Times New Roman"/>
          <w:sz w:val="24"/>
          <w:szCs w:val="24"/>
        </w:rPr>
        <w:t xml:space="preserve"> вносятся изменения в Сведения о денежном обязате</w:t>
      </w:r>
      <w:r w:rsidR="005175C7">
        <w:rPr>
          <w:rFonts w:ascii="Times New Roman" w:hAnsi="Times New Roman" w:cs="Times New Roman"/>
          <w:sz w:val="24"/>
          <w:szCs w:val="24"/>
        </w:rPr>
        <w:t xml:space="preserve">льстве путем перерегистрации </w:t>
      </w:r>
      <w:r w:rsidR="00B92802" w:rsidRPr="00952F66">
        <w:rPr>
          <w:rFonts w:ascii="Times New Roman" w:hAnsi="Times New Roman" w:cs="Times New Roman"/>
          <w:sz w:val="24"/>
          <w:szCs w:val="24"/>
        </w:rPr>
        <w:t>«</w:t>
      </w:r>
      <w:r w:rsidRPr="00952F66">
        <w:rPr>
          <w:rFonts w:ascii="Times New Roman" w:hAnsi="Times New Roman" w:cs="Times New Roman"/>
          <w:sz w:val="24"/>
          <w:szCs w:val="24"/>
        </w:rPr>
        <w:t>Денежное обязательство</w:t>
      </w:r>
      <w:r w:rsidR="005175C7">
        <w:rPr>
          <w:rFonts w:ascii="Times New Roman" w:hAnsi="Times New Roman" w:cs="Times New Roman"/>
          <w:sz w:val="24"/>
          <w:szCs w:val="24"/>
        </w:rPr>
        <w:t xml:space="preserve">» и формирования нового документа </w:t>
      </w:r>
      <w:r w:rsidR="00B92802" w:rsidRPr="00952F66">
        <w:rPr>
          <w:rFonts w:ascii="Times New Roman" w:hAnsi="Times New Roman" w:cs="Times New Roman"/>
          <w:sz w:val="24"/>
          <w:szCs w:val="24"/>
        </w:rPr>
        <w:t xml:space="preserve"> «</w:t>
      </w:r>
      <w:r w:rsidRPr="00952F66">
        <w:rPr>
          <w:rFonts w:ascii="Times New Roman" w:hAnsi="Times New Roman" w:cs="Times New Roman"/>
          <w:sz w:val="24"/>
          <w:szCs w:val="24"/>
        </w:rPr>
        <w:t>Денежное обязательство</w:t>
      </w:r>
      <w:r w:rsidR="00B92802" w:rsidRPr="00952F66">
        <w:rPr>
          <w:rFonts w:ascii="Times New Roman" w:hAnsi="Times New Roman" w:cs="Times New Roman"/>
          <w:sz w:val="24"/>
          <w:szCs w:val="24"/>
        </w:rPr>
        <w:t xml:space="preserve">» </w:t>
      </w:r>
      <w:r w:rsidRPr="00952F66">
        <w:rPr>
          <w:rFonts w:ascii="Times New Roman" w:hAnsi="Times New Roman" w:cs="Times New Roman"/>
          <w:sz w:val="24"/>
          <w:szCs w:val="24"/>
        </w:rPr>
        <w:t>с учетом необходимых изменений.</w:t>
      </w:r>
    </w:p>
    <w:p w:rsidR="00D816E0" w:rsidRPr="00952F66" w:rsidRDefault="00D816E0" w:rsidP="00D816E0">
      <w:pPr>
        <w:pStyle w:val="a6"/>
        <w:jc w:val="both"/>
        <w:rPr>
          <w:rFonts w:ascii="Times New Roman" w:hAnsi="Times New Roman" w:cs="Times New Roman"/>
          <w:sz w:val="24"/>
          <w:szCs w:val="24"/>
        </w:rPr>
      </w:pPr>
    </w:p>
    <w:p w:rsidR="00D816E0" w:rsidRPr="00952F66" w:rsidRDefault="00D816E0" w:rsidP="00B92802">
      <w:pPr>
        <w:pStyle w:val="a6"/>
        <w:jc w:val="center"/>
        <w:rPr>
          <w:rFonts w:ascii="Times New Roman" w:hAnsi="Times New Roman" w:cs="Times New Roman"/>
          <w:sz w:val="24"/>
          <w:szCs w:val="24"/>
        </w:rPr>
      </w:pPr>
      <w:r w:rsidRPr="00952F66">
        <w:rPr>
          <w:rFonts w:ascii="Times New Roman" w:hAnsi="Times New Roman" w:cs="Times New Roman"/>
          <w:sz w:val="24"/>
          <w:szCs w:val="24"/>
        </w:rPr>
        <w:t>3. Подтверждение денежных обязательств</w:t>
      </w:r>
    </w:p>
    <w:p w:rsidR="00B92802" w:rsidRPr="00952F66" w:rsidRDefault="00B92802" w:rsidP="00B92802">
      <w:pPr>
        <w:pStyle w:val="a6"/>
        <w:ind w:firstLine="708"/>
        <w:jc w:val="both"/>
        <w:rPr>
          <w:rFonts w:ascii="Times New Roman" w:hAnsi="Times New Roman" w:cs="Times New Roman"/>
          <w:sz w:val="24"/>
          <w:szCs w:val="24"/>
        </w:rPr>
      </w:pPr>
    </w:p>
    <w:p w:rsidR="00273EC7" w:rsidRPr="00952F66" w:rsidRDefault="007C0270" w:rsidP="00273EC7">
      <w:pPr>
        <w:autoSpaceDE w:val="0"/>
        <w:autoSpaceDN w:val="0"/>
        <w:adjustRightInd w:val="0"/>
        <w:ind w:firstLine="708"/>
        <w:jc w:val="both"/>
        <w:rPr>
          <w:rFonts w:eastAsiaTheme="minorHAnsi"/>
          <w:lang w:eastAsia="en-US"/>
        </w:rPr>
      </w:pPr>
      <w:r>
        <w:t xml:space="preserve">3.1. </w:t>
      </w:r>
      <w:r w:rsidR="00BC7CFB" w:rsidRPr="00952F66">
        <w:t xml:space="preserve">В </w:t>
      </w:r>
      <w:proofErr w:type="gramStart"/>
      <w:r w:rsidR="00BC7CFB" w:rsidRPr="00952F66">
        <w:t>соответствии</w:t>
      </w:r>
      <w:proofErr w:type="gramEnd"/>
      <w:r w:rsidR="00BC7CFB" w:rsidRPr="00952F66">
        <w:t xml:space="preserve"> с пунктом 4 статьи 219 </w:t>
      </w:r>
      <w:r w:rsidR="00BC7CFB" w:rsidRPr="00952F66">
        <w:rPr>
          <w:rFonts w:eastAsiaTheme="minorHAnsi"/>
          <w:lang w:eastAsia="en-US"/>
        </w:rPr>
        <w:t>Бюджетного кодекса Российской Федерации</w:t>
      </w:r>
      <w:r w:rsidR="00273EC7" w:rsidRPr="00952F66">
        <w:rPr>
          <w:rFonts w:eastAsiaTheme="minorHAnsi"/>
          <w:lang w:eastAsia="en-US"/>
        </w:rPr>
        <w:t xml:space="preserve">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D816E0" w:rsidRPr="00952F66" w:rsidRDefault="00D816E0" w:rsidP="00B92802">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Подтверждение денежных обязательств осуществляется отделом казначейского контроля путем предоставления получателям бюджетных средств информации о поставленных на учет Сведениях о денежных обязательствах.</w:t>
      </w:r>
    </w:p>
    <w:p w:rsidR="00D816E0" w:rsidRPr="00952F66" w:rsidRDefault="00D816E0" w:rsidP="00D816E0">
      <w:pPr>
        <w:pStyle w:val="a6"/>
        <w:jc w:val="both"/>
        <w:rPr>
          <w:rFonts w:ascii="Times New Roman" w:hAnsi="Times New Roman" w:cs="Times New Roman"/>
          <w:sz w:val="24"/>
          <w:szCs w:val="24"/>
        </w:rPr>
      </w:pPr>
    </w:p>
    <w:p w:rsidR="00F71227" w:rsidRPr="00952F66" w:rsidRDefault="00D816E0" w:rsidP="00273EC7">
      <w:pPr>
        <w:pStyle w:val="a6"/>
        <w:jc w:val="center"/>
        <w:rPr>
          <w:rFonts w:ascii="Times New Roman" w:hAnsi="Times New Roman" w:cs="Times New Roman"/>
          <w:sz w:val="24"/>
          <w:szCs w:val="24"/>
        </w:rPr>
      </w:pPr>
      <w:r w:rsidRPr="00952F66">
        <w:rPr>
          <w:rFonts w:ascii="Times New Roman" w:hAnsi="Times New Roman" w:cs="Times New Roman"/>
          <w:sz w:val="24"/>
          <w:szCs w:val="24"/>
        </w:rPr>
        <w:t>4. Оплата денежных обязательств</w:t>
      </w:r>
      <w:r w:rsidR="00F71227" w:rsidRPr="00952F66">
        <w:rPr>
          <w:rFonts w:ascii="Times New Roman" w:hAnsi="Times New Roman" w:cs="Times New Roman"/>
          <w:sz w:val="24"/>
          <w:szCs w:val="24"/>
        </w:rPr>
        <w:t>.</w:t>
      </w:r>
    </w:p>
    <w:p w:rsidR="00D816E0" w:rsidRPr="00952F66" w:rsidRDefault="00F71227" w:rsidP="00273EC7">
      <w:pPr>
        <w:pStyle w:val="a6"/>
        <w:jc w:val="center"/>
        <w:rPr>
          <w:rFonts w:ascii="Times New Roman" w:hAnsi="Times New Roman" w:cs="Times New Roman"/>
          <w:sz w:val="24"/>
          <w:szCs w:val="24"/>
        </w:rPr>
      </w:pPr>
      <w:r w:rsidRPr="00952F66">
        <w:rPr>
          <w:rFonts w:ascii="Times New Roman" w:hAnsi="Times New Roman" w:cs="Times New Roman"/>
          <w:sz w:val="24"/>
          <w:szCs w:val="24"/>
        </w:rPr>
        <w:t>С</w:t>
      </w:r>
      <w:r w:rsidR="00273EC7" w:rsidRPr="00952F66">
        <w:rPr>
          <w:rFonts w:ascii="Times New Roman" w:hAnsi="Times New Roman" w:cs="Times New Roman"/>
          <w:sz w:val="24"/>
          <w:szCs w:val="24"/>
        </w:rPr>
        <w:t>анкционирование оплаты денежных обязательств</w:t>
      </w:r>
      <w:r w:rsidRPr="00952F66">
        <w:rPr>
          <w:rFonts w:ascii="Times New Roman" w:hAnsi="Times New Roman" w:cs="Times New Roman"/>
          <w:sz w:val="24"/>
          <w:szCs w:val="24"/>
        </w:rPr>
        <w:t>.</w:t>
      </w:r>
    </w:p>
    <w:p w:rsidR="00D816E0" w:rsidRPr="00952F66" w:rsidRDefault="00D816E0" w:rsidP="00D816E0">
      <w:pPr>
        <w:pStyle w:val="a6"/>
        <w:jc w:val="both"/>
        <w:rPr>
          <w:rFonts w:ascii="Times New Roman" w:hAnsi="Times New Roman" w:cs="Times New Roman"/>
          <w:sz w:val="24"/>
          <w:szCs w:val="24"/>
        </w:rPr>
      </w:pPr>
    </w:p>
    <w:p w:rsidR="00D816E0" w:rsidRPr="00952F66" w:rsidRDefault="007C0270" w:rsidP="00273EC7">
      <w:pPr>
        <w:pStyle w:val="a6"/>
        <w:ind w:firstLine="708"/>
        <w:jc w:val="both"/>
        <w:rPr>
          <w:rFonts w:ascii="Times New Roman" w:hAnsi="Times New Roman" w:cs="Times New Roman"/>
          <w:sz w:val="24"/>
          <w:szCs w:val="24"/>
        </w:rPr>
      </w:pPr>
      <w:bookmarkStart w:id="8" w:name="P177"/>
      <w:bookmarkEnd w:id="8"/>
      <w:r>
        <w:rPr>
          <w:rFonts w:ascii="Times New Roman" w:hAnsi="Times New Roman" w:cs="Times New Roman"/>
          <w:sz w:val="24"/>
          <w:szCs w:val="24"/>
        </w:rPr>
        <w:t>4.</w:t>
      </w:r>
      <w:r w:rsidR="00D816E0" w:rsidRPr="00952F66">
        <w:rPr>
          <w:rFonts w:ascii="Times New Roman" w:hAnsi="Times New Roman" w:cs="Times New Roman"/>
          <w:sz w:val="24"/>
          <w:szCs w:val="24"/>
        </w:rPr>
        <w:t>1. Для оплаты денежных обязательств получатели бюджетны</w:t>
      </w:r>
      <w:r w:rsidR="00273EC7" w:rsidRPr="00952F66">
        <w:rPr>
          <w:rFonts w:ascii="Times New Roman" w:hAnsi="Times New Roman" w:cs="Times New Roman"/>
          <w:sz w:val="24"/>
          <w:szCs w:val="24"/>
        </w:rPr>
        <w:t>х средств формируют в системе «</w:t>
      </w:r>
      <w:r w:rsidR="00D816E0" w:rsidRPr="00952F66">
        <w:rPr>
          <w:rFonts w:ascii="Times New Roman" w:hAnsi="Times New Roman" w:cs="Times New Roman"/>
          <w:sz w:val="24"/>
          <w:szCs w:val="24"/>
        </w:rPr>
        <w:t>АС Бюджет</w:t>
      </w:r>
      <w:r w:rsidR="007B0EAD">
        <w:rPr>
          <w:rFonts w:ascii="Times New Roman" w:hAnsi="Times New Roman" w:cs="Times New Roman"/>
          <w:sz w:val="24"/>
          <w:szCs w:val="24"/>
        </w:rPr>
        <w:t xml:space="preserve">» документ </w:t>
      </w:r>
      <w:r w:rsidR="00273EC7" w:rsidRPr="00952F66">
        <w:rPr>
          <w:rFonts w:ascii="Times New Roman" w:hAnsi="Times New Roman" w:cs="Times New Roman"/>
          <w:sz w:val="24"/>
          <w:szCs w:val="24"/>
        </w:rPr>
        <w:t>«</w:t>
      </w:r>
      <w:r w:rsidR="007B0EAD">
        <w:rPr>
          <w:rFonts w:ascii="Times New Roman" w:hAnsi="Times New Roman" w:cs="Times New Roman"/>
          <w:sz w:val="24"/>
          <w:szCs w:val="24"/>
        </w:rPr>
        <w:t>Платежное поручение</w:t>
      </w:r>
      <w:r w:rsidR="00273EC7" w:rsidRPr="00952F66">
        <w:rPr>
          <w:rFonts w:ascii="Times New Roman" w:hAnsi="Times New Roman" w:cs="Times New Roman"/>
          <w:sz w:val="24"/>
          <w:szCs w:val="24"/>
        </w:rPr>
        <w:t>»</w:t>
      </w:r>
      <w:r w:rsidR="00D816E0" w:rsidRPr="00952F66">
        <w:rPr>
          <w:rFonts w:ascii="Times New Roman" w:hAnsi="Times New Roman" w:cs="Times New Roman"/>
          <w:sz w:val="24"/>
          <w:szCs w:val="24"/>
        </w:rPr>
        <w:t>.</w:t>
      </w:r>
    </w:p>
    <w:p w:rsidR="00D816E0" w:rsidRPr="00952F66" w:rsidRDefault="00273EC7" w:rsidP="00273EC7">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xml:space="preserve"> </w:t>
      </w:r>
      <w:r w:rsidR="007B0EAD" w:rsidRPr="00952F66">
        <w:rPr>
          <w:rFonts w:ascii="Times New Roman" w:hAnsi="Times New Roman" w:cs="Times New Roman"/>
          <w:sz w:val="24"/>
          <w:szCs w:val="24"/>
        </w:rPr>
        <w:t>«</w:t>
      </w:r>
      <w:r w:rsidR="007B0EAD">
        <w:rPr>
          <w:rFonts w:ascii="Times New Roman" w:hAnsi="Times New Roman" w:cs="Times New Roman"/>
          <w:sz w:val="24"/>
          <w:szCs w:val="24"/>
        </w:rPr>
        <w:t>Платежное поручение</w:t>
      </w:r>
      <w:r w:rsidR="007B0EAD" w:rsidRPr="00952F66">
        <w:rPr>
          <w:rFonts w:ascii="Times New Roman" w:hAnsi="Times New Roman" w:cs="Times New Roman"/>
          <w:sz w:val="24"/>
          <w:szCs w:val="24"/>
        </w:rPr>
        <w:t>»</w:t>
      </w:r>
      <w:r w:rsidR="007B0EAD">
        <w:rPr>
          <w:rFonts w:ascii="Times New Roman" w:hAnsi="Times New Roman" w:cs="Times New Roman"/>
          <w:sz w:val="24"/>
          <w:szCs w:val="24"/>
        </w:rPr>
        <w:t xml:space="preserve"> должно</w:t>
      </w:r>
      <w:r w:rsidR="00D816E0" w:rsidRPr="00952F66">
        <w:rPr>
          <w:rFonts w:ascii="Times New Roman" w:hAnsi="Times New Roman" w:cs="Times New Roman"/>
          <w:sz w:val="24"/>
          <w:szCs w:val="24"/>
        </w:rPr>
        <w:t xml:space="preserve"> соответствовать следующим требованиям:</w:t>
      </w:r>
    </w:p>
    <w:p w:rsidR="00D816E0" w:rsidRPr="00952F66" w:rsidRDefault="00D816E0" w:rsidP="008D27F8">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xml:space="preserve">- соблюдение правил оформления платежных документов, установленных </w:t>
      </w:r>
      <w:hyperlink r:id="rId10" w:history="1">
        <w:r w:rsidRPr="00952F66">
          <w:rPr>
            <w:rFonts w:ascii="Times New Roman" w:hAnsi="Times New Roman" w:cs="Times New Roman"/>
            <w:sz w:val="24"/>
            <w:szCs w:val="24"/>
          </w:rPr>
          <w:t>Положением</w:t>
        </w:r>
      </w:hyperlink>
      <w:r w:rsidRPr="00952F66">
        <w:rPr>
          <w:rFonts w:ascii="Times New Roman" w:hAnsi="Times New Roman" w:cs="Times New Roman"/>
          <w:sz w:val="24"/>
          <w:szCs w:val="24"/>
        </w:rPr>
        <w:t xml:space="preserve"> Банк</w:t>
      </w:r>
      <w:r w:rsidR="008D27F8" w:rsidRPr="00952F66">
        <w:rPr>
          <w:rFonts w:ascii="Times New Roman" w:hAnsi="Times New Roman" w:cs="Times New Roman"/>
          <w:sz w:val="24"/>
          <w:szCs w:val="24"/>
        </w:rPr>
        <w:t>а России от 19 июня 2012 года №383-П «</w:t>
      </w:r>
      <w:r w:rsidRPr="00952F66">
        <w:rPr>
          <w:rFonts w:ascii="Times New Roman" w:hAnsi="Times New Roman" w:cs="Times New Roman"/>
          <w:sz w:val="24"/>
          <w:szCs w:val="24"/>
        </w:rPr>
        <w:t>О правилах осуществ</w:t>
      </w:r>
      <w:r w:rsidR="008D27F8" w:rsidRPr="00952F66">
        <w:rPr>
          <w:rFonts w:ascii="Times New Roman" w:hAnsi="Times New Roman" w:cs="Times New Roman"/>
          <w:sz w:val="24"/>
          <w:szCs w:val="24"/>
        </w:rPr>
        <w:t>ления перевода денежных средств»</w:t>
      </w:r>
      <w:r w:rsidRPr="00952F66">
        <w:rPr>
          <w:rFonts w:ascii="Times New Roman" w:hAnsi="Times New Roman" w:cs="Times New Roman"/>
          <w:sz w:val="24"/>
          <w:szCs w:val="24"/>
        </w:rPr>
        <w:t>;</w:t>
      </w:r>
    </w:p>
    <w:p w:rsidR="00D816E0" w:rsidRPr="00952F66" w:rsidRDefault="00D816E0" w:rsidP="008D27F8">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xml:space="preserve">- соблюдение требований, установленных Федеральными законами от 27.07.2010 </w:t>
      </w:r>
      <w:hyperlink r:id="rId11" w:history="1">
        <w:r w:rsidR="008D27F8" w:rsidRPr="00952F66">
          <w:rPr>
            <w:rFonts w:ascii="Times New Roman" w:hAnsi="Times New Roman" w:cs="Times New Roman"/>
            <w:sz w:val="24"/>
            <w:szCs w:val="24"/>
          </w:rPr>
          <w:t>№</w:t>
        </w:r>
        <w:r w:rsidRPr="00952F66">
          <w:rPr>
            <w:rFonts w:ascii="Times New Roman" w:hAnsi="Times New Roman" w:cs="Times New Roman"/>
            <w:sz w:val="24"/>
            <w:szCs w:val="24"/>
          </w:rPr>
          <w:t>210-ФЗ</w:t>
        </w:r>
      </w:hyperlink>
      <w:r w:rsidRPr="00952F66">
        <w:rPr>
          <w:rFonts w:ascii="Times New Roman" w:hAnsi="Times New Roman" w:cs="Times New Roman"/>
          <w:sz w:val="24"/>
          <w:szCs w:val="24"/>
        </w:rPr>
        <w:t xml:space="preserve"> </w:t>
      </w:r>
      <w:r w:rsidR="00FD4C06">
        <w:rPr>
          <w:rFonts w:ascii="Times New Roman" w:hAnsi="Times New Roman" w:cs="Times New Roman"/>
          <w:sz w:val="24"/>
          <w:szCs w:val="24"/>
        </w:rPr>
        <w:t>«</w:t>
      </w:r>
      <w:r w:rsidRPr="00952F66">
        <w:rPr>
          <w:rFonts w:ascii="Times New Roman" w:hAnsi="Times New Roman" w:cs="Times New Roman"/>
          <w:sz w:val="24"/>
          <w:szCs w:val="24"/>
        </w:rPr>
        <w:t>Об организации предоставления государственных и муниципальных услуг</w:t>
      </w:r>
      <w:r w:rsidR="00FD4C06">
        <w:rPr>
          <w:rFonts w:ascii="Times New Roman" w:hAnsi="Times New Roman" w:cs="Times New Roman"/>
          <w:sz w:val="24"/>
          <w:szCs w:val="24"/>
        </w:rPr>
        <w:t>»</w:t>
      </w:r>
      <w:r w:rsidRPr="00952F66">
        <w:rPr>
          <w:rFonts w:ascii="Times New Roman" w:hAnsi="Times New Roman" w:cs="Times New Roman"/>
          <w:sz w:val="24"/>
          <w:szCs w:val="24"/>
        </w:rPr>
        <w:t xml:space="preserve">, от 21.07.2014 </w:t>
      </w:r>
      <w:hyperlink r:id="rId12" w:history="1">
        <w:r w:rsidR="008D27F8" w:rsidRPr="00952F66">
          <w:rPr>
            <w:rFonts w:ascii="Times New Roman" w:hAnsi="Times New Roman" w:cs="Times New Roman"/>
            <w:sz w:val="24"/>
            <w:szCs w:val="24"/>
          </w:rPr>
          <w:t>№</w:t>
        </w:r>
        <w:r w:rsidRPr="00952F66">
          <w:rPr>
            <w:rFonts w:ascii="Times New Roman" w:hAnsi="Times New Roman" w:cs="Times New Roman"/>
            <w:sz w:val="24"/>
            <w:szCs w:val="24"/>
          </w:rPr>
          <w:t>209-ФЗ</w:t>
        </w:r>
      </w:hyperlink>
      <w:r w:rsidR="008D27F8" w:rsidRPr="00952F66">
        <w:rPr>
          <w:rFonts w:ascii="Times New Roman" w:hAnsi="Times New Roman" w:cs="Times New Roman"/>
          <w:sz w:val="24"/>
          <w:szCs w:val="24"/>
        </w:rPr>
        <w:t xml:space="preserve"> «</w:t>
      </w:r>
      <w:r w:rsidRPr="00952F66">
        <w:rPr>
          <w:rFonts w:ascii="Times New Roman" w:hAnsi="Times New Roman" w:cs="Times New Roman"/>
          <w:sz w:val="24"/>
          <w:szCs w:val="24"/>
        </w:rPr>
        <w:t>О государственной информационной системе жилищно-коммунального хозяйства</w:t>
      </w:r>
      <w:r w:rsidR="008D27F8" w:rsidRPr="00952F66">
        <w:rPr>
          <w:rFonts w:ascii="Times New Roman" w:hAnsi="Times New Roman" w:cs="Times New Roman"/>
          <w:sz w:val="24"/>
          <w:szCs w:val="24"/>
        </w:rPr>
        <w:t>»</w:t>
      </w:r>
      <w:r w:rsidRPr="00952F66">
        <w:rPr>
          <w:rFonts w:ascii="Times New Roman" w:hAnsi="Times New Roman" w:cs="Times New Roman"/>
          <w:sz w:val="24"/>
          <w:szCs w:val="24"/>
        </w:rPr>
        <w:t>;</w:t>
      </w:r>
    </w:p>
    <w:p w:rsidR="00D816E0" w:rsidRPr="00952F66" w:rsidRDefault="00D816E0" w:rsidP="008D27F8">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xml:space="preserve">- соблюдение требований, установленных </w:t>
      </w:r>
      <w:hyperlink r:id="rId13" w:history="1">
        <w:r w:rsidRPr="00952F66">
          <w:rPr>
            <w:rFonts w:ascii="Times New Roman" w:hAnsi="Times New Roman" w:cs="Times New Roman"/>
            <w:sz w:val="24"/>
            <w:szCs w:val="24"/>
          </w:rPr>
          <w:t>приказом</w:t>
        </w:r>
      </w:hyperlink>
      <w:r w:rsidRPr="00952F66">
        <w:rPr>
          <w:rFonts w:ascii="Times New Roman" w:hAnsi="Times New Roman" w:cs="Times New Roman"/>
          <w:sz w:val="24"/>
          <w:szCs w:val="24"/>
        </w:rPr>
        <w:t xml:space="preserve"> Минфина России от 12.11.2013 </w:t>
      </w:r>
      <w:r w:rsidR="008D27F8" w:rsidRPr="00952F66">
        <w:rPr>
          <w:rFonts w:ascii="Times New Roman" w:hAnsi="Times New Roman" w:cs="Times New Roman"/>
          <w:sz w:val="24"/>
          <w:szCs w:val="24"/>
        </w:rPr>
        <w:t>№</w:t>
      </w:r>
      <w:r w:rsidRPr="00952F66">
        <w:rPr>
          <w:rFonts w:ascii="Times New Roman" w:hAnsi="Times New Roman" w:cs="Times New Roman"/>
          <w:sz w:val="24"/>
          <w:szCs w:val="24"/>
        </w:rPr>
        <w:t xml:space="preserve">107н </w:t>
      </w:r>
      <w:r w:rsidR="008D27F8" w:rsidRPr="00952F66">
        <w:rPr>
          <w:rFonts w:ascii="Times New Roman" w:hAnsi="Times New Roman" w:cs="Times New Roman"/>
          <w:sz w:val="24"/>
          <w:szCs w:val="24"/>
        </w:rPr>
        <w:t>«</w:t>
      </w:r>
      <w:r w:rsidRPr="00952F66">
        <w:rPr>
          <w:rFonts w:ascii="Times New Roman" w:hAnsi="Times New Roman" w:cs="Times New Roman"/>
          <w:sz w:val="24"/>
          <w:szCs w:val="24"/>
        </w:rPr>
        <w:t>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r w:rsidR="008D27F8" w:rsidRPr="00952F66">
        <w:rPr>
          <w:rFonts w:ascii="Times New Roman" w:hAnsi="Times New Roman" w:cs="Times New Roman"/>
          <w:sz w:val="24"/>
          <w:szCs w:val="24"/>
        </w:rPr>
        <w:t>»</w:t>
      </w:r>
      <w:r w:rsidRPr="00952F66">
        <w:rPr>
          <w:rFonts w:ascii="Times New Roman" w:hAnsi="Times New Roman" w:cs="Times New Roman"/>
          <w:sz w:val="24"/>
          <w:szCs w:val="24"/>
        </w:rPr>
        <w:t>;</w:t>
      </w:r>
    </w:p>
    <w:p w:rsidR="00D816E0" w:rsidRPr="00952F66" w:rsidRDefault="005175C7" w:rsidP="008D27F8">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 соответствие </w:t>
      </w:r>
      <w:r w:rsidR="008D27F8" w:rsidRPr="00952F66">
        <w:rPr>
          <w:rFonts w:ascii="Times New Roman" w:hAnsi="Times New Roman" w:cs="Times New Roman"/>
          <w:sz w:val="24"/>
          <w:szCs w:val="24"/>
        </w:rPr>
        <w:t>«</w:t>
      </w:r>
      <w:r w:rsidR="00D816E0" w:rsidRPr="00952F66">
        <w:rPr>
          <w:rFonts w:ascii="Times New Roman" w:hAnsi="Times New Roman" w:cs="Times New Roman"/>
          <w:sz w:val="24"/>
          <w:szCs w:val="24"/>
        </w:rPr>
        <w:t>Денежное обязательство</w:t>
      </w:r>
      <w:r w:rsidR="008D27F8" w:rsidRPr="00952F66">
        <w:rPr>
          <w:rFonts w:ascii="Times New Roman" w:hAnsi="Times New Roman" w:cs="Times New Roman"/>
          <w:sz w:val="24"/>
          <w:szCs w:val="24"/>
        </w:rPr>
        <w:t>»</w:t>
      </w:r>
      <w:r w:rsidR="00D816E0" w:rsidRPr="00952F66">
        <w:rPr>
          <w:rFonts w:ascii="Times New Roman" w:hAnsi="Times New Roman" w:cs="Times New Roman"/>
          <w:sz w:val="24"/>
          <w:szCs w:val="24"/>
        </w:rPr>
        <w:t>.</w:t>
      </w:r>
    </w:p>
    <w:p w:rsidR="00D816E0" w:rsidRPr="00952F66" w:rsidRDefault="007C0270" w:rsidP="008D27F8">
      <w:pPr>
        <w:pStyle w:val="a6"/>
        <w:ind w:firstLine="708"/>
        <w:jc w:val="both"/>
        <w:rPr>
          <w:rFonts w:ascii="Times New Roman" w:hAnsi="Times New Roman" w:cs="Times New Roman"/>
          <w:sz w:val="24"/>
          <w:szCs w:val="24"/>
        </w:rPr>
      </w:pPr>
      <w:r>
        <w:rPr>
          <w:rFonts w:ascii="Times New Roman" w:hAnsi="Times New Roman" w:cs="Times New Roman"/>
          <w:sz w:val="24"/>
          <w:szCs w:val="24"/>
        </w:rPr>
        <w:t>4.</w:t>
      </w:r>
      <w:r w:rsidR="00D816E0" w:rsidRPr="00952F66">
        <w:rPr>
          <w:rFonts w:ascii="Times New Roman" w:hAnsi="Times New Roman" w:cs="Times New Roman"/>
          <w:sz w:val="24"/>
          <w:szCs w:val="24"/>
        </w:rPr>
        <w:t>2. Получатели бюджетных средств:</w:t>
      </w:r>
    </w:p>
    <w:p w:rsidR="00D816E0" w:rsidRPr="00952F66" w:rsidRDefault="00D816E0" w:rsidP="008D27F8">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1</w:t>
      </w:r>
      <w:r w:rsidR="008D27F8" w:rsidRPr="00952F66">
        <w:rPr>
          <w:rFonts w:ascii="Times New Roman" w:hAnsi="Times New Roman" w:cs="Times New Roman"/>
          <w:sz w:val="24"/>
          <w:szCs w:val="24"/>
        </w:rPr>
        <w:t>)</w:t>
      </w:r>
      <w:r w:rsidRPr="00952F66">
        <w:rPr>
          <w:rFonts w:ascii="Times New Roman" w:hAnsi="Times New Roman" w:cs="Times New Roman"/>
          <w:sz w:val="24"/>
          <w:szCs w:val="24"/>
        </w:rPr>
        <w:t xml:space="preserve"> </w:t>
      </w:r>
      <w:r w:rsidR="008D27F8" w:rsidRPr="00952F66">
        <w:rPr>
          <w:rFonts w:ascii="Times New Roman" w:hAnsi="Times New Roman" w:cs="Times New Roman"/>
          <w:sz w:val="24"/>
          <w:szCs w:val="24"/>
        </w:rPr>
        <w:t>ф</w:t>
      </w:r>
      <w:r w:rsidRPr="00952F66">
        <w:rPr>
          <w:rFonts w:ascii="Times New Roman" w:hAnsi="Times New Roman" w:cs="Times New Roman"/>
          <w:sz w:val="24"/>
          <w:szCs w:val="24"/>
        </w:rPr>
        <w:t xml:space="preserve">ормируют </w:t>
      </w:r>
      <w:r w:rsidR="007B0EAD">
        <w:rPr>
          <w:rFonts w:ascii="Times New Roman" w:hAnsi="Times New Roman" w:cs="Times New Roman"/>
          <w:sz w:val="24"/>
          <w:szCs w:val="24"/>
        </w:rPr>
        <w:t xml:space="preserve">документ </w:t>
      </w:r>
      <w:r w:rsidR="007B0EAD" w:rsidRPr="00952F66">
        <w:rPr>
          <w:rFonts w:ascii="Times New Roman" w:hAnsi="Times New Roman" w:cs="Times New Roman"/>
          <w:sz w:val="24"/>
          <w:szCs w:val="24"/>
        </w:rPr>
        <w:t>«</w:t>
      </w:r>
      <w:r w:rsidR="007B0EAD">
        <w:rPr>
          <w:rFonts w:ascii="Times New Roman" w:hAnsi="Times New Roman" w:cs="Times New Roman"/>
          <w:sz w:val="24"/>
          <w:szCs w:val="24"/>
        </w:rPr>
        <w:t>Платежное поручение</w:t>
      </w:r>
      <w:r w:rsidR="007B0EAD" w:rsidRPr="00952F66">
        <w:rPr>
          <w:rFonts w:ascii="Times New Roman" w:hAnsi="Times New Roman" w:cs="Times New Roman"/>
          <w:sz w:val="24"/>
          <w:szCs w:val="24"/>
        </w:rPr>
        <w:t>»</w:t>
      </w:r>
      <w:r w:rsidR="007B0EAD">
        <w:rPr>
          <w:rFonts w:ascii="Times New Roman" w:hAnsi="Times New Roman" w:cs="Times New Roman"/>
          <w:sz w:val="24"/>
          <w:szCs w:val="24"/>
        </w:rPr>
        <w:t xml:space="preserve"> </w:t>
      </w:r>
      <w:proofErr w:type="gramStart"/>
      <w:r w:rsidR="007B0EAD">
        <w:rPr>
          <w:rFonts w:ascii="Times New Roman" w:hAnsi="Times New Roman" w:cs="Times New Roman"/>
          <w:sz w:val="24"/>
          <w:szCs w:val="24"/>
        </w:rPr>
        <w:t>из</w:t>
      </w:r>
      <w:proofErr w:type="gramEnd"/>
      <w:r w:rsidR="007B0EAD">
        <w:rPr>
          <w:rFonts w:ascii="Times New Roman" w:hAnsi="Times New Roman" w:cs="Times New Roman"/>
          <w:sz w:val="24"/>
          <w:szCs w:val="24"/>
        </w:rPr>
        <w:t xml:space="preserve"> </w:t>
      </w:r>
      <w:r w:rsidR="008D27F8" w:rsidRPr="00952F66">
        <w:rPr>
          <w:rFonts w:ascii="Times New Roman" w:hAnsi="Times New Roman" w:cs="Times New Roman"/>
          <w:sz w:val="24"/>
          <w:szCs w:val="24"/>
        </w:rPr>
        <w:t>«</w:t>
      </w:r>
      <w:proofErr w:type="gramStart"/>
      <w:r w:rsidRPr="00952F66">
        <w:rPr>
          <w:rFonts w:ascii="Times New Roman" w:hAnsi="Times New Roman" w:cs="Times New Roman"/>
          <w:sz w:val="24"/>
          <w:szCs w:val="24"/>
        </w:rPr>
        <w:t>Денежное</w:t>
      </w:r>
      <w:proofErr w:type="gramEnd"/>
      <w:r w:rsidRPr="00952F66">
        <w:rPr>
          <w:rFonts w:ascii="Times New Roman" w:hAnsi="Times New Roman" w:cs="Times New Roman"/>
          <w:sz w:val="24"/>
          <w:szCs w:val="24"/>
        </w:rPr>
        <w:t xml:space="preserve"> обязательство</w:t>
      </w:r>
      <w:r w:rsidR="008D27F8" w:rsidRPr="00952F66">
        <w:rPr>
          <w:rFonts w:ascii="Times New Roman" w:hAnsi="Times New Roman" w:cs="Times New Roman"/>
          <w:sz w:val="24"/>
          <w:szCs w:val="24"/>
        </w:rPr>
        <w:t>»</w:t>
      </w:r>
      <w:r w:rsidRPr="00952F66">
        <w:rPr>
          <w:rFonts w:ascii="Times New Roman" w:hAnsi="Times New Roman" w:cs="Times New Roman"/>
          <w:sz w:val="24"/>
          <w:szCs w:val="24"/>
        </w:rPr>
        <w:t xml:space="preserve"> и дополняют информацией в соответствии с требованиями, указанными в </w:t>
      </w:r>
      <w:hyperlink w:anchor="P177" w:history="1">
        <w:r w:rsidRPr="00952F66">
          <w:rPr>
            <w:rFonts w:ascii="Times New Roman" w:hAnsi="Times New Roman" w:cs="Times New Roman"/>
            <w:sz w:val="24"/>
            <w:szCs w:val="24"/>
          </w:rPr>
          <w:t>пункте 1</w:t>
        </w:r>
      </w:hyperlink>
      <w:r w:rsidR="008D27F8" w:rsidRPr="00952F66">
        <w:rPr>
          <w:rFonts w:ascii="Times New Roman" w:hAnsi="Times New Roman" w:cs="Times New Roman"/>
        </w:rPr>
        <w:t xml:space="preserve"> </w:t>
      </w:r>
      <w:r w:rsidR="008D27F8" w:rsidRPr="007B0EAD">
        <w:rPr>
          <w:rFonts w:ascii="Times New Roman" w:hAnsi="Times New Roman" w:cs="Times New Roman"/>
          <w:sz w:val="24"/>
          <w:szCs w:val="24"/>
        </w:rPr>
        <w:t>раздела 4</w:t>
      </w:r>
      <w:r w:rsidR="008D27F8" w:rsidRPr="00952F66">
        <w:rPr>
          <w:rFonts w:ascii="Times New Roman" w:hAnsi="Times New Roman" w:cs="Times New Roman"/>
        </w:rPr>
        <w:t xml:space="preserve"> </w:t>
      </w:r>
      <w:r w:rsidRPr="00952F66">
        <w:rPr>
          <w:rFonts w:ascii="Times New Roman" w:hAnsi="Times New Roman" w:cs="Times New Roman"/>
          <w:sz w:val="24"/>
          <w:szCs w:val="24"/>
        </w:rPr>
        <w:t xml:space="preserve"> настоящего Порядка</w:t>
      </w:r>
      <w:r w:rsidR="008D27F8" w:rsidRPr="00952F66">
        <w:rPr>
          <w:rFonts w:ascii="Times New Roman" w:hAnsi="Times New Roman" w:cs="Times New Roman"/>
          <w:sz w:val="24"/>
          <w:szCs w:val="24"/>
        </w:rPr>
        <w:t>;</w:t>
      </w:r>
    </w:p>
    <w:p w:rsidR="00D816E0" w:rsidRPr="00952F66" w:rsidRDefault="00D816E0" w:rsidP="008D27F8">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2</w:t>
      </w:r>
      <w:r w:rsidR="008D27F8" w:rsidRPr="00952F66">
        <w:rPr>
          <w:rFonts w:ascii="Times New Roman" w:hAnsi="Times New Roman" w:cs="Times New Roman"/>
          <w:sz w:val="24"/>
          <w:szCs w:val="24"/>
        </w:rPr>
        <w:t>)</w:t>
      </w:r>
      <w:r w:rsidRPr="00952F66">
        <w:rPr>
          <w:rFonts w:ascii="Times New Roman" w:hAnsi="Times New Roman" w:cs="Times New Roman"/>
          <w:sz w:val="24"/>
          <w:szCs w:val="24"/>
        </w:rPr>
        <w:t xml:space="preserve"> </w:t>
      </w:r>
      <w:r w:rsidR="007B0EAD">
        <w:rPr>
          <w:rFonts w:ascii="Times New Roman" w:hAnsi="Times New Roman" w:cs="Times New Roman"/>
          <w:sz w:val="24"/>
          <w:szCs w:val="24"/>
        </w:rPr>
        <w:t xml:space="preserve">подписывают сформированные </w:t>
      </w:r>
      <w:r w:rsidR="008D27F8" w:rsidRPr="00952F66">
        <w:rPr>
          <w:rFonts w:ascii="Times New Roman" w:hAnsi="Times New Roman" w:cs="Times New Roman"/>
          <w:sz w:val="24"/>
          <w:szCs w:val="24"/>
        </w:rPr>
        <w:t xml:space="preserve"> </w:t>
      </w:r>
      <w:r w:rsidR="007B0EAD" w:rsidRPr="00952F66">
        <w:rPr>
          <w:rFonts w:ascii="Times New Roman" w:hAnsi="Times New Roman" w:cs="Times New Roman"/>
          <w:sz w:val="24"/>
          <w:szCs w:val="24"/>
        </w:rPr>
        <w:t>«</w:t>
      </w:r>
      <w:r w:rsidR="007B0EAD">
        <w:rPr>
          <w:rFonts w:ascii="Times New Roman" w:hAnsi="Times New Roman" w:cs="Times New Roman"/>
          <w:sz w:val="24"/>
          <w:szCs w:val="24"/>
        </w:rPr>
        <w:t>Платежные поручения</w:t>
      </w:r>
      <w:r w:rsidR="007B0EAD" w:rsidRPr="00952F66">
        <w:rPr>
          <w:rFonts w:ascii="Times New Roman" w:hAnsi="Times New Roman" w:cs="Times New Roman"/>
          <w:sz w:val="24"/>
          <w:szCs w:val="24"/>
        </w:rPr>
        <w:t>»</w:t>
      </w:r>
      <w:r w:rsidR="007B0EAD">
        <w:rPr>
          <w:rFonts w:ascii="Times New Roman" w:hAnsi="Times New Roman" w:cs="Times New Roman"/>
          <w:sz w:val="24"/>
          <w:szCs w:val="24"/>
        </w:rPr>
        <w:t xml:space="preserve"> </w:t>
      </w:r>
      <w:r w:rsidR="008D27F8" w:rsidRPr="00952F66">
        <w:rPr>
          <w:rFonts w:ascii="Times New Roman" w:hAnsi="Times New Roman" w:cs="Times New Roman"/>
          <w:sz w:val="24"/>
          <w:szCs w:val="24"/>
        </w:rPr>
        <w:t xml:space="preserve"> в системе «</w:t>
      </w:r>
      <w:r w:rsidR="005D0738">
        <w:rPr>
          <w:rFonts w:ascii="Times New Roman" w:hAnsi="Times New Roman" w:cs="Times New Roman"/>
          <w:sz w:val="24"/>
          <w:szCs w:val="24"/>
        </w:rPr>
        <w:t>АС УРМ</w:t>
      </w:r>
      <w:r w:rsidR="008D27F8" w:rsidRPr="00952F66">
        <w:rPr>
          <w:rFonts w:ascii="Times New Roman" w:hAnsi="Times New Roman" w:cs="Times New Roman"/>
          <w:sz w:val="24"/>
          <w:szCs w:val="24"/>
        </w:rPr>
        <w:t>»</w:t>
      </w:r>
      <w:r w:rsidRPr="00952F66">
        <w:rPr>
          <w:rFonts w:ascii="Times New Roman" w:hAnsi="Times New Roman" w:cs="Times New Roman"/>
          <w:sz w:val="24"/>
          <w:szCs w:val="24"/>
        </w:rPr>
        <w:t xml:space="preserve"> ЭП руководителя и главного бухгалтера (либо лицами, исполняющими их обязанности в период временного отсутствия) и </w:t>
      </w:r>
      <w:r w:rsidR="00D00FA8" w:rsidRPr="00952F66">
        <w:rPr>
          <w:rFonts w:ascii="Times New Roman" w:hAnsi="Times New Roman" w:cs="Times New Roman"/>
          <w:sz w:val="24"/>
          <w:szCs w:val="24"/>
        </w:rPr>
        <w:t>направляют</w:t>
      </w:r>
      <w:r w:rsidRPr="00952F66">
        <w:rPr>
          <w:rFonts w:ascii="Times New Roman" w:hAnsi="Times New Roman" w:cs="Times New Roman"/>
          <w:sz w:val="24"/>
          <w:szCs w:val="24"/>
        </w:rPr>
        <w:t xml:space="preserve"> главному распорядителю бюджетных средств.</w:t>
      </w:r>
    </w:p>
    <w:p w:rsidR="00D816E0" w:rsidRPr="00952F66" w:rsidRDefault="007C0270" w:rsidP="00D00FA8">
      <w:pPr>
        <w:pStyle w:val="a6"/>
        <w:ind w:firstLine="708"/>
        <w:jc w:val="both"/>
        <w:rPr>
          <w:rFonts w:ascii="Times New Roman" w:hAnsi="Times New Roman" w:cs="Times New Roman"/>
          <w:sz w:val="24"/>
          <w:szCs w:val="24"/>
        </w:rPr>
      </w:pPr>
      <w:r>
        <w:rPr>
          <w:rFonts w:ascii="Times New Roman" w:hAnsi="Times New Roman" w:cs="Times New Roman"/>
          <w:sz w:val="24"/>
          <w:szCs w:val="24"/>
        </w:rPr>
        <w:t>4.</w:t>
      </w:r>
      <w:r w:rsidR="00D816E0" w:rsidRPr="00952F66">
        <w:rPr>
          <w:rFonts w:ascii="Times New Roman" w:hAnsi="Times New Roman" w:cs="Times New Roman"/>
          <w:sz w:val="24"/>
          <w:szCs w:val="24"/>
        </w:rPr>
        <w:t>3. Главные распорядители бюджетных средств:</w:t>
      </w:r>
    </w:p>
    <w:p w:rsidR="00D816E0" w:rsidRPr="00952F66" w:rsidRDefault="00D816E0" w:rsidP="00D00FA8">
      <w:pPr>
        <w:pStyle w:val="a6"/>
        <w:ind w:firstLine="708"/>
        <w:jc w:val="both"/>
        <w:rPr>
          <w:rFonts w:ascii="Times New Roman" w:hAnsi="Times New Roman" w:cs="Times New Roman"/>
          <w:sz w:val="24"/>
          <w:szCs w:val="24"/>
        </w:rPr>
      </w:pPr>
      <w:bookmarkStart w:id="9" w:name="P186"/>
      <w:bookmarkEnd w:id="9"/>
      <w:r w:rsidRPr="00952F66">
        <w:rPr>
          <w:rFonts w:ascii="Times New Roman" w:hAnsi="Times New Roman" w:cs="Times New Roman"/>
          <w:sz w:val="24"/>
          <w:szCs w:val="24"/>
        </w:rPr>
        <w:lastRenderedPageBreak/>
        <w:t>1</w:t>
      </w:r>
      <w:r w:rsidR="00D00FA8" w:rsidRPr="00952F66">
        <w:rPr>
          <w:rFonts w:ascii="Times New Roman" w:hAnsi="Times New Roman" w:cs="Times New Roman"/>
          <w:sz w:val="24"/>
          <w:szCs w:val="24"/>
        </w:rPr>
        <w:t>) п</w:t>
      </w:r>
      <w:r w:rsidRPr="00952F66">
        <w:rPr>
          <w:rFonts w:ascii="Times New Roman" w:hAnsi="Times New Roman" w:cs="Times New Roman"/>
          <w:sz w:val="24"/>
          <w:szCs w:val="24"/>
        </w:rPr>
        <w:t>роверяют в течение 1-го р</w:t>
      </w:r>
      <w:r w:rsidR="00D00FA8" w:rsidRPr="00952F66">
        <w:rPr>
          <w:rFonts w:ascii="Times New Roman" w:hAnsi="Times New Roman" w:cs="Times New Roman"/>
          <w:sz w:val="24"/>
          <w:szCs w:val="24"/>
        </w:rPr>
        <w:t xml:space="preserve">абочего дня предоставленные </w:t>
      </w:r>
      <w:r w:rsidR="007B0EAD" w:rsidRPr="00952F66">
        <w:rPr>
          <w:rFonts w:ascii="Times New Roman" w:hAnsi="Times New Roman" w:cs="Times New Roman"/>
          <w:sz w:val="24"/>
          <w:szCs w:val="24"/>
        </w:rPr>
        <w:t>«</w:t>
      </w:r>
      <w:r w:rsidR="007B0EAD">
        <w:rPr>
          <w:rFonts w:ascii="Times New Roman" w:hAnsi="Times New Roman" w:cs="Times New Roman"/>
          <w:sz w:val="24"/>
          <w:szCs w:val="24"/>
        </w:rPr>
        <w:t>Платежные поручения</w:t>
      </w:r>
      <w:r w:rsidR="007B0EAD" w:rsidRPr="00952F66">
        <w:rPr>
          <w:rFonts w:ascii="Times New Roman" w:hAnsi="Times New Roman" w:cs="Times New Roman"/>
          <w:sz w:val="24"/>
          <w:szCs w:val="24"/>
        </w:rPr>
        <w:t>»</w:t>
      </w:r>
      <w:r w:rsidR="007B0EAD">
        <w:rPr>
          <w:rFonts w:ascii="Times New Roman" w:hAnsi="Times New Roman" w:cs="Times New Roman"/>
          <w:sz w:val="24"/>
          <w:szCs w:val="24"/>
        </w:rPr>
        <w:t xml:space="preserve"> </w:t>
      </w:r>
      <w:r w:rsidRPr="00952F66">
        <w:rPr>
          <w:rFonts w:ascii="Times New Roman" w:hAnsi="Times New Roman" w:cs="Times New Roman"/>
          <w:sz w:val="24"/>
          <w:szCs w:val="24"/>
        </w:rPr>
        <w:t xml:space="preserve"> получателей бюджетных средств на предмет  целевого использования  бюджетных сре</w:t>
      </w:r>
      <w:proofErr w:type="gramStart"/>
      <w:r w:rsidRPr="00952F66">
        <w:rPr>
          <w:rFonts w:ascii="Times New Roman" w:hAnsi="Times New Roman" w:cs="Times New Roman"/>
          <w:sz w:val="24"/>
          <w:szCs w:val="24"/>
        </w:rPr>
        <w:t>дств в с</w:t>
      </w:r>
      <w:proofErr w:type="gramEnd"/>
      <w:r w:rsidRPr="00952F66">
        <w:rPr>
          <w:rFonts w:ascii="Times New Roman" w:hAnsi="Times New Roman" w:cs="Times New Roman"/>
          <w:sz w:val="24"/>
          <w:szCs w:val="24"/>
        </w:rPr>
        <w:t>оответствии с расшифровкой к бюджетной смете.</w:t>
      </w:r>
    </w:p>
    <w:p w:rsidR="00D816E0" w:rsidRPr="00952F66" w:rsidRDefault="00D00FA8" w:rsidP="00D00FA8">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xml:space="preserve">Внесение изменений в </w:t>
      </w:r>
      <w:r w:rsidR="007B0EAD" w:rsidRPr="00952F66">
        <w:rPr>
          <w:rFonts w:ascii="Times New Roman" w:hAnsi="Times New Roman" w:cs="Times New Roman"/>
          <w:sz w:val="24"/>
          <w:szCs w:val="24"/>
        </w:rPr>
        <w:t>«</w:t>
      </w:r>
      <w:r w:rsidR="007B0EAD">
        <w:rPr>
          <w:rFonts w:ascii="Times New Roman" w:hAnsi="Times New Roman" w:cs="Times New Roman"/>
          <w:sz w:val="24"/>
          <w:szCs w:val="24"/>
        </w:rPr>
        <w:t>Платежные поручения</w:t>
      </w:r>
      <w:r w:rsidR="007B0EAD" w:rsidRPr="00952F66">
        <w:rPr>
          <w:rFonts w:ascii="Times New Roman" w:hAnsi="Times New Roman" w:cs="Times New Roman"/>
          <w:sz w:val="24"/>
          <w:szCs w:val="24"/>
        </w:rPr>
        <w:t>»</w:t>
      </w:r>
      <w:r w:rsidR="00D816E0" w:rsidRPr="00952F66">
        <w:rPr>
          <w:rFonts w:ascii="Times New Roman" w:hAnsi="Times New Roman" w:cs="Times New Roman"/>
          <w:sz w:val="24"/>
          <w:szCs w:val="24"/>
        </w:rPr>
        <w:t xml:space="preserve">, </w:t>
      </w:r>
      <w:proofErr w:type="gramStart"/>
      <w:r w:rsidR="00D816E0" w:rsidRPr="00952F66">
        <w:rPr>
          <w:rFonts w:ascii="Times New Roman" w:hAnsi="Times New Roman" w:cs="Times New Roman"/>
          <w:sz w:val="24"/>
          <w:szCs w:val="24"/>
        </w:rPr>
        <w:t>сформированный</w:t>
      </w:r>
      <w:proofErr w:type="gramEnd"/>
      <w:r w:rsidR="00D816E0" w:rsidRPr="00952F66">
        <w:rPr>
          <w:rFonts w:ascii="Times New Roman" w:hAnsi="Times New Roman" w:cs="Times New Roman"/>
          <w:sz w:val="24"/>
          <w:szCs w:val="24"/>
        </w:rPr>
        <w:t xml:space="preserve"> получателями бюджетных средств, не допускается.</w:t>
      </w:r>
    </w:p>
    <w:p w:rsidR="00D816E0" w:rsidRPr="00952F66" w:rsidRDefault="00D816E0" w:rsidP="00D00FA8">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xml:space="preserve">В </w:t>
      </w:r>
      <w:proofErr w:type="gramStart"/>
      <w:r w:rsidRPr="00952F66">
        <w:rPr>
          <w:rFonts w:ascii="Times New Roman" w:hAnsi="Times New Roman" w:cs="Times New Roman"/>
          <w:sz w:val="24"/>
          <w:szCs w:val="24"/>
        </w:rPr>
        <w:t>случае</w:t>
      </w:r>
      <w:proofErr w:type="gramEnd"/>
      <w:r w:rsidRPr="00952F66">
        <w:rPr>
          <w:rFonts w:ascii="Times New Roman" w:hAnsi="Times New Roman" w:cs="Times New Roman"/>
          <w:sz w:val="24"/>
          <w:szCs w:val="24"/>
        </w:rPr>
        <w:t xml:space="preserve"> нарушения требований, пред</w:t>
      </w:r>
      <w:r w:rsidR="00D00FA8" w:rsidRPr="00952F66">
        <w:rPr>
          <w:rFonts w:ascii="Times New Roman" w:hAnsi="Times New Roman" w:cs="Times New Roman"/>
          <w:sz w:val="24"/>
          <w:szCs w:val="24"/>
        </w:rPr>
        <w:t xml:space="preserve">ъявляемых к </w:t>
      </w:r>
      <w:r w:rsidR="007B0EAD" w:rsidRPr="00952F66">
        <w:rPr>
          <w:rFonts w:ascii="Times New Roman" w:hAnsi="Times New Roman" w:cs="Times New Roman"/>
          <w:sz w:val="24"/>
          <w:szCs w:val="24"/>
        </w:rPr>
        <w:t>«</w:t>
      </w:r>
      <w:r w:rsidR="007B0EAD">
        <w:rPr>
          <w:rFonts w:ascii="Times New Roman" w:hAnsi="Times New Roman" w:cs="Times New Roman"/>
          <w:sz w:val="24"/>
          <w:szCs w:val="24"/>
        </w:rPr>
        <w:t>Платежному поручению</w:t>
      </w:r>
      <w:r w:rsidR="007B0EAD" w:rsidRPr="00952F66">
        <w:rPr>
          <w:rFonts w:ascii="Times New Roman" w:hAnsi="Times New Roman" w:cs="Times New Roman"/>
          <w:sz w:val="24"/>
          <w:szCs w:val="24"/>
        </w:rPr>
        <w:t>»</w:t>
      </w:r>
      <w:r w:rsidRPr="00952F66">
        <w:rPr>
          <w:rFonts w:ascii="Times New Roman" w:hAnsi="Times New Roman" w:cs="Times New Roman"/>
          <w:sz w:val="24"/>
          <w:szCs w:val="24"/>
        </w:rPr>
        <w:t>, главные распорядители б</w:t>
      </w:r>
      <w:r w:rsidR="00D00FA8" w:rsidRPr="00952F66">
        <w:rPr>
          <w:rFonts w:ascii="Times New Roman" w:hAnsi="Times New Roman" w:cs="Times New Roman"/>
          <w:sz w:val="24"/>
          <w:szCs w:val="24"/>
        </w:rPr>
        <w:t xml:space="preserve">юджетных средств отказывают </w:t>
      </w:r>
      <w:r w:rsidRPr="00952F66">
        <w:rPr>
          <w:rFonts w:ascii="Times New Roman" w:hAnsi="Times New Roman" w:cs="Times New Roman"/>
          <w:sz w:val="24"/>
          <w:szCs w:val="24"/>
        </w:rPr>
        <w:t>с указанием причины отказа.</w:t>
      </w:r>
    </w:p>
    <w:p w:rsidR="00D816E0" w:rsidRPr="00952F66" w:rsidRDefault="00D816E0" w:rsidP="00D00FA8">
      <w:pPr>
        <w:pStyle w:val="a6"/>
        <w:ind w:firstLine="708"/>
        <w:jc w:val="both"/>
        <w:rPr>
          <w:rFonts w:ascii="Times New Roman" w:hAnsi="Times New Roman" w:cs="Times New Roman"/>
          <w:sz w:val="24"/>
          <w:szCs w:val="24"/>
        </w:rPr>
      </w:pPr>
      <w:bookmarkStart w:id="10" w:name="P193"/>
      <w:bookmarkEnd w:id="10"/>
      <w:r w:rsidRPr="00952F66">
        <w:rPr>
          <w:rFonts w:ascii="Times New Roman" w:hAnsi="Times New Roman" w:cs="Times New Roman"/>
          <w:sz w:val="24"/>
          <w:szCs w:val="24"/>
        </w:rPr>
        <w:t>2</w:t>
      </w:r>
      <w:r w:rsidR="00D00FA8" w:rsidRPr="00952F66">
        <w:rPr>
          <w:rFonts w:ascii="Times New Roman" w:hAnsi="Times New Roman" w:cs="Times New Roman"/>
          <w:sz w:val="24"/>
          <w:szCs w:val="24"/>
        </w:rPr>
        <w:t>)</w:t>
      </w:r>
      <w:r w:rsidRPr="00952F66">
        <w:rPr>
          <w:rFonts w:ascii="Times New Roman" w:hAnsi="Times New Roman" w:cs="Times New Roman"/>
          <w:sz w:val="24"/>
          <w:szCs w:val="24"/>
        </w:rPr>
        <w:t xml:space="preserve"> </w:t>
      </w:r>
      <w:r w:rsidR="00D00FA8" w:rsidRPr="00952F66">
        <w:rPr>
          <w:rFonts w:ascii="Times New Roman" w:hAnsi="Times New Roman" w:cs="Times New Roman"/>
          <w:sz w:val="24"/>
          <w:szCs w:val="24"/>
        </w:rPr>
        <w:t>п</w:t>
      </w:r>
      <w:r w:rsidRPr="00952F66">
        <w:rPr>
          <w:rFonts w:ascii="Times New Roman" w:hAnsi="Times New Roman" w:cs="Times New Roman"/>
          <w:sz w:val="24"/>
          <w:szCs w:val="24"/>
        </w:rPr>
        <w:t xml:space="preserve">ри отсутствии замечаний предоставляют до 12-00 часов дня в отдел казначейского контроля  </w:t>
      </w:r>
      <w:r w:rsidR="00D00FA8" w:rsidRPr="00952F66">
        <w:rPr>
          <w:rFonts w:ascii="Times New Roman" w:hAnsi="Times New Roman" w:cs="Times New Roman"/>
          <w:sz w:val="24"/>
          <w:szCs w:val="24"/>
        </w:rPr>
        <w:t>п</w:t>
      </w:r>
      <w:r w:rsidRPr="00952F66">
        <w:rPr>
          <w:rFonts w:ascii="Times New Roman" w:hAnsi="Times New Roman" w:cs="Times New Roman"/>
          <w:sz w:val="24"/>
          <w:szCs w:val="24"/>
        </w:rPr>
        <w:t>латежные документы.</w:t>
      </w:r>
    </w:p>
    <w:p w:rsidR="00D816E0" w:rsidRPr="00952F66" w:rsidRDefault="00D816E0" w:rsidP="00D00FA8">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3</w:t>
      </w:r>
      <w:r w:rsidR="00D00FA8" w:rsidRPr="00952F66">
        <w:rPr>
          <w:rFonts w:ascii="Times New Roman" w:hAnsi="Times New Roman" w:cs="Times New Roman"/>
          <w:sz w:val="24"/>
          <w:szCs w:val="24"/>
        </w:rPr>
        <w:t>)</w:t>
      </w:r>
      <w:r w:rsidRPr="00952F66">
        <w:rPr>
          <w:rFonts w:ascii="Times New Roman" w:hAnsi="Times New Roman" w:cs="Times New Roman"/>
          <w:sz w:val="24"/>
          <w:szCs w:val="24"/>
        </w:rPr>
        <w:t xml:space="preserve"> </w:t>
      </w:r>
      <w:r w:rsidR="00D00FA8" w:rsidRPr="00952F66">
        <w:rPr>
          <w:rFonts w:ascii="Times New Roman" w:hAnsi="Times New Roman" w:cs="Times New Roman"/>
          <w:sz w:val="24"/>
          <w:szCs w:val="24"/>
        </w:rPr>
        <w:t>н</w:t>
      </w:r>
      <w:r w:rsidRPr="00952F66">
        <w:rPr>
          <w:rFonts w:ascii="Times New Roman" w:hAnsi="Times New Roman" w:cs="Times New Roman"/>
          <w:sz w:val="24"/>
          <w:szCs w:val="24"/>
        </w:rPr>
        <w:t>есут ответственность за ненадлежащ</w:t>
      </w:r>
      <w:r w:rsidR="00D00FA8" w:rsidRPr="00952F66">
        <w:rPr>
          <w:rFonts w:ascii="Times New Roman" w:hAnsi="Times New Roman" w:cs="Times New Roman"/>
          <w:sz w:val="24"/>
          <w:szCs w:val="24"/>
        </w:rPr>
        <w:t>ий контроль за соответствием в п</w:t>
      </w:r>
      <w:r w:rsidRPr="00952F66">
        <w:rPr>
          <w:rFonts w:ascii="Times New Roman" w:hAnsi="Times New Roman" w:cs="Times New Roman"/>
          <w:sz w:val="24"/>
          <w:szCs w:val="24"/>
        </w:rPr>
        <w:t>латежных документах на оплату расходов получателей бюджетных сре</w:t>
      </w:r>
      <w:proofErr w:type="gramStart"/>
      <w:r w:rsidRPr="00952F66">
        <w:rPr>
          <w:rFonts w:ascii="Times New Roman" w:hAnsi="Times New Roman" w:cs="Times New Roman"/>
          <w:sz w:val="24"/>
          <w:szCs w:val="24"/>
        </w:rPr>
        <w:t>дств тр</w:t>
      </w:r>
      <w:proofErr w:type="gramEnd"/>
      <w:r w:rsidRPr="00952F66">
        <w:rPr>
          <w:rFonts w:ascii="Times New Roman" w:hAnsi="Times New Roman" w:cs="Times New Roman"/>
          <w:sz w:val="24"/>
          <w:szCs w:val="24"/>
        </w:rPr>
        <w:t xml:space="preserve">ебованиям, указанным в </w:t>
      </w:r>
      <w:r w:rsidR="00D00FA8" w:rsidRPr="00952F66">
        <w:rPr>
          <w:rFonts w:ascii="Times New Roman" w:hAnsi="Times New Roman" w:cs="Times New Roman"/>
          <w:sz w:val="24"/>
          <w:szCs w:val="24"/>
        </w:rPr>
        <w:t>под</w:t>
      </w:r>
      <w:r w:rsidRPr="00952F66">
        <w:rPr>
          <w:rFonts w:ascii="Times New Roman" w:hAnsi="Times New Roman" w:cs="Times New Roman"/>
          <w:sz w:val="24"/>
          <w:szCs w:val="24"/>
        </w:rPr>
        <w:t>пункте 1</w:t>
      </w:r>
      <w:r w:rsidR="00D00FA8" w:rsidRPr="00952F66">
        <w:rPr>
          <w:rFonts w:ascii="Times New Roman" w:hAnsi="Times New Roman" w:cs="Times New Roman"/>
          <w:sz w:val="24"/>
          <w:szCs w:val="24"/>
        </w:rPr>
        <w:t xml:space="preserve"> пункта 3 раздела 4</w:t>
      </w:r>
      <w:r w:rsidRPr="00952F66">
        <w:rPr>
          <w:rFonts w:ascii="Times New Roman" w:hAnsi="Times New Roman" w:cs="Times New Roman"/>
          <w:sz w:val="24"/>
          <w:szCs w:val="24"/>
        </w:rPr>
        <w:t xml:space="preserve"> настоящего Порядка.</w:t>
      </w:r>
    </w:p>
    <w:p w:rsidR="00D816E0" w:rsidRPr="00952F66" w:rsidRDefault="007C0270" w:rsidP="00D00FA8">
      <w:pPr>
        <w:pStyle w:val="a6"/>
        <w:ind w:firstLine="708"/>
        <w:jc w:val="both"/>
        <w:rPr>
          <w:rFonts w:ascii="Times New Roman" w:hAnsi="Times New Roman" w:cs="Times New Roman"/>
          <w:sz w:val="24"/>
          <w:szCs w:val="24"/>
        </w:rPr>
      </w:pPr>
      <w:bookmarkStart w:id="11" w:name="P202"/>
      <w:bookmarkEnd w:id="11"/>
      <w:r>
        <w:rPr>
          <w:rFonts w:ascii="Times New Roman" w:hAnsi="Times New Roman" w:cs="Times New Roman"/>
          <w:sz w:val="24"/>
          <w:szCs w:val="24"/>
        </w:rPr>
        <w:t>4.</w:t>
      </w:r>
      <w:r w:rsidR="00D816E0" w:rsidRPr="00952F66">
        <w:rPr>
          <w:rFonts w:ascii="Times New Roman" w:hAnsi="Times New Roman" w:cs="Times New Roman"/>
          <w:sz w:val="24"/>
          <w:szCs w:val="24"/>
        </w:rPr>
        <w:t>4. Санкционирование оплаты денежных обязательств осуществляется после проверки наличия документов, предусмотренных настоящим Порядком.</w:t>
      </w:r>
    </w:p>
    <w:p w:rsidR="0005246A" w:rsidRPr="00952F66" w:rsidRDefault="00FD4C06" w:rsidP="0005246A">
      <w:pPr>
        <w:pStyle w:val="a6"/>
        <w:ind w:firstLine="708"/>
        <w:jc w:val="both"/>
        <w:rPr>
          <w:rFonts w:ascii="Times New Roman" w:hAnsi="Times New Roman" w:cs="Times New Roman"/>
          <w:sz w:val="24"/>
          <w:szCs w:val="24"/>
        </w:rPr>
      </w:pPr>
      <w:r>
        <w:rPr>
          <w:rFonts w:ascii="Times New Roman" w:hAnsi="Times New Roman" w:cs="Times New Roman"/>
          <w:sz w:val="24"/>
          <w:szCs w:val="24"/>
        </w:rPr>
        <w:t>4.</w:t>
      </w:r>
      <w:r w:rsidR="00D816E0" w:rsidRPr="00952F66">
        <w:rPr>
          <w:rFonts w:ascii="Times New Roman" w:hAnsi="Times New Roman" w:cs="Times New Roman"/>
          <w:sz w:val="24"/>
          <w:szCs w:val="24"/>
        </w:rPr>
        <w:t xml:space="preserve">5. Для санкционирования оплаты денежных </w:t>
      </w:r>
      <w:proofErr w:type="gramStart"/>
      <w:r w:rsidR="00D816E0" w:rsidRPr="00952F66">
        <w:rPr>
          <w:rFonts w:ascii="Times New Roman" w:hAnsi="Times New Roman" w:cs="Times New Roman"/>
          <w:sz w:val="24"/>
          <w:szCs w:val="24"/>
        </w:rPr>
        <w:t>обязательств</w:t>
      </w:r>
      <w:proofErr w:type="gramEnd"/>
      <w:r w:rsidR="00D816E0" w:rsidRPr="00952F66">
        <w:rPr>
          <w:rFonts w:ascii="Times New Roman" w:hAnsi="Times New Roman" w:cs="Times New Roman"/>
          <w:sz w:val="24"/>
          <w:szCs w:val="24"/>
        </w:rPr>
        <w:t xml:space="preserve"> уполномоченные работники отдела казначейского контроля осуществляют следующие операции:</w:t>
      </w:r>
    </w:p>
    <w:p w:rsidR="00282355" w:rsidRPr="00952F66" w:rsidRDefault="00D816E0" w:rsidP="0005246A">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1</w:t>
      </w:r>
      <w:r w:rsidR="0005246A" w:rsidRPr="00952F66">
        <w:rPr>
          <w:rFonts w:ascii="Times New Roman" w:hAnsi="Times New Roman" w:cs="Times New Roman"/>
          <w:sz w:val="24"/>
          <w:szCs w:val="24"/>
        </w:rPr>
        <w:t>)</w:t>
      </w:r>
      <w:r w:rsidRPr="00952F66">
        <w:rPr>
          <w:rFonts w:ascii="Times New Roman" w:hAnsi="Times New Roman" w:cs="Times New Roman"/>
          <w:sz w:val="24"/>
          <w:szCs w:val="24"/>
        </w:rPr>
        <w:t xml:space="preserve"> </w:t>
      </w:r>
      <w:r w:rsidR="0005246A" w:rsidRPr="00952F66">
        <w:rPr>
          <w:rFonts w:ascii="Times New Roman" w:hAnsi="Times New Roman" w:cs="Times New Roman"/>
          <w:sz w:val="24"/>
          <w:szCs w:val="24"/>
        </w:rPr>
        <w:t>п</w:t>
      </w:r>
      <w:r w:rsidRPr="00952F66">
        <w:rPr>
          <w:rFonts w:ascii="Times New Roman" w:hAnsi="Times New Roman" w:cs="Times New Roman"/>
          <w:sz w:val="24"/>
          <w:szCs w:val="24"/>
        </w:rPr>
        <w:t>ринимают до 12-00 часов дня от главных распорядителей и</w:t>
      </w:r>
      <w:r w:rsidR="0005246A" w:rsidRPr="00952F66">
        <w:rPr>
          <w:rFonts w:ascii="Times New Roman" w:hAnsi="Times New Roman" w:cs="Times New Roman"/>
          <w:sz w:val="24"/>
          <w:szCs w:val="24"/>
        </w:rPr>
        <w:t xml:space="preserve"> получателей бюджетных сре</w:t>
      </w:r>
      <w:proofErr w:type="gramStart"/>
      <w:r w:rsidR="0005246A" w:rsidRPr="00952F66">
        <w:rPr>
          <w:rFonts w:ascii="Times New Roman" w:hAnsi="Times New Roman" w:cs="Times New Roman"/>
          <w:sz w:val="24"/>
          <w:szCs w:val="24"/>
        </w:rPr>
        <w:t>дств п</w:t>
      </w:r>
      <w:r w:rsidR="00F952E0" w:rsidRPr="00952F66">
        <w:rPr>
          <w:rFonts w:ascii="Times New Roman" w:hAnsi="Times New Roman" w:cs="Times New Roman"/>
          <w:sz w:val="24"/>
          <w:szCs w:val="24"/>
        </w:rPr>
        <w:t>л</w:t>
      </w:r>
      <w:proofErr w:type="gramEnd"/>
      <w:r w:rsidR="00F952E0" w:rsidRPr="00952F66">
        <w:rPr>
          <w:rFonts w:ascii="Times New Roman" w:hAnsi="Times New Roman" w:cs="Times New Roman"/>
          <w:sz w:val="24"/>
          <w:szCs w:val="24"/>
        </w:rPr>
        <w:t xml:space="preserve">атежные документы. </w:t>
      </w:r>
    </w:p>
    <w:p w:rsidR="00D816E0" w:rsidRPr="00952F66" w:rsidRDefault="00D816E0" w:rsidP="0005246A">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Платежные документы, поступившие после 12-00 часов дня, принимаются в обработку</w:t>
      </w:r>
      <w:r w:rsidR="00F952E0" w:rsidRPr="00952F66">
        <w:rPr>
          <w:rFonts w:ascii="Times New Roman" w:hAnsi="Times New Roman" w:cs="Times New Roman"/>
          <w:sz w:val="24"/>
          <w:szCs w:val="24"/>
        </w:rPr>
        <w:t xml:space="preserve"> на следующий операционный день;</w:t>
      </w:r>
    </w:p>
    <w:p w:rsidR="00D816E0" w:rsidRPr="00952F66" w:rsidRDefault="00D816E0" w:rsidP="0005246A">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2</w:t>
      </w:r>
      <w:r w:rsidR="0005246A" w:rsidRPr="00952F66">
        <w:rPr>
          <w:rFonts w:ascii="Times New Roman" w:hAnsi="Times New Roman" w:cs="Times New Roman"/>
          <w:sz w:val="24"/>
          <w:szCs w:val="24"/>
        </w:rPr>
        <w:t>)</w:t>
      </w:r>
      <w:r w:rsidRPr="00952F66">
        <w:rPr>
          <w:rFonts w:ascii="Times New Roman" w:hAnsi="Times New Roman" w:cs="Times New Roman"/>
          <w:sz w:val="24"/>
          <w:szCs w:val="24"/>
        </w:rPr>
        <w:t xml:space="preserve"> </w:t>
      </w:r>
      <w:r w:rsidR="0005246A" w:rsidRPr="00952F66">
        <w:rPr>
          <w:rFonts w:ascii="Times New Roman" w:hAnsi="Times New Roman" w:cs="Times New Roman"/>
          <w:sz w:val="24"/>
          <w:szCs w:val="24"/>
        </w:rPr>
        <w:t>п</w:t>
      </w:r>
      <w:r w:rsidRPr="00952F66">
        <w:rPr>
          <w:rFonts w:ascii="Times New Roman" w:hAnsi="Times New Roman" w:cs="Times New Roman"/>
          <w:sz w:val="24"/>
          <w:szCs w:val="24"/>
        </w:rPr>
        <w:t xml:space="preserve">роверяют </w:t>
      </w:r>
      <w:r w:rsidR="0005246A" w:rsidRPr="00952F66">
        <w:rPr>
          <w:rFonts w:ascii="Times New Roman" w:hAnsi="Times New Roman" w:cs="Times New Roman"/>
          <w:sz w:val="24"/>
          <w:szCs w:val="24"/>
        </w:rPr>
        <w:t>п</w:t>
      </w:r>
      <w:r w:rsidRPr="00952F66">
        <w:rPr>
          <w:rFonts w:ascii="Times New Roman" w:hAnsi="Times New Roman" w:cs="Times New Roman"/>
          <w:sz w:val="24"/>
          <w:szCs w:val="24"/>
        </w:rPr>
        <w:t>латежные документы на наличие и соответствие в них:</w:t>
      </w:r>
    </w:p>
    <w:p w:rsidR="00D816E0" w:rsidRPr="00952F66" w:rsidRDefault="008674B5" w:rsidP="0005246A">
      <w:pPr>
        <w:pStyle w:val="a6"/>
        <w:ind w:firstLine="708"/>
        <w:jc w:val="both"/>
        <w:rPr>
          <w:rFonts w:ascii="Times New Roman" w:hAnsi="Times New Roman" w:cs="Times New Roman"/>
          <w:sz w:val="24"/>
          <w:szCs w:val="24"/>
        </w:rPr>
      </w:pPr>
      <w:r>
        <w:rPr>
          <w:rFonts w:ascii="Times New Roman" w:hAnsi="Times New Roman" w:cs="Times New Roman"/>
          <w:sz w:val="24"/>
          <w:szCs w:val="24"/>
        </w:rPr>
        <w:t>- подписи</w:t>
      </w:r>
      <w:r w:rsidR="00D816E0" w:rsidRPr="00952F66">
        <w:rPr>
          <w:rFonts w:ascii="Times New Roman" w:hAnsi="Times New Roman" w:cs="Times New Roman"/>
          <w:sz w:val="24"/>
          <w:szCs w:val="24"/>
        </w:rPr>
        <w:t xml:space="preserve"> лиц, включенных в карточку образцов подписей;</w:t>
      </w:r>
    </w:p>
    <w:p w:rsidR="00D816E0" w:rsidRPr="00952F66" w:rsidRDefault="0005246A" w:rsidP="0005246A">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ссылки</w:t>
      </w:r>
      <w:r w:rsidR="007B0EAD">
        <w:rPr>
          <w:rFonts w:ascii="Times New Roman" w:hAnsi="Times New Roman" w:cs="Times New Roman"/>
          <w:sz w:val="24"/>
          <w:szCs w:val="24"/>
        </w:rPr>
        <w:t xml:space="preserve"> на </w:t>
      </w:r>
      <w:r w:rsidRPr="00952F66">
        <w:rPr>
          <w:rFonts w:ascii="Times New Roman" w:hAnsi="Times New Roman" w:cs="Times New Roman"/>
          <w:sz w:val="24"/>
          <w:szCs w:val="24"/>
        </w:rPr>
        <w:t>«</w:t>
      </w:r>
      <w:r w:rsidR="00D816E0" w:rsidRPr="00952F66">
        <w:rPr>
          <w:rFonts w:ascii="Times New Roman" w:hAnsi="Times New Roman" w:cs="Times New Roman"/>
          <w:sz w:val="24"/>
          <w:szCs w:val="24"/>
        </w:rPr>
        <w:t>Бюджетное обязательство</w:t>
      </w:r>
      <w:r w:rsidRPr="00952F66">
        <w:rPr>
          <w:rFonts w:ascii="Times New Roman" w:hAnsi="Times New Roman" w:cs="Times New Roman"/>
          <w:sz w:val="24"/>
          <w:szCs w:val="24"/>
        </w:rPr>
        <w:t>»</w:t>
      </w:r>
      <w:r w:rsidR="00D816E0" w:rsidRPr="00952F66">
        <w:rPr>
          <w:rFonts w:ascii="Times New Roman" w:hAnsi="Times New Roman" w:cs="Times New Roman"/>
          <w:sz w:val="24"/>
          <w:szCs w:val="24"/>
        </w:rPr>
        <w:t>;</w:t>
      </w:r>
    </w:p>
    <w:p w:rsidR="00D816E0" w:rsidRPr="00952F66" w:rsidRDefault="007B0EAD" w:rsidP="0005246A">
      <w:pPr>
        <w:pStyle w:val="a6"/>
        <w:ind w:firstLine="708"/>
        <w:jc w:val="both"/>
        <w:rPr>
          <w:rFonts w:ascii="Times New Roman" w:hAnsi="Times New Roman" w:cs="Times New Roman"/>
          <w:sz w:val="24"/>
          <w:szCs w:val="24"/>
        </w:rPr>
      </w:pPr>
      <w:r>
        <w:rPr>
          <w:rFonts w:ascii="Times New Roman" w:hAnsi="Times New Roman" w:cs="Times New Roman"/>
          <w:sz w:val="24"/>
          <w:szCs w:val="24"/>
        </w:rPr>
        <w:t>- ссылки на</w:t>
      </w:r>
      <w:r w:rsidR="00D816E0" w:rsidRPr="00952F66">
        <w:rPr>
          <w:rFonts w:ascii="Times New Roman" w:hAnsi="Times New Roman" w:cs="Times New Roman"/>
          <w:sz w:val="24"/>
          <w:szCs w:val="24"/>
        </w:rPr>
        <w:t xml:space="preserve"> </w:t>
      </w:r>
      <w:r w:rsidR="00F952E0" w:rsidRPr="00952F66">
        <w:rPr>
          <w:rFonts w:ascii="Times New Roman" w:hAnsi="Times New Roman" w:cs="Times New Roman"/>
          <w:sz w:val="24"/>
          <w:szCs w:val="24"/>
        </w:rPr>
        <w:t>«</w:t>
      </w:r>
      <w:r w:rsidR="00D816E0" w:rsidRPr="00952F66">
        <w:rPr>
          <w:rFonts w:ascii="Times New Roman" w:hAnsi="Times New Roman" w:cs="Times New Roman"/>
          <w:sz w:val="24"/>
          <w:szCs w:val="24"/>
        </w:rPr>
        <w:t>Денежное обязательство</w:t>
      </w:r>
      <w:r w:rsidR="00F952E0" w:rsidRPr="00952F66">
        <w:rPr>
          <w:rFonts w:ascii="Times New Roman" w:hAnsi="Times New Roman" w:cs="Times New Roman"/>
          <w:sz w:val="24"/>
          <w:szCs w:val="24"/>
        </w:rPr>
        <w:t>»;</w:t>
      </w:r>
    </w:p>
    <w:p w:rsidR="00D816E0" w:rsidRPr="00952F66" w:rsidRDefault="00D816E0" w:rsidP="00F952E0">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xml:space="preserve">- приложенной </w:t>
      </w:r>
      <w:r w:rsidRPr="00F24549">
        <w:rPr>
          <w:rFonts w:ascii="Times New Roman" w:hAnsi="Times New Roman" w:cs="Times New Roman"/>
          <w:sz w:val="24"/>
          <w:szCs w:val="24"/>
        </w:rPr>
        <w:t>копии</w:t>
      </w:r>
      <w:r w:rsidRPr="00952F66">
        <w:rPr>
          <w:rFonts w:ascii="Times New Roman" w:hAnsi="Times New Roman" w:cs="Times New Roman"/>
          <w:sz w:val="24"/>
          <w:szCs w:val="24"/>
        </w:rPr>
        <w:t xml:space="preserve"> документа-основания </w:t>
      </w:r>
      <w:proofErr w:type="gramStart"/>
      <w:r w:rsidRPr="00952F66">
        <w:rPr>
          <w:rFonts w:ascii="Times New Roman" w:hAnsi="Times New Roman" w:cs="Times New Roman"/>
          <w:sz w:val="24"/>
          <w:szCs w:val="24"/>
        </w:rPr>
        <w:t>ДО</w:t>
      </w:r>
      <w:proofErr w:type="gramEnd"/>
      <w:r w:rsidRPr="00952F66">
        <w:rPr>
          <w:rFonts w:ascii="Times New Roman" w:hAnsi="Times New Roman" w:cs="Times New Roman"/>
          <w:sz w:val="24"/>
          <w:szCs w:val="24"/>
        </w:rPr>
        <w:t xml:space="preserve"> (</w:t>
      </w:r>
      <w:proofErr w:type="gramStart"/>
      <w:r w:rsidRPr="00952F66">
        <w:rPr>
          <w:rFonts w:ascii="Times New Roman" w:hAnsi="Times New Roman" w:cs="Times New Roman"/>
          <w:sz w:val="24"/>
          <w:szCs w:val="24"/>
        </w:rPr>
        <w:t>за</w:t>
      </w:r>
      <w:proofErr w:type="gramEnd"/>
      <w:r w:rsidRPr="00952F66">
        <w:rPr>
          <w:rFonts w:ascii="Times New Roman" w:hAnsi="Times New Roman" w:cs="Times New Roman"/>
          <w:sz w:val="24"/>
          <w:szCs w:val="24"/>
        </w:rPr>
        <w:t xml:space="preserve"> исключением </w:t>
      </w:r>
      <w:hyperlink w:anchor="P505" w:history="1">
        <w:r w:rsidRPr="00952F66">
          <w:rPr>
            <w:rFonts w:ascii="Times New Roman" w:hAnsi="Times New Roman" w:cs="Times New Roman"/>
            <w:sz w:val="24"/>
            <w:szCs w:val="24"/>
          </w:rPr>
          <w:t xml:space="preserve">пункта </w:t>
        </w:r>
        <w:r w:rsidR="007B0EAD">
          <w:rPr>
            <w:rFonts w:ascii="Times New Roman" w:hAnsi="Times New Roman" w:cs="Times New Roman"/>
            <w:sz w:val="24"/>
            <w:szCs w:val="24"/>
          </w:rPr>
          <w:t>8</w:t>
        </w:r>
      </w:hyperlink>
      <w:r w:rsidRPr="00952F66">
        <w:rPr>
          <w:rFonts w:ascii="Times New Roman" w:hAnsi="Times New Roman" w:cs="Times New Roman"/>
          <w:sz w:val="24"/>
          <w:szCs w:val="24"/>
        </w:rPr>
        <w:t xml:space="preserve"> Перечня)</w:t>
      </w:r>
      <w:r w:rsidR="00F952E0" w:rsidRPr="00952F66">
        <w:rPr>
          <w:rFonts w:ascii="Times New Roman" w:hAnsi="Times New Roman" w:cs="Times New Roman"/>
          <w:sz w:val="24"/>
          <w:szCs w:val="24"/>
        </w:rPr>
        <w:t>;</w:t>
      </w:r>
    </w:p>
    <w:p w:rsidR="00D816E0" w:rsidRPr="00952F66" w:rsidRDefault="00F952E0" w:rsidP="00F952E0">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3) о</w:t>
      </w:r>
      <w:r w:rsidR="00D816E0" w:rsidRPr="00952F66">
        <w:rPr>
          <w:rFonts w:ascii="Times New Roman" w:hAnsi="Times New Roman" w:cs="Times New Roman"/>
          <w:sz w:val="24"/>
          <w:szCs w:val="24"/>
        </w:rPr>
        <w:t xml:space="preserve">тказывают </w:t>
      </w:r>
      <w:r w:rsidRPr="00952F66">
        <w:rPr>
          <w:rFonts w:ascii="Times New Roman" w:hAnsi="Times New Roman" w:cs="Times New Roman"/>
          <w:sz w:val="24"/>
          <w:szCs w:val="24"/>
        </w:rPr>
        <w:t>п</w:t>
      </w:r>
      <w:r w:rsidR="00D816E0" w:rsidRPr="00952F66">
        <w:rPr>
          <w:rFonts w:ascii="Times New Roman" w:hAnsi="Times New Roman" w:cs="Times New Roman"/>
          <w:sz w:val="24"/>
          <w:szCs w:val="24"/>
        </w:rPr>
        <w:t>латежный документ (весь или частично), с указа</w:t>
      </w:r>
      <w:r w:rsidRPr="00952F66">
        <w:rPr>
          <w:rFonts w:ascii="Times New Roman" w:hAnsi="Times New Roman" w:cs="Times New Roman"/>
          <w:sz w:val="24"/>
          <w:szCs w:val="24"/>
        </w:rPr>
        <w:t>нием причины отказа в системе «</w:t>
      </w:r>
      <w:r w:rsidR="00D816E0" w:rsidRPr="00952F66">
        <w:rPr>
          <w:rFonts w:ascii="Times New Roman" w:hAnsi="Times New Roman" w:cs="Times New Roman"/>
          <w:sz w:val="24"/>
          <w:szCs w:val="24"/>
        </w:rPr>
        <w:t>АС Бюдже</w:t>
      </w:r>
      <w:r w:rsidRPr="00952F66">
        <w:rPr>
          <w:rFonts w:ascii="Times New Roman" w:hAnsi="Times New Roman" w:cs="Times New Roman"/>
          <w:sz w:val="24"/>
          <w:szCs w:val="24"/>
        </w:rPr>
        <w:t>т»</w:t>
      </w:r>
      <w:r w:rsidR="00D816E0" w:rsidRPr="00952F66">
        <w:rPr>
          <w:rFonts w:ascii="Times New Roman" w:hAnsi="Times New Roman" w:cs="Times New Roman"/>
          <w:sz w:val="24"/>
          <w:szCs w:val="24"/>
        </w:rPr>
        <w:t xml:space="preserve"> не позднее 2-х рабочих дней, сл</w:t>
      </w:r>
      <w:r w:rsidRPr="00952F66">
        <w:rPr>
          <w:rFonts w:ascii="Times New Roman" w:hAnsi="Times New Roman" w:cs="Times New Roman"/>
          <w:sz w:val="24"/>
          <w:szCs w:val="24"/>
        </w:rPr>
        <w:t>едующих за днем предоставления п</w:t>
      </w:r>
      <w:r w:rsidR="00D816E0" w:rsidRPr="00952F66">
        <w:rPr>
          <w:rFonts w:ascii="Times New Roman" w:hAnsi="Times New Roman" w:cs="Times New Roman"/>
          <w:sz w:val="24"/>
          <w:szCs w:val="24"/>
        </w:rPr>
        <w:t xml:space="preserve">латежных документов, в случае если форма или информация, указанная в </w:t>
      </w:r>
      <w:r w:rsidRPr="00952F66">
        <w:rPr>
          <w:rFonts w:ascii="Times New Roman" w:hAnsi="Times New Roman" w:cs="Times New Roman"/>
          <w:sz w:val="24"/>
          <w:szCs w:val="24"/>
        </w:rPr>
        <w:t>п</w:t>
      </w:r>
      <w:r w:rsidR="00D816E0" w:rsidRPr="00952F66">
        <w:rPr>
          <w:rFonts w:ascii="Times New Roman" w:hAnsi="Times New Roman" w:cs="Times New Roman"/>
          <w:sz w:val="24"/>
          <w:szCs w:val="24"/>
        </w:rPr>
        <w:t>латежных документах, не соответствует требованиям, у</w:t>
      </w:r>
      <w:r w:rsidRPr="00952F66">
        <w:rPr>
          <w:rFonts w:ascii="Times New Roman" w:hAnsi="Times New Roman" w:cs="Times New Roman"/>
          <w:sz w:val="24"/>
          <w:szCs w:val="24"/>
        </w:rPr>
        <w:t>становленным настоящим Порядком;</w:t>
      </w:r>
    </w:p>
    <w:p w:rsidR="00D816E0" w:rsidRPr="00952F66" w:rsidRDefault="00F952E0" w:rsidP="00F952E0">
      <w:pPr>
        <w:pStyle w:val="a6"/>
        <w:ind w:firstLine="708"/>
        <w:jc w:val="both"/>
        <w:rPr>
          <w:rFonts w:ascii="Times New Roman" w:hAnsi="Times New Roman" w:cs="Times New Roman"/>
          <w:sz w:val="24"/>
          <w:szCs w:val="24"/>
        </w:rPr>
      </w:pPr>
      <w:bookmarkStart w:id="12" w:name="P216"/>
      <w:bookmarkEnd w:id="12"/>
      <w:proofErr w:type="gramStart"/>
      <w:r w:rsidRPr="00952F66">
        <w:rPr>
          <w:rFonts w:ascii="Times New Roman" w:hAnsi="Times New Roman" w:cs="Times New Roman"/>
          <w:sz w:val="24"/>
          <w:szCs w:val="24"/>
        </w:rPr>
        <w:t>4)</w:t>
      </w:r>
      <w:r w:rsidR="00D816E0" w:rsidRPr="00952F66">
        <w:rPr>
          <w:rFonts w:ascii="Times New Roman" w:hAnsi="Times New Roman" w:cs="Times New Roman"/>
          <w:sz w:val="24"/>
          <w:szCs w:val="24"/>
        </w:rPr>
        <w:t xml:space="preserve"> </w:t>
      </w:r>
      <w:r w:rsidRPr="00952F66">
        <w:rPr>
          <w:rFonts w:ascii="Times New Roman" w:hAnsi="Times New Roman" w:cs="Times New Roman"/>
          <w:sz w:val="24"/>
          <w:szCs w:val="24"/>
        </w:rPr>
        <w:t>п</w:t>
      </w:r>
      <w:r w:rsidR="00D816E0" w:rsidRPr="00952F66">
        <w:rPr>
          <w:rFonts w:ascii="Times New Roman" w:hAnsi="Times New Roman" w:cs="Times New Roman"/>
          <w:sz w:val="24"/>
          <w:szCs w:val="24"/>
        </w:rPr>
        <w:t xml:space="preserve">риостанавливают оплату денежных обязательств получателей бюджетных средств в случае нарушения требований судебных актов или решений налогового органа, предусматривающих обращение взыскания на средства муниципального образования по денежным обязательствам казенных учреждений, и иных документов, связанных с их исполнением, установленных </w:t>
      </w:r>
      <w:hyperlink r:id="rId14" w:history="1">
        <w:r w:rsidR="00D816E0" w:rsidRPr="00952F66">
          <w:rPr>
            <w:rFonts w:ascii="Times New Roman" w:hAnsi="Times New Roman" w:cs="Times New Roman"/>
            <w:sz w:val="24"/>
            <w:szCs w:val="24"/>
          </w:rPr>
          <w:t>статьями 242.1</w:t>
        </w:r>
      </w:hyperlink>
      <w:r w:rsidR="00D816E0" w:rsidRPr="00952F66">
        <w:rPr>
          <w:rFonts w:ascii="Times New Roman" w:hAnsi="Times New Roman" w:cs="Times New Roman"/>
          <w:sz w:val="24"/>
          <w:szCs w:val="24"/>
        </w:rPr>
        <w:t xml:space="preserve">, </w:t>
      </w:r>
      <w:hyperlink r:id="rId15" w:history="1">
        <w:r w:rsidR="00D816E0" w:rsidRPr="00952F66">
          <w:rPr>
            <w:rFonts w:ascii="Times New Roman" w:hAnsi="Times New Roman" w:cs="Times New Roman"/>
            <w:sz w:val="24"/>
            <w:szCs w:val="24"/>
          </w:rPr>
          <w:t>242.5</w:t>
        </w:r>
      </w:hyperlink>
      <w:r w:rsidR="00D816E0" w:rsidRPr="00952F66">
        <w:rPr>
          <w:rFonts w:ascii="Times New Roman" w:hAnsi="Times New Roman" w:cs="Times New Roman"/>
          <w:sz w:val="24"/>
          <w:szCs w:val="24"/>
        </w:rPr>
        <w:t xml:space="preserve"> и </w:t>
      </w:r>
      <w:hyperlink r:id="rId16" w:history="1">
        <w:r w:rsidR="00D816E0" w:rsidRPr="00952F66">
          <w:rPr>
            <w:rFonts w:ascii="Times New Roman" w:hAnsi="Times New Roman" w:cs="Times New Roman"/>
            <w:sz w:val="24"/>
            <w:szCs w:val="24"/>
          </w:rPr>
          <w:t>242.6</w:t>
        </w:r>
      </w:hyperlink>
      <w:r w:rsidR="00D816E0" w:rsidRPr="00952F66">
        <w:rPr>
          <w:rFonts w:ascii="Times New Roman" w:hAnsi="Times New Roman" w:cs="Times New Roman"/>
          <w:sz w:val="24"/>
          <w:szCs w:val="24"/>
        </w:rPr>
        <w:t xml:space="preserve"> Бюджетного кодекса Российской Федерации, за исключением операций по исполнению исполнительн</w:t>
      </w:r>
      <w:r w:rsidRPr="00952F66">
        <w:rPr>
          <w:rFonts w:ascii="Times New Roman" w:hAnsi="Times New Roman" w:cs="Times New Roman"/>
          <w:sz w:val="24"/>
          <w:szCs w:val="24"/>
        </w:rPr>
        <w:t>ых документов, а также п</w:t>
      </w:r>
      <w:r w:rsidR="00D816E0" w:rsidRPr="00952F66">
        <w:rPr>
          <w:rFonts w:ascii="Times New Roman" w:hAnsi="Times New Roman" w:cs="Times New Roman"/>
          <w:sz w:val="24"/>
          <w:szCs w:val="24"/>
        </w:rPr>
        <w:t>латежных документов, предусматривающих перечисление</w:t>
      </w:r>
      <w:proofErr w:type="gramEnd"/>
      <w:r w:rsidR="00D816E0" w:rsidRPr="00952F66">
        <w:rPr>
          <w:rFonts w:ascii="Times New Roman" w:hAnsi="Times New Roman" w:cs="Times New Roman"/>
          <w:sz w:val="24"/>
          <w:szCs w:val="24"/>
        </w:rPr>
        <w:t xml:space="preserve"> или выдачу денежных сре</w:t>
      </w:r>
      <w:proofErr w:type="gramStart"/>
      <w:r w:rsidR="00D816E0" w:rsidRPr="00952F66">
        <w:rPr>
          <w:rFonts w:ascii="Times New Roman" w:hAnsi="Times New Roman" w:cs="Times New Roman"/>
          <w:sz w:val="24"/>
          <w:szCs w:val="24"/>
        </w:rPr>
        <w:t>дств дл</w:t>
      </w:r>
      <w:proofErr w:type="gramEnd"/>
      <w:r w:rsidR="00D816E0" w:rsidRPr="00952F66">
        <w:rPr>
          <w:rFonts w:ascii="Times New Roman" w:hAnsi="Times New Roman" w:cs="Times New Roman"/>
          <w:sz w:val="24"/>
          <w:szCs w:val="24"/>
        </w:rPr>
        <w:t>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w:t>
      </w:r>
    </w:p>
    <w:p w:rsidR="00D816E0" w:rsidRPr="00952F66" w:rsidRDefault="007C0270" w:rsidP="00F952E0">
      <w:pPr>
        <w:pStyle w:val="a6"/>
        <w:ind w:firstLine="708"/>
        <w:jc w:val="both"/>
        <w:rPr>
          <w:rFonts w:ascii="Times New Roman" w:hAnsi="Times New Roman" w:cs="Times New Roman"/>
          <w:sz w:val="24"/>
          <w:szCs w:val="24"/>
        </w:rPr>
      </w:pPr>
      <w:r>
        <w:rPr>
          <w:rFonts w:ascii="Times New Roman" w:hAnsi="Times New Roman" w:cs="Times New Roman"/>
          <w:sz w:val="24"/>
          <w:szCs w:val="24"/>
        </w:rPr>
        <w:t>4.</w:t>
      </w:r>
      <w:r w:rsidR="00F952E0" w:rsidRPr="00952F66">
        <w:rPr>
          <w:rFonts w:ascii="Times New Roman" w:hAnsi="Times New Roman" w:cs="Times New Roman"/>
          <w:sz w:val="24"/>
          <w:szCs w:val="24"/>
        </w:rPr>
        <w:t>6. Прием п</w:t>
      </w:r>
      <w:r w:rsidR="00D816E0" w:rsidRPr="00952F66">
        <w:rPr>
          <w:rFonts w:ascii="Times New Roman" w:hAnsi="Times New Roman" w:cs="Times New Roman"/>
          <w:sz w:val="24"/>
          <w:szCs w:val="24"/>
        </w:rPr>
        <w:t>латежных документов прекращается:</w:t>
      </w:r>
    </w:p>
    <w:p w:rsidR="00D816E0" w:rsidRPr="00952F66" w:rsidRDefault="00D816E0" w:rsidP="00F952E0">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xml:space="preserve">- за 2 рабочих дня до окончания текущего месяца в части расходов межбюджетных трансфертов, представленных из бюджета Ханты-Мансийского автономного округа - </w:t>
      </w:r>
      <w:proofErr w:type="spellStart"/>
      <w:r w:rsidRPr="00952F66">
        <w:rPr>
          <w:rFonts w:ascii="Times New Roman" w:hAnsi="Times New Roman" w:cs="Times New Roman"/>
          <w:sz w:val="24"/>
          <w:szCs w:val="24"/>
        </w:rPr>
        <w:t>Югры</w:t>
      </w:r>
      <w:proofErr w:type="spellEnd"/>
      <w:r w:rsidRPr="00952F66">
        <w:rPr>
          <w:rFonts w:ascii="Times New Roman" w:hAnsi="Times New Roman" w:cs="Times New Roman"/>
          <w:sz w:val="24"/>
          <w:szCs w:val="24"/>
        </w:rPr>
        <w:t xml:space="preserve"> в форме субсидий;</w:t>
      </w:r>
    </w:p>
    <w:p w:rsidR="00D816E0" w:rsidRPr="00952F66" w:rsidRDefault="00D816E0" w:rsidP="00F952E0">
      <w:pPr>
        <w:pStyle w:val="a6"/>
        <w:ind w:firstLine="708"/>
        <w:jc w:val="both"/>
        <w:rPr>
          <w:rFonts w:ascii="Times New Roman" w:hAnsi="Times New Roman" w:cs="Times New Roman"/>
          <w:sz w:val="24"/>
          <w:szCs w:val="24"/>
        </w:rPr>
      </w:pPr>
      <w:r w:rsidRPr="00952F66">
        <w:rPr>
          <w:rFonts w:ascii="Times New Roman" w:hAnsi="Times New Roman" w:cs="Times New Roman"/>
          <w:sz w:val="24"/>
          <w:szCs w:val="24"/>
        </w:rPr>
        <w:t xml:space="preserve">- за 3 рабочих дня до окончания текущего месяца в части расходов межбюджетных трансфертов, представленных из федерального бюджета в форме субвенций, а также субсидий, предоставленных местному бюджету из федерального бюджета и бюджета субъекта Российской Федерации в целях </w:t>
      </w:r>
      <w:proofErr w:type="spellStart"/>
      <w:r w:rsidRPr="00952F66">
        <w:rPr>
          <w:rFonts w:ascii="Times New Roman" w:hAnsi="Times New Roman" w:cs="Times New Roman"/>
          <w:sz w:val="24"/>
          <w:szCs w:val="24"/>
        </w:rPr>
        <w:t>софинансирования</w:t>
      </w:r>
      <w:proofErr w:type="spellEnd"/>
      <w:r w:rsidRPr="00952F66">
        <w:rPr>
          <w:rFonts w:ascii="Times New Roman" w:hAnsi="Times New Roman" w:cs="Times New Roman"/>
          <w:sz w:val="24"/>
          <w:szCs w:val="24"/>
        </w:rPr>
        <w:t xml:space="preserve"> расходов.</w:t>
      </w:r>
    </w:p>
    <w:p w:rsidR="00D816E0" w:rsidRPr="00952F66" w:rsidRDefault="007C0270" w:rsidP="00F952E0">
      <w:pPr>
        <w:pStyle w:val="a6"/>
        <w:ind w:firstLine="708"/>
        <w:jc w:val="both"/>
        <w:rPr>
          <w:rFonts w:ascii="Times New Roman" w:hAnsi="Times New Roman" w:cs="Times New Roman"/>
          <w:sz w:val="24"/>
          <w:szCs w:val="24"/>
        </w:rPr>
      </w:pPr>
      <w:r>
        <w:rPr>
          <w:rFonts w:ascii="Times New Roman" w:hAnsi="Times New Roman" w:cs="Times New Roman"/>
          <w:sz w:val="24"/>
          <w:szCs w:val="24"/>
        </w:rPr>
        <w:t>4.</w:t>
      </w:r>
      <w:r w:rsidR="00F952E0" w:rsidRPr="00952F66">
        <w:rPr>
          <w:rFonts w:ascii="Times New Roman" w:hAnsi="Times New Roman" w:cs="Times New Roman"/>
          <w:sz w:val="24"/>
          <w:szCs w:val="24"/>
        </w:rPr>
        <w:t>7.</w:t>
      </w:r>
      <w:r w:rsidR="00D816E0" w:rsidRPr="00952F66">
        <w:rPr>
          <w:rFonts w:ascii="Times New Roman" w:hAnsi="Times New Roman" w:cs="Times New Roman"/>
          <w:sz w:val="24"/>
          <w:szCs w:val="24"/>
        </w:rPr>
        <w:t xml:space="preserve"> С целью управления ликвидности остатка денежных средств на счете бюджета города Платежные документы исполняются не позднее срока, принятого условиями муниципального контракта (договора, соглашения).</w:t>
      </w:r>
    </w:p>
    <w:p w:rsidR="00D816E0" w:rsidRPr="00952F66" w:rsidRDefault="007C0270" w:rsidP="00F952E0">
      <w:pPr>
        <w:pStyle w:val="a6"/>
        <w:ind w:firstLine="708"/>
        <w:jc w:val="both"/>
        <w:rPr>
          <w:rFonts w:ascii="Times New Roman" w:hAnsi="Times New Roman" w:cs="Times New Roman"/>
          <w:sz w:val="24"/>
          <w:szCs w:val="24"/>
        </w:rPr>
      </w:pPr>
      <w:r>
        <w:rPr>
          <w:rFonts w:ascii="Times New Roman" w:hAnsi="Times New Roman" w:cs="Times New Roman"/>
          <w:sz w:val="24"/>
          <w:szCs w:val="24"/>
        </w:rPr>
        <w:t>4.</w:t>
      </w:r>
      <w:r w:rsidR="00F952E0" w:rsidRPr="00952F66">
        <w:rPr>
          <w:rFonts w:ascii="Times New Roman" w:hAnsi="Times New Roman" w:cs="Times New Roman"/>
          <w:sz w:val="24"/>
          <w:szCs w:val="24"/>
        </w:rPr>
        <w:t>8.</w:t>
      </w:r>
      <w:r w:rsidR="00D816E0" w:rsidRPr="00952F66">
        <w:rPr>
          <w:rFonts w:ascii="Times New Roman" w:hAnsi="Times New Roman" w:cs="Times New Roman"/>
          <w:sz w:val="24"/>
          <w:szCs w:val="24"/>
        </w:rPr>
        <w:t xml:space="preserve"> Операции по исполнению бюджета города завершаются 31 декабря и регламентируются Приказом  Комитета по финансам об утверждении Порядка завершения операций по исполнению бюджета города в текущем финансовом году.</w:t>
      </w:r>
    </w:p>
    <w:p w:rsidR="00D816E0" w:rsidRPr="00952F66" w:rsidRDefault="00D816E0" w:rsidP="00D816E0">
      <w:pPr>
        <w:pStyle w:val="a6"/>
        <w:jc w:val="both"/>
        <w:rPr>
          <w:rFonts w:ascii="Times New Roman" w:hAnsi="Times New Roman" w:cs="Times New Roman"/>
          <w:sz w:val="24"/>
          <w:szCs w:val="24"/>
        </w:rPr>
      </w:pPr>
    </w:p>
    <w:p w:rsidR="00081573" w:rsidRPr="00081573" w:rsidRDefault="00BF4EDA" w:rsidP="00081573">
      <w:pPr>
        <w:pStyle w:val="a6"/>
        <w:jc w:val="center"/>
        <w:rPr>
          <w:rFonts w:ascii="Times New Roman" w:hAnsi="Times New Roman" w:cs="Times New Roman"/>
          <w:sz w:val="24"/>
          <w:szCs w:val="24"/>
        </w:rPr>
      </w:pPr>
      <w:r w:rsidRPr="00BF4EDA">
        <w:rPr>
          <w:rFonts w:ascii="Times New Roman" w:hAnsi="Times New Roman" w:cs="Times New Roman"/>
          <w:sz w:val="24"/>
          <w:szCs w:val="24"/>
        </w:rPr>
        <w:t>5</w:t>
      </w:r>
      <w:r w:rsidR="00081573" w:rsidRPr="00081573">
        <w:rPr>
          <w:rFonts w:ascii="Times New Roman" w:hAnsi="Times New Roman" w:cs="Times New Roman"/>
          <w:sz w:val="24"/>
          <w:szCs w:val="24"/>
        </w:rPr>
        <w:t>. Подтверждение исполнения денежных обязательств</w:t>
      </w:r>
    </w:p>
    <w:p w:rsidR="00081573" w:rsidRPr="00081573" w:rsidRDefault="00081573" w:rsidP="00081573">
      <w:pPr>
        <w:pStyle w:val="a6"/>
        <w:jc w:val="both"/>
        <w:rPr>
          <w:rFonts w:ascii="Times New Roman" w:hAnsi="Times New Roman" w:cs="Times New Roman"/>
          <w:sz w:val="24"/>
          <w:szCs w:val="24"/>
        </w:rPr>
      </w:pPr>
    </w:p>
    <w:p w:rsidR="00081573" w:rsidRDefault="00BF4EDA" w:rsidP="00081573">
      <w:pPr>
        <w:pStyle w:val="a6"/>
        <w:ind w:firstLine="708"/>
        <w:jc w:val="both"/>
        <w:rPr>
          <w:rFonts w:ascii="Times New Roman" w:hAnsi="Times New Roman" w:cs="Times New Roman"/>
          <w:sz w:val="24"/>
          <w:szCs w:val="24"/>
        </w:rPr>
      </w:pPr>
      <w:r w:rsidRPr="00BF4EDA">
        <w:rPr>
          <w:rFonts w:ascii="Times New Roman" w:hAnsi="Times New Roman" w:cs="Times New Roman"/>
          <w:sz w:val="24"/>
          <w:szCs w:val="24"/>
        </w:rPr>
        <w:t>5</w:t>
      </w:r>
      <w:r w:rsidR="00081573" w:rsidRPr="00081573">
        <w:rPr>
          <w:rFonts w:ascii="Times New Roman" w:hAnsi="Times New Roman" w:cs="Times New Roman"/>
          <w:sz w:val="24"/>
          <w:szCs w:val="24"/>
        </w:rPr>
        <w:t xml:space="preserve">.1. Подтверждение исполнения денежных обязательств осуществляется на основании выписок </w:t>
      </w:r>
      <w:r w:rsidR="00081573">
        <w:rPr>
          <w:rFonts w:ascii="Times New Roman" w:hAnsi="Times New Roman" w:cs="Times New Roman"/>
          <w:sz w:val="24"/>
          <w:szCs w:val="24"/>
        </w:rPr>
        <w:t>из</w:t>
      </w:r>
      <w:r w:rsidR="00081573" w:rsidRPr="00081573">
        <w:rPr>
          <w:rFonts w:ascii="Times New Roman" w:hAnsi="Times New Roman" w:cs="Times New Roman"/>
          <w:sz w:val="24"/>
          <w:szCs w:val="24"/>
        </w:rPr>
        <w:t xml:space="preserve"> лицевого счета для учета операций по расходам бюджета города, полученных в электронном виде из УФК, подтверждающих списание денежных средств.</w:t>
      </w:r>
    </w:p>
    <w:p w:rsidR="00081573" w:rsidRDefault="00BF4EDA" w:rsidP="00081573">
      <w:pPr>
        <w:pStyle w:val="a6"/>
        <w:ind w:firstLine="708"/>
        <w:jc w:val="both"/>
        <w:rPr>
          <w:rFonts w:ascii="Times New Roman" w:hAnsi="Times New Roman" w:cs="Times New Roman"/>
          <w:sz w:val="24"/>
          <w:szCs w:val="24"/>
        </w:rPr>
      </w:pPr>
      <w:r w:rsidRPr="00BF4EDA">
        <w:rPr>
          <w:rFonts w:ascii="Times New Roman" w:hAnsi="Times New Roman" w:cs="Times New Roman"/>
          <w:sz w:val="24"/>
          <w:szCs w:val="24"/>
        </w:rPr>
        <w:t>5</w:t>
      </w:r>
      <w:r w:rsidR="00081573" w:rsidRPr="00081573">
        <w:rPr>
          <w:rFonts w:ascii="Times New Roman" w:hAnsi="Times New Roman" w:cs="Times New Roman"/>
          <w:sz w:val="24"/>
          <w:szCs w:val="24"/>
        </w:rPr>
        <w:t>.2. Подтверждение исполнения денежных обязатель</w:t>
      </w:r>
      <w:proofErr w:type="gramStart"/>
      <w:r w:rsidR="00081573" w:rsidRPr="00081573">
        <w:rPr>
          <w:rFonts w:ascii="Times New Roman" w:hAnsi="Times New Roman" w:cs="Times New Roman"/>
          <w:sz w:val="24"/>
          <w:szCs w:val="24"/>
        </w:rPr>
        <w:t>ств пр</w:t>
      </w:r>
      <w:proofErr w:type="gramEnd"/>
      <w:r w:rsidR="00081573" w:rsidRPr="00081573">
        <w:rPr>
          <w:rFonts w:ascii="Times New Roman" w:hAnsi="Times New Roman" w:cs="Times New Roman"/>
          <w:sz w:val="24"/>
          <w:szCs w:val="24"/>
        </w:rPr>
        <w:t>оизводится путем предоставления главным распорядителям и получателям бюджетных средств выписок из лицевых счетов получателя бюджетных средств не позднее следующего операционного дня после совершения операции (подтверждения УФК проведения банковской операции).</w:t>
      </w:r>
    </w:p>
    <w:p w:rsidR="00081573" w:rsidRPr="00081573" w:rsidRDefault="00BF4EDA" w:rsidP="00081573">
      <w:pPr>
        <w:pStyle w:val="a6"/>
        <w:ind w:firstLine="708"/>
        <w:jc w:val="both"/>
        <w:rPr>
          <w:rFonts w:ascii="Times New Roman" w:hAnsi="Times New Roman" w:cs="Times New Roman"/>
          <w:sz w:val="24"/>
          <w:szCs w:val="24"/>
        </w:rPr>
      </w:pPr>
      <w:r w:rsidRPr="00BF4EDA">
        <w:rPr>
          <w:rFonts w:ascii="Times New Roman" w:hAnsi="Times New Roman" w:cs="Times New Roman"/>
          <w:sz w:val="24"/>
          <w:szCs w:val="24"/>
        </w:rPr>
        <w:t>5</w:t>
      </w:r>
      <w:r w:rsidR="00081573" w:rsidRPr="00081573">
        <w:rPr>
          <w:rFonts w:ascii="Times New Roman" w:hAnsi="Times New Roman" w:cs="Times New Roman"/>
          <w:sz w:val="24"/>
          <w:szCs w:val="24"/>
        </w:rPr>
        <w:t>.3. Уполномоченный работник отдела казначейского контроля формирует выписки из лицевых счетов получателя бюджетных средств, с приложением следующих документов:</w:t>
      </w:r>
    </w:p>
    <w:p w:rsidR="00081573" w:rsidRPr="00081573" w:rsidRDefault="00081573" w:rsidP="00081573">
      <w:pPr>
        <w:pStyle w:val="a6"/>
        <w:ind w:firstLine="708"/>
        <w:jc w:val="both"/>
        <w:rPr>
          <w:rFonts w:ascii="Times New Roman" w:hAnsi="Times New Roman" w:cs="Times New Roman"/>
          <w:sz w:val="24"/>
          <w:szCs w:val="24"/>
        </w:rPr>
      </w:pPr>
      <w:r w:rsidRPr="00081573">
        <w:rPr>
          <w:rFonts w:ascii="Times New Roman" w:hAnsi="Times New Roman" w:cs="Times New Roman"/>
          <w:sz w:val="24"/>
          <w:szCs w:val="24"/>
        </w:rPr>
        <w:t>- реестры платежных документов;</w:t>
      </w:r>
    </w:p>
    <w:p w:rsidR="00081573" w:rsidRPr="00081573" w:rsidRDefault="00081573" w:rsidP="00081573">
      <w:pPr>
        <w:pStyle w:val="a6"/>
        <w:ind w:firstLine="708"/>
        <w:jc w:val="both"/>
        <w:rPr>
          <w:rFonts w:ascii="Times New Roman" w:hAnsi="Times New Roman" w:cs="Times New Roman"/>
          <w:sz w:val="24"/>
          <w:szCs w:val="24"/>
        </w:rPr>
      </w:pPr>
      <w:r w:rsidRPr="00081573">
        <w:rPr>
          <w:rFonts w:ascii="Times New Roman" w:hAnsi="Times New Roman" w:cs="Times New Roman"/>
          <w:sz w:val="24"/>
          <w:szCs w:val="24"/>
        </w:rPr>
        <w:t>- реестры на зачисление средств на лицевые счета с учетом возвратов;</w:t>
      </w:r>
    </w:p>
    <w:p w:rsidR="00081573" w:rsidRPr="00081573" w:rsidRDefault="00081573" w:rsidP="00081573">
      <w:pPr>
        <w:pStyle w:val="a6"/>
        <w:ind w:firstLine="708"/>
        <w:jc w:val="both"/>
        <w:rPr>
          <w:rFonts w:ascii="Times New Roman" w:hAnsi="Times New Roman" w:cs="Times New Roman"/>
          <w:sz w:val="24"/>
          <w:szCs w:val="24"/>
        </w:rPr>
      </w:pPr>
      <w:r w:rsidRPr="00081573">
        <w:rPr>
          <w:rFonts w:ascii="Times New Roman" w:hAnsi="Times New Roman" w:cs="Times New Roman"/>
          <w:sz w:val="24"/>
          <w:szCs w:val="24"/>
        </w:rPr>
        <w:t>- уведомление об уточнении вида и принадлежности платежа при уточнении расходов.</w:t>
      </w:r>
    </w:p>
    <w:p w:rsidR="00081573" w:rsidRDefault="00081573" w:rsidP="00081573">
      <w:pPr>
        <w:pStyle w:val="a6"/>
        <w:ind w:firstLine="708"/>
        <w:jc w:val="both"/>
        <w:rPr>
          <w:rFonts w:ascii="Times New Roman" w:hAnsi="Times New Roman" w:cs="Times New Roman"/>
          <w:sz w:val="24"/>
          <w:szCs w:val="24"/>
        </w:rPr>
      </w:pPr>
      <w:r w:rsidRPr="00081573">
        <w:rPr>
          <w:rFonts w:ascii="Times New Roman" w:hAnsi="Times New Roman" w:cs="Times New Roman"/>
          <w:sz w:val="24"/>
          <w:szCs w:val="24"/>
        </w:rPr>
        <w:t>Выписка из лицевого счета получателя бюджетных сре</w:t>
      </w:r>
      <w:proofErr w:type="gramStart"/>
      <w:r w:rsidRPr="00081573">
        <w:rPr>
          <w:rFonts w:ascii="Times New Roman" w:hAnsi="Times New Roman" w:cs="Times New Roman"/>
          <w:sz w:val="24"/>
          <w:szCs w:val="24"/>
        </w:rPr>
        <w:t>дств с в</w:t>
      </w:r>
      <w:proofErr w:type="gramEnd"/>
      <w:r w:rsidRPr="00081573">
        <w:rPr>
          <w:rFonts w:ascii="Times New Roman" w:hAnsi="Times New Roman" w:cs="Times New Roman"/>
          <w:sz w:val="24"/>
          <w:szCs w:val="24"/>
        </w:rPr>
        <w:t>ышеуказанными документами формируется и предоставляется получателям бюджетных средств на бумажном носителе с отметкой об исполнении уполномоченного работника отдела казначейского контроля.</w:t>
      </w:r>
    </w:p>
    <w:p w:rsidR="00081573" w:rsidRPr="00081573" w:rsidRDefault="00BF4EDA" w:rsidP="00081573">
      <w:pPr>
        <w:pStyle w:val="a6"/>
        <w:ind w:firstLine="708"/>
        <w:jc w:val="both"/>
        <w:rPr>
          <w:rFonts w:ascii="Times New Roman" w:hAnsi="Times New Roman" w:cs="Times New Roman"/>
          <w:sz w:val="24"/>
          <w:szCs w:val="24"/>
        </w:rPr>
      </w:pPr>
      <w:r w:rsidRPr="00BF4EDA">
        <w:rPr>
          <w:rFonts w:ascii="Times New Roman" w:hAnsi="Times New Roman" w:cs="Times New Roman"/>
          <w:sz w:val="24"/>
          <w:szCs w:val="24"/>
        </w:rPr>
        <w:t>5</w:t>
      </w:r>
      <w:r w:rsidR="00081573" w:rsidRPr="00081573">
        <w:rPr>
          <w:rFonts w:ascii="Times New Roman" w:hAnsi="Times New Roman" w:cs="Times New Roman"/>
          <w:sz w:val="24"/>
          <w:szCs w:val="24"/>
        </w:rPr>
        <w:t xml:space="preserve">.4. Получатель бюджетных средств обязан сообщить </w:t>
      </w:r>
      <w:r w:rsidR="00964759">
        <w:rPr>
          <w:rFonts w:ascii="Times New Roman" w:hAnsi="Times New Roman" w:cs="Times New Roman"/>
          <w:sz w:val="24"/>
          <w:szCs w:val="24"/>
        </w:rPr>
        <w:t xml:space="preserve">в </w:t>
      </w:r>
      <w:r w:rsidR="00081573">
        <w:rPr>
          <w:rFonts w:ascii="Times New Roman" w:hAnsi="Times New Roman" w:cs="Times New Roman"/>
          <w:sz w:val="24"/>
          <w:szCs w:val="24"/>
        </w:rPr>
        <w:t>Комитет по финансам</w:t>
      </w:r>
      <w:r w:rsidR="00081573" w:rsidRPr="00081573">
        <w:rPr>
          <w:rFonts w:ascii="Times New Roman" w:hAnsi="Times New Roman" w:cs="Times New Roman"/>
          <w:sz w:val="24"/>
          <w:szCs w:val="24"/>
        </w:rPr>
        <w:t xml:space="preserve"> не позднее чем через три рабочих дня со дня получения очередной выписки из лицевого счета о суммах, ошибочно отраженных на его лицевом счете.</w:t>
      </w:r>
    </w:p>
    <w:p w:rsidR="00081573" w:rsidRPr="00081573" w:rsidRDefault="00BF4EDA" w:rsidP="00081573">
      <w:pPr>
        <w:pStyle w:val="a6"/>
        <w:ind w:firstLine="708"/>
        <w:jc w:val="both"/>
        <w:rPr>
          <w:rFonts w:ascii="Times New Roman" w:hAnsi="Times New Roman" w:cs="Times New Roman"/>
          <w:sz w:val="24"/>
          <w:szCs w:val="24"/>
        </w:rPr>
      </w:pPr>
      <w:r w:rsidRPr="00BF4EDA">
        <w:rPr>
          <w:rFonts w:ascii="Times New Roman" w:hAnsi="Times New Roman" w:cs="Times New Roman"/>
          <w:sz w:val="24"/>
          <w:szCs w:val="24"/>
        </w:rPr>
        <w:t>5</w:t>
      </w:r>
      <w:r w:rsidR="00081573" w:rsidRPr="00081573">
        <w:rPr>
          <w:rFonts w:ascii="Times New Roman" w:hAnsi="Times New Roman" w:cs="Times New Roman"/>
          <w:sz w:val="24"/>
          <w:szCs w:val="24"/>
        </w:rPr>
        <w:t>.5. Суммы возврата дебиторской задолженности, образовавшейся у получателя бюджетных сре</w:t>
      </w:r>
      <w:proofErr w:type="gramStart"/>
      <w:r w:rsidR="00081573" w:rsidRPr="00081573">
        <w:rPr>
          <w:rFonts w:ascii="Times New Roman" w:hAnsi="Times New Roman" w:cs="Times New Roman"/>
          <w:sz w:val="24"/>
          <w:szCs w:val="24"/>
        </w:rPr>
        <w:t>дств в пр</w:t>
      </w:r>
      <w:proofErr w:type="gramEnd"/>
      <w:r w:rsidR="00081573" w:rsidRPr="00081573">
        <w:rPr>
          <w:rFonts w:ascii="Times New Roman" w:hAnsi="Times New Roman" w:cs="Times New Roman"/>
          <w:sz w:val="24"/>
          <w:szCs w:val="24"/>
        </w:rPr>
        <w:t>оцессе исполнения сметы текущего финансового года, учитываются на лицевом счете как восстановление кассовых расходов с отражением по тем показателям бюджетной классификации, по которым они были произведены.</w:t>
      </w:r>
    </w:p>
    <w:p w:rsidR="00081573" w:rsidRPr="00081573" w:rsidRDefault="00BF4EDA" w:rsidP="00081573">
      <w:pPr>
        <w:pStyle w:val="a6"/>
        <w:ind w:firstLine="708"/>
        <w:jc w:val="both"/>
        <w:rPr>
          <w:rFonts w:ascii="Times New Roman" w:hAnsi="Times New Roman" w:cs="Times New Roman"/>
          <w:sz w:val="24"/>
          <w:szCs w:val="24"/>
        </w:rPr>
      </w:pPr>
      <w:r w:rsidRPr="00BF4EDA">
        <w:rPr>
          <w:rFonts w:ascii="Times New Roman" w:hAnsi="Times New Roman" w:cs="Times New Roman"/>
          <w:sz w:val="24"/>
          <w:szCs w:val="24"/>
        </w:rPr>
        <w:t>5</w:t>
      </w:r>
      <w:r w:rsidR="00081573" w:rsidRPr="00081573">
        <w:rPr>
          <w:rFonts w:ascii="Times New Roman" w:hAnsi="Times New Roman" w:cs="Times New Roman"/>
          <w:sz w:val="24"/>
          <w:szCs w:val="24"/>
        </w:rPr>
        <w:t>.</w:t>
      </w:r>
      <w:r w:rsidR="00FD4C06">
        <w:rPr>
          <w:rFonts w:ascii="Times New Roman" w:hAnsi="Times New Roman" w:cs="Times New Roman"/>
          <w:sz w:val="24"/>
          <w:szCs w:val="24"/>
        </w:rPr>
        <w:t>6</w:t>
      </w:r>
      <w:r w:rsidR="00081573" w:rsidRPr="00081573">
        <w:rPr>
          <w:rFonts w:ascii="Times New Roman" w:hAnsi="Times New Roman" w:cs="Times New Roman"/>
          <w:sz w:val="24"/>
          <w:szCs w:val="24"/>
        </w:rPr>
        <w:t>. Суммы возврата дебиторской задолженности прошлых лет, образовавшейся у получателя бюджетных сре</w:t>
      </w:r>
      <w:proofErr w:type="gramStart"/>
      <w:r w:rsidR="00081573" w:rsidRPr="00081573">
        <w:rPr>
          <w:rFonts w:ascii="Times New Roman" w:hAnsi="Times New Roman" w:cs="Times New Roman"/>
          <w:sz w:val="24"/>
          <w:szCs w:val="24"/>
        </w:rPr>
        <w:t>дств в пр</w:t>
      </w:r>
      <w:proofErr w:type="gramEnd"/>
      <w:r w:rsidR="00081573" w:rsidRPr="00081573">
        <w:rPr>
          <w:rFonts w:ascii="Times New Roman" w:hAnsi="Times New Roman" w:cs="Times New Roman"/>
          <w:sz w:val="24"/>
          <w:szCs w:val="24"/>
        </w:rPr>
        <w:t>оцессе исполнения смет предыдущих финансовых лет, подлежат зачислению в доход бюджета города на лицевой счет соответствующего администратора доходов.</w:t>
      </w:r>
    </w:p>
    <w:p w:rsidR="00081573" w:rsidRPr="00081573" w:rsidRDefault="00081573" w:rsidP="00081573">
      <w:pPr>
        <w:pStyle w:val="a6"/>
        <w:ind w:firstLine="708"/>
        <w:jc w:val="both"/>
        <w:rPr>
          <w:rFonts w:ascii="Times New Roman" w:hAnsi="Times New Roman" w:cs="Times New Roman"/>
          <w:sz w:val="24"/>
          <w:szCs w:val="24"/>
        </w:rPr>
      </w:pPr>
      <w:r w:rsidRPr="00081573">
        <w:rPr>
          <w:rFonts w:ascii="Times New Roman" w:hAnsi="Times New Roman" w:cs="Times New Roman"/>
          <w:sz w:val="24"/>
          <w:szCs w:val="24"/>
        </w:rPr>
        <w:t xml:space="preserve">В </w:t>
      </w:r>
      <w:proofErr w:type="gramStart"/>
      <w:r w:rsidRPr="00081573">
        <w:rPr>
          <w:rFonts w:ascii="Times New Roman" w:hAnsi="Times New Roman" w:cs="Times New Roman"/>
          <w:sz w:val="24"/>
          <w:szCs w:val="24"/>
        </w:rPr>
        <w:t>случае</w:t>
      </w:r>
      <w:proofErr w:type="gramEnd"/>
      <w:r w:rsidRPr="00081573">
        <w:rPr>
          <w:rFonts w:ascii="Times New Roman" w:hAnsi="Times New Roman" w:cs="Times New Roman"/>
          <w:sz w:val="24"/>
          <w:szCs w:val="24"/>
        </w:rPr>
        <w:t xml:space="preserve"> возврата дебиторской задолженности прошлых лет наличными денежными средствами, суммы возврата учитываются на лицевом счете получателем бюджетных средств как восстановление кассовых расходов. При этом одновременно получателем бюджетных средств формируется заявка на перечисление данных сре</w:t>
      </w:r>
      <w:proofErr w:type="gramStart"/>
      <w:r w:rsidRPr="00081573">
        <w:rPr>
          <w:rFonts w:ascii="Times New Roman" w:hAnsi="Times New Roman" w:cs="Times New Roman"/>
          <w:sz w:val="24"/>
          <w:szCs w:val="24"/>
        </w:rPr>
        <w:t>дств в д</w:t>
      </w:r>
      <w:proofErr w:type="gramEnd"/>
      <w:r w:rsidRPr="00081573">
        <w:rPr>
          <w:rFonts w:ascii="Times New Roman" w:hAnsi="Times New Roman" w:cs="Times New Roman"/>
          <w:sz w:val="24"/>
          <w:szCs w:val="24"/>
        </w:rPr>
        <w:t>оход бюджета города с указанием лицевого счета соответствующего администратора доходов бюджета города.</w:t>
      </w:r>
    </w:p>
    <w:p w:rsidR="00081573" w:rsidRPr="00081573" w:rsidRDefault="00081573" w:rsidP="00081573">
      <w:pPr>
        <w:pStyle w:val="a6"/>
        <w:jc w:val="both"/>
        <w:rPr>
          <w:rFonts w:ascii="Times New Roman" w:hAnsi="Times New Roman" w:cs="Times New Roman"/>
          <w:sz w:val="24"/>
          <w:szCs w:val="24"/>
        </w:rPr>
      </w:pPr>
    </w:p>
    <w:p w:rsidR="007C0270" w:rsidRDefault="007C0270" w:rsidP="00D816E0">
      <w:pPr>
        <w:pStyle w:val="ConsPlusNormal"/>
        <w:jc w:val="right"/>
        <w:outlineLvl w:val="1"/>
        <w:rPr>
          <w:rFonts w:ascii="Times New Roman" w:hAnsi="Times New Roman" w:cs="Times New Roman"/>
          <w:sz w:val="24"/>
          <w:szCs w:val="24"/>
        </w:rPr>
      </w:pPr>
    </w:p>
    <w:p w:rsidR="007C0270" w:rsidRDefault="007C0270" w:rsidP="00D816E0">
      <w:pPr>
        <w:pStyle w:val="ConsPlusNormal"/>
        <w:jc w:val="right"/>
        <w:outlineLvl w:val="1"/>
        <w:rPr>
          <w:rFonts w:ascii="Times New Roman" w:hAnsi="Times New Roman" w:cs="Times New Roman"/>
          <w:sz w:val="24"/>
          <w:szCs w:val="24"/>
        </w:rPr>
      </w:pPr>
    </w:p>
    <w:p w:rsidR="00BF4EDA" w:rsidRDefault="00BF4EDA" w:rsidP="00D816E0">
      <w:pPr>
        <w:pStyle w:val="ConsPlusNormal"/>
        <w:jc w:val="right"/>
        <w:outlineLvl w:val="1"/>
        <w:rPr>
          <w:rFonts w:ascii="Times New Roman" w:hAnsi="Times New Roman" w:cs="Times New Roman"/>
          <w:sz w:val="24"/>
          <w:szCs w:val="24"/>
          <w:lang w:val="en-US"/>
        </w:rPr>
      </w:pPr>
    </w:p>
    <w:p w:rsidR="00580817" w:rsidRDefault="00580817" w:rsidP="00D816E0">
      <w:pPr>
        <w:pStyle w:val="ConsPlusNormal"/>
        <w:jc w:val="right"/>
        <w:outlineLvl w:val="1"/>
        <w:rPr>
          <w:rFonts w:ascii="Times New Roman" w:hAnsi="Times New Roman" w:cs="Times New Roman"/>
          <w:sz w:val="24"/>
          <w:szCs w:val="24"/>
          <w:lang w:val="en-US"/>
        </w:rPr>
      </w:pPr>
    </w:p>
    <w:p w:rsidR="00580817" w:rsidRDefault="00580817" w:rsidP="00D816E0">
      <w:pPr>
        <w:pStyle w:val="ConsPlusNormal"/>
        <w:jc w:val="right"/>
        <w:outlineLvl w:val="1"/>
        <w:rPr>
          <w:rFonts w:ascii="Times New Roman" w:hAnsi="Times New Roman" w:cs="Times New Roman"/>
          <w:sz w:val="24"/>
          <w:szCs w:val="24"/>
          <w:lang w:val="en-US"/>
        </w:rPr>
      </w:pPr>
    </w:p>
    <w:p w:rsidR="00580817" w:rsidRDefault="00580817" w:rsidP="00D816E0">
      <w:pPr>
        <w:pStyle w:val="ConsPlusNormal"/>
        <w:jc w:val="right"/>
        <w:outlineLvl w:val="1"/>
        <w:rPr>
          <w:rFonts w:ascii="Times New Roman" w:hAnsi="Times New Roman" w:cs="Times New Roman"/>
          <w:sz w:val="24"/>
          <w:szCs w:val="24"/>
          <w:lang w:val="en-US"/>
        </w:rPr>
      </w:pPr>
    </w:p>
    <w:p w:rsidR="00580817" w:rsidRDefault="00580817" w:rsidP="00D816E0">
      <w:pPr>
        <w:pStyle w:val="ConsPlusNormal"/>
        <w:jc w:val="right"/>
        <w:outlineLvl w:val="1"/>
        <w:rPr>
          <w:rFonts w:ascii="Times New Roman" w:hAnsi="Times New Roman" w:cs="Times New Roman"/>
          <w:sz w:val="24"/>
          <w:szCs w:val="24"/>
          <w:lang w:val="en-US"/>
        </w:rPr>
      </w:pPr>
    </w:p>
    <w:p w:rsidR="00580817" w:rsidRDefault="00580817" w:rsidP="00D816E0">
      <w:pPr>
        <w:pStyle w:val="ConsPlusNormal"/>
        <w:jc w:val="right"/>
        <w:outlineLvl w:val="1"/>
        <w:rPr>
          <w:rFonts w:ascii="Times New Roman" w:hAnsi="Times New Roman" w:cs="Times New Roman"/>
          <w:sz w:val="24"/>
          <w:szCs w:val="24"/>
          <w:lang w:val="en-US"/>
        </w:rPr>
      </w:pPr>
    </w:p>
    <w:p w:rsidR="00580817" w:rsidRDefault="00580817" w:rsidP="00580817">
      <w:pPr>
        <w:pStyle w:val="ConsPlusNormal"/>
        <w:outlineLvl w:val="1"/>
        <w:rPr>
          <w:rFonts w:ascii="Times New Roman" w:hAnsi="Times New Roman" w:cs="Times New Roman"/>
          <w:sz w:val="24"/>
          <w:szCs w:val="24"/>
          <w:lang w:val="en-US"/>
        </w:rPr>
      </w:pPr>
    </w:p>
    <w:p w:rsidR="00580817" w:rsidRDefault="00580817" w:rsidP="00580817">
      <w:pPr>
        <w:pStyle w:val="ConsPlusNormal"/>
        <w:outlineLvl w:val="1"/>
        <w:rPr>
          <w:rFonts w:ascii="Times New Roman" w:hAnsi="Times New Roman" w:cs="Times New Roman"/>
          <w:sz w:val="24"/>
          <w:szCs w:val="24"/>
          <w:lang w:val="en-US"/>
        </w:rPr>
      </w:pPr>
    </w:p>
    <w:p w:rsidR="00580817" w:rsidRDefault="00580817" w:rsidP="00580817">
      <w:pPr>
        <w:pStyle w:val="ConsPlusNormal"/>
        <w:outlineLvl w:val="1"/>
        <w:rPr>
          <w:rFonts w:ascii="Times New Roman" w:hAnsi="Times New Roman" w:cs="Times New Roman"/>
          <w:sz w:val="24"/>
          <w:szCs w:val="24"/>
          <w:lang w:val="en-US"/>
        </w:rPr>
      </w:pPr>
    </w:p>
    <w:p w:rsidR="00580817" w:rsidRDefault="00580817" w:rsidP="00580817">
      <w:pPr>
        <w:pStyle w:val="ConsPlusNormal"/>
        <w:outlineLvl w:val="1"/>
        <w:rPr>
          <w:rFonts w:ascii="Times New Roman" w:hAnsi="Times New Roman" w:cs="Times New Roman"/>
          <w:sz w:val="24"/>
          <w:szCs w:val="24"/>
          <w:lang w:val="en-US"/>
        </w:rPr>
      </w:pPr>
    </w:p>
    <w:p w:rsidR="00580817" w:rsidRDefault="00580817" w:rsidP="00580817">
      <w:pPr>
        <w:pStyle w:val="ConsPlusNormal"/>
        <w:outlineLvl w:val="1"/>
        <w:rPr>
          <w:rFonts w:ascii="Times New Roman" w:hAnsi="Times New Roman" w:cs="Times New Roman"/>
          <w:sz w:val="24"/>
          <w:szCs w:val="24"/>
          <w:lang w:val="en-US"/>
        </w:rPr>
      </w:pPr>
    </w:p>
    <w:p w:rsidR="00580817" w:rsidRDefault="00580817" w:rsidP="00580817">
      <w:pPr>
        <w:pStyle w:val="ConsPlusNormal"/>
        <w:outlineLvl w:val="1"/>
        <w:rPr>
          <w:rFonts w:ascii="Times New Roman" w:hAnsi="Times New Roman" w:cs="Times New Roman"/>
          <w:sz w:val="24"/>
          <w:szCs w:val="24"/>
          <w:lang w:val="en-US"/>
        </w:rPr>
      </w:pPr>
    </w:p>
    <w:p w:rsidR="00580817" w:rsidRDefault="00580817" w:rsidP="00580817">
      <w:pPr>
        <w:pStyle w:val="ConsPlusNormal"/>
        <w:outlineLvl w:val="1"/>
        <w:rPr>
          <w:rFonts w:ascii="Times New Roman" w:hAnsi="Times New Roman" w:cs="Times New Roman"/>
          <w:sz w:val="24"/>
          <w:szCs w:val="24"/>
          <w:lang w:val="en-US"/>
        </w:rPr>
      </w:pPr>
    </w:p>
    <w:p w:rsidR="00580817" w:rsidRDefault="00580817" w:rsidP="00580817">
      <w:pPr>
        <w:pStyle w:val="ConsPlusNormal"/>
        <w:outlineLvl w:val="1"/>
        <w:rPr>
          <w:rFonts w:ascii="Times New Roman" w:hAnsi="Times New Roman" w:cs="Times New Roman"/>
          <w:sz w:val="24"/>
          <w:szCs w:val="24"/>
          <w:lang w:val="en-US"/>
        </w:rPr>
      </w:pPr>
    </w:p>
    <w:p w:rsidR="00580817" w:rsidRDefault="00580817" w:rsidP="00580817">
      <w:pPr>
        <w:pStyle w:val="ConsPlusNormal"/>
        <w:outlineLvl w:val="1"/>
        <w:rPr>
          <w:rFonts w:ascii="Times New Roman" w:hAnsi="Times New Roman" w:cs="Times New Roman"/>
          <w:sz w:val="24"/>
          <w:szCs w:val="24"/>
          <w:lang w:val="en-US"/>
        </w:rPr>
      </w:pPr>
    </w:p>
    <w:p w:rsidR="00580817" w:rsidRPr="00580817" w:rsidRDefault="00580817" w:rsidP="00580817">
      <w:pPr>
        <w:pStyle w:val="ConsPlusNormal"/>
        <w:outlineLvl w:val="1"/>
        <w:rPr>
          <w:rFonts w:ascii="Times New Roman" w:hAnsi="Times New Roman" w:cs="Times New Roman"/>
          <w:sz w:val="24"/>
          <w:szCs w:val="24"/>
          <w:lang w:val="en-US"/>
        </w:rPr>
      </w:pPr>
    </w:p>
    <w:p w:rsidR="00DB0863" w:rsidRDefault="00DB0863" w:rsidP="00D816E0">
      <w:pPr>
        <w:pStyle w:val="ConsPlusNormal"/>
        <w:jc w:val="right"/>
        <w:outlineLvl w:val="1"/>
        <w:rPr>
          <w:rFonts w:ascii="Times New Roman" w:hAnsi="Times New Roman" w:cs="Times New Roman"/>
          <w:sz w:val="24"/>
          <w:szCs w:val="24"/>
        </w:rPr>
      </w:pPr>
    </w:p>
    <w:p w:rsidR="00D816E0" w:rsidRPr="00952F66" w:rsidRDefault="00D816E0" w:rsidP="00D816E0">
      <w:pPr>
        <w:pStyle w:val="ConsPlusNormal"/>
        <w:jc w:val="right"/>
        <w:outlineLvl w:val="1"/>
        <w:rPr>
          <w:rFonts w:ascii="Times New Roman" w:hAnsi="Times New Roman" w:cs="Times New Roman"/>
          <w:sz w:val="24"/>
          <w:szCs w:val="24"/>
        </w:rPr>
      </w:pPr>
      <w:r w:rsidRPr="00952F66">
        <w:rPr>
          <w:rFonts w:ascii="Times New Roman" w:hAnsi="Times New Roman" w:cs="Times New Roman"/>
          <w:sz w:val="24"/>
          <w:szCs w:val="24"/>
        </w:rPr>
        <w:t>Приложение 1</w:t>
      </w:r>
    </w:p>
    <w:p w:rsidR="00D816E0" w:rsidRPr="00952F66" w:rsidRDefault="00D816E0" w:rsidP="00D816E0">
      <w:pPr>
        <w:pStyle w:val="ConsPlusNormal"/>
        <w:jc w:val="right"/>
        <w:rPr>
          <w:rFonts w:ascii="Times New Roman" w:hAnsi="Times New Roman" w:cs="Times New Roman"/>
          <w:sz w:val="24"/>
          <w:szCs w:val="24"/>
        </w:rPr>
      </w:pPr>
      <w:r w:rsidRPr="00952F66">
        <w:rPr>
          <w:rFonts w:ascii="Times New Roman" w:hAnsi="Times New Roman" w:cs="Times New Roman"/>
          <w:sz w:val="24"/>
          <w:szCs w:val="24"/>
        </w:rPr>
        <w:t>к Порядку</w:t>
      </w:r>
    </w:p>
    <w:p w:rsidR="00D816E0" w:rsidRPr="00952F66" w:rsidRDefault="00D816E0" w:rsidP="00D816E0">
      <w:pPr>
        <w:pStyle w:val="ConsPlusNormal"/>
        <w:jc w:val="right"/>
        <w:rPr>
          <w:rFonts w:ascii="Times New Roman" w:hAnsi="Times New Roman" w:cs="Times New Roman"/>
          <w:sz w:val="24"/>
          <w:szCs w:val="24"/>
        </w:rPr>
      </w:pPr>
      <w:r w:rsidRPr="00952F66">
        <w:rPr>
          <w:rFonts w:ascii="Times New Roman" w:hAnsi="Times New Roman" w:cs="Times New Roman"/>
          <w:sz w:val="24"/>
          <w:szCs w:val="24"/>
        </w:rPr>
        <w:t>исполнения бюджета городского округа</w:t>
      </w:r>
    </w:p>
    <w:p w:rsidR="00D816E0" w:rsidRPr="00952F66" w:rsidRDefault="00D816E0" w:rsidP="00D816E0">
      <w:pPr>
        <w:pStyle w:val="ConsPlusNormal"/>
        <w:jc w:val="right"/>
        <w:rPr>
          <w:rFonts w:ascii="Times New Roman" w:hAnsi="Times New Roman" w:cs="Times New Roman"/>
          <w:sz w:val="24"/>
          <w:szCs w:val="24"/>
        </w:rPr>
      </w:pPr>
      <w:r w:rsidRPr="00952F66">
        <w:rPr>
          <w:rFonts w:ascii="Times New Roman" w:hAnsi="Times New Roman" w:cs="Times New Roman"/>
          <w:sz w:val="24"/>
          <w:szCs w:val="24"/>
        </w:rPr>
        <w:t>город Урай по расходам</w:t>
      </w:r>
    </w:p>
    <w:p w:rsidR="00D816E0" w:rsidRPr="00952F66" w:rsidRDefault="00D816E0" w:rsidP="00D816E0">
      <w:pPr>
        <w:pStyle w:val="ConsPlusNormal"/>
        <w:jc w:val="both"/>
        <w:rPr>
          <w:rFonts w:ascii="Times New Roman" w:hAnsi="Times New Roman" w:cs="Times New Roman"/>
          <w:sz w:val="24"/>
          <w:szCs w:val="24"/>
        </w:rPr>
      </w:pPr>
    </w:p>
    <w:p w:rsidR="00620DBB" w:rsidRPr="00952F66" w:rsidRDefault="00620DBB" w:rsidP="00620DBB">
      <w:pPr>
        <w:spacing w:after="1"/>
        <w:jc w:val="center"/>
      </w:pPr>
      <w:r w:rsidRPr="00952F66">
        <w:t>Перечень документов,</w:t>
      </w:r>
    </w:p>
    <w:p w:rsidR="00D816E0" w:rsidRPr="00952F66" w:rsidRDefault="00620DBB" w:rsidP="00620DBB">
      <w:pPr>
        <w:spacing w:after="1"/>
        <w:jc w:val="center"/>
      </w:pPr>
      <w:r w:rsidRPr="00952F66">
        <w:t xml:space="preserve">на </w:t>
      </w:r>
      <w:proofErr w:type="gramStart"/>
      <w:r w:rsidRPr="00952F66">
        <w:t>основании</w:t>
      </w:r>
      <w:proofErr w:type="gramEnd"/>
      <w:r w:rsidRPr="00952F66">
        <w:t xml:space="preserve"> которых возникают бюджетные обязательства получателей бюджетных средств, и документов, подтверждающих возникновение денежных обязательств получателей бюджетных средств</w:t>
      </w:r>
    </w:p>
    <w:p w:rsidR="00D816E0" w:rsidRPr="00952F66" w:rsidRDefault="00D816E0" w:rsidP="00D816E0">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608"/>
        <w:gridCol w:w="3912"/>
        <w:gridCol w:w="1849"/>
      </w:tblGrid>
      <w:tr w:rsidR="00D816E0" w:rsidRPr="00952F66" w:rsidTr="00030A0D">
        <w:tc>
          <w:tcPr>
            <w:tcW w:w="624" w:type="dxa"/>
          </w:tcPr>
          <w:p w:rsidR="00D816E0" w:rsidRPr="00952F66" w:rsidRDefault="00D816E0" w:rsidP="00CB1A56">
            <w:pPr>
              <w:pStyle w:val="ConsPlusNormal"/>
              <w:jc w:val="center"/>
              <w:rPr>
                <w:rFonts w:ascii="Times New Roman" w:hAnsi="Times New Roman" w:cs="Times New Roman"/>
                <w:sz w:val="16"/>
                <w:szCs w:val="16"/>
              </w:rPr>
            </w:pPr>
            <w:proofErr w:type="spellStart"/>
            <w:proofErr w:type="gramStart"/>
            <w:r w:rsidRPr="00952F66">
              <w:rPr>
                <w:rFonts w:ascii="Times New Roman" w:hAnsi="Times New Roman" w:cs="Times New Roman"/>
                <w:sz w:val="16"/>
                <w:szCs w:val="16"/>
              </w:rPr>
              <w:t>п</w:t>
            </w:r>
            <w:proofErr w:type="spellEnd"/>
            <w:proofErr w:type="gramEnd"/>
            <w:r w:rsidRPr="00952F66">
              <w:rPr>
                <w:rFonts w:ascii="Times New Roman" w:hAnsi="Times New Roman" w:cs="Times New Roman"/>
                <w:sz w:val="16"/>
                <w:szCs w:val="16"/>
              </w:rPr>
              <w:t>/</w:t>
            </w:r>
            <w:proofErr w:type="spellStart"/>
            <w:r w:rsidRPr="00952F66">
              <w:rPr>
                <w:rFonts w:ascii="Times New Roman" w:hAnsi="Times New Roman" w:cs="Times New Roman"/>
                <w:sz w:val="16"/>
                <w:szCs w:val="16"/>
              </w:rPr>
              <w:t>п</w:t>
            </w:r>
            <w:proofErr w:type="spellEnd"/>
            <w:r w:rsidRPr="00952F66">
              <w:rPr>
                <w:rFonts w:ascii="Times New Roman" w:hAnsi="Times New Roman" w:cs="Times New Roman"/>
                <w:sz w:val="16"/>
                <w:szCs w:val="16"/>
              </w:rPr>
              <w:t xml:space="preserve"> N</w:t>
            </w:r>
          </w:p>
        </w:tc>
        <w:tc>
          <w:tcPr>
            <w:tcW w:w="2608" w:type="dxa"/>
          </w:tcPr>
          <w:p w:rsidR="00D816E0" w:rsidRPr="00952F66" w:rsidRDefault="00D816E0" w:rsidP="00CB1A56">
            <w:pPr>
              <w:pStyle w:val="ConsPlusNormal"/>
              <w:jc w:val="center"/>
              <w:rPr>
                <w:rFonts w:ascii="Times New Roman" w:hAnsi="Times New Roman" w:cs="Times New Roman"/>
                <w:sz w:val="16"/>
                <w:szCs w:val="16"/>
              </w:rPr>
            </w:pPr>
            <w:r w:rsidRPr="00952F66">
              <w:rPr>
                <w:rFonts w:ascii="Times New Roman" w:hAnsi="Times New Roman" w:cs="Times New Roman"/>
                <w:sz w:val="16"/>
                <w:szCs w:val="16"/>
              </w:rPr>
              <w:t>Документ, на основании которого возникают бюджетные обязательства получателей бюджетных средств</w:t>
            </w:r>
          </w:p>
        </w:tc>
        <w:tc>
          <w:tcPr>
            <w:tcW w:w="3912" w:type="dxa"/>
          </w:tcPr>
          <w:p w:rsidR="00D816E0" w:rsidRPr="00952F66" w:rsidRDefault="00D816E0" w:rsidP="00CB1A56">
            <w:pPr>
              <w:pStyle w:val="ConsPlusNormal"/>
              <w:jc w:val="center"/>
              <w:rPr>
                <w:rFonts w:ascii="Times New Roman" w:hAnsi="Times New Roman" w:cs="Times New Roman"/>
                <w:sz w:val="16"/>
                <w:szCs w:val="16"/>
              </w:rPr>
            </w:pPr>
            <w:r w:rsidRPr="00952F66">
              <w:rPr>
                <w:rFonts w:ascii="Times New Roman" w:hAnsi="Times New Roman" w:cs="Times New Roman"/>
                <w:sz w:val="16"/>
                <w:szCs w:val="16"/>
              </w:rPr>
              <w:t>Документ, подтверждающий возникновение денежного обязательства получателей бюджетных средств</w:t>
            </w:r>
          </w:p>
        </w:tc>
        <w:tc>
          <w:tcPr>
            <w:tcW w:w="1849" w:type="dxa"/>
          </w:tcPr>
          <w:p w:rsidR="00D816E0" w:rsidRPr="00952F66" w:rsidRDefault="00D816E0" w:rsidP="00964759">
            <w:pPr>
              <w:pStyle w:val="ConsPlusNormal"/>
              <w:jc w:val="center"/>
              <w:rPr>
                <w:rFonts w:ascii="Times New Roman" w:hAnsi="Times New Roman" w:cs="Times New Roman"/>
                <w:sz w:val="16"/>
                <w:szCs w:val="16"/>
              </w:rPr>
            </w:pPr>
            <w:bookmarkStart w:id="13" w:name="P424"/>
            <w:bookmarkEnd w:id="13"/>
            <w:r w:rsidRPr="00952F66">
              <w:rPr>
                <w:rFonts w:ascii="Times New Roman" w:hAnsi="Times New Roman" w:cs="Times New Roman"/>
                <w:sz w:val="16"/>
                <w:szCs w:val="16"/>
              </w:rPr>
              <w:t>Срок учета обязательства получателей бюджетных сре</w:t>
            </w:r>
            <w:proofErr w:type="gramStart"/>
            <w:r w:rsidRPr="00952F66">
              <w:rPr>
                <w:rFonts w:ascii="Times New Roman" w:hAnsi="Times New Roman" w:cs="Times New Roman"/>
                <w:sz w:val="16"/>
                <w:szCs w:val="16"/>
              </w:rPr>
              <w:t>дств в с</w:t>
            </w:r>
            <w:proofErr w:type="gramEnd"/>
            <w:r w:rsidRPr="00952F66">
              <w:rPr>
                <w:rFonts w:ascii="Times New Roman" w:hAnsi="Times New Roman" w:cs="Times New Roman"/>
                <w:sz w:val="16"/>
                <w:szCs w:val="16"/>
              </w:rPr>
              <w:t>истеме "АС Бюджет"</w:t>
            </w:r>
          </w:p>
        </w:tc>
      </w:tr>
      <w:tr w:rsidR="00D816E0" w:rsidRPr="00952F66" w:rsidTr="00030A0D">
        <w:tc>
          <w:tcPr>
            <w:tcW w:w="624" w:type="dxa"/>
            <w:vMerge w:val="restart"/>
          </w:tcPr>
          <w:p w:rsidR="00D816E0" w:rsidRPr="005B7FDF" w:rsidRDefault="005B7FDF" w:rsidP="00CB1A56">
            <w:pPr>
              <w:pStyle w:val="ConsPlusNormal"/>
              <w:jc w:val="center"/>
              <w:rPr>
                <w:rFonts w:ascii="Times New Roman" w:hAnsi="Times New Roman" w:cs="Times New Roman"/>
                <w:sz w:val="20"/>
                <w:lang w:val="en-US"/>
              </w:rPr>
            </w:pPr>
            <w:bookmarkStart w:id="14" w:name="P431"/>
            <w:bookmarkStart w:id="15" w:name="P439"/>
            <w:bookmarkEnd w:id="14"/>
            <w:bookmarkEnd w:id="15"/>
            <w:r>
              <w:rPr>
                <w:rFonts w:ascii="Times New Roman" w:hAnsi="Times New Roman" w:cs="Times New Roman"/>
                <w:sz w:val="20"/>
                <w:lang w:val="en-US"/>
              </w:rPr>
              <w:t>1</w:t>
            </w:r>
          </w:p>
        </w:tc>
        <w:tc>
          <w:tcPr>
            <w:tcW w:w="2608" w:type="dxa"/>
            <w:vMerge w:val="restart"/>
          </w:tcPr>
          <w:p w:rsidR="00D816E0" w:rsidRPr="00952F66" w:rsidRDefault="00D816E0" w:rsidP="00CB1A56">
            <w:pPr>
              <w:pStyle w:val="ConsPlusNormal"/>
              <w:jc w:val="both"/>
              <w:rPr>
                <w:rFonts w:ascii="Times New Roman" w:hAnsi="Times New Roman" w:cs="Times New Roman"/>
                <w:sz w:val="20"/>
              </w:rPr>
            </w:pPr>
            <w:proofErr w:type="gramStart"/>
            <w:r w:rsidRPr="00952F66">
              <w:rPr>
                <w:rFonts w:ascii="Times New Roman" w:hAnsi="Times New Roman" w:cs="Times New Roman"/>
                <w:sz w:val="20"/>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w:t>
            </w:r>
            <w:proofErr w:type="gramEnd"/>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Акт выполненных работ</w:t>
            </w:r>
          </w:p>
        </w:tc>
        <w:tc>
          <w:tcPr>
            <w:tcW w:w="1849" w:type="dxa"/>
            <w:vMerge w:val="restart"/>
          </w:tcPr>
          <w:p w:rsidR="00D816E0" w:rsidRPr="005B7FDF" w:rsidRDefault="005B7FDF" w:rsidP="00030A0D">
            <w:pPr>
              <w:pStyle w:val="ConsPlusNormal"/>
              <w:jc w:val="both"/>
              <w:rPr>
                <w:rFonts w:ascii="Times New Roman" w:hAnsi="Times New Roman" w:cs="Times New Roman"/>
                <w:sz w:val="20"/>
              </w:rPr>
            </w:pPr>
            <w:r w:rsidRPr="005B7FDF">
              <w:rPr>
                <w:rFonts w:ascii="Times New Roman" w:hAnsi="Times New Roman" w:cs="Times New Roman"/>
                <w:sz w:val="20"/>
              </w:rPr>
              <w:t>Не позднее шести рабочих дней со дня заключения</w:t>
            </w:r>
            <w:r w:rsidR="00964759">
              <w:rPr>
                <w:rFonts w:ascii="Times New Roman" w:hAnsi="Times New Roman" w:cs="Times New Roman"/>
                <w:sz w:val="20"/>
              </w:rPr>
              <w:t xml:space="preserve"> </w:t>
            </w:r>
            <w:r w:rsidR="00030A0D">
              <w:rPr>
                <w:rFonts w:ascii="Times New Roman" w:hAnsi="Times New Roman" w:cs="Times New Roman"/>
                <w:sz w:val="20"/>
              </w:rPr>
              <w:t xml:space="preserve"> (надлежащего оформления/ получения)</w:t>
            </w: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Акт об оказании услуг</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Акт приемки-передачи</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Акт о приемке выполненных работ (форма N КС-2)</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Справка о стоимости выполненных работ и затрат (форма N КС-3)</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Муниципальный контракт (договор) в случае осуществления авансовых платежей в соответствии с условиями муниципального контракта (договора), внесение арендной платы по муниципальному контракту (договору)</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Накладная</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Счет</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Счет-фактура</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Универсальный передаточный документ</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Справка-расчет или иной документ, являющийся основанием для оплаты неустойки</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Иной документ, подтверждающий возникновение денежного обязательства получателя бюджетных средств</w:t>
            </w:r>
          </w:p>
        </w:tc>
        <w:tc>
          <w:tcPr>
            <w:tcW w:w="1849" w:type="dxa"/>
            <w:vMerge/>
          </w:tcPr>
          <w:p w:rsidR="00D816E0" w:rsidRPr="00952F66" w:rsidRDefault="00D816E0" w:rsidP="00CB1A56">
            <w:pPr>
              <w:rPr>
                <w:sz w:val="20"/>
                <w:szCs w:val="20"/>
              </w:rPr>
            </w:pPr>
          </w:p>
        </w:tc>
      </w:tr>
      <w:tr w:rsidR="00D816E0" w:rsidRPr="00952F66" w:rsidTr="00030A0D">
        <w:tc>
          <w:tcPr>
            <w:tcW w:w="624" w:type="dxa"/>
            <w:vMerge w:val="restart"/>
          </w:tcPr>
          <w:p w:rsidR="00D816E0" w:rsidRPr="005B7FDF" w:rsidRDefault="005B7FDF" w:rsidP="00CB1A56">
            <w:pPr>
              <w:pStyle w:val="ConsPlusNormal"/>
              <w:jc w:val="center"/>
              <w:rPr>
                <w:rFonts w:ascii="Times New Roman" w:hAnsi="Times New Roman" w:cs="Times New Roman"/>
                <w:sz w:val="20"/>
                <w:lang w:val="en-US"/>
              </w:rPr>
            </w:pPr>
            <w:bookmarkStart w:id="16" w:name="P454"/>
            <w:bookmarkEnd w:id="16"/>
            <w:r>
              <w:rPr>
                <w:rFonts w:ascii="Times New Roman" w:hAnsi="Times New Roman" w:cs="Times New Roman"/>
                <w:sz w:val="20"/>
                <w:lang w:val="en-US"/>
              </w:rPr>
              <w:t>2</w:t>
            </w:r>
          </w:p>
        </w:tc>
        <w:tc>
          <w:tcPr>
            <w:tcW w:w="2608" w:type="dxa"/>
            <w:vMerge w:val="restart"/>
          </w:tcPr>
          <w:p w:rsidR="00D816E0" w:rsidRPr="00952F66" w:rsidRDefault="00D816E0" w:rsidP="00CB1A56">
            <w:pPr>
              <w:pStyle w:val="ConsPlusNormal"/>
              <w:jc w:val="both"/>
              <w:rPr>
                <w:rFonts w:ascii="Times New Roman" w:hAnsi="Times New Roman" w:cs="Times New Roman"/>
                <w:sz w:val="20"/>
              </w:rPr>
            </w:pPr>
            <w:proofErr w:type="gramStart"/>
            <w:r w:rsidRPr="00952F66">
              <w:rPr>
                <w:rFonts w:ascii="Times New Roman" w:hAnsi="Times New Roman" w:cs="Times New Roman"/>
                <w:sz w:val="20"/>
              </w:rPr>
              <w:t xml:space="preserve">Договор на поставку товаров, выполнение работ, оказание услуг для обеспечения муниципальных нужд (в том числе договор, заключение которого законодательством Российской Федерации в письменной форме не </w:t>
            </w:r>
            <w:r w:rsidRPr="00952F66">
              <w:rPr>
                <w:rFonts w:ascii="Times New Roman" w:hAnsi="Times New Roman" w:cs="Times New Roman"/>
                <w:sz w:val="20"/>
              </w:rPr>
              <w:lastRenderedPageBreak/>
              <w:t>требуется), сведения о котором не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w:t>
            </w:r>
            <w:proofErr w:type="gramEnd"/>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lastRenderedPageBreak/>
              <w:t>Акт выполненных работ</w:t>
            </w:r>
          </w:p>
        </w:tc>
        <w:tc>
          <w:tcPr>
            <w:tcW w:w="1849" w:type="dxa"/>
            <w:vMerge w:val="restart"/>
          </w:tcPr>
          <w:p w:rsidR="00D816E0" w:rsidRPr="00952F66" w:rsidRDefault="005B7FDF" w:rsidP="00CB1A56">
            <w:pPr>
              <w:pStyle w:val="ConsPlusNormal"/>
              <w:jc w:val="both"/>
              <w:rPr>
                <w:rFonts w:ascii="Times New Roman" w:hAnsi="Times New Roman" w:cs="Times New Roman"/>
                <w:sz w:val="20"/>
              </w:rPr>
            </w:pPr>
            <w:r>
              <w:rPr>
                <w:rFonts w:ascii="Times New Roman" w:hAnsi="Times New Roman" w:cs="Times New Roman"/>
                <w:sz w:val="20"/>
              </w:rPr>
              <w:t>Н</w:t>
            </w:r>
            <w:r w:rsidRPr="005B7FDF">
              <w:rPr>
                <w:rFonts w:ascii="Times New Roman" w:hAnsi="Times New Roman" w:cs="Times New Roman"/>
                <w:sz w:val="20"/>
              </w:rPr>
              <w:t>е позднее шести рабочих дней со дня заключения</w:t>
            </w:r>
            <w:r w:rsidR="00964759">
              <w:rPr>
                <w:rFonts w:ascii="Times New Roman" w:hAnsi="Times New Roman" w:cs="Times New Roman"/>
                <w:sz w:val="20"/>
              </w:rPr>
              <w:t xml:space="preserve"> </w:t>
            </w:r>
            <w:r w:rsidR="00030A0D">
              <w:rPr>
                <w:rFonts w:ascii="Times New Roman" w:hAnsi="Times New Roman" w:cs="Times New Roman"/>
                <w:sz w:val="20"/>
              </w:rPr>
              <w:t>(надлежащего оформления/ получения)</w:t>
            </w: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Акт об оказании услуг</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Акт приемки-передачи</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Акт о приемке выполненных работ (форма N КС-2)</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 xml:space="preserve">Справка о стоимости выполненных работ и </w:t>
            </w:r>
            <w:r w:rsidRPr="00952F66">
              <w:rPr>
                <w:rFonts w:ascii="Times New Roman" w:hAnsi="Times New Roman" w:cs="Times New Roman"/>
                <w:sz w:val="20"/>
              </w:rPr>
              <w:lastRenderedPageBreak/>
              <w:t>затрат (форма N КС-3)</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Договор в случае осуществления авансовых платежей в соответствии с условиями муниципального контракта (договора), внесение арендной платы по договору</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Накладная</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Счет</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Счет-фактура</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Универсальный передаточный документ</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Справка-расчет или иной документ, являющийся основанием для оплаты неустойки</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Иной документ, подтверждающий возникновение денежного обязательства получателя бюджетных средств</w:t>
            </w:r>
          </w:p>
        </w:tc>
        <w:tc>
          <w:tcPr>
            <w:tcW w:w="1849" w:type="dxa"/>
            <w:vMerge/>
          </w:tcPr>
          <w:p w:rsidR="00D816E0" w:rsidRPr="00952F66" w:rsidRDefault="00D816E0" w:rsidP="00CB1A56">
            <w:pPr>
              <w:rPr>
                <w:sz w:val="20"/>
                <w:szCs w:val="20"/>
              </w:rPr>
            </w:pPr>
          </w:p>
        </w:tc>
      </w:tr>
      <w:tr w:rsidR="00D816E0" w:rsidRPr="00952F66" w:rsidTr="00030A0D">
        <w:tc>
          <w:tcPr>
            <w:tcW w:w="624" w:type="dxa"/>
            <w:vMerge/>
            <w:tcBorders>
              <w:bottom w:val="nil"/>
            </w:tcBorders>
          </w:tcPr>
          <w:p w:rsidR="00D816E0" w:rsidRPr="00952F66" w:rsidRDefault="00D816E0" w:rsidP="00CB1A56">
            <w:pPr>
              <w:rPr>
                <w:sz w:val="20"/>
                <w:szCs w:val="20"/>
              </w:rPr>
            </w:pPr>
            <w:bookmarkStart w:id="17" w:name="P469"/>
            <w:bookmarkEnd w:id="17"/>
          </w:p>
        </w:tc>
        <w:tc>
          <w:tcPr>
            <w:tcW w:w="2608" w:type="dxa"/>
            <w:vMerge/>
            <w:tcBorders>
              <w:bottom w:val="nil"/>
            </w:tcBorders>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Муниципальный правовой акт (постановление Администрации города)</w:t>
            </w:r>
          </w:p>
        </w:tc>
        <w:tc>
          <w:tcPr>
            <w:tcW w:w="1849" w:type="dxa"/>
            <w:vMerge/>
            <w:tcBorders>
              <w:bottom w:val="nil"/>
            </w:tcBorders>
          </w:tcPr>
          <w:p w:rsidR="00D816E0" w:rsidRPr="00952F66" w:rsidRDefault="00D816E0" w:rsidP="00CB1A56">
            <w:pPr>
              <w:rPr>
                <w:sz w:val="20"/>
                <w:szCs w:val="20"/>
              </w:rPr>
            </w:pPr>
          </w:p>
        </w:tc>
      </w:tr>
      <w:tr w:rsidR="00D816E0" w:rsidRPr="00952F66" w:rsidTr="00030A0D">
        <w:tblPrEx>
          <w:tblBorders>
            <w:insideH w:val="nil"/>
          </w:tblBorders>
        </w:tblPrEx>
        <w:tc>
          <w:tcPr>
            <w:tcW w:w="624" w:type="dxa"/>
            <w:vMerge/>
            <w:tcBorders>
              <w:bottom w:val="nil"/>
            </w:tcBorders>
          </w:tcPr>
          <w:p w:rsidR="00D816E0" w:rsidRPr="00952F66" w:rsidRDefault="00D816E0" w:rsidP="00CB1A56">
            <w:pPr>
              <w:rPr>
                <w:sz w:val="20"/>
                <w:szCs w:val="20"/>
              </w:rPr>
            </w:pPr>
          </w:p>
        </w:tc>
        <w:tc>
          <w:tcPr>
            <w:tcW w:w="2608" w:type="dxa"/>
            <w:vMerge/>
            <w:tcBorders>
              <w:bottom w:val="nil"/>
            </w:tcBorders>
          </w:tcPr>
          <w:p w:rsidR="00D816E0" w:rsidRPr="00952F66" w:rsidRDefault="00D816E0" w:rsidP="00CB1A56">
            <w:pPr>
              <w:rPr>
                <w:sz w:val="20"/>
                <w:szCs w:val="20"/>
              </w:rPr>
            </w:pPr>
          </w:p>
        </w:tc>
        <w:tc>
          <w:tcPr>
            <w:tcW w:w="3912" w:type="dxa"/>
            <w:tcBorders>
              <w:bottom w:val="nil"/>
            </w:tcBorders>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Иной документ, подтверждающий возникновение денежного обязательства</w:t>
            </w:r>
          </w:p>
        </w:tc>
        <w:tc>
          <w:tcPr>
            <w:tcW w:w="1849" w:type="dxa"/>
            <w:vMerge/>
            <w:tcBorders>
              <w:bottom w:val="nil"/>
            </w:tcBorders>
          </w:tcPr>
          <w:p w:rsidR="00D816E0" w:rsidRPr="00952F66" w:rsidRDefault="00D816E0" w:rsidP="00CB1A56">
            <w:pPr>
              <w:rPr>
                <w:sz w:val="20"/>
                <w:szCs w:val="20"/>
              </w:rPr>
            </w:pPr>
          </w:p>
        </w:tc>
      </w:tr>
      <w:tr w:rsidR="00D816E0" w:rsidRPr="00952F66" w:rsidTr="00030A0D">
        <w:tc>
          <w:tcPr>
            <w:tcW w:w="624" w:type="dxa"/>
            <w:vMerge w:val="restart"/>
          </w:tcPr>
          <w:p w:rsidR="00D816E0" w:rsidRPr="00952F66" w:rsidRDefault="00F71D51" w:rsidP="00CB1A56">
            <w:pPr>
              <w:pStyle w:val="ConsPlusNormal"/>
              <w:jc w:val="center"/>
              <w:rPr>
                <w:rFonts w:ascii="Times New Roman" w:hAnsi="Times New Roman" w:cs="Times New Roman"/>
                <w:sz w:val="20"/>
              </w:rPr>
            </w:pPr>
            <w:bookmarkStart w:id="18" w:name="P476"/>
            <w:bookmarkEnd w:id="18"/>
            <w:r>
              <w:rPr>
                <w:rFonts w:ascii="Times New Roman" w:hAnsi="Times New Roman" w:cs="Times New Roman"/>
                <w:sz w:val="20"/>
              </w:rPr>
              <w:t>3</w:t>
            </w:r>
          </w:p>
        </w:tc>
        <w:tc>
          <w:tcPr>
            <w:tcW w:w="2608" w:type="dxa"/>
            <w:vMerge w:val="restart"/>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Соглашение о предоставлении субсидии юридическому лицу (за исключением субсидий муниципальным учреждениям), физическому лицу, индивидуальному предпринимателю</w:t>
            </w: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Акт на предоставление субсидии</w:t>
            </w:r>
          </w:p>
        </w:tc>
        <w:tc>
          <w:tcPr>
            <w:tcW w:w="1849" w:type="dxa"/>
            <w:vMerge w:val="restart"/>
          </w:tcPr>
          <w:p w:rsidR="00D816E0" w:rsidRPr="00952F66" w:rsidRDefault="005B7FDF" w:rsidP="00CB1A56">
            <w:pPr>
              <w:pStyle w:val="ConsPlusNormal"/>
              <w:jc w:val="both"/>
              <w:rPr>
                <w:rFonts w:ascii="Times New Roman" w:hAnsi="Times New Roman" w:cs="Times New Roman"/>
                <w:sz w:val="20"/>
              </w:rPr>
            </w:pPr>
            <w:r w:rsidRPr="005B7FDF">
              <w:rPr>
                <w:rFonts w:ascii="Times New Roman" w:hAnsi="Times New Roman" w:cs="Times New Roman"/>
                <w:sz w:val="20"/>
              </w:rPr>
              <w:t>Не позднее шести рабочих дней со дня заключения</w:t>
            </w:r>
            <w:r w:rsidR="00964759">
              <w:rPr>
                <w:rFonts w:ascii="Times New Roman" w:hAnsi="Times New Roman" w:cs="Times New Roman"/>
                <w:sz w:val="20"/>
              </w:rPr>
              <w:t xml:space="preserve"> </w:t>
            </w:r>
            <w:r w:rsidR="00030A0D">
              <w:rPr>
                <w:rFonts w:ascii="Times New Roman" w:hAnsi="Times New Roman" w:cs="Times New Roman"/>
                <w:sz w:val="20"/>
              </w:rPr>
              <w:t>(надлежащего оформления/ получения)</w:t>
            </w: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Справка-расчет субсидии</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Отчет об использовании субсидии</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Соглашение (в случае осуществления авансовых платежей в соответствии с условиями соглашения)</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Иной документ, предусмотренный условиями соглашения, подтверждающий возникновение денежного обязательства</w:t>
            </w:r>
          </w:p>
        </w:tc>
        <w:tc>
          <w:tcPr>
            <w:tcW w:w="1849" w:type="dxa"/>
            <w:vMerge/>
          </w:tcPr>
          <w:p w:rsidR="00D816E0" w:rsidRPr="00952F66" w:rsidRDefault="00D816E0" w:rsidP="00CB1A56">
            <w:pPr>
              <w:rPr>
                <w:sz w:val="20"/>
                <w:szCs w:val="20"/>
              </w:rPr>
            </w:pPr>
          </w:p>
        </w:tc>
      </w:tr>
      <w:tr w:rsidR="00D816E0" w:rsidRPr="00952F66" w:rsidTr="00030A0D">
        <w:tc>
          <w:tcPr>
            <w:tcW w:w="624" w:type="dxa"/>
          </w:tcPr>
          <w:p w:rsidR="00D816E0" w:rsidRPr="00952F66" w:rsidRDefault="00F71D51" w:rsidP="00CB1A56">
            <w:pPr>
              <w:pStyle w:val="ConsPlusNormal"/>
              <w:jc w:val="center"/>
              <w:rPr>
                <w:rFonts w:ascii="Times New Roman" w:hAnsi="Times New Roman" w:cs="Times New Roman"/>
                <w:sz w:val="20"/>
              </w:rPr>
            </w:pPr>
            <w:bookmarkStart w:id="19" w:name="P484"/>
            <w:bookmarkEnd w:id="19"/>
            <w:r>
              <w:rPr>
                <w:rFonts w:ascii="Times New Roman" w:hAnsi="Times New Roman" w:cs="Times New Roman"/>
                <w:sz w:val="20"/>
              </w:rPr>
              <w:t>4</w:t>
            </w:r>
          </w:p>
        </w:tc>
        <w:tc>
          <w:tcPr>
            <w:tcW w:w="2608"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Соглашение о предоставлении субсидии на выполнение муниципального задания</w:t>
            </w: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График перечисления субсидии, предусмотренный соглашением о предоставлении субсидии на выполнение муниципального задания</w:t>
            </w:r>
          </w:p>
        </w:tc>
        <w:tc>
          <w:tcPr>
            <w:tcW w:w="1849" w:type="dxa"/>
          </w:tcPr>
          <w:p w:rsidR="00D816E0" w:rsidRPr="00952F66" w:rsidRDefault="005B7FDF" w:rsidP="00CB1A56">
            <w:pPr>
              <w:pStyle w:val="ConsPlusNormal"/>
              <w:jc w:val="both"/>
              <w:rPr>
                <w:rFonts w:ascii="Times New Roman" w:hAnsi="Times New Roman" w:cs="Times New Roman"/>
                <w:sz w:val="20"/>
              </w:rPr>
            </w:pPr>
            <w:r w:rsidRPr="005B7FDF">
              <w:rPr>
                <w:rFonts w:ascii="Times New Roman" w:hAnsi="Times New Roman" w:cs="Times New Roman"/>
                <w:sz w:val="20"/>
              </w:rPr>
              <w:t>Не позднее шести рабочих дней со дня заключения</w:t>
            </w:r>
            <w:r w:rsidR="00964759">
              <w:rPr>
                <w:rFonts w:ascii="Times New Roman" w:hAnsi="Times New Roman" w:cs="Times New Roman"/>
                <w:sz w:val="20"/>
              </w:rPr>
              <w:t xml:space="preserve"> </w:t>
            </w:r>
            <w:r w:rsidR="00030A0D">
              <w:rPr>
                <w:rFonts w:ascii="Times New Roman" w:hAnsi="Times New Roman" w:cs="Times New Roman"/>
                <w:sz w:val="20"/>
              </w:rPr>
              <w:t>(надлежащего оформления/ получения)</w:t>
            </w:r>
          </w:p>
        </w:tc>
      </w:tr>
      <w:tr w:rsidR="00D816E0" w:rsidRPr="00952F66" w:rsidTr="00030A0D">
        <w:tc>
          <w:tcPr>
            <w:tcW w:w="624" w:type="dxa"/>
            <w:vMerge w:val="restart"/>
          </w:tcPr>
          <w:p w:rsidR="00D816E0" w:rsidRPr="00952F66" w:rsidRDefault="00F71D51" w:rsidP="00CB1A56">
            <w:pPr>
              <w:pStyle w:val="ConsPlusNormal"/>
              <w:jc w:val="center"/>
              <w:rPr>
                <w:rFonts w:ascii="Times New Roman" w:hAnsi="Times New Roman" w:cs="Times New Roman"/>
                <w:sz w:val="20"/>
              </w:rPr>
            </w:pPr>
            <w:bookmarkStart w:id="20" w:name="P488"/>
            <w:bookmarkEnd w:id="20"/>
            <w:r>
              <w:rPr>
                <w:rFonts w:ascii="Times New Roman" w:hAnsi="Times New Roman" w:cs="Times New Roman"/>
                <w:sz w:val="20"/>
              </w:rPr>
              <w:t>5</w:t>
            </w:r>
          </w:p>
        </w:tc>
        <w:tc>
          <w:tcPr>
            <w:tcW w:w="2608" w:type="dxa"/>
            <w:vMerge w:val="restart"/>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Соглашение о предоставлении субсидии на иные цели,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Заявка на перечисление субсидий на иные цели</w:t>
            </w:r>
          </w:p>
        </w:tc>
        <w:tc>
          <w:tcPr>
            <w:tcW w:w="1849" w:type="dxa"/>
            <w:vMerge w:val="restart"/>
          </w:tcPr>
          <w:p w:rsidR="00D816E0" w:rsidRPr="00952F66" w:rsidRDefault="005B7FDF" w:rsidP="00CB1A56">
            <w:pPr>
              <w:pStyle w:val="ConsPlusNormal"/>
              <w:jc w:val="both"/>
              <w:rPr>
                <w:rFonts w:ascii="Times New Roman" w:hAnsi="Times New Roman" w:cs="Times New Roman"/>
                <w:sz w:val="20"/>
              </w:rPr>
            </w:pPr>
            <w:r w:rsidRPr="005B7FDF">
              <w:rPr>
                <w:rFonts w:ascii="Times New Roman" w:hAnsi="Times New Roman" w:cs="Times New Roman"/>
                <w:sz w:val="20"/>
              </w:rPr>
              <w:t>Не позднее шести рабочих дней со дня заключения</w:t>
            </w:r>
            <w:r w:rsidR="00964759">
              <w:rPr>
                <w:rFonts w:ascii="Times New Roman" w:hAnsi="Times New Roman" w:cs="Times New Roman"/>
                <w:sz w:val="20"/>
              </w:rPr>
              <w:t xml:space="preserve"> </w:t>
            </w:r>
            <w:r w:rsidR="00030A0D">
              <w:rPr>
                <w:rFonts w:ascii="Times New Roman" w:hAnsi="Times New Roman" w:cs="Times New Roman"/>
                <w:sz w:val="20"/>
              </w:rPr>
              <w:t>(надлежащего оформления/ получения)</w:t>
            </w: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Заявка на перечисление субсидий на осуществление капитальных вложений в объекты капитальных строительства муниципальной собственности</w:t>
            </w:r>
          </w:p>
        </w:tc>
        <w:tc>
          <w:tcPr>
            <w:tcW w:w="1849" w:type="dxa"/>
            <w:vMerge/>
          </w:tcPr>
          <w:p w:rsidR="00D816E0" w:rsidRPr="00952F66" w:rsidRDefault="00D816E0" w:rsidP="00CB1A56">
            <w:pPr>
              <w:rPr>
                <w:sz w:val="20"/>
                <w:szCs w:val="20"/>
              </w:rPr>
            </w:pPr>
          </w:p>
        </w:tc>
      </w:tr>
      <w:tr w:rsidR="005B7FDF" w:rsidRPr="00952F66" w:rsidTr="00030A0D">
        <w:tc>
          <w:tcPr>
            <w:tcW w:w="624" w:type="dxa"/>
            <w:vMerge w:val="restart"/>
          </w:tcPr>
          <w:p w:rsidR="005B7FDF" w:rsidRPr="00952F66" w:rsidRDefault="00F71D51" w:rsidP="00CB1A56">
            <w:pPr>
              <w:pStyle w:val="ConsPlusNormal"/>
              <w:jc w:val="center"/>
              <w:rPr>
                <w:rFonts w:ascii="Times New Roman" w:hAnsi="Times New Roman" w:cs="Times New Roman"/>
                <w:sz w:val="20"/>
              </w:rPr>
            </w:pPr>
            <w:bookmarkStart w:id="21" w:name="P493"/>
            <w:bookmarkEnd w:id="21"/>
            <w:r>
              <w:rPr>
                <w:rFonts w:ascii="Times New Roman" w:hAnsi="Times New Roman" w:cs="Times New Roman"/>
                <w:sz w:val="20"/>
              </w:rPr>
              <w:lastRenderedPageBreak/>
              <w:t>6</w:t>
            </w:r>
          </w:p>
        </w:tc>
        <w:tc>
          <w:tcPr>
            <w:tcW w:w="2608" w:type="dxa"/>
            <w:vMerge w:val="restart"/>
          </w:tcPr>
          <w:p w:rsidR="005B7FDF" w:rsidRPr="00952F66" w:rsidRDefault="005B7FDF" w:rsidP="00CB1A56">
            <w:pPr>
              <w:pStyle w:val="ConsPlusNormal"/>
              <w:jc w:val="both"/>
              <w:rPr>
                <w:rFonts w:ascii="Times New Roman" w:hAnsi="Times New Roman" w:cs="Times New Roman"/>
                <w:sz w:val="20"/>
              </w:rPr>
            </w:pPr>
            <w:r w:rsidRPr="00952F66">
              <w:rPr>
                <w:rFonts w:ascii="Times New Roman" w:hAnsi="Times New Roman" w:cs="Times New Roman"/>
                <w:sz w:val="20"/>
              </w:rPr>
              <w:t>Исполнительный лист, судебное решение</w:t>
            </w:r>
          </w:p>
        </w:tc>
        <w:tc>
          <w:tcPr>
            <w:tcW w:w="3912" w:type="dxa"/>
          </w:tcPr>
          <w:p w:rsidR="005B7FDF" w:rsidRPr="00952F66" w:rsidRDefault="005B7FDF" w:rsidP="00CB1A56">
            <w:pPr>
              <w:pStyle w:val="ConsPlusNormal"/>
              <w:jc w:val="both"/>
              <w:rPr>
                <w:rFonts w:ascii="Times New Roman" w:hAnsi="Times New Roman" w:cs="Times New Roman"/>
                <w:sz w:val="20"/>
              </w:rPr>
            </w:pPr>
            <w:r w:rsidRPr="00952F66">
              <w:rPr>
                <w:rFonts w:ascii="Times New Roman" w:hAnsi="Times New Roman" w:cs="Times New Roman"/>
                <w:sz w:val="20"/>
              </w:rPr>
              <w:t>Исполнительный лист</w:t>
            </w:r>
          </w:p>
        </w:tc>
        <w:tc>
          <w:tcPr>
            <w:tcW w:w="1849" w:type="dxa"/>
            <w:vMerge w:val="restart"/>
          </w:tcPr>
          <w:p w:rsidR="005B7FDF" w:rsidRDefault="005B7FDF">
            <w:r w:rsidRPr="0075550F">
              <w:rPr>
                <w:sz w:val="20"/>
              </w:rPr>
              <w:t>В момент доведения лимитов бюджетных обязательств в объеме, предусмотренном на текущий финансовый год и плановый период</w:t>
            </w:r>
          </w:p>
        </w:tc>
      </w:tr>
      <w:tr w:rsidR="005B7FDF" w:rsidRPr="00952F66" w:rsidTr="00030A0D">
        <w:tc>
          <w:tcPr>
            <w:tcW w:w="624" w:type="dxa"/>
            <w:vMerge/>
          </w:tcPr>
          <w:p w:rsidR="005B7FDF" w:rsidRPr="00952F66" w:rsidRDefault="005B7FDF" w:rsidP="00CB1A56">
            <w:pPr>
              <w:rPr>
                <w:sz w:val="20"/>
                <w:szCs w:val="20"/>
              </w:rPr>
            </w:pPr>
          </w:p>
        </w:tc>
        <w:tc>
          <w:tcPr>
            <w:tcW w:w="2608" w:type="dxa"/>
            <w:vMerge/>
          </w:tcPr>
          <w:p w:rsidR="005B7FDF" w:rsidRPr="00952F66" w:rsidRDefault="005B7FDF" w:rsidP="00CB1A56">
            <w:pPr>
              <w:rPr>
                <w:sz w:val="20"/>
                <w:szCs w:val="20"/>
              </w:rPr>
            </w:pPr>
          </w:p>
        </w:tc>
        <w:tc>
          <w:tcPr>
            <w:tcW w:w="3912" w:type="dxa"/>
          </w:tcPr>
          <w:p w:rsidR="005B7FDF" w:rsidRPr="00952F66" w:rsidRDefault="005B7FDF" w:rsidP="00CB1A56">
            <w:pPr>
              <w:pStyle w:val="ConsPlusNormal"/>
              <w:jc w:val="both"/>
              <w:rPr>
                <w:rFonts w:ascii="Times New Roman" w:hAnsi="Times New Roman" w:cs="Times New Roman"/>
                <w:sz w:val="20"/>
              </w:rPr>
            </w:pPr>
            <w:r w:rsidRPr="00952F66">
              <w:rPr>
                <w:rFonts w:ascii="Times New Roman" w:hAnsi="Times New Roman" w:cs="Times New Roman"/>
                <w:sz w:val="20"/>
              </w:rPr>
              <w:t>Судебное решение</w:t>
            </w:r>
          </w:p>
        </w:tc>
        <w:tc>
          <w:tcPr>
            <w:tcW w:w="1849" w:type="dxa"/>
            <w:vMerge/>
          </w:tcPr>
          <w:p w:rsidR="005B7FDF" w:rsidRPr="00952F66" w:rsidRDefault="005B7FDF" w:rsidP="00CB1A56">
            <w:pPr>
              <w:rPr>
                <w:sz w:val="20"/>
                <w:szCs w:val="20"/>
              </w:rPr>
            </w:pPr>
          </w:p>
        </w:tc>
      </w:tr>
      <w:tr w:rsidR="005B7FDF" w:rsidRPr="00952F66" w:rsidTr="00030A0D">
        <w:tc>
          <w:tcPr>
            <w:tcW w:w="624" w:type="dxa"/>
            <w:vMerge/>
          </w:tcPr>
          <w:p w:rsidR="005B7FDF" w:rsidRPr="00952F66" w:rsidRDefault="005B7FDF" w:rsidP="00CB1A56">
            <w:pPr>
              <w:rPr>
                <w:sz w:val="20"/>
                <w:szCs w:val="20"/>
              </w:rPr>
            </w:pPr>
          </w:p>
        </w:tc>
        <w:tc>
          <w:tcPr>
            <w:tcW w:w="2608" w:type="dxa"/>
            <w:vMerge/>
          </w:tcPr>
          <w:p w:rsidR="005B7FDF" w:rsidRPr="00952F66" w:rsidRDefault="005B7FDF" w:rsidP="00CB1A56">
            <w:pPr>
              <w:rPr>
                <w:sz w:val="20"/>
                <w:szCs w:val="20"/>
              </w:rPr>
            </w:pPr>
          </w:p>
        </w:tc>
        <w:tc>
          <w:tcPr>
            <w:tcW w:w="3912" w:type="dxa"/>
          </w:tcPr>
          <w:p w:rsidR="005B7FDF" w:rsidRPr="00952F66" w:rsidRDefault="005B7FDF" w:rsidP="00CB1A56">
            <w:pPr>
              <w:pStyle w:val="ConsPlusNormal"/>
              <w:jc w:val="both"/>
              <w:rPr>
                <w:rFonts w:ascii="Times New Roman" w:hAnsi="Times New Roman" w:cs="Times New Roman"/>
                <w:sz w:val="20"/>
              </w:rPr>
            </w:pPr>
            <w:r w:rsidRPr="00952F66">
              <w:rPr>
                <w:rFonts w:ascii="Times New Roman" w:hAnsi="Times New Roman" w:cs="Times New Roman"/>
                <w:sz w:val="20"/>
              </w:rPr>
              <w:t>Мировое соглашение</w:t>
            </w:r>
          </w:p>
        </w:tc>
        <w:tc>
          <w:tcPr>
            <w:tcW w:w="1849" w:type="dxa"/>
            <w:vMerge/>
          </w:tcPr>
          <w:p w:rsidR="005B7FDF" w:rsidRPr="00952F66" w:rsidRDefault="005B7FDF" w:rsidP="00CB1A56">
            <w:pPr>
              <w:rPr>
                <w:sz w:val="20"/>
                <w:szCs w:val="20"/>
              </w:rPr>
            </w:pPr>
          </w:p>
        </w:tc>
      </w:tr>
      <w:tr w:rsidR="005B7FDF" w:rsidRPr="00952F66" w:rsidTr="00030A0D">
        <w:tc>
          <w:tcPr>
            <w:tcW w:w="624" w:type="dxa"/>
            <w:vMerge/>
          </w:tcPr>
          <w:p w:rsidR="005B7FDF" w:rsidRPr="00952F66" w:rsidRDefault="005B7FDF" w:rsidP="00CB1A56">
            <w:pPr>
              <w:rPr>
                <w:sz w:val="20"/>
                <w:szCs w:val="20"/>
              </w:rPr>
            </w:pPr>
          </w:p>
        </w:tc>
        <w:tc>
          <w:tcPr>
            <w:tcW w:w="2608" w:type="dxa"/>
            <w:vMerge/>
          </w:tcPr>
          <w:p w:rsidR="005B7FDF" w:rsidRPr="00952F66" w:rsidRDefault="005B7FDF" w:rsidP="00CB1A56">
            <w:pPr>
              <w:rPr>
                <w:sz w:val="20"/>
                <w:szCs w:val="20"/>
              </w:rPr>
            </w:pPr>
          </w:p>
        </w:tc>
        <w:tc>
          <w:tcPr>
            <w:tcW w:w="3912" w:type="dxa"/>
          </w:tcPr>
          <w:p w:rsidR="005B7FDF" w:rsidRPr="00952F66" w:rsidRDefault="005B7FDF" w:rsidP="00CB1A56">
            <w:pPr>
              <w:pStyle w:val="ConsPlusNormal"/>
              <w:jc w:val="both"/>
              <w:rPr>
                <w:rFonts w:ascii="Times New Roman" w:hAnsi="Times New Roman" w:cs="Times New Roman"/>
                <w:sz w:val="20"/>
              </w:rPr>
            </w:pPr>
            <w:r w:rsidRPr="00952F66">
              <w:rPr>
                <w:rFonts w:ascii="Times New Roman" w:hAnsi="Times New Roman" w:cs="Times New Roman"/>
                <w:sz w:val="20"/>
              </w:rPr>
              <w:t>Судебный приказ</w:t>
            </w:r>
          </w:p>
        </w:tc>
        <w:tc>
          <w:tcPr>
            <w:tcW w:w="1849" w:type="dxa"/>
            <w:vMerge/>
          </w:tcPr>
          <w:p w:rsidR="005B7FDF" w:rsidRPr="00952F66" w:rsidRDefault="005B7FDF" w:rsidP="00CB1A56">
            <w:pPr>
              <w:rPr>
                <w:sz w:val="20"/>
                <w:szCs w:val="20"/>
              </w:rPr>
            </w:pPr>
          </w:p>
        </w:tc>
      </w:tr>
      <w:tr w:rsidR="005B7FDF" w:rsidRPr="00952F66" w:rsidTr="00030A0D">
        <w:tc>
          <w:tcPr>
            <w:tcW w:w="624" w:type="dxa"/>
            <w:vMerge w:val="restart"/>
          </w:tcPr>
          <w:p w:rsidR="005B7FDF" w:rsidRPr="00952F66" w:rsidRDefault="00F71D51" w:rsidP="00CB1A56">
            <w:pPr>
              <w:pStyle w:val="ConsPlusNormal"/>
              <w:jc w:val="center"/>
              <w:rPr>
                <w:rFonts w:ascii="Times New Roman" w:hAnsi="Times New Roman" w:cs="Times New Roman"/>
                <w:sz w:val="20"/>
              </w:rPr>
            </w:pPr>
            <w:bookmarkStart w:id="22" w:name="P500"/>
            <w:bookmarkEnd w:id="22"/>
            <w:r>
              <w:rPr>
                <w:rFonts w:ascii="Times New Roman" w:hAnsi="Times New Roman" w:cs="Times New Roman"/>
                <w:sz w:val="20"/>
              </w:rPr>
              <w:t>7</w:t>
            </w:r>
          </w:p>
        </w:tc>
        <w:tc>
          <w:tcPr>
            <w:tcW w:w="2608" w:type="dxa"/>
            <w:vMerge w:val="restart"/>
          </w:tcPr>
          <w:p w:rsidR="005B7FDF" w:rsidRPr="00952F66" w:rsidRDefault="005B7FDF" w:rsidP="00CB1A56">
            <w:pPr>
              <w:pStyle w:val="ConsPlusNormal"/>
              <w:jc w:val="both"/>
              <w:rPr>
                <w:rFonts w:ascii="Times New Roman" w:hAnsi="Times New Roman" w:cs="Times New Roman"/>
                <w:sz w:val="20"/>
              </w:rPr>
            </w:pPr>
            <w:r w:rsidRPr="00952F66">
              <w:rPr>
                <w:rFonts w:ascii="Times New Roman" w:hAnsi="Times New Roman" w:cs="Times New Roman"/>
                <w:sz w:val="20"/>
              </w:rPr>
              <w:t>Решение налогового органа о взыскании налога, сбора, пеней и штрафов</w:t>
            </w:r>
          </w:p>
        </w:tc>
        <w:tc>
          <w:tcPr>
            <w:tcW w:w="3912" w:type="dxa"/>
          </w:tcPr>
          <w:p w:rsidR="005B7FDF" w:rsidRPr="00952F66" w:rsidRDefault="005B7FDF" w:rsidP="00CB1A56">
            <w:pPr>
              <w:pStyle w:val="ConsPlusNormal"/>
              <w:jc w:val="both"/>
              <w:rPr>
                <w:rFonts w:ascii="Times New Roman" w:hAnsi="Times New Roman" w:cs="Times New Roman"/>
                <w:sz w:val="20"/>
              </w:rPr>
            </w:pPr>
            <w:r w:rsidRPr="00952F66">
              <w:rPr>
                <w:rFonts w:ascii="Times New Roman" w:hAnsi="Times New Roman" w:cs="Times New Roman"/>
                <w:sz w:val="20"/>
              </w:rPr>
              <w:t>Решение налогового органа о взыскании налога, сбора, пеней и штрафов</w:t>
            </w:r>
          </w:p>
        </w:tc>
        <w:tc>
          <w:tcPr>
            <w:tcW w:w="1849" w:type="dxa"/>
            <w:vMerge w:val="restart"/>
          </w:tcPr>
          <w:p w:rsidR="005B7FDF" w:rsidRDefault="005B7FDF">
            <w:r w:rsidRPr="0075550F">
              <w:rPr>
                <w:sz w:val="20"/>
              </w:rPr>
              <w:t>В момент доведения лимитов бюджетных обязательств в объеме, предусмотренном на текущий финансовый год и плановый период</w:t>
            </w: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решения налогового органа</w:t>
            </w:r>
          </w:p>
        </w:tc>
        <w:tc>
          <w:tcPr>
            <w:tcW w:w="1849" w:type="dxa"/>
            <w:vMerge/>
          </w:tcPr>
          <w:p w:rsidR="00D816E0" w:rsidRPr="00952F66" w:rsidRDefault="00D816E0" w:rsidP="00CB1A56">
            <w:pPr>
              <w:rPr>
                <w:sz w:val="20"/>
                <w:szCs w:val="20"/>
              </w:rPr>
            </w:pPr>
          </w:p>
        </w:tc>
      </w:tr>
      <w:tr w:rsidR="00D816E0" w:rsidRPr="00952F66" w:rsidTr="00030A0D">
        <w:tc>
          <w:tcPr>
            <w:tcW w:w="624" w:type="dxa"/>
            <w:vMerge w:val="restart"/>
          </w:tcPr>
          <w:p w:rsidR="00D816E0" w:rsidRPr="00952F66" w:rsidRDefault="00F71D51" w:rsidP="00CB1A56">
            <w:pPr>
              <w:pStyle w:val="ConsPlusNormal"/>
              <w:jc w:val="center"/>
              <w:rPr>
                <w:rFonts w:ascii="Times New Roman" w:hAnsi="Times New Roman" w:cs="Times New Roman"/>
                <w:sz w:val="20"/>
              </w:rPr>
            </w:pPr>
            <w:bookmarkStart w:id="23" w:name="P505"/>
            <w:bookmarkEnd w:id="23"/>
            <w:r>
              <w:rPr>
                <w:rFonts w:ascii="Times New Roman" w:hAnsi="Times New Roman" w:cs="Times New Roman"/>
                <w:sz w:val="20"/>
              </w:rPr>
              <w:t>8</w:t>
            </w:r>
          </w:p>
        </w:tc>
        <w:tc>
          <w:tcPr>
            <w:tcW w:w="2608" w:type="dxa"/>
            <w:vMerge w:val="restart"/>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Приказ об утверждении Штатного расписания с расчетом годового фонда оплаты труда или Бюджетная смета и соответствующие Уведомления о лимитах бюджетных обязательств (бюджетных ассигнованиях)</w:t>
            </w: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Записка-расчет об исчислении среднего заработка при предоставлении отпуска, увольнения и других случаях</w:t>
            </w:r>
          </w:p>
        </w:tc>
        <w:tc>
          <w:tcPr>
            <w:tcW w:w="1849" w:type="dxa"/>
            <w:vMerge w:val="restart"/>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В момент доведения лимитов бюджетных обязательств в объеме, предусмотренном на текущий финансовый год и плановый период</w:t>
            </w: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Расчетно-платежная ведомость</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Расчетная ведомость</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Лист нетрудоспособности</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Распорядительный документ (распоряжение, приказ)</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Заявление сотрудника на удержание из заработной платы</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Исполнительный документ (решение суда) на удержание из заработной платы</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Иной документ, подтверждающий возникновение денежного обязательства по бюджетному обязательству получателя бюджетных средств, возникшему по реализации трудовых функций работника в соответствии с трудовым и налоговым законодательством в Российской Федерации</w:t>
            </w:r>
          </w:p>
        </w:tc>
        <w:tc>
          <w:tcPr>
            <w:tcW w:w="1849" w:type="dxa"/>
            <w:vMerge/>
          </w:tcPr>
          <w:p w:rsidR="00D816E0" w:rsidRPr="00952F66" w:rsidRDefault="00D816E0" w:rsidP="00CB1A56">
            <w:pPr>
              <w:rPr>
                <w:sz w:val="20"/>
                <w:szCs w:val="20"/>
              </w:rPr>
            </w:pPr>
          </w:p>
        </w:tc>
      </w:tr>
      <w:tr w:rsidR="00D816E0" w:rsidRPr="00952F66" w:rsidTr="00030A0D">
        <w:tc>
          <w:tcPr>
            <w:tcW w:w="624" w:type="dxa"/>
            <w:vMerge w:val="restart"/>
          </w:tcPr>
          <w:p w:rsidR="00D816E0" w:rsidRPr="00952F66" w:rsidRDefault="00F71D51" w:rsidP="00CB1A56">
            <w:pPr>
              <w:pStyle w:val="ConsPlusNormal"/>
              <w:jc w:val="center"/>
              <w:rPr>
                <w:rFonts w:ascii="Times New Roman" w:hAnsi="Times New Roman" w:cs="Times New Roman"/>
                <w:sz w:val="20"/>
              </w:rPr>
            </w:pPr>
            <w:bookmarkStart w:id="24" w:name="P516"/>
            <w:bookmarkEnd w:id="24"/>
            <w:r>
              <w:rPr>
                <w:rFonts w:ascii="Times New Roman" w:hAnsi="Times New Roman" w:cs="Times New Roman"/>
                <w:sz w:val="20"/>
              </w:rPr>
              <w:t>9</w:t>
            </w:r>
          </w:p>
        </w:tc>
        <w:tc>
          <w:tcPr>
            <w:tcW w:w="2608" w:type="dxa"/>
            <w:vMerge w:val="restart"/>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 xml:space="preserve">Документ, не определенный </w:t>
            </w:r>
            <w:hyperlink w:anchor="P439" w:history="1">
              <w:r w:rsidRPr="00952F66">
                <w:rPr>
                  <w:rFonts w:ascii="Times New Roman" w:hAnsi="Times New Roman" w:cs="Times New Roman"/>
                  <w:sz w:val="20"/>
                </w:rPr>
                <w:t>пунктами 3</w:t>
              </w:r>
            </w:hyperlink>
            <w:r w:rsidRPr="00952F66">
              <w:rPr>
                <w:rFonts w:ascii="Times New Roman" w:hAnsi="Times New Roman" w:cs="Times New Roman"/>
                <w:sz w:val="20"/>
              </w:rPr>
              <w:t xml:space="preserve"> - </w:t>
            </w:r>
            <w:hyperlink w:anchor="P505" w:history="1">
              <w:r w:rsidRPr="00952F66">
                <w:rPr>
                  <w:rFonts w:ascii="Times New Roman" w:hAnsi="Times New Roman" w:cs="Times New Roman"/>
                  <w:sz w:val="20"/>
                </w:rPr>
                <w:t>11</w:t>
              </w:r>
            </w:hyperlink>
            <w:r w:rsidRPr="00952F66">
              <w:rPr>
                <w:rFonts w:ascii="Times New Roman" w:hAnsi="Times New Roman" w:cs="Times New Roman"/>
                <w:sz w:val="20"/>
              </w:rPr>
              <w:t xml:space="preserve"> настоящего Перечня, в соответствии с которым возникает бюджетное обязательство получателя бюджетных средств:</w:t>
            </w:r>
          </w:p>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 xml:space="preserve">- закон, иной нормативный правовой акт, в соответствии с </w:t>
            </w:r>
            <w:proofErr w:type="gramStart"/>
            <w:r w:rsidRPr="00952F66">
              <w:rPr>
                <w:rFonts w:ascii="Times New Roman" w:hAnsi="Times New Roman" w:cs="Times New Roman"/>
                <w:sz w:val="20"/>
              </w:rPr>
              <w:t>которыми</w:t>
            </w:r>
            <w:proofErr w:type="gramEnd"/>
            <w:r w:rsidRPr="00952F66">
              <w:rPr>
                <w:rFonts w:ascii="Times New Roman" w:hAnsi="Times New Roman" w:cs="Times New Roman"/>
                <w:sz w:val="20"/>
              </w:rPr>
              <w:t xml:space="preserve"> возникают публичные нормативные обязательства (публичные обязательства),</w:t>
            </w:r>
          </w:p>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 xml:space="preserve">- договор на оказание услуг, </w:t>
            </w:r>
            <w:r w:rsidRPr="00952F66">
              <w:rPr>
                <w:rFonts w:ascii="Times New Roman" w:hAnsi="Times New Roman" w:cs="Times New Roman"/>
                <w:sz w:val="20"/>
              </w:rPr>
              <w:lastRenderedPageBreak/>
              <w:t>выполнение работ, заключенный получателями бюджетных сре</w:t>
            </w:r>
            <w:proofErr w:type="gramStart"/>
            <w:r w:rsidRPr="00952F66">
              <w:rPr>
                <w:rFonts w:ascii="Times New Roman" w:hAnsi="Times New Roman" w:cs="Times New Roman"/>
                <w:sz w:val="20"/>
              </w:rPr>
              <w:t>дств с ф</w:t>
            </w:r>
            <w:proofErr w:type="gramEnd"/>
            <w:r w:rsidRPr="00952F66">
              <w:rPr>
                <w:rFonts w:ascii="Times New Roman" w:hAnsi="Times New Roman" w:cs="Times New Roman"/>
                <w:sz w:val="20"/>
              </w:rPr>
              <w:t>изическим лицом, не являющимся индивидуальным предпринимателем. Иной документ, в соответствии с которым возникает бюджетное обязательство получателя бюджетных средств.</w:t>
            </w: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lastRenderedPageBreak/>
              <w:t>Авансовый отчет</w:t>
            </w:r>
          </w:p>
        </w:tc>
        <w:tc>
          <w:tcPr>
            <w:tcW w:w="1849" w:type="dxa"/>
            <w:vMerge w:val="restart"/>
          </w:tcPr>
          <w:p w:rsidR="00D816E0" w:rsidRPr="00952F66" w:rsidRDefault="005B7FDF" w:rsidP="00CB1A56">
            <w:pPr>
              <w:pStyle w:val="ConsPlusNormal"/>
              <w:jc w:val="both"/>
              <w:rPr>
                <w:rFonts w:ascii="Times New Roman" w:hAnsi="Times New Roman" w:cs="Times New Roman"/>
                <w:sz w:val="20"/>
              </w:rPr>
            </w:pPr>
            <w:r w:rsidRPr="00952F66">
              <w:rPr>
                <w:rFonts w:ascii="Times New Roman" w:hAnsi="Times New Roman" w:cs="Times New Roman"/>
                <w:sz w:val="20"/>
              </w:rPr>
              <w:t>В момент доведения лимитов бюджетных обязательств в объеме, предусмотренном на текущий финансовый год и плановый период</w:t>
            </w: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Акт выполненных работ</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Акт приема-передачи</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Акт об оказании услуг</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Договор на выполнение работ, оказание услуг, заключенный получателем бюджетных сре</w:t>
            </w:r>
            <w:proofErr w:type="gramStart"/>
            <w:r w:rsidRPr="00952F66">
              <w:rPr>
                <w:rFonts w:ascii="Times New Roman" w:hAnsi="Times New Roman" w:cs="Times New Roman"/>
                <w:sz w:val="20"/>
              </w:rPr>
              <w:t>дств с ф</w:t>
            </w:r>
            <w:proofErr w:type="gramEnd"/>
            <w:r w:rsidRPr="00952F66">
              <w:rPr>
                <w:rFonts w:ascii="Times New Roman" w:hAnsi="Times New Roman" w:cs="Times New Roman"/>
                <w:sz w:val="20"/>
              </w:rPr>
              <w:t>изическим лицом, не являющимся индивидуальным предпринимателем, в случае осуществления получателем бюджетных средств авансовых платежей</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Лист нетрудоспособности</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Заявление сотрудника о выдаче денежных средств под отчет, с указанием целевого предназначения аванса</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Служебная записка</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Справка-расчет или иной документ, являющийся основанием для оплаты неустойки</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Счет</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Счет-фактура</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Товарная накладная (унифицированная форма N ТОРГ-12)</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Универсальный передаточный документ</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Распорядительный документ (постановление, распоряжение, приказ)</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Расчетная ведомость</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Расчетно-платежная ведомость</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Заявление физического лица</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Постановление (список) о предоставлении дополнительной меры социальной поддержки</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Реестр на выплату вознаграждения приемным родителям</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Ведомость на зачисление денежных средств</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Список о начислении и выплате денежной компенсации, единовременной выплаты, единовременной материальной помощи</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Отчет о начисленной компенсации расходов</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Документ, подтверждающий членство учреждения в некоммерческой организации</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Документ, определяющий размер штрафа, пени, иных санкций (в случае самостоятельного исчисления учреждением пени подтверждающий документ не предоставляется)</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Декларации (расчеты, сведения)</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Регистры налогового и бухгалтерского учета</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 xml:space="preserve">Бухгалтерская справка, иной документ, подтверждающий факт и сумму обязательства, позволяющий однозначно </w:t>
            </w:r>
            <w:r w:rsidRPr="00952F66">
              <w:rPr>
                <w:rFonts w:ascii="Times New Roman" w:hAnsi="Times New Roman" w:cs="Times New Roman"/>
                <w:sz w:val="20"/>
              </w:rPr>
              <w:lastRenderedPageBreak/>
              <w:t>классифицировать расходы по кодам бюджетной классификации</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Закон, иной НПА, в соответствии с которым возникают публичные нормативные обязательства</w:t>
            </w:r>
          </w:p>
        </w:tc>
        <w:tc>
          <w:tcPr>
            <w:tcW w:w="1849" w:type="dxa"/>
            <w:vMerge/>
          </w:tcPr>
          <w:p w:rsidR="00D816E0" w:rsidRPr="00952F66" w:rsidRDefault="00D816E0" w:rsidP="00CB1A56">
            <w:pPr>
              <w:rPr>
                <w:sz w:val="20"/>
                <w:szCs w:val="20"/>
              </w:rPr>
            </w:pPr>
          </w:p>
        </w:tc>
      </w:tr>
      <w:tr w:rsidR="00D816E0" w:rsidRPr="00952F66" w:rsidTr="00030A0D">
        <w:tc>
          <w:tcPr>
            <w:tcW w:w="624" w:type="dxa"/>
            <w:vMerge/>
          </w:tcPr>
          <w:p w:rsidR="00D816E0" w:rsidRPr="00952F66" w:rsidRDefault="00D816E0" w:rsidP="00CB1A56">
            <w:pPr>
              <w:rPr>
                <w:sz w:val="20"/>
                <w:szCs w:val="20"/>
              </w:rPr>
            </w:pPr>
          </w:p>
        </w:tc>
        <w:tc>
          <w:tcPr>
            <w:tcW w:w="2608" w:type="dxa"/>
            <w:vMerge/>
          </w:tcPr>
          <w:p w:rsidR="00D816E0" w:rsidRPr="00952F66" w:rsidRDefault="00D816E0" w:rsidP="00CB1A56">
            <w:pPr>
              <w:rPr>
                <w:sz w:val="20"/>
                <w:szCs w:val="20"/>
              </w:rPr>
            </w:pPr>
          </w:p>
        </w:tc>
        <w:tc>
          <w:tcPr>
            <w:tcW w:w="3912" w:type="dxa"/>
          </w:tcPr>
          <w:p w:rsidR="00D816E0" w:rsidRPr="00952F66" w:rsidRDefault="00D816E0" w:rsidP="00CB1A56">
            <w:pPr>
              <w:pStyle w:val="ConsPlusNormal"/>
              <w:jc w:val="both"/>
              <w:rPr>
                <w:rFonts w:ascii="Times New Roman" w:hAnsi="Times New Roman" w:cs="Times New Roman"/>
                <w:sz w:val="20"/>
              </w:rPr>
            </w:pPr>
            <w:r w:rsidRPr="00952F66">
              <w:rPr>
                <w:rFonts w:ascii="Times New Roman" w:hAnsi="Times New Roman" w:cs="Times New Roman"/>
                <w:sz w:val="20"/>
              </w:rPr>
              <w:t>Иной документ, подтверждающий возникновение денежного обязательства по бюджетному обязательству получателя бюджетных средств</w:t>
            </w:r>
          </w:p>
        </w:tc>
        <w:tc>
          <w:tcPr>
            <w:tcW w:w="1849" w:type="dxa"/>
            <w:vMerge/>
          </w:tcPr>
          <w:p w:rsidR="00D816E0" w:rsidRPr="00952F66" w:rsidRDefault="00D816E0" w:rsidP="00CB1A56">
            <w:pPr>
              <w:rPr>
                <w:sz w:val="20"/>
                <w:szCs w:val="20"/>
              </w:rPr>
            </w:pPr>
          </w:p>
        </w:tc>
      </w:tr>
    </w:tbl>
    <w:p w:rsidR="00D816E0" w:rsidRPr="00952F66" w:rsidRDefault="00D816E0" w:rsidP="00D816E0">
      <w:pPr>
        <w:pStyle w:val="ConsPlusNormal"/>
        <w:jc w:val="both"/>
        <w:rPr>
          <w:rFonts w:ascii="Times New Roman" w:hAnsi="Times New Roman" w:cs="Times New Roman"/>
          <w:sz w:val="20"/>
        </w:rPr>
      </w:pPr>
    </w:p>
    <w:p w:rsidR="00D816E0" w:rsidRDefault="00D816E0" w:rsidP="00D816E0"/>
    <w:p w:rsidR="00CF6294" w:rsidRDefault="00CF6294" w:rsidP="00D816E0"/>
    <w:p w:rsidR="00CF6294" w:rsidRDefault="00CF6294" w:rsidP="00D816E0"/>
    <w:p w:rsidR="00CF6294" w:rsidRDefault="00CF6294" w:rsidP="00D816E0">
      <w:pPr>
        <w:rPr>
          <w:lang w:val="en-US"/>
        </w:rPr>
      </w:pPr>
    </w:p>
    <w:p w:rsidR="00580817" w:rsidRDefault="00580817" w:rsidP="00D816E0">
      <w:pPr>
        <w:rPr>
          <w:lang w:val="en-US"/>
        </w:rPr>
      </w:pPr>
    </w:p>
    <w:p w:rsidR="00580817" w:rsidRDefault="00580817" w:rsidP="00D816E0">
      <w:pPr>
        <w:rPr>
          <w:lang w:val="en-US"/>
        </w:rPr>
      </w:pPr>
    </w:p>
    <w:p w:rsidR="00580817" w:rsidRDefault="00580817" w:rsidP="00D816E0">
      <w:pPr>
        <w:rPr>
          <w:lang w:val="en-US"/>
        </w:rPr>
      </w:pPr>
    </w:p>
    <w:p w:rsidR="00580817" w:rsidRDefault="00580817" w:rsidP="00D816E0">
      <w:pPr>
        <w:rPr>
          <w:lang w:val="en-US"/>
        </w:rPr>
      </w:pPr>
    </w:p>
    <w:p w:rsidR="00580817" w:rsidRDefault="00580817" w:rsidP="00D816E0">
      <w:pPr>
        <w:rPr>
          <w:lang w:val="en-US"/>
        </w:rPr>
      </w:pPr>
    </w:p>
    <w:p w:rsidR="00580817" w:rsidRDefault="00580817" w:rsidP="00D816E0">
      <w:pPr>
        <w:rPr>
          <w:lang w:val="en-US"/>
        </w:rPr>
      </w:pPr>
    </w:p>
    <w:p w:rsidR="00580817" w:rsidRDefault="00580817" w:rsidP="00D816E0">
      <w:pPr>
        <w:rPr>
          <w:lang w:val="en-US"/>
        </w:rPr>
      </w:pPr>
    </w:p>
    <w:p w:rsidR="00580817" w:rsidRDefault="00580817" w:rsidP="00D816E0">
      <w:pPr>
        <w:rPr>
          <w:lang w:val="en-US"/>
        </w:rPr>
      </w:pPr>
    </w:p>
    <w:p w:rsidR="00580817" w:rsidRDefault="00580817" w:rsidP="00D816E0">
      <w:pPr>
        <w:rPr>
          <w:lang w:val="en-US"/>
        </w:rPr>
      </w:pPr>
    </w:p>
    <w:p w:rsidR="00580817" w:rsidRDefault="00580817" w:rsidP="00D816E0">
      <w:pPr>
        <w:rPr>
          <w:lang w:val="en-US"/>
        </w:rPr>
      </w:pPr>
    </w:p>
    <w:p w:rsidR="00580817" w:rsidRDefault="00580817" w:rsidP="00D816E0">
      <w:pPr>
        <w:rPr>
          <w:lang w:val="en-US"/>
        </w:rPr>
      </w:pPr>
    </w:p>
    <w:p w:rsidR="00580817" w:rsidRDefault="00580817" w:rsidP="00D816E0">
      <w:pPr>
        <w:rPr>
          <w:lang w:val="en-US"/>
        </w:rPr>
      </w:pPr>
    </w:p>
    <w:p w:rsidR="00580817" w:rsidRDefault="00580817" w:rsidP="00D816E0">
      <w:pPr>
        <w:rPr>
          <w:lang w:val="en-US"/>
        </w:rPr>
      </w:pPr>
    </w:p>
    <w:p w:rsidR="00580817" w:rsidRDefault="00580817" w:rsidP="00D816E0">
      <w:pPr>
        <w:rPr>
          <w:lang w:val="en-US"/>
        </w:rPr>
      </w:pPr>
    </w:p>
    <w:p w:rsidR="00580817" w:rsidRDefault="00580817" w:rsidP="00D816E0">
      <w:pPr>
        <w:rPr>
          <w:lang w:val="en-US"/>
        </w:rPr>
      </w:pPr>
    </w:p>
    <w:p w:rsidR="00580817" w:rsidRDefault="00580817" w:rsidP="00D816E0">
      <w:pPr>
        <w:rPr>
          <w:lang w:val="en-US"/>
        </w:rPr>
      </w:pPr>
    </w:p>
    <w:p w:rsidR="00580817" w:rsidRPr="00580817" w:rsidRDefault="00580817" w:rsidP="00D816E0">
      <w:pPr>
        <w:rPr>
          <w:lang w:val="en-US"/>
        </w:rPr>
      </w:pPr>
    </w:p>
    <w:p w:rsidR="00580817" w:rsidRDefault="00580817" w:rsidP="00580817">
      <w:pPr>
        <w:pStyle w:val="ConsPlusNormal"/>
        <w:rPr>
          <w:rFonts w:ascii="Times New Roman" w:hAnsi="Times New Roman" w:cs="Times New Roman"/>
          <w:sz w:val="24"/>
          <w:szCs w:val="24"/>
          <w:lang w:val="en-US"/>
        </w:rPr>
      </w:pPr>
    </w:p>
    <w:p w:rsidR="00580817" w:rsidRDefault="00580817" w:rsidP="00580817">
      <w:pPr>
        <w:pStyle w:val="ConsPlusNormal"/>
        <w:rPr>
          <w:rFonts w:ascii="Times New Roman" w:hAnsi="Times New Roman" w:cs="Times New Roman"/>
          <w:sz w:val="24"/>
          <w:szCs w:val="24"/>
          <w:lang w:val="en-US"/>
        </w:rPr>
      </w:pPr>
    </w:p>
    <w:p w:rsidR="00580817" w:rsidRDefault="00580817" w:rsidP="00580817">
      <w:pPr>
        <w:pStyle w:val="ConsPlusNormal"/>
        <w:rPr>
          <w:rFonts w:ascii="Times New Roman" w:hAnsi="Times New Roman" w:cs="Times New Roman"/>
          <w:sz w:val="24"/>
          <w:szCs w:val="24"/>
          <w:lang w:val="en-US"/>
        </w:rPr>
      </w:pPr>
    </w:p>
    <w:p w:rsidR="00580817" w:rsidRDefault="00580817" w:rsidP="00580817">
      <w:pPr>
        <w:pStyle w:val="ConsPlusNormal"/>
        <w:rPr>
          <w:rFonts w:ascii="Times New Roman" w:hAnsi="Times New Roman" w:cs="Times New Roman"/>
          <w:sz w:val="24"/>
          <w:szCs w:val="24"/>
          <w:lang w:val="en-US"/>
        </w:rPr>
      </w:pPr>
    </w:p>
    <w:p w:rsidR="00580817" w:rsidRDefault="00580817" w:rsidP="00580817">
      <w:pPr>
        <w:pStyle w:val="ConsPlusNormal"/>
        <w:rPr>
          <w:rFonts w:ascii="Times New Roman" w:hAnsi="Times New Roman" w:cs="Times New Roman"/>
          <w:sz w:val="24"/>
          <w:szCs w:val="24"/>
          <w:lang w:val="en-US"/>
        </w:rPr>
      </w:pPr>
    </w:p>
    <w:p w:rsidR="00580817" w:rsidRDefault="00580817" w:rsidP="00580817">
      <w:pPr>
        <w:pStyle w:val="ConsPlusNormal"/>
        <w:rPr>
          <w:rFonts w:ascii="Times New Roman" w:hAnsi="Times New Roman" w:cs="Times New Roman"/>
          <w:sz w:val="24"/>
          <w:szCs w:val="24"/>
          <w:lang w:val="en-US"/>
        </w:rPr>
      </w:pPr>
    </w:p>
    <w:p w:rsidR="00580817" w:rsidRDefault="00580817" w:rsidP="00580817">
      <w:pPr>
        <w:pStyle w:val="ConsPlusNormal"/>
        <w:rPr>
          <w:rFonts w:ascii="Times New Roman" w:hAnsi="Times New Roman" w:cs="Times New Roman"/>
          <w:sz w:val="24"/>
          <w:szCs w:val="24"/>
          <w:lang w:val="en-US"/>
        </w:rPr>
      </w:pPr>
    </w:p>
    <w:p w:rsidR="00580817" w:rsidRDefault="00580817" w:rsidP="00580817">
      <w:pPr>
        <w:pStyle w:val="ConsPlusNormal"/>
        <w:rPr>
          <w:rFonts w:ascii="Times New Roman" w:hAnsi="Times New Roman" w:cs="Times New Roman"/>
          <w:sz w:val="24"/>
          <w:szCs w:val="24"/>
          <w:lang w:val="en-US"/>
        </w:rPr>
      </w:pPr>
    </w:p>
    <w:p w:rsidR="00580817" w:rsidRDefault="00580817" w:rsidP="00580817">
      <w:pPr>
        <w:pStyle w:val="ConsPlusNormal"/>
        <w:rPr>
          <w:rFonts w:ascii="Times New Roman" w:hAnsi="Times New Roman" w:cs="Times New Roman"/>
          <w:sz w:val="24"/>
          <w:szCs w:val="24"/>
          <w:lang w:val="en-US"/>
        </w:rPr>
      </w:pPr>
    </w:p>
    <w:p w:rsidR="00580817" w:rsidRDefault="00580817" w:rsidP="00580817">
      <w:pPr>
        <w:pStyle w:val="ConsPlusNormal"/>
        <w:rPr>
          <w:rFonts w:ascii="Times New Roman" w:hAnsi="Times New Roman" w:cs="Times New Roman"/>
          <w:sz w:val="24"/>
          <w:szCs w:val="24"/>
          <w:lang w:val="en-US"/>
        </w:rPr>
      </w:pPr>
    </w:p>
    <w:p w:rsidR="00580817" w:rsidRDefault="00580817" w:rsidP="00580817">
      <w:pPr>
        <w:pStyle w:val="ConsPlusNormal"/>
        <w:rPr>
          <w:rFonts w:ascii="Times New Roman" w:hAnsi="Times New Roman" w:cs="Times New Roman"/>
          <w:sz w:val="24"/>
          <w:szCs w:val="24"/>
          <w:lang w:val="en-US"/>
        </w:rPr>
      </w:pPr>
    </w:p>
    <w:p w:rsidR="00580817" w:rsidRDefault="00580817" w:rsidP="00580817">
      <w:pPr>
        <w:pStyle w:val="ConsPlusNormal"/>
        <w:rPr>
          <w:rFonts w:ascii="Times New Roman" w:hAnsi="Times New Roman" w:cs="Times New Roman"/>
          <w:sz w:val="24"/>
          <w:szCs w:val="24"/>
          <w:lang w:val="en-US"/>
        </w:rPr>
      </w:pPr>
    </w:p>
    <w:p w:rsidR="00580817" w:rsidRDefault="00580817" w:rsidP="00580817">
      <w:pPr>
        <w:pStyle w:val="ConsPlusNormal"/>
        <w:rPr>
          <w:rFonts w:ascii="Times New Roman" w:hAnsi="Times New Roman" w:cs="Times New Roman"/>
          <w:sz w:val="24"/>
          <w:szCs w:val="24"/>
          <w:lang w:val="en-US"/>
        </w:rPr>
      </w:pPr>
    </w:p>
    <w:p w:rsidR="00580817" w:rsidRDefault="00580817" w:rsidP="00580817">
      <w:pPr>
        <w:pStyle w:val="ConsPlusNormal"/>
        <w:rPr>
          <w:rFonts w:ascii="Times New Roman" w:hAnsi="Times New Roman" w:cs="Times New Roman"/>
          <w:sz w:val="24"/>
          <w:szCs w:val="24"/>
          <w:lang w:val="en-US"/>
        </w:rPr>
      </w:pPr>
    </w:p>
    <w:p w:rsidR="00580817" w:rsidRDefault="00580817" w:rsidP="00580817">
      <w:pPr>
        <w:pStyle w:val="ConsPlusNormal"/>
        <w:rPr>
          <w:rFonts w:ascii="Times New Roman" w:hAnsi="Times New Roman" w:cs="Times New Roman"/>
          <w:sz w:val="24"/>
          <w:szCs w:val="24"/>
          <w:lang w:val="en-US"/>
        </w:rPr>
      </w:pPr>
    </w:p>
    <w:p w:rsidR="00580817" w:rsidRDefault="00580817" w:rsidP="00580817">
      <w:pPr>
        <w:pStyle w:val="ConsPlusNormal"/>
        <w:rPr>
          <w:rFonts w:ascii="Times New Roman" w:hAnsi="Times New Roman" w:cs="Times New Roman"/>
          <w:sz w:val="24"/>
          <w:szCs w:val="24"/>
          <w:lang w:val="en-US"/>
        </w:rPr>
      </w:pPr>
    </w:p>
    <w:p w:rsidR="00580817" w:rsidRDefault="00580817" w:rsidP="00580817">
      <w:pPr>
        <w:pStyle w:val="ConsPlusNormal"/>
        <w:rPr>
          <w:rFonts w:ascii="Times New Roman" w:hAnsi="Times New Roman" w:cs="Times New Roman"/>
          <w:sz w:val="24"/>
          <w:szCs w:val="24"/>
          <w:lang w:val="en-US"/>
        </w:rPr>
      </w:pPr>
    </w:p>
    <w:p w:rsidR="00580817" w:rsidRDefault="00580817" w:rsidP="00580817">
      <w:pPr>
        <w:pStyle w:val="ConsPlusNormal"/>
        <w:rPr>
          <w:rFonts w:ascii="Times New Roman" w:hAnsi="Times New Roman" w:cs="Times New Roman"/>
          <w:sz w:val="24"/>
          <w:szCs w:val="24"/>
          <w:lang w:val="en-US"/>
        </w:rPr>
      </w:pPr>
    </w:p>
    <w:p w:rsidR="00580817" w:rsidRDefault="00580817" w:rsidP="00580817">
      <w:pPr>
        <w:pStyle w:val="ConsPlusNormal"/>
        <w:rPr>
          <w:rFonts w:ascii="Times New Roman" w:hAnsi="Times New Roman" w:cs="Times New Roman"/>
          <w:sz w:val="24"/>
          <w:szCs w:val="24"/>
          <w:lang w:val="en-US"/>
        </w:rPr>
      </w:pPr>
    </w:p>
    <w:p w:rsidR="00580817" w:rsidRDefault="00580817" w:rsidP="00580817">
      <w:pPr>
        <w:pStyle w:val="ConsPlusNormal"/>
        <w:rPr>
          <w:rFonts w:ascii="Times New Roman" w:hAnsi="Times New Roman" w:cs="Times New Roman"/>
          <w:sz w:val="24"/>
          <w:szCs w:val="24"/>
          <w:lang w:val="en-US"/>
        </w:rPr>
      </w:pPr>
    </w:p>
    <w:p w:rsidR="00580817" w:rsidRDefault="00580817" w:rsidP="00580817">
      <w:pPr>
        <w:pStyle w:val="ConsPlusNormal"/>
        <w:rPr>
          <w:rFonts w:ascii="Times New Roman" w:hAnsi="Times New Roman" w:cs="Times New Roman"/>
          <w:sz w:val="24"/>
          <w:szCs w:val="24"/>
          <w:lang w:val="en-US"/>
        </w:rPr>
      </w:pPr>
    </w:p>
    <w:p w:rsidR="00CF6294" w:rsidRPr="00964759" w:rsidRDefault="00CF6294" w:rsidP="00580817">
      <w:pPr>
        <w:pStyle w:val="ConsPlusNormal"/>
        <w:jc w:val="right"/>
        <w:rPr>
          <w:rFonts w:ascii="Times New Roman" w:hAnsi="Times New Roman" w:cs="Times New Roman"/>
          <w:sz w:val="24"/>
          <w:szCs w:val="24"/>
        </w:rPr>
      </w:pPr>
      <w:r w:rsidRPr="00964759">
        <w:rPr>
          <w:rFonts w:ascii="Times New Roman" w:hAnsi="Times New Roman" w:cs="Times New Roman"/>
          <w:sz w:val="24"/>
          <w:szCs w:val="24"/>
        </w:rPr>
        <w:lastRenderedPageBreak/>
        <w:t xml:space="preserve">Приложение 2 </w:t>
      </w:r>
    </w:p>
    <w:p w:rsidR="00CF6294" w:rsidRPr="00964759" w:rsidRDefault="00CF6294" w:rsidP="00CF6294">
      <w:pPr>
        <w:pStyle w:val="ConsPlusNormal"/>
        <w:jc w:val="right"/>
        <w:rPr>
          <w:rFonts w:ascii="Times New Roman" w:hAnsi="Times New Roman" w:cs="Times New Roman"/>
          <w:sz w:val="24"/>
          <w:szCs w:val="24"/>
        </w:rPr>
      </w:pPr>
      <w:r w:rsidRPr="00964759">
        <w:rPr>
          <w:rFonts w:ascii="Times New Roman" w:hAnsi="Times New Roman" w:cs="Times New Roman"/>
          <w:sz w:val="24"/>
          <w:szCs w:val="24"/>
        </w:rPr>
        <w:t>к Порядку</w:t>
      </w:r>
    </w:p>
    <w:p w:rsidR="00CF6294" w:rsidRPr="00964759" w:rsidRDefault="00CF6294" w:rsidP="00CF6294">
      <w:pPr>
        <w:pStyle w:val="ConsPlusNormal"/>
        <w:jc w:val="right"/>
        <w:rPr>
          <w:rFonts w:ascii="Times New Roman" w:hAnsi="Times New Roman" w:cs="Times New Roman"/>
          <w:sz w:val="24"/>
          <w:szCs w:val="24"/>
        </w:rPr>
      </w:pPr>
      <w:r w:rsidRPr="00964759">
        <w:rPr>
          <w:rFonts w:ascii="Times New Roman" w:hAnsi="Times New Roman" w:cs="Times New Roman"/>
          <w:sz w:val="24"/>
          <w:szCs w:val="24"/>
        </w:rPr>
        <w:t>исполнения бюджета городского округа</w:t>
      </w:r>
    </w:p>
    <w:p w:rsidR="00CF6294" w:rsidRPr="00580817" w:rsidRDefault="00CF6294" w:rsidP="00580817">
      <w:pPr>
        <w:pStyle w:val="ConsPlusNormal"/>
        <w:jc w:val="right"/>
        <w:rPr>
          <w:rFonts w:ascii="Times New Roman" w:hAnsi="Times New Roman" w:cs="Times New Roman"/>
          <w:sz w:val="24"/>
          <w:szCs w:val="24"/>
          <w:lang w:val="en-US"/>
        </w:rPr>
      </w:pPr>
      <w:r w:rsidRPr="00964759">
        <w:rPr>
          <w:rFonts w:ascii="Times New Roman" w:hAnsi="Times New Roman" w:cs="Times New Roman"/>
          <w:sz w:val="24"/>
          <w:szCs w:val="24"/>
        </w:rPr>
        <w:t>город Урай по расходам</w:t>
      </w:r>
    </w:p>
    <w:p w:rsidR="00CF6294" w:rsidRPr="00401A25" w:rsidRDefault="00CF6294" w:rsidP="00CF6294">
      <w:pPr>
        <w:jc w:val="center"/>
        <w:rPr>
          <w:sz w:val="26"/>
          <w:szCs w:val="26"/>
        </w:rPr>
      </w:pPr>
      <w:r w:rsidRPr="00401A25">
        <w:rPr>
          <w:sz w:val="26"/>
          <w:szCs w:val="26"/>
        </w:rPr>
        <w:t>СВЕДЕНИЯ №________</w:t>
      </w:r>
    </w:p>
    <w:p w:rsidR="00CF6294" w:rsidRPr="00401A25" w:rsidRDefault="00CF6294" w:rsidP="00CF6294">
      <w:pPr>
        <w:jc w:val="center"/>
        <w:rPr>
          <w:sz w:val="26"/>
          <w:szCs w:val="26"/>
        </w:rPr>
      </w:pPr>
      <w:r w:rsidRPr="00401A25">
        <w:rPr>
          <w:sz w:val="26"/>
          <w:szCs w:val="26"/>
        </w:rPr>
        <w:t>о денежном обязательстве</w:t>
      </w:r>
    </w:p>
    <w:p w:rsidR="00CF6294" w:rsidRPr="00401A25" w:rsidRDefault="00CF6294" w:rsidP="00CF6294">
      <w:pPr>
        <w:jc w:val="center"/>
        <w:rPr>
          <w:sz w:val="26"/>
          <w:szCs w:val="26"/>
        </w:rPr>
      </w:pPr>
      <w:r w:rsidRPr="00401A25">
        <w:rPr>
          <w:sz w:val="26"/>
          <w:szCs w:val="26"/>
        </w:rPr>
        <w:t>«_____»______________ 20____г.</w:t>
      </w:r>
    </w:p>
    <w:p w:rsidR="00CF6294" w:rsidRPr="00D445ED" w:rsidRDefault="00CF6294" w:rsidP="00CF6294">
      <w:pPr>
        <w:pStyle w:val="ConsPlusNormal"/>
        <w:jc w:val="both"/>
        <w:outlineLvl w:val="0"/>
        <w:rPr>
          <w:rFonts w:ascii="Times New Roman" w:hAnsi="Times New Roman" w:cs="Times New Roman"/>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2"/>
        <w:gridCol w:w="3969"/>
        <w:gridCol w:w="1985"/>
        <w:gridCol w:w="1072"/>
      </w:tblGrid>
      <w:tr w:rsidR="00CF6294" w:rsidRPr="00D445ED" w:rsidTr="00595C7D">
        <w:tc>
          <w:tcPr>
            <w:tcW w:w="2472" w:type="dxa"/>
          </w:tcPr>
          <w:p w:rsidR="00CF6294" w:rsidRPr="00D445ED" w:rsidRDefault="00CF6294" w:rsidP="00595C7D">
            <w:pPr>
              <w:pStyle w:val="ConsPlusNormal"/>
              <w:rPr>
                <w:rFonts w:ascii="Times New Roman" w:hAnsi="Times New Roman" w:cs="Times New Roman"/>
              </w:rPr>
            </w:pPr>
          </w:p>
        </w:tc>
        <w:tc>
          <w:tcPr>
            <w:tcW w:w="3969" w:type="dxa"/>
          </w:tcPr>
          <w:p w:rsidR="00CF6294" w:rsidRPr="00D445ED" w:rsidRDefault="00CF6294" w:rsidP="00595C7D">
            <w:pPr>
              <w:pStyle w:val="ConsPlusNormal"/>
              <w:rPr>
                <w:rFonts w:ascii="Times New Roman" w:hAnsi="Times New Roman" w:cs="Times New Roman"/>
              </w:rPr>
            </w:pPr>
          </w:p>
        </w:tc>
        <w:tc>
          <w:tcPr>
            <w:tcW w:w="1985" w:type="dxa"/>
          </w:tcPr>
          <w:p w:rsidR="00CF6294" w:rsidRPr="00D445ED" w:rsidRDefault="00CF6294" w:rsidP="00595C7D">
            <w:pPr>
              <w:pStyle w:val="ConsPlusNormal"/>
              <w:jc w:val="right"/>
              <w:rPr>
                <w:rFonts w:ascii="Times New Roman" w:hAnsi="Times New Roman" w:cs="Times New Roman"/>
              </w:rPr>
            </w:pPr>
            <w:r w:rsidRPr="00D445ED">
              <w:rPr>
                <w:rFonts w:ascii="Times New Roman" w:hAnsi="Times New Roman" w:cs="Times New Roman"/>
              </w:rPr>
              <w:t>Дата</w:t>
            </w:r>
          </w:p>
        </w:tc>
        <w:tc>
          <w:tcPr>
            <w:tcW w:w="1072" w:type="dxa"/>
          </w:tcPr>
          <w:p w:rsidR="00CF6294" w:rsidRPr="00D445ED" w:rsidRDefault="00CF6294" w:rsidP="00595C7D">
            <w:pPr>
              <w:pStyle w:val="ConsPlusNormal"/>
              <w:rPr>
                <w:rFonts w:ascii="Times New Roman" w:hAnsi="Times New Roman" w:cs="Times New Roman"/>
              </w:rPr>
            </w:pPr>
          </w:p>
        </w:tc>
      </w:tr>
      <w:tr w:rsidR="00CF6294" w:rsidRPr="00964759" w:rsidTr="00595C7D">
        <w:trPr>
          <w:trHeight w:val="389"/>
        </w:trPr>
        <w:tc>
          <w:tcPr>
            <w:tcW w:w="2472" w:type="dxa"/>
          </w:tcPr>
          <w:p w:rsidR="00CF6294" w:rsidRPr="00964759" w:rsidRDefault="00CF6294" w:rsidP="00595C7D">
            <w:pPr>
              <w:pStyle w:val="ConsPlusNormal"/>
              <w:rPr>
                <w:rFonts w:ascii="Times New Roman" w:hAnsi="Times New Roman" w:cs="Times New Roman"/>
                <w:sz w:val="20"/>
              </w:rPr>
            </w:pPr>
            <w:r w:rsidRPr="00964759">
              <w:rPr>
                <w:rFonts w:ascii="Times New Roman" w:hAnsi="Times New Roman" w:cs="Times New Roman"/>
                <w:sz w:val="20"/>
              </w:rPr>
              <w:t>Получатель бюджетных средств</w:t>
            </w:r>
          </w:p>
        </w:tc>
        <w:tc>
          <w:tcPr>
            <w:tcW w:w="3969" w:type="dxa"/>
            <w:vAlign w:val="bottom"/>
          </w:tcPr>
          <w:p w:rsidR="00CF6294" w:rsidRPr="00964759" w:rsidRDefault="00CF6294" w:rsidP="00964759">
            <w:pPr>
              <w:pStyle w:val="ConsPlusNormal"/>
              <w:rPr>
                <w:rFonts w:ascii="Times New Roman" w:hAnsi="Times New Roman" w:cs="Times New Roman"/>
                <w:sz w:val="20"/>
              </w:rPr>
            </w:pPr>
            <w:r w:rsidRPr="00964759">
              <w:rPr>
                <w:rFonts w:ascii="Times New Roman" w:hAnsi="Times New Roman" w:cs="Times New Roman"/>
                <w:sz w:val="20"/>
              </w:rPr>
              <w:t>__________________________________</w:t>
            </w:r>
          </w:p>
        </w:tc>
        <w:tc>
          <w:tcPr>
            <w:tcW w:w="1985" w:type="dxa"/>
          </w:tcPr>
          <w:p w:rsidR="00CF6294" w:rsidRPr="00964759" w:rsidRDefault="00CF6294" w:rsidP="00595C7D">
            <w:pPr>
              <w:pStyle w:val="ConsPlusNormal"/>
              <w:ind w:hanging="9"/>
              <w:jc w:val="right"/>
              <w:rPr>
                <w:rFonts w:ascii="Times New Roman" w:hAnsi="Times New Roman" w:cs="Times New Roman"/>
                <w:sz w:val="20"/>
              </w:rPr>
            </w:pPr>
            <w:r w:rsidRPr="00964759">
              <w:rPr>
                <w:rFonts w:ascii="Times New Roman" w:hAnsi="Times New Roman" w:cs="Times New Roman"/>
                <w:sz w:val="20"/>
              </w:rPr>
              <w:t>по Сводному реестру</w:t>
            </w:r>
          </w:p>
        </w:tc>
        <w:tc>
          <w:tcPr>
            <w:tcW w:w="1072" w:type="dxa"/>
          </w:tcPr>
          <w:p w:rsidR="00CF6294" w:rsidRPr="00964759" w:rsidRDefault="00CF6294" w:rsidP="00595C7D">
            <w:pPr>
              <w:pStyle w:val="ConsPlusNormal"/>
              <w:rPr>
                <w:rFonts w:ascii="Times New Roman" w:hAnsi="Times New Roman" w:cs="Times New Roman"/>
                <w:sz w:val="20"/>
              </w:rPr>
            </w:pPr>
          </w:p>
        </w:tc>
      </w:tr>
      <w:tr w:rsidR="00CF6294" w:rsidRPr="00964759" w:rsidTr="00595C7D">
        <w:tc>
          <w:tcPr>
            <w:tcW w:w="2472" w:type="dxa"/>
          </w:tcPr>
          <w:p w:rsidR="00CF6294" w:rsidRPr="00964759" w:rsidRDefault="00CF6294" w:rsidP="00595C7D">
            <w:pPr>
              <w:pStyle w:val="ConsPlusNormal"/>
              <w:rPr>
                <w:rFonts w:ascii="Times New Roman" w:hAnsi="Times New Roman" w:cs="Times New Roman"/>
                <w:sz w:val="20"/>
              </w:rPr>
            </w:pPr>
            <w:r w:rsidRPr="00964759">
              <w:rPr>
                <w:rFonts w:ascii="Times New Roman" w:hAnsi="Times New Roman" w:cs="Times New Roman"/>
                <w:sz w:val="20"/>
              </w:rPr>
              <w:t>Главный распорядитель бюджетных средств</w:t>
            </w:r>
          </w:p>
        </w:tc>
        <w:tc>
          <w:tcPr>
            <w:tcW w:w="3969" w:type="dxa"/>
            <w:vAlign w:val="bottom"/>
          </w:tcPr>
          <w:p w:rsidR="00CF6294" w:rsidRPr="00964759" w:rsidRDefault="00CF6294" w:rsidP="00964759">
            <w:pPr>
              <w:pStyle w:val="ConsPlusNormal"/>
              <w:rPr>
                <w:rFonts w:ascii="Times New Roman" w:hAnsi="Times New Roman" w:cs="Times New Roman"/>
                <w:sz w:val="20"/>
              </w:rPr>
            </w:pPr>
            <w:r w:rsidRPr="00964759">
              <w:rPr>
                <w:rFonts w:ascii="Times New Roman" w:hAnsi="Times New Roman" w:cs="Times New Roman"/>
                <w:sz w:val="20"/>
              </w:rPr>
              <w:t>__________________________________</w:t>
            </w:r>
          </w:p>
        </w:tc>
        <w:tc>
          <w:tcPr>
            <w:tcW w:w="1985" w:type="dxa"/>
          </w:tcPr>
          <w:p w:rsidR="00CF6294" w:rsidRPr="00964759" w:rsidRDefault="00CF6294" w:rsidP="00595C7D">
            <w:pPr>
              <w:pStyle w:val="ConsPlusNormal"/>
              <w:ind w:hanging="9"/>
              <w:jc w:val="right"/>
              <w:rPr>
                <w:rFonts w:ascii="Times New Roman" w:hAnsi="Times New Roman" w:cs="Times New Roman"/>
                <w:sz w:val="20"/>
              </w:rPr>
            </w:pPr>
            <w:r w:rsidRPr="00964759">
              <w:rPr>
                <w:rFonts w:ascii="Times New Roman" w:hAnsi="Times New Roman" w:cs="Times New Roman"/>
                <w:sz w:val="20"/>
              </w:rPr>
              <w:t>Глава по БК</w:t>
            </w:r>
          </w:p>
        </w:tc>
        <w:tc>
          <w:tcPr>
            <w:tcW w:w="1072" w:type="dxa"/>
          </w:tcPr>
          <w:p w:rsidR="00CF6294" w:rsidRPr="00964759" w:rsidRDefault="00CF6294" w:rsidP="00595C7D">
            <w:pPr>
              <w:pStyle w:val="ConsPlusNormal"/>
              <w:rPr>
                <w:rFonts w:ascii="Times New Roman" w:hAnsi="Times New Roman" w:cs="Times New Roman"/>
                <w:sz w:val="20"/>
              </w:rPr>
            </w:pPr>
          </w:p>
        </w:tc>
      </w:tr>
      <w:tr w:rsidR="00CF6294" w:rsidRPr="00964759" w:rsidTr="00595C7D">
        <w:tc>
          <w:tcPr>
            <w:tcW w:w="2472" w:type="dxa"/>
          </w:tcPr>
          <w:p w:rsidR="00CF6294" w:rsidRPr="00964759" w:rsidRDefault="00CF6294" w:rsidP="00595C7D">
            <w:pPr>
              <w:pStyle w:val="ConsPlusNormal"/>
              <w:rPr>
                <w:rFonts w:ascii="Times New Roman" w:hAnsi="Times New Roman" w:cs="Times New Roman"/>
                <w:sz w:val="20"/>
              </w:rPr>
            </w:pPr>
            <w:r w:rsidRPr="00964759">
              <w:rPr>
                <w:rFonts w:ascii="Times New Roman" w:hAnsi="Times New Roman" w:cs="Times New Roman"/>
                <w:sz w:val="20"/>
              </w:rPr>
              <w:t>Наименование бюджета</w:t>
            </w:r>
          </w:p>
        </w:tc>
        <w:tc>
          <w:tcPr>
            <w:tcW w:w="3969" w:type="dxa"/>
            <w:vAlign w:val="bottom"/>
          </w:tcPr>
          <w:p w:rsidR="00CF6294" w:rsidRPr="00964759" w:rsidRDefault="00CF6294" w:rsidP="00964759">
            <w:pPr>
              <w:pStyle w:val="ConsPlusNormal"/>
              <w:rPr>
                <w:rFonts w:ascii="Times New Roman" w:hAnsi="Times New Roman" w:cs="Times New Roman"/>
                <w:sz w:val="20"/>
              </w:rPr>
            </w:pPr>
            <w:r w:rsidRPr="00964759">
              <w:rPr>
                <w:rFonts w:ascii="Times New Roman" w:hAnsi="Times New Roman" w:cs="Times New Roman"/>
                <w:sz w:val="20"/>
              </w:rPr>
              <w:t>__________________________________</w:t>
            </w:r>
          </w:p>
        </w:tc>
        <w:tc>
          <w:tcPr>
            <w:tcW w:w="1985" w:type="dxa"/>
          </w:tcPr>
          <w:p w:rsidR="00CF6294" w:rsidRPr="00964759" w:rsidRDefault="00CF6294" w:rsidP="00964759">
            <w:pPr>
              <w:pStyle w:val="ConsPlusNormal"/>
              <w:ind w:hanging="9"/>
              <w:jc w:val="right"/>
              <w:rPr>
                <w:rFonts w:ascii="Times New Roman" w:hAnsi="Times New Roman" w:cs="Times New Roman"/>
                <w:sz w:val="20"/>
              </w:rPr>
            </w:pPr>
            <w:r w:rsidRPr="00964759">
              <w:rPr>
                <w:rFonts w:ascii="Times New Roman" w:hAnsi="Times New Roman" w:cs="Times New Roman"/>
                <w:sz w:val="20"/>
              </w:rPr>
              <w:t>Учетный номер</w:t>
            </w:r>
            <w:r w:rsidR="00964759">
              <w:rPr>
                <w:rFonts w:ascii="Times New Roman" w:hAnsi="Times New Roman" w:cs="Times New Roman"/>
                <w:sz w:val="20"/>
              </w:rPr>
              <w:t xml:space="preserve"> </w:t>
            </w:r>
            <w:r w:rsidRPr="00964759">
              <w:rPr>
                <w:rFonts w:ascii="Times New Roman" w:hAnsi="Times New Roman" w:cs="Times New Roman"/>
                <w:sz w:val="20"/>
              </w:rPr>
              <w:t>БО</w:t>
            </w:r>
          </w:p>
        </w:tc>
        <w:tc>
          <w:tcPr>
            <w:tcW w:w="1072" w:type="dxa"/>
          </w:tcPr>
          <w:p w:rsidR="00CF6294" w:rsidRPr="00964759" w:rsidRDefault="00CF6294" w:rsidP="00595C7D">
            <w:pPr>
              <w:pStyle w:val="ConsPlusNormal"/>
              <w:rPr>
                <w:rFonts w:ascii="Times New Roman" w:hAnsi="Times New Roman" w:cs="Times New Roman"/>
                <w:sz w:val="20"/>
              </w:rPr>
            </w:pPr>
          </w:p>
        </w:tc>
      </w:tr>
      <w:tr w:rsidR="00CF6294" w:rsidRPr="00964759" w:rsidTr="00595C7D">
        <w:trPr>
          <w:trHeight w:val="377"/>
        </w:trPr>
        <w:tc>
          <w:tcPr>
            <w:tcW w:w="2472" w:type="dxa"/>
          </w:tcPr>
          <w:p w:rsidR="00CF6294" w:rsidRPr="00964759" w:rsidRDefault="00CF6294" w:rsidP="00595C7D">
            <w:pPr>
              <w:pStyle w:val="ConsPlusNormal"/>
              <w:rPr>
                <w:rFonts w:ascii="Times New Roman" w:hAnsi="Times New Roman" w:cs="Times New Roman"/>
                <w:sz w:val="20"/>
              </w:rPr>
            </w:pPr>
            <w:r w:rsidRPr="00964759">
              <w:rPr>
                <w:rFonts w:ascii="Times New Roman" w:hAnsi="Times New Roman" w:cs="Times New Roman"/>
                <w:sz w:val="20"/>
              </w:rPr>
              <w:t>Финансовый орган</w:t>
            </w:r>
          </w:p>
        </w:tc>
        <w:tc>
          <w:tcPr>
            <w:tcW w:w="3969" w:type="dxa"/>
            <w:vAlign w:val="center"/>
          </w:tcPr>
          <w:p w:rsidR="00CF6294" w:rsidRPr="00964759" w:rsidRDefault="00CF6294" w:rsidP="00030A0D">
            <w:pPr>
              <w:pStyle w:val="ConsPlusNormal"/>
              <w:jc w:val="center"/>
              <w:rPr>
                <w:rFonts w:ascii="Times New Roman" w:hAnsi="Times New Roman" w:cs="Times New Roman"/>
                <w:sz w:val="20"/>
              </w:rPr>
            </w:pPr>
            <w:r w:rsidRPr="00964759">
              <w:rPr>
                <w:rFonts w:ascii="Times New Roman" w:hAnsi="Times New Roman" w:cs="Times New Roman"/>
                <w:sz w:val="20"/>
              </w:rPr>
              <w:t xml:space="preserve">Комитет </w:t>
            </w:r>
            <w:r w:rsidR="00030A0D" w:rsidRPr="00964759">
              <w:rPr>
                <w:rFonts w:ascii="Times New Roman" w:hAnsi="Times New Roman" w:cs="Times New Roman"/>
                <w:sz w:val="20"/>
              </w:rPr>
              <w:t xml:space="preserve">по </w:t>
            </w:r>
            <w:r w:rsidRPr="00964759">
              <w:rPr>
                <w:rFonts w:ascii="Times New Roman" w:hAnsi="Times New Roman" w:cs="Times New Roman"/>
                <w:sz w:val="20"/>
              </w:rPr>
              <w:t>финанс</w:t>
            </w:r>
            <w:r w:rsidR="00030A0D" w:rsidRPr="00964759">
              <w:rPr>
                <w:rFonts w:ascii="Times New Roman" w:hAnsi="Times New Roman" w:cs="Times New Roman"/>
                <w:sz w:val="20"/>
              </w:rPr>
              <w:t>ам</w:t>
            </w:r>
            <w:r w:rsidRPr="00964759">
              <w:rPr>
                <w:rFonts w:ascii="Times New Roman" w:hAnsi="Times New Roman" w:cs="Times New Roman"/>
                <w:sz w:val="20"/>
              </w:rPr>
              <w:t xml:space="preserve"> </w:t>
            </w:r>
            <w:r w:rsidR="00030A0D" w:rsidRPr="00964759">
              <w:rPr>
                <w:rFonts w:ascii="Times New Roman" w:hAnsi="Times New Roman" w:cs="Times New Roman"/>
                <w:sz w:val="20"/>
              </w:rPr>
              <w:t>а</w:t>
            </w:r>
            <w:r w:rsidRPr="00964759">
              <w:rPr>
                <w:rFonts w:ascii="Times New Roman" w:hAnsi="Times New Roman" w:cs="Times New Roman"/>
                <w:sz w:val="20"/>
              </w:rPr>
              <w:t xml:space="preserve">дминистрации города </w:t>
            </w:r>
            <w:r w:rsidR="00030A0D" w:rsidRPr="00964759">
              <w:rPr>
                <w:rFonts w:ascii="Times New Roman" w:hAnsi="Times New Roman" w:cs="Times New Roman"/>
                <w:sz w:val="20"/>
              </w:rPr>
              <w:t>Урай</w:t>
            </w:r>
          </w:p>
        </w:tc>
        <w:tc>
          <w:tcPr>
            <w:tcW w:w="1985" w:type="dxa"/>
          </w:tcPr>
          <w:p w:rsidR="00CF6294" w:rsidRPr="00964759" w:rsidRDefault="00CF6294" w:rsidP="00964759">
            <w:pPr>
              <w:pStyle w:val="ConsPlusNormal"/>
              <w:ind w:hanging="9"/>
              <w:jc w:val="right"/>
              <w:rPr>
                <w:rFonts w:ascii="Times New Roman" w:hAnsi="Times New Roman" w:cs="Times New Roman"/>
                <w:sz w:val="20"/>
              </w:rPr>
            </w:pPr>
            <w:r w:rsidRPr="00964759">
              <w:rPr>
                <w:rFonts w:ascii="Times New Roman" w:hAnsi="Times New Roman" w:cs="Times New Roman"/>
                <w:sz w:val="20"/>
              </w:rPr>
              <w:t>Ученый номер</w:t>
            </w:r>
            <w:r w:rsidR="00964759">
              <w:rPr>
                <w:rFonts w:ascii="Times New Roman" w:hAnsi="Times New Roman" w:cs="Times New Roman"/>
                <w:sz w:val="20"/>
              </w:rPr>
              <w:t xml:space="preserve"> </w:t>
            </w:r>
            <w:proofErr w:type="gramStart"/>
            <w:r w:rsidRPr="00964759">
              <w:rPr>
                <w:rFonts w:ascii="Times New Roman" w:hAnsi="Times New Roman" w:cs="Times New Roman"/>
                <w:sz w:val="20"/>
              </w:rPr>
              <w:t>ДО</w:t>
            </w:r>
            <w:proofErr w:type="gramEnd"/>
          </w:p>
        </w:tc>
        <w:tc>
          <w:tcPr>
            <w:tcW w:w="1072" w:type="dxa"/>
          </w:tcPr>
          <w:p w:rsidR="00CF6294" w:rsidRPr="00964759" w:rsidRDefault="00CF6294" w:rsidP="00595C7D">
            <w:pPr>
              <w:pStyle w:val="ConsPlusNormal"/>
              <w:rPr>
                <w:rFonts w:ascii="Times New Roman" w:hAnsi="Times New Roman" w:cs="Times New Roman"/>
                <w:sz w:val="20"/>
              </w:rPr>
            </w:pPr>
          </w:p>
        </w:tc>
      </w:tr>
      <w:tr w:rsidR="00CF6294" w:rsidRPr="00964759" w:rsidTr="00595C7D">
        <w:trPr>
          <w:trHeight w:val="345"/>
        </w:trPr>
        <w:tc>
          <w:tcPr>
            <w:tcW w:w="2472" w:type="dxa"/>
          </w:tcPr>
          <w:p w:rsidR="00CF6294" w:rsidRPr="00964759" w:rsidRDefault="00CF6294" w:rsidP="00595C7D">
            <w:pPr>
              <w:pStyle w:val="ConsPlusNormal"/>
              <w:rPr>
                <w:rFonts w:ascii="Times New Roman" w:hAnsi="Times New Roman" w:cs="Times New Roman"/>
                <w:sz w:val="20"/>
              </w:rPr>
            </w:pPr>
            <w:r w:rsidRPr="00964759">
              <w:rPr>
                <w:rFonts w:ascii="Times New Roman" w:hAnsi="Times New Roman" w:cs="Times New Roman"/>
                <w:sz w:val="20"/>
              </w:rPr>
              <w:t>Единица измерения: руб.</w:t>
            </w:r>
          </w:p>
        </w:tc>
        <w:tc>
          <w:tcPr>
            <w:tcW w:w="3969" w:type="dxa"/>
            <w:vAlign w:val="bottom"/>
          </w:tcPr>
          <w:p w:rsidR="00CF6294" w:rsidRPr="00964759" w:rsidRDefault="00CF6294" w:rsidP="00964759">
            <w:pPr>
              <w:pStyle w:val="ConsPlusNormal"/>
              <w:rPr>
                <w:rFonts w:ascii="Times New Roman" w:hAnsi="Times New Roman" w:cs="Times New Roman"/>
                <w:sz w:val="20"/>
              </w:rPr>
            </w:pPr>
            <w:r w:rsidRPr="00964759">
              <w:rPr>
                <w:rFonts w:ascii="Times New Roman" w:hAnsi="Times New Roman" w:cs="Times New Roman"/>
                <w:sz w:val="20"/>
              </w:rPr>
              <w:t>__________________________________</w:t>
            </w:r>
          </w:p>
        </w:tc>
        <w:tc>
          <w:tcPr>
            <w:tcW w:w="1985" w:type="dxa"/>
          </w:tcPr>
          <w:p w:rsidR="00CF6294" w:rsidRPr="00964759" w:rsidRDefault="00CF6294" w:rsidP="00595C7D">
            <w:pPr>
              <w:pStyle w:val="ConsPlusNormal"/>
              <w:ind w:hanging="9"/>
              <w:jc w:val="right"/>
              <w:rPr>
                <w:rFonts w:ascii="Times New Roman" w:hAnsi="Times New Roman" w:cs="Times New Roman"/>
                <w:sz w:val="20"/>
              </w:rPr>
            </w:pPr>
            <w:r w:rsidRPr="00964759">
              <w:rPr>
                <w:rFonts w:ascii="Times New Roman" w:hAnsi="Times New Roman" w:cs="Times New Roman"/>
                <w:sz w:val="20"/>
              </w:rPr>
              <w:t>Признак</w:t>
            </w:r>
          </w:p>
          <w:p w:rsidR="00CF6294" w:rsidRPr="00964759" w:rsidRDefault="00CF6294" w:rsidP="00595C7D">
            <w:pPr>
              <w:pStyle w:val="ConsPlusNormal"/>
              <w:ind w:hanging="9"/>
              <w:jc w:val="right"/>
              <w:rPr>
                <w:rFonts w:ascii="Times New Roman" w:hAnsi="Times New Roman" w:cs="Times New Roman"/>
                <w:sz w:val="20"/>
              </w:rPr>
            </w:pPr>
            <w:r w:rsidRPr="00964759">
              <w:rPr>
                <w:rFonts w:ascii="Times New Roman" w:hAnsi="Times New Roman" w:cs="Times New Roman"/>
                <w:sz w:val="20"/>
              </w:rPr>
              <w:t>авансового платежа</w:t>
            </w:r>
          </w:p>
        </w:tc>
        <w:tc>
          <w:tcPr>
            <w:tcW w:w="1072" w:type="dxa"/>
          </w:tcPr>
          <w:p w:rsidR="00CF6294" w:rsidRPr="00964759" w:rsidRDefault="00CF6294" w:rsidP="00595C7D">
            <w:pPr>
              <w:pStyle w:val="ConsPlusNormal"/>
              <w:rPr>
                <w:rFonts w:ascii="Times New Roman" w:hAnsi="Times New Roman" w:cs="Times New Roman"/>
                <w:sz w:val="20"/>
              </w:rPr>
            </w:pPr>
          </w:p>
        </w:tc>
      </w:tr>
    </w:tbl>
    <w:p w:rsidR="00CF6294" w:rsidRPr="00D445ED" w:rsidRDefault="00CF6294" w:rsidP="00CF6294">
      <w:pPr>
        <w:pStyle w:val="ConsPlusNormal"/>
        <w:jc w:val="both"/>
        <w:rPr>
          <w:rFonts w:ascii="Times New Roman" w:hAnsi="Times New Roman" w:cs="Times New Roman"/>
        </w:rPr>
      </w:pPr>
    </w:p>
    <w:p w:rsidR="00CF6294" w:rsidRPr="00D445ED" w:rsidRDefault="00CF6294" w:rsidP="00CF6294">
      <w:pPr>
        <w:pStyle w:val="ConsPlusNormal"/>
        <w:jc w:val="center"/>
        <w:outlineLvl w:val="0"/>
        <w:rPr>
          <w:rFonts w:ascii="Times New Roman" w:hAnsi="Times New Roman" w:cs="Times New Roman"/>
        </w:rPr>
      </w:pPr>
      <w:r w:rsidRPr="00D445ED">
        <w:rPr>
          <w:rFonts w:ascii="Times New Roman" w:hAnsi="Times New Roman" w:cs="Times New Roman"/>
        </w:rPr>
        <w:t>Раздел 1. Реквизиты документа, подтверждающего возникновение</w:t>
      </w:r>
      <w:r>
        <w:rPr>
          <w:rFonts w:ascii="Times New Roman" w:hAnsi="Times New Roman" w:cs="Times New Roman"/>
        </w:rPr>
        <w:t xml:space="preserve"> </w:t>
      </w:r>
      <w:r w:rsidRPr="00D445ED">
        <w:rPr>
          <w:rFonts w:ascii="Times New Roman" w:hAnsi="Times New Roman" w:cs="Times New Roman"/>
        </w:rPr>
        <w:t>денежного обязательства</w:t>
      </w:r>
    </w:p>
    <w:p w:rsidR="00CF6294" w:rsidRPr="00D445ED" w:rsidRDefault="00CF6294" w:rsidP="00CF629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1247"/>
        <w:gridCol w:w="1134"/>
        <w:gridCol w:w="1701"/>
        <w:gridCol w:w="3721"/>
      </w:tblGrid>
      <w:tr w:rsidR="00CF6294" w:rsidRPr="00964759" w:rsidTr="00595C7D">
        <w:tc>
          <w:tcPr>
            <w:tcW w:w="1757" w:type="dxa"/>
            <w:vAlign w:val="center"/>
          </w:tcPr>
          <w:p w:rsidR="00CF6294" w:rsidRPr="00964759" w:rsidRDefault="00CF6294" w:rsidP="00595C7D">
            <w:pPr>
              <w:pStyle w:val="ConsPlusNormal"/>
              <w:jc w:val="center"/>
              <w:rPr>
                <w:rFonts w:ascii="Times New Roman" w:hAnsi="Times New Roman" w:cs="Times New Roman"/>
                <w:sz w:val="20"/>
              </w:rPr>
            </w:pPr>
            <w:r w:rsidRPr="00964759">
              <w:rPr>
                <w:rFonts w:ascii="Times New Roman" w:hAnsi="Times New Roman" w:cs="Times New Roman"/>
                <w:sz w:val="20"/>
              </w:rPr>
              <w:t>Вид</w:t>
            </w:r>
          </w:p>
        </w:tc>
        <w:tc>
          <w:tcPr>
            <w:tcW w:w="1247" w:type="dxa"/>
            <w:vAlign w:val="center"/>
          </w:tcPr>
          <w:p w:rsidR="00CF6294" w:rsidRPr="00964759" w:rsidRDefault="00CF6294" w:rsidP="00595C7D">
            <w:pPr>
              <w:pStyle w:val="ConsPlusNormal"/>
              <w:jc w:val="center"/>
              <w:rPr>
                <w:rFonts w:ascii="Times New Roman" w:hAnsi="Times New Roman" w:cs="Times New Roman"/>
                <w:sz w:val="20"/>
              </w:rPr>
            </w:pPr>
            <w:r w:rsidRPr="00964759">
              <w:rPr>
                <w:rFonts w:ascii="Times New Roman" w:hAnsi="Times New Roman" w:cs="Times New Roman"/>
                <w:sz w:val="20"/>
              </w:rPr>
              <w:t>Номер</w:t>
            </w:r>
          </w:p>
        </w:tc>
        <w:tc>
          <w:tcPr>
            <w:tcW w:w="1134" w:type="dxa"/>
            <w:vAlign w:val="center"/>
          </w:tcPr>
          <w:p w:rsidR="00CF6294" w:rsidRPr="00964759" w:rsidRDefault="00CF6294" w:rsidP="00595C7D">
            <w:pPr>
              <w:pStyle w:val="ConsPlusNormal"/>
              <w:jc w:val="center"/>
              <w:rPr>
                <w:rFonts w:ascii="Times New Roman" w:hAnsi="Times New Roman" w:cs="Times New Roman"/>
                <w:sz w:val="20"/>
              </w:rPr>
            </w:pPr>
            <w:r w:rsidRPr="00964759">
              <w:rPr>
                <w:rFonts w:ascii="Times New Roman" w:hAnsi="Times New Roman" w:cs="Times New Roman"/>
                <w:sz w:val="20"/>
              </w:rPr>
              <w:t>Дата</w:t>
            </w:r>
          </w:p>
        </w:tc>
        <w:tc>
          <w:tcPr>
            <w:tcW w:w="1701" w:type="dxa"/>
            <w:vAlign w:val="center"/>
          </w:tcPr>
          <w:p w:rsidR="00CF6294" w:rsidRPr="00964759" w:rsidRDefault="00CF6294" w:rsidP="00595C7D">
            <w:pPr>
              <w:pStyle w:val="ConsPlusNormal"/>
              <w:jc w:val="center"/>
              <w:rPr>
                <w:rFonts w:ascii="Times New Roman" w:hAnsi="Times New Roman" w:cs="Times New Roman"/>
                <w:sz w:val="20"/>
              </w:rPr>
            </w:pPr>
            <w:r w:rsidRPr="00964759">
              <w:rPr>
                <w:rFonts w:ascii="Times New Roman" w:hAnsi="Times New Roman" w:cs="Times New Roman"/>
                <w:sz w:val="20"/>
              </w:rPr>
              <w:t>Сумма</w:t>
            </w:r>
          </w:p>
        </w:tc>
        <w:tc>
          <w:tcPr>
            <w:tcW w:w="3721" w:type="dxa"/>
            <w:vAlign w:val="center"/>
          </w:tcPr>
          <w:p w:rsidR="00CF6294" w:rsidRPr="00964759" w:rsidRDefault="00CF6294" w:rsidP="00595C7D">
            <w:pPr>
              <w:pStyle w:val="ConsPlusNormal"/>
              <w:jc w:val="center"/>
              <w:rPr>
                <w:rFonts w:ascii="Times New Roman" w:hAnsi="Times New Roman" w:cs="Times New Roman"/>
                <w:sz w:val="20"/>
              </w:rPr>
            </w:pPr>
            <w:r w:rsidRPr="00964759">
              <w:rPr>
                <w:rFonts w:ascii="Times New Roman" w:hAnsi="Times New Roman" w:cs="Times New Roman"/>
                <w:sz w:val="20"/>
              </w:rPr>
              <w:t>Предмет</w:t>
            </w:r>
          </w:p>
        </w:tc>
      </w:tr>
      <w:tr w:rsidR="00CF6294" w:rsidRPr="00964759" w:rsidTr="00595C7D">
        <w:trPr>
          <w:trHeight w:val="20"/>
        </w:trPr>
        <w:tc>
          <w:tcPr>
            <w:tcW w:w="1757" w:type="dxa"/>
          </w:tcPr>
          <w:p w:rsidR="00CF6294" w:rsidRPr="00964759" w:rsidRDefault="00CF6294" w:rsidP="00595C7D">
            <w:pPr>
              <w:pStyle w:val="ConsPlusNormal"/>
              <w:jc w:val="center"/>
              <w:rPr>
                <w:rFonts w:ascii="Times New Roman" w:hAnsi="Times New Roman" w:cs="Times New Roman"/>
                <w:sz w:val="20"/>
              </w:rPr>
            </w:pPr>
            <w:r w:rsidRPr="00964759">
              <w:rPr>
                <w:rFonts w:ascii="Times New Roman" w:hAnsi="Times New Roman" w:cs="Times New Roman"/>
                <w:sz w:val="20"/>
              </w:rPr>
              <w:t>1</w:t>
            </w:r>
          </w:p>
        </w:tc>
        <w:tc>
          <w:tcPr>
            <w:tcW w:w="1247" w:type="dxa"/>
          </w:tcPr>
          <w:p w:rsidR="00CF6294" w:rsidRPr="00964759" w:rsidRDefault="00CF6294" w:rsidP="00595C7D">
            <w:pPr>
              <w:pStyle w:val="ConsPlusNormal"/>
              <w:jc w:val="center"/>
              <w:rPr>
                <w:rFonts w:ascii="Times New Roman" w:hAnsi="Times New Roman" w:cs="Times New Roman"/>
                <w:sz w:val="20"/>
              </w:rPr>
            </w:pPr>
            <w:r w:rsidRPr="00964759">
              <w:rPr>
                <w:rFonts w:ascii="Times New Roman" w:hAnsi="Times New Roman" w:cs="Times New Roman"/>
                <w:sz w:val="20"/>
              </w:rPr>
              <w:t>2</w:t>
            </w:r>
          </w:p>
        </w:tc>
        <w:tc>
          <w:tcPr>
            <w:tcW w:w="1134" w:type="dxa"/>
          </w:tcPr>
          <w:p w:rsidR="00CF6294" w:rsidRPr="00964759" w:rsidRDefault="00CF6294" w:rsidP="00595C7D">
            <w:pPr>
              <w:pStyle w:val="ConsPlusNormal"/>
              <w:jc w:val="center"/>
              <w:rPr>
                <w:rFonts w:ascii="Times New Roman" w:hAnsi="Times New Roman" w:cs="Times New Roman"/>
                <w:sz w:val="20"/>
              </w:rPr>
            </w:pPr>
            <w:r w:rsidRPr="00964759">
              <w:rPr>
                <w:rFonts w:ascii="Times New Roman" w:hAnsi="Times New Roman" w:cs="Times New Roman"/>
                <w:sz w:val="20"/>
              </w:rPr>
              <w:t>3</w:t>
            </w:r>
          </w:p>
        </w:tc>
        <w:tc>
          <w:tcPr>
            <w:tcW w:w="1701" w:type="dxa"/>
          </w:tcPr>
          <w:p w:rsidR="00CF6294" w:rsidRPr="00964759" w:rsidRDefault="00CF6294" w:rsidP="00595C7D">
            <w:pPr>
              <w:pStyle w:val="ConsPlusNormal"/>
              <w:jc w:val="center"/>
              <w:rPr>
                <w:rFonts w:ascii="Times New Roman" w:hAnsi="Times New Roman" w:cs="Times New Roman"/>
                <w:sz w:val="20"/>
              </w:rPr>
            </w:pPr>
            <w:r w:rsidRPr="00964759">
              <w:rPr>
                <w:rFonts w:ascii="Times New Roman" w:hAnsi="Times New Roman" w:cs="Times New Roman"/>
                <w:sz w:val="20"/>
              </w:rPr>
              <w:t>4</w:t>
            </w:r>
          </w:p>
        </w:tc>
        <w:tc>
          <w:tcPr>
            <w:tcW w:w="3721" w:type="dxa"/>
          </w:tcPr>
          <w:p w:rsidR="00CF6294" w:rsidRPr="00964759" w:rsidRDefault="00CF6294" w:rsidP="00595C7D">
            <w:pPr>
              <w:pStyle w:val="ConsPlusNormal"/>
              <w:jc w:val="center"/>
              <w:rPr>
                <w:rFonts w:ascii="Times New Roman" w:hAnsi="Times New Roman" w:cs="Times New Roman"/>
                <w:sz w:val="20"/>
              </w:rPr>
            </w:pPr>
            <w:r w:rsidRPr="00964759">
              <w:rPr>
                <w:rFonts w:ascii="Times New Roman" w:hAnsi="Times New Roman" w:cs="Times New Roman"/>
                <w:sz w:val="20"/>
              </w:rPr>
              <w:t>5</w:t>
            </w:r>
          </w:p>
        </w:tc>
      </w:tr>
      <w:tr w:rsidR="00CF6294" w:rsidRPr="00964759" w:rsidTr="00595C7D">
        <w:trPr>
          <w:trHeight w:val="95"/>
        </w:trPr>
        <w:tc>
          <w:tcPr>
            <w:tcW w:w="1757" w:type="dxa"/>
          </w:tcPr>
          <w:p w:rsidR="00CF6294" w:rsidRPr="00964759" w:rsidRDefault="00CF6294" w:rsidP="00595C7D">
            <w:pPr>
              <w:pStyle w:val="ConsPlusNormal"/>
              <w:rPr>
                <w:rFonts w:ascii="Times New Roman" w:hAnsi="Times New Roman" w:cs="Times New Roman"/>
                <w:sz w:val="20"/>
              </w:rPr>
            </w:pPr>
          </w:p>
        </w:tc>
        <w:tc>
          <w:tcPr>
            <w:tcW w:w="1247" w:type="dxa"/>
          </w:tcPr>
          <w:p w:rsidR="00CF6294" w:rsidRPr="00964759" w:rsidRDefault="00CF6294" w:rsidP="00595C7D">
            <w:pPr>
              <w:pStyle w:val="ConsPlusNormal"/>
              <w:rPr>
                <w:rFonts w:ascii="Times New Roman" w:hAnsi="Times New Roman" w:cs="Times New Roman"/>
                <w:sz w:val="20"/>
              </w:rPr>
            </w:pPr>
          </w:p>
        </w:tc>
        <w:tc>
          <w:tcPr>
            <w:tcW w:w="1134" w:type="dxa"/>
          </w:tcPr>
          <w:p w:rsidR="00CF6294" w:rsidRPr="00964759" w:rsidRDefault="00CF6294" w:rsidP="00595C7D">
            <w:pPr>
              <w:pStyle w:val="ConsPlusNormal"/>
              <w:rPr>
                <w:rFonts w:ascii="Times New Roman" w:hAnsi="Times New Roman" w:cs="Times New Roman"/>
                <w:sz w:val="20"/>
              </w:rPr>
            </w:pPr>
          </w:p>
        </w:tc>
        <w:tc>
          <w:tcPr>
            <w:tcW w:w="1701" w:type="dxa"/>
          </w:tcPr>
          <w:p w:rsidR="00CF6294" w:rsidRPr="00964759" w:rsidRDefault="00CF6294" w:rsidP="00595C7D">
            <w:pPr>
              <w:pStyle w:val="ConsPlusNormal"/>
              <w:rPr>
                <w:rFonts w:ascii="Times New Roman" w:hAnsi="Times New Roman" w:cs="Times New Roman"/>
                <w:sz w:val="20"/>
              </w:rPr>
            </w:pPr>
          </w:p>
        </w:tc>
        <w:tc>
          <w:tcPr>
            <w:tcW w:w="3721" w:type="dxa"/>
          </w:tcPr>
          <w:p w:rsidR="00CF6294" w:rsidRPr="00964759" w:rsidRDefault="00CF6294" w:rsidP="00595C7D">
            <w:pPr>
              <w:pStyle w:val="ConsPlusNormal"/>
              <w:rPr>
                <w:rFonts w:ascii="Times New Roman" w:hAnsi="Times New Roman" w:cs="Times New Roman"/>
                <w:sz w:val="20"/>
              </w:rPr>
            </w:pPr>
          </w:p>
        </w:tc>
      </w:tr>
      <w:tr w:rsidR="00CF6294" w:rsidRPr="00964759" w:rsidTr="00595C7D">
        <w:tc>
          <w:tcPr>
            <w:tcW w:w="1757" w:type="dxa"/>
          </w:tcPr>
          <w:p w:rsidR="00CF6294" w:rsidRPr="00964759" w:rsidRDefault="00CF6294" w:rsidP="00595C7D">
            <w:pPr>
              <w:pStyle w:val="ConsPlusNormal"/>
              <w:rPr>
                <w:rFonts w:ascii="Times New Roman" w:hAnsi="Times New Roman" w:cs="Times New Roman"/>
                <w:sz w:val="20"/>
              </w:rPr>
            </w:pPr>
          </w:p>
        </w:tc>
        <w:tc>
          <w:tcPr>
            <w:tcW w:w="1247" w:type="dxa"/>
          </w:tcPr>
          <w:p w:rsidR="00CF6294" w:rsidRPr="00964759" w:rsidRDefault="00CF6294" w:rsidP="00595C7D">
            <w:pPr>
              <w:pStyle w:val="ConsPlusNormal"/>
              <w:rPr>
                <w:rFonts w:ascii="Times New Roman" w:hAnsi="Times New Roman" w:cs="Times New Roman"/>
                <w:sz w:val="20"/>
              </w:rPr>
            </w:pPr>
          </w:p>
        </w:tc>
        <w:tc>
          <w:tcPr>
            <w:tcW w:w="1134" w:type="dxa"/>
          </w:tcPr>
          <w:p w:rsidR="00CF6294" w:rsidRPr="00964759" w:rsidRDefault="00CF6294" w:rsidP="00595C7D">
            <w:pPr>
              <w:pStyle w:val="ConsPlusNormal"/>
              <w:rPr>
                <w:rFonts w:ascii="Times New Roman" w:hAnsi="Times New Roman" w:cs="Times New Roman"/>
                <w:sz w:val="20"/>
              </w:rPr>
            </w:pPr>
          </w:p>
        </w:tc>
        <w:tc>
          <w:tcPr>
            <w:tcW w:w="1701" w:type="dxa"/>
          </w:tcPr>
          <w:p w:rsidR="00CF6294" w:rsidRPr="00964759" w:rsidRDefault="00CF6294" w:rsidP="00595C7D">
            <w:pPr>
              <w:pStyle w:val="ConsPlusNormal"/>
              <w:rPr>
                <w:rFonts w:ascii="Times New Roman" w:hAnsi="Times New Roman" w:cs="Times New Roman"/>
                <w:sz w:val="20"/>
              </w:rPr>
            </w:pPr>
          </w:p>
        </w:tc>
        <w:tc>
          <w:tcPr>
            <w:tcW w:w="3721" w:type="dxa"/>
          </w:tcPr>
          <w:p w:rsidR="00CF6294" w:rsidRPr="00964759" w:rsidRDefault="00CF6294" w:rsidP="00595C7D">
            <w:pPr>
              <w:pStyle w:val="ConsPlusNormal"/>
              <w:rPr>
                <w:rFonts w:ascii="Times New Roman" w:hAnsi="Times New Roman" w:cs="Times New Roman"/>
                <w:sz w:val="20"/>
              </w:rPr>
            </w:pPr>
          </w:p>
        </w:tc>
      </w:tr>
    </w:tbl>
    <w:p w:rsidR="00CF6294" w:rsidRPr="00D445ED" w:rsidRDefault="00CF6294" w:rsidP="00CF6294">
      <w:pPr>
        <w:pStyle w:val="ConsPlusNormal"/>
        <w:jc w:val="both"/>
        <w:rPr>
          <w:rFonts w:ascii="Times New Roman" w:hAnsi="Times New Roman" w:cs="Times New Roman"/>
        </w:rPr>
      </w:pPr>
    </w:p>
    <w:p w:rsidR="00CF6294" w:rsidRPr="00D445ED" w:rsidRDefault="00CF6294" w:rsidP="00CF6294">
      <w:pPr>
        <w:pStyle w:val="ConsPlusNormal"/>
        <w:jc w:val="center"/>
        <w:outlineLvl w:val="0"/>
        <w:rPr>
          <w:rFonts w:ascii="Times New Roman" w:hAnsi="Times New Roman" w:cs="Times New Roman"/>
        </w:rPr>
      </w:pPr>
      <w:r w:rsidRPr="00D445ED">
        <w:rPr>
          <w:rFonts w:ascii="Times New Roman" w:hAnsi="Times New Roman" w:cs="Times New Roman"/>
        </w:rPr>
        <w:t>Раздел 2. Расшифровка документа, подтверждающего</w:t>
      </w:r>
      <w:r>
        <w:rPr>
          <w:rFonts w:ascii="Times New Roman" w:hAnsi="Times New Roman" w:cs="Times New Roman"/>
        </w:rPr>
        <w:t xml:space="preserve"> </w:t>
      </w:r>
      <w:r w:rsidRPr="00D445ED">
        <w:rPr>
          <w:rFonts w:ascii="Times New Roman" w:hAnsi="Times New Roman" w:cs="Times New Roman"/>
        </w:rPr>
        <w:t>возникновение денежного обязательства</w:t>
      </w:r>
    </w:p>
    <w:p w:rsidR="00CF6294" w:rsidRPr="00D445ED" w:rsidRDefault="00CF6294" w:rsidP="00CF629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1843"/>
        <w:gridCol w:w="1985"/>
        <w:gridCol w:w="2126"/>
        <w:gridCol w:w="1276"/>
      </w:tblGrid>
      <w:tr w:rsidR="00CF6294" w:rsidRPr="00964759" w:rsidTr="00595C7D">
        <w:trPr>
          <w:trHeight w:val="802"/>
        </w:trPr>
        <w:tc>
          <w:tcPr>
            <w:tcW w:w="2330" w:type="dxa"/>
          </w:tcPr>
          <w:p w:rsidR="00CF6294" w:rsidRPr="00964759" w:rsidRDefault="00CF6294" w:rsidP="00595C7D">
            <w:pPr>
              <w:pStyle w:val="ConsPlusNormal"/>
              <w:jc w:val="center"/>
              <w:rPr>
                <w:rFonts w:ascii="Times New Roman" w:hAnsi="Times New Roman" w:cs="Times New Roman"/>
                <w:sz w:val="20"/>
              </w:rPr>
            </w:pPr>
            <w:r w:rsidRPr="00964759">
              <w:rPr>
                <w:rFonts w:ascii="Times New Roman" w:hAnsi="Times New Roman" w:cs="Times New Roman"/>
                <w:sz w:val="20"/>
              </w:rPr>
              <w:t>Наименование вида сре</w:t>
            </w:r>
            <w:proofErr w:type="gramStart"/>
            <w:r w:rsidRPr="00964759">
              <w:rPr>
                <w:rFonts w:ascii="Times New Roman" w:hAnsi="Times New Roman" w:cs="Times New Roman"/>
                <w:sz w:val="20"/>
              </w:rPr>
              <w:t>дств дл</w:t>
            </w:r>
            <w:proofErr w:type="gramEnd"/>
            <w:r w:rsidRPr="00964759">
              <w:rPr>
                <w:rFonts w:ascii="Times New Roman" w:hAnsi="Times New Roman" w:cs="Times New Roman"/>
                <w:sz w:val="20"/>
              </w:rPr>
              <w:t>я исполнения обязательства</w:t>
            </w:r>
          </w:p>
        </w:tc>
        <w:tc>
          <w:tcPr>
            <w:tcW w:w="1843" w:type="dxa"/>
          </w:tcPr>
          <w:p w:rsidR="00CF6294" w:rsidRPr="00964759" w:rsidRDefault="00CF6294" w:rsidP="00595C7D">
            <w:pPr>
              <w:pStyle w:val="ConsPlusNormal"/>
              <w:jc w:val="center"/>
              <w:rPr>
                <w:rFonts w:ascii="Times New Roman" w:hAnsi="Times New Roman" w:cs="Times New Roman"/>
                <w:sz w:val="20"/>
              </w:rPr>
            </w:pPr>
            <w:r w:rsidRPr="00964759">
              <w:rPr>
                <w:rFonts w:ascii="Times New Roman" w:hAnsi="Times New Roman" w:cs="Times New Roman"/>
                <w:sz w:val="20"/>
              </w:rPr>
              <w:t>Номер лицевого счета получателя средств бюджета</w:t>
            </w:r>
          </w:p>
        </w:tc>
        <w:tc>
          <w:tcPr>
            <w:tcW w:w="1985" w:type="dxa"/>
          </w:tcPr>
          <w:p w:rsidR="00CF6294" w:rsidRPr="00964759" w:rsidRDefault="00CF6294" w:rsidP="00595C7D">
            <w:pPr>
              <w:pStyle w:val="ConsPlusNormal"/>
              <w:jc w:val="center"/>
              <w:rPr>
                <w:rFonts w:ascii="Times New Roman" w:hAnsi="Times New Roman" w:cs="Times New Roman"/>
                <w:sz w:val="20"/>
              </w:rPr>
            </w:pPr>
            <w:r w:rsidRPr="00964759">
              <w:rPr>
                <w:rFonts w:ascii="Times New Roman" w:hAnsi="Times New Roman" w:cs="Times New Roman"/>
                <w:sz w:val="20"/>
              </w:rPr>
              <w:t>Код по бюджетной и дополнительной классификации</w:t>
            </w:r>
          </w:p>
        </w:tc>
        <w:tc>
          <w:tcPr>
            <w:tcW w:w="2126" w:type="dxa"/>
          </w:tcPr>
          <w:p w:rsidR="00CF6294" w:rsidRPr="00964759" w:rsidRDefault="00CF6294" w:rsidP="00595C7D">
            <w:pPr>
              <w:pStyle w:val="ConsPlusNormal"/>
              <w:jc w:val="center"/>
              <w:rPr>
                <w:rFonts w:ascii="Times New Roman" w:hAnsi="Times New Roman" w:cs="Times New Roman"/>
                <w:sz w:val="20"/>
              </w:rPr>
            </w:pPr>
            <w:r w:rsidRPr="00964759">
              <w:rPr>
                <w:rFonts w:ascii="Times New Roman" w:hAnsi="Times New Roman" w:cs="Times New Roman"/>
                <w:sz w:val="20"/>
              </w:rPr>
              <w:t>Номер позиции бюджетного обязательства</w:t>
            </w:r>
          </w:p>
        </w:tc>
        <w:tc>
          <w:tcPr>
            <w:tcW w:w="1276" w:type="dxa"/>
          </w:tcPr>
          <w:p w:rsidR="00CF6294" w:rsidRPr="00964759" w:rsidRDefault="00CF6294" w:rsidP="00595C7D">
            <w:pPr>
              <w:pStyle w:val="ConsPlusNormal"/>
              <w:jc w:val="center"/>
              <w:rPr>
                <w:rFonts w:ascii="Times New Roman" w:hAnsi="Times New Roman" w:cs="Times New Roman"/>
                <w:sz w:val="20"/>
              </w:rPr>
            </w:pPr>
            <w:r w:rsidRPr="00964759">
              <w:rPr>
                <w:rFonts w:ascii="Times New Roman" w:hAnsi="Times New Roman" w:cs="Times New Roman"/>
                <w:sz w:val="20"/>
              </w:rPr>
              <w:t>Сумма</w:t>
            </w:r>
          </w:p>
        </w:tc>
      </w:tr>
      <w:tr w:rsidR="00CF6294" w:rsidRPr="00964759" w:rsidTr="00595C7D">
        <w:trPr>
          <w:trHeight w:val="140"/>
        </w:trPr>
        <w:tc>
          <w:tcPr>
            <w:tcW w:w="2330" w:type="dxa"/>
          </w:tcPr>
          <w:p w:rsidR="00CF6294" w:rsidRPr="00964759" w:rsidRDefault="00CF6294" w:rsidP="00595C7D">
            <w:pPr>
              <w:pStyle w:val="ConsPlusNormal"/>
              <w:jc w:val="center"/>
              <w:rPr>
                <w:rFonts w:ascii="Times New Roman" w:hAnsi="Times New Roman" w:cs="Times New Roman"/>
                <w:sz w:val="20"/>
              </w:rPr>
            </w:pPr>
            <w:r w:rsidRPr="00964759">
              <w:rPr>
                <w:rFonts w:ascii="Times New Roman" w:hAnsi="Times New Roman" w:cs="Times New Roman"/>
                <w:sz w:val="20"/>
              </w:rPr>
              <w:t>1</w:t>
            </w:r>
          </w:p>
        </w:tc>
        <w:tc>
          <w:tcPr>
            <w:tcW w:w="1843" w:type="dxa"/>
          </w:tcPr>
          <w:p w:rsidR="00CF6294" w:rsidRPr="00964759" w:rsidRDefault="00CF6294" w:rsidP="00595C7D">
            <w:pPr>
              <w:pStyle w:val="ConsPlusNormal"/>
              <w:jc w:val="center"/>
              <w:rPr>
                <w:rFonts w:ascii="Times New Roman" w:hAnsi="Times New Roman" w:cs="Times New Roman"/>
                <w:sz w:val="20"/>
              </w:rPr>
            </w:pPr>
            <w:r w:rsidRPr="00964759">
              <w:rPr>
                <w:rFonts w:ascii="Times New Roman" w:hAnsi="Times New Roman" w:cs="Times New Roman"/>
                <w:sz w:val="20"/>
              </w:rPr>
              <w:t>2</w:t>
            </w:r>
          </w:p>
        </w:tc>
        <w:tc>
          <w:tcPr>
            <w:tcW w:w="1985" w:type="dxa"/>
          </w:tcPr>
          <w:p w:rsidR="00CF6294" w:rsidRPr="00964759" w:rsidRDefault="00CF6294" w:rsidP="00595C7D">
            <w:pPr>
              <w:pStyle w:val="ConsPlusNormal"/>
              <w:jc w:val="center"/>
              <w:rPr>
                <w:rFonts w:ascii="Times New Roman" w:hAnsi="Times New Roman" w:cs="Times New Roman"/>
                <w:sz w:val="20"/>
              </w:rPr>
            </w:pPr>
            <w:r w:rsidRPr="00964759">
              <w:rPr>
                <w:rFonts w:ascii="Times New Roman" w:hAnsi="Times New Roman" w:cs="Times New Roman"/>
                <w:sz w:val="20"/>
              </w:rPr>
              <w:t>3</w:t>
            </w:r>
          </w:p>
        </w:tc>
        <w:tc>
          <w:tcPr>
            <w:tcW w:w="2126" w:type="dxa"/>
          </w:tcPr>
          <w:p w:rsidR="00CF6294" w:rsidRPr="00964759" w:rsidRDefault="00CF6294" w:rsidP="00595C7D">
            <w:pPr>
              <w:pStyle w:val="ConsPlusNormal"/>
              <w:jc w:val="center"/>
              <w:rPr>
                <w:rFonts w:ascii="Times New Roman" w:hAnsi="Times New Roman" w:cs="Times New Roman"/>
                <w:sz w:val="20"/>
              </w:rPr>
            </w:pPr>
            <w:r w:rsidRPr="00964759">
              <w:rPr>
                <w:rFonts w:ascii="Times New Roman" w:hAnsi="Times New Roman" w:cs="Times New Roman"/>
                <w:sz w:val="20"/>
              </w:rPr>
              <w:t>4</w:t>
            </w:r>
          </w:p>
        </w:tc>
        <w:tc>
          <w:tcPr>
            <w:tcW w:w="1276" w:type="dxa"/>
          </w:tcPr>
          <w:p w:rsidR="00CF6294" w:rsidRPr="00964759" w:rsidRDefault="00CF6294" w:rsidP="00595C7D">
            <w:pPr>
              <w:pStyle w:val="ConsPlusNormal"/>
              <w:jc w:val="center"/>
              <w:rPr>
                <w:rFonts w:ascii="Times New Roman" w:hAnsi="Times New Roman" w:cs="Times New Roman"/>
                <w:sz w:val="20"/>
              </w:rPr>
            </w:pPr>
            <w:r w:rsidRPr="00964759">
              <w:rPr>
                <w:rFonts w:ascii="Times New Roman" w:hAnsi="Times New Roman" w:cs="Times New Roman"/>
                <w:sz w:val="20"/>
              </w:rPr>
              <w:t>5</w:t>
            </w:r>
          </w:p>
        </w:tc>
      </w:tr>
      <w:tr w:rsidR="00CF6294" w:rsidRPr="00964759" w:rsidTr="00595C7D">
        <w:trPr>
          <w:trHeight w:val="89"/>
        </w:trPr>
        <w:tc>
          <w:tcPr>
            <w:tcW w:w="2330" w:type="dxa"/>
          </w:tcPr>
          <w:p w:rsidR="00CF6294" w:rsidRPr="00964759" w:rsidRDefault="00CF6294" w:rsidP="00595C7D">
            <w:pPr>
              <w:pStyle w:val="ConsPlusNormal"/>
              <w:rPr>
                <w:rFonts w:ascii="Times New Roman" w:hAnsi="Times New Roman" w:cs="Times New Roman"/>
                <w:sz w:val="20"/>
              </w:rPr>
            </w:pPr>
          </w:p>
        </w:tc>
        <w:tc>
          <w:tcPr>
            <w:tcW w:w="1843" w:type="dxa"/>
          </w:tcPr>
          <w:p w:rsidR="00CF6294" w:rsidRPr="00964759" w:rsidRDefault="00CF6294" w:rsidP="00595C7D">
            <w:pPr>
              <w:pStyle w:val="ConsPlusNormal"/>
              <w:rPr>
                <w:rFonts w:ascii="Times New Roman" w:hAnsi="Times New Roman" w:cs="Times New Roman"/>
                <w:sz w:val="20"/>
              </w:rPr>
            </w:pPr>
          </w:p>
        </w:tc>
        <w:tc>
          <w:tcPr>
            <w:tcW w:w="1985" w:type="dxa"/>
          </w:tcPr>
          <w:p w:rsidR="00CF6294" w:rsidRPr="00964759" w:rsidRDefault="00CF6294" w:rsidP="00595C7D">
            <w:pPr>
              <w:pStyle w:val="ConsPlusNormal"/>
              <w:rPr>
                <w:rFonts w:ascii="Times New Roman" w:hAnsi="Times New Roman" w:cs="Times New Roman"/>
                <w:sz w:val="20"/>
              </w:rPr>
            </w:pPr>
          </w:p>
        </w:tc>
        <w:tc>
          <w:tcPr>
            <w:tcW w:w="2126" w:type="dxa"/>
          </w:tcPr>
          <w:p w:rsidR="00CF6294" w:rsidRPr="00964759" w:rsidRDefault="00CF6294" w:rsidP="00595C7D">
            <w:pPr>
              <w:pStyle w:val="ConsPlusNormal"/>
              <w:rPr>
                <w:rFonts w:ascii="Times New Roman" w:hAnsi="Times New Roman" w:cs="Times New Roman"/>
                <w:sz w:val="20"/>
              </w:rPr>
            </w:pPr>
          </w:p>
        </w:tc>
        <w:tc>
          <w:tcPr>
            <w:tcW w:w="1276" w:type="dxa"/>
          </w:tcPr>
          <w:p w:rsidR="00CF6294" w:rsidRPr="00964759" w:rsidRDefault="00CF6294" w:rsidP="00595C7D">
            <w:pPr>
              <w:pStyle w:val="ConsPlusNormal"/>
              <w:rPr>
                <w:rFonts w:ascii="Times New Roman" w:hAnsi="Times New Roman" w:cs="Times New Roman"/>
                <w:sz w:val="20"/>
              </w:rPr>
            </w:pPr>
          </w:p>
        </w:tc>
      </w:tr>
    </w:tbl>
    <w:p w:rsidR="00CF6294" w:rsidRPr="00D445ED" w:rsidRDefault="00CF6294" w:rsidP="00CF6294">
      <w:pPr>
        <w:pStyle w:val="ConsPlusNormal"/>
        <w:jc w:val="both"/>
        <w:rPr>
          <w:rFonts w:ascii="Times New Roman" w:hAnsi="Times New Roman" w:cs="Times New Roman"/>
        </w:rPr>
      </w:pPr>
    </w:p>
    <w:p w:rsidR="00CF6294" w:rsidRPr="00D445ED" w:rsidRDefault="00CF6294" w:rsidP="00CF6294">
      <w:pPr>
        <w:pStyle w:val="ConsPlusNonformat"/>
        <w:jc w:val="both"/>
        <w:rPr>
          <w:rFonts w:ascii="Times New Roman" w:hAnsi="Times New Roman" w:cs="Times New Roman"/>
        </w:rPr>
      </w:pPr>
      <w:r w:rsidRPr="00D445ED">
        <w:rPr>
          <w:rFonts w:ascii="Times New Roman" w:hAnsi="Times New Roman" w:cs="Times New Roman"/>
        </w:rPr>
        <w:t xml:space="preserve">    Руководитель</w:t>
      </w:r>
    </w:p>
    <w:p w:rsidR="00CF6294" w:rsidRPr="00D445ED" w:rsidRDefault="00CF6294" w:rsidP="00CF6294">
      <w:pPr>
        <w:pStyle w:val="ConsPlusNonformat"/>
        <w:jc w:val="both"/>
        <w:rPr>
          <w:rFonts w:ascii="Times New Roman" w:hAnsi="Times New Roman" w:cs="Times New Roman"/>
        </w:rPr>
      </w:pPr>
      <w:r w:rsidRPr="00D445ED">
        <w:rPr>
          <w:rFonts w:ascii="Times New Roman" w:hAnsi="Times New Roman" w:cs="Times New Roman"/>
        </w:rPr>
        <w:t xml:space="preserve">    (уполномоченное лицо) _______________  _________  _____________________</w:t>
      </w:r>
    </w:p>
    <w:p w:rsidR="00CF6294" w:rsidRPr="00D445ED" w:rsidRDefault="00CF6294" w:rsidP="00CF6294">
      <w:pPr>
        <w:pStyle w:val="ConsPlusNonformat"/>
        <w:jc w:val="both"/>
        <w:rPr>
          <w:rFonts w:ascii="Times New Roman" w:hAnsi="Times New Roman" w:cs="Times New Roman"/>
        </w:rPr>
      </w:pPr>
      <w:r w:rsidRPr="00D445ED">
        <w:rPr>
          <w:rFonts w:ascii="Times New Roman" w:hAnsi="Times New Roman" w:cs="Times New Roman"/>
        </w:rPr>
        <w:t xml:space="preserve">                            (должность)    (подпись)  (расшифровка подписи)</w:t>
      </w:r>
    </w:p>
    <w:p w:rsidR="00CF6294" w:rsidRPr="00D445ED" w:rsidRDefault="00CF6294" w:rsidP="00CF6294">
      <w:pPr>
        <w:pStyle w:val="ConsPlusNonformat"/>
        <w:jc w:val="both"/>
        <w:rPr>
          <w:rFonts w:ascii="Times New Roman" w:hAnsi="Times New Roman" w:cs="Times New Roman"/>
        </w:rPr>
      </w:pPr>
      <w:r w:rsidRPr="00D445ED">
        <w:rPr>
          <w:rFonts w:ascii="Times New Roman" w:hAnsi="Times New Roman" w:cs="Times New Roman"/>
        </w:rPr>
        <w:t xml:space="preserve">    Исполнитель           _______________  _________  _____________________</w:t>
      </w:r>
    </w:p>
    <w:p w:rsidR="00CF6294" w:rsidRPr="00D445ED" w:rsidRDefault="00CF6294" w:rsidP="00CF6294">
      <w:pPr>
        <w:pStyle w:val="ConsPlusNonformat"/>
        <w:jc w:val="both"/>
        <w:rPr>
          <w:rFonts w:ascii="Times New Roman" w:hAnsi="Times New Roman" w:cs="Times New Roman"/>
        </w:rPr>
      </w:pPr>
      <w:r w:rsidRPr="00D445ED">
        <w:rPr>
          <w:rFonts w:ascii="Times New Roman" w:hAnsi="Times New Roman" w:cs="Times New Roman"/>
        </w:rPr>
        <w:t xml:space="preserve">                            (должность)    (подпись)  (расшифровка подписи)</w:t>
      </w:r>
    </w:p>
    <w:p w:rsidR="00CF6294" w:rsidRPr="00D445ED" w:rsidRDefault="00CF6294" w:rsidP="00CF6294">
      <w:pPr>
        <w:pStyle w:val="ConsPlusNonformat"/>
        <w:jc w:val="both"/>
        <w:rPr>
          <w:rFonts w:ascii="Times New Roman" w:hAnsi="Times New Roman" w:cs="Times New Roman"/>
        </w:rPr>
      </w:pPr>
    </w:p>
    <w:p w:rsidR="00CF6294" w:rsidRDefault="00CF6294" w:rsidP="00CF6294">
      <w:pPr>
        <w:pStyle w:val="ConsPlusNonformat"/>
        <w:jc w:val="both"/>
        <w:rPr>
          <w:rFonts w:ascii="Times New Roman" w:hAnsi="Times New Roman" w:cs="Times New Roman"/>
        </w:rPr>
      </w:pPr>
      <w:r w:rsidRPr="00D445ED">
        <w:rPr>
          <w:rFonts w:ascii="Times New Roman" w:hAnsi="Times New Roman" w:cs="Times New Roman"/>
        </w:rPr>
        <w:t xml:space="preserve"> </w:t>
      </w:r>
      <w:r>
        <w:rPr>
          <w:rFonts w:ascii="Times New Roman" w:hAnsi="Times New Roman" w:cs="Times New Roman"/>
        </w:rPr>
        <w:t>______________________________________________________________________________________________</w:t>
      </w:r>
      <w:r w:rsidRPr="00D445ED">
        <w:rPr>
          <w:rFonts w:ascii="Times New Roman" w:hAnsi="Times New Roman" w:cs="Times New Roman"/>
        </w:rPr>
        <w:t xml:space="preserve">    </w:t>
      </w:r>
    </w:p>
    <w:p w:rsidR="00CF6294" w:rsidRDefault="00CF6294" w:rsidP="00CF6294">
      <w:pPr>
        <w:pStyle w:val="ConsPlusNonformat"/>
        <w:jc w:val="both"/>
        <w:rPr>
          <w:rFonts w:ascii="Times New Roman" w:hAnsi="Times New Roman" w:cs="Times New Roman"/>
        </w:rPr>
      </w:pPr>
    </w:p>
    <w:p w:rsidR="00CF6294" w:rsidRDefault="00030A0D" w:rsidP="00CF6294">
      <w:pPr>
        <w:pStyle w:val="ConsPlusNonformat"/>
        <w:jc w:val="both"/>
        <w:rPr>
          <w:rFonts w:ascii="Times New Roman" w:hAnsi="Times New Roman" w:cs="Times New Roman"/>
        </w:rPr>
      </w:pPr>
      <w:r>
        <w:rPr>
          <w:rFonts w:ascii="Times New Roman" w:hAnsi="Times New Roman" w:cs="Times New Roman"/>
        </w:rPr>
        <w:t>Отметка</w:t>
      </w:r>
      <w:r w:rsidR="00CF6294">
        <w:rPr>
          <w:rFonts w:ascii="Times New Roman" w:hAnsi="Times New Roman" w:cs="Times New Roman"/>
        </w:rPr>
        <w:t xml:space="preserve"> </w:t>
      </w:r>
      <w:r>
        <w:rPr>
          <w:rFonts w:ascii="Times New Roman" w:hAnsi="Times New Roman" w:cs="Times New Roman"/>
        </w:rPr>
        <w:t>Комитета по финансам администрации города Урай  о приеме на учет денежного обязательства</w:t>
      </w:r>
    </w:p>
    <w:p w:rsidR="00CF6294" w:rsidRDefault="00CF6294" w:rsidP="00CF6294">
      <w:pPr>
        <w:pStyle w:val="ConsPlusNonformat"/>
        <w:jc w:val="both"/>
        <w:rPr>
          <w:rFonts w:ascii="Times New Roman" w:hAnsi="Times New Roman" w:cs="Times New Roman"/>
        </w:rPr>
      </w:pPr>
    </w:p>
    <w:p w:rsidR="00CF6294" w:rsidRDefault="00CF6294" w:rsidP="00CF6294">
      <w:pPr>
        <w:pStyle w:val="ConsPlusNonformat"/>
        <w:jc w:val="both"/>
        <w:rPr>
          <w:rFonts w:ascii="Times New Roman" w:hAnsi="Times New Roman" w:cs="Times New Roman"/>
        </w:rPr>
      </w:pPr>
      <w:r>
        <w:rPr>
          <w:rFonts w:ascii="Times New Roman" w:hAnsi="Times New Roman" w:cs="Times New Roman"/>
        </w:rPr>
        <w:t>Учетный номер обязательства_____________________ Дата постановки ________________________________</w:t>
      </w:r>
    </w:p>
    <w:p w:rsidR="00580817" w:rsidRDefault="00CF6294" w:rsidP="00CF6294">
      <w:pPr>
        <w:pStyle w:val="ConsPlusNonformat"/>
        <w:jc w:val="both"/>
        <w:rPr>
          <w:rFonts w:ascii="Times New Roman" w:hAnsi="Times New Roman" w:cs="Times New Roman"/>
          <w:lang w:val="en-US"/>
        </w:rPr>
      </w:pPr>
      <w:r>
        <w:rPr>
          <w:rFonts w:ascii="Times New Roman" w:hAnsi="Times New Roman" w:cs="Times New Roman"/>
        </w:rPr>
        <w:t>Примечание____________________________________________________________________________________</w:t>
      </w:r>
    </w:p>
    <w:p w:rsidR="00CF6294" w:rsidRDefault="00030A0D" w:rsidP="00CF6294">
      <w:pPr>
        <w:pStyle w:val="ConsPlusNonformat"/>
        <w:jc w:val="both"/>
        <w:rPr>
          <w:rFonts w:ascii="Times New Roman" w:hAnsi="Times New Roman" w:cs="Times New Roman"/>
        </w:rPr>
      </w:pPr>
      <w:r>
        <w:rPr>
          <w:rFonts w:ascii="Times New Roman" w:hAnsi="Times New Roman" w:cs="Times New Roman"/>
        </w:rPr>
        <w:t>Ответственный</w:t>
      </w:r>
      <w:r w:rsidR="00CF6294">
        <w:rPr>
          <w:rFonts w:ascii="Times New Roman" w:hAnsi="Times New Roman" w:cs="Times New Roman"/>
        </w:rPr>
        <w:t xml:space="preserve"> исполнитель ______________________________________________________________________</w:t>
      </w:r>
    </w:p>
    <w:p w:rsidR="00CF6294" w:rsidRPr="00D445ED" w:rsidRDefault="00CF6294" w:rsidP="00CF6294">
      <w:pPr>
        <w:pStyle w:val="ConsPlusNonformat"/>
        <w:jc w:val="both"/>
        <w:rPr>
          <w:rFonts w:ascii="Times New Roman" w:hAnsi="Times New Roman" w:cs="Times New Roman"/>
        </w:rPr>
      </w:pPr>
      <w:r>
        <w:rPr>
          <w:rFonts w:ascii="Times New Roman" w:hAnsi="Times New Roman" w:cs="Times New Roman"/>
        </w:rPr>
        <w:t xml:space="preserve">                 </w:t>
      </w:r>
      <w:r w:rsidRPr="00D445ED">
        <w:rPr>
          <w:rFonts w:ascii="Times New Roman" w:hAnsi="Times New Roman" w:cs="Times New Roman"/>
        </w:rPr>
        <w:t xml:space="preserve">                 </w:t>
      </w:r>
      <w:r>
        <w:rPr>
          <w:rFonts w:ascii="Times New Roman" w:hAnsi="Times New Roman" w:cs="Times New Roman"/>
        </w:rPr>
        <w:t xml:space="preserve">                                 </w:t>
      </w:r>
      <w:r w:rsidRPr="00D445ED">
        <w:rPr>
          <w:rFonts w:ascii="Times New Roman" w:hAnsi="Times New Roman" w:cs="Times New Roman"/>
        </w:rPr>
        <w:t xml:space="preserve">  (должность)  (подпись)  (расшифровка </w:t>
      </w:r>
      <w:r>
        <w:rPr>
          <w:rFonts w:ascii="Times New Roman" w:hAnsi="Times New Roman" w:cs="Times New Roman"/>
        </w:rPr>
        <w:t>подписи)</w:t>
      </w:r>
      <w:r w:rsidRPr="00D445ED">
        <w:rPr>
          <w:rFonts w:ascii="Times New Roman" w:hAnsi="Times New Roman" w:cs="Times New Roman"/>
        </w:rPr>
        <w:t xml:space="preserve"> (телефон)   </w:t>
      </w:r>
    </w:p>
    <w:sectPr w:rsidR="00CF6294" w:rsidRPr="00D445ED" w:rsidSect="00580817">
      <w:pgSz w:w="11905" w:h="16838"/>
      <w:pgMar w:top="1134" w:right="284" w:bottom="1134" w:left="993"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207"/>
    <w:multiLevelType w:val="hybridMultilevel"/>
    <w:tmpl w:val="6B36889E"/>
    <w:lvl w:ilvl="0" w:tplc="678AAAA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1FFA64D5"/>
    <w:multiLevelType w:val="hybridMultilevel"/>
    <w:tmpl w:val="E1BECC22"/>
    <w:lvl w:ilvl="0" w:tplc="0419000F">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20"/>
  <w:displayHorizontalDrawingGridEvery w:val="2"/>
  <w:characterSpacingControl w:val="doNotCompress"/>
  <w:compat/>
  <w:rsids>
    <w:rsidRoot w:val="008064F8"/>
    <w:rsid w:val="00030A0D"/>
    <w:rsid w:val="00051E77"/>
    <w:rsid w:val="0005246A"/>
    <w:rsid w:val="000623FC"/>
    <w:rsid w:val="00071591"/>
    <w:rsid w:val="00081573"/>
    <w:rsid w:val="000A714D"/>
    <w:rsid w:val="00111BB9"/>
    <w:rsid w:val="00115BE0"/>
    <w:rsid w:val="00121755"/>
    <w:rsid w:val="00133330"/>
    <w:rsid w:val="00135FE8"/>
    <w:rsid w:val="0019723E"/>
    <w:rsid w:val="001D69FB"/>
    <w:rsid w:val="00235F8B"/>
    <w:rsid w:val="00244943"/>
    <w:rsid w:val="00273EC7"/>
    <w:rsid w:val="00282355"/>
    <w:rsid w:val="002920AF"/>
    <w:rsid w:val="002A0958"/>
    <w:rsid w:val="002C54CA"/>
    <w:rsid w:val="00344A6A"/>
    <w:rsid w:val="003834B1"/>
    <w:rsid w:val="00397986"/>
    <w:rsid w:val="004262AB"/>
    <w:rsid w:val="004657AB"/>
    <w:rsid w:val="00495989"/>
    <w:rsid w:val="004A6AA5"/>
    <w:rsid w:val="004D47EB"/>
    <w:rsid w:val="00501BCD"/>
    <w:rsid w:val="005175C7"/>
    <w:rsid w:val="005479A0"/>
    <w:rsid w:val="00580817"/>
    <w:rsid w:val="00595C7D"/>
    <w:rsid w:val="005A714B"/>
    <w:rsid w:val="005B7FDF"/>
    <w:rsid w:val="005D0738"/>
    <w:rsid w:val="00620DBB"/>
    <w:rsid w:val="00676FCD"/>
    <w:rsid w:val="006A6869"/>
    <w:rsid w:val="00776C20"/>
    <w:rsid w:val="00797020"/>
    <w:rsid w:val="007A470F"/>
    <w:rsid w:val="007B0EAD"/>
    <w:rsid w:val="007C0270"/>
    <w:rsid w:val="0080100A"/>
    <w:rsid w:val="008064F8"/>
    <w:rsid w:val="00850AF7"/>
    <w:rsid w:val="008674B5"/>
    <w:rsid w:val="00873299"/>
    <w:rsid w:val="00887469"/>
    <w:rsid w:val="008B065F"/>
    <w:rsid w:val="008C49FE"/>
    <w:rsid w:val="008D27F8"/>
    <w:rsid w:val="009215F2"/>
    <w:rsid w:val="0092388A"/>
    <w:rsid w:val="00926A5D"/>
    <w:rsid w:val="00926B6F"/>
    <w:rsid w:val="00952F66"/>
    <w:rsid w:val="00964759"/>
    <w:rsid w:val="00974576"/>
    <w:rsid w:val="0099078F"/>
    <w:rsid w:val="009A5E25"/>
    <w:rsid w:val="009A7A13"/>
    <w:rsid w:val="009C028A"/>
    <w:rsid w:val="009E16FD"/>
    <w:rsid w:val="00A42A43"/>
    <w:rsid w:val="00AF6EA3"/>
    <w:rsid w:val="00B008B6"/>
    <w:rsid w:val="00B53F00"/>
    <w:rsid w:val="00B828B4"/>
    <w:rsid w:val="00B92802"/>
    <w:rsid w:val="00B96049"/>
    <w:rsid w:val="00BB7F95"/>
    <w:rsid w:val="00BC7CFB"/>
    <w:rsid w:val="00BF4EDA"/>
    <w:rsid w:val="00C23C2C"/>
    <w:rsid w:val="00C3030F"/>
    <w:rsid w:val="00C3112A"/>
    <w:rsid w:val="00C6231A"/>
    <w:rsid w:val="00C92604"/>
    <w:rsid w:val="00CB1A56"/>
    <w:rsid w:val="00CC5827"/>
    <w:rsid w:val="00CF6294"/>
    <w:rsid w:val="00D00FA8"/>
    <w:rsid w:val="00D376A0"/>
    <w:rsid w:val="00D500B0"/>
    <w:rsid w:val="00D77BBB"/>
    <w:rsid w:val="00D816E0"/>
    <w:rsid w:val="00D9478E"/>
    <w:rsid w:val="00DB0863"/>
    <w:rsid w:val="00DC2AFB"/>
    <w:rsid w:val="00DF5889"/>
    <w:rsid w:val="00E22FBB"/>
    <w:rsid w:val="00E34FAD"/>
    <w:rsid w:val="00E61139"/>
    <w:rsid w:val="00E91830"/>
    <w:rsid w:val="00EB6D90"/>
    <w:rsid w:val="00EC580E"/>
    <w:rsid w:val="00F24549"/>
    <w:rsid w:val="00F71227"/>
    <w:rsid w:val="00F71D51"/>
    <w:rsid w:val="00F7432B"/>
    <w:rsid w:val="00F952E0"/>
    <w:rsid w:val="00FD4C06"/>
    <w:rsid w:val="00FE2035"/>
    <w:rsid w:val="00FF5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4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64F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64F8"/>
    <w:rPr>
      <w:rFonts w:ascii="Arial" w:eastAsia="Times New Roman" w:hAnsi="Arial" w:cs="Arial"/>
      <w:b/>
      <w:bCs/>
      <w:kern w:val="32"/>
      <w:sz w:val="32"/>
      <w:szCs w:val="32"/>
      <w:lang w:eastAsia="ru-RU"/>
    </w:rPr>
  </w:style>
  <w:style w:type="paragraph" w:styleId="a3">
    <w:name w:val="Title"/>
    <w:basedOn w:val="a"/>
    <w:link w:val="a4"/>
    <w:qFormat/>
    <w:rsid w:val="008064F8"/>
    <w:pPr>
      <w:jc w:val="center"/>
    </w:pPr>
    <w:rPr>
      <w:sz w:val="32"/>
      <w:szCs w:val="20"/>
    </w:rPr>
  </w:style>
  <w:style w:type="character" w:customStyle="1" w:styleId="a4">
    <w:name w:val="Название Знак"/>
    <w:basedOn w:val="a0"/>
    <w:link w:val="a3"/>
    <w:rsid w:val="008064F8"/>
    <w:rPr>
      <w:rFonts w:ascii="Times New Roman" w:eastAsia="Times New Roman" w:hAnsi="Times New Roman" w:cs="Times New Roman"/>
      <w:sz w:val="32"/>
      <w:szCs w:val="20"/>
      <w:lang w:eastAsia="ru-RU"/>
    </w:rPr>
  </w:style>
  <w:style w:type="paragraph" w:customStyle="1" w:styleId="ConsPlusNormal">
    <w:name w:val="ConsPlusNormal"/>
    <w:rsid w:val="008064F8"/>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8064F8"/>
    <w:pPr>
      <w:ind w:left="720"/>
      <w:contextualSpacing/>
    </w:pPr>
  </w:style>
  <w:style w:type="paragraph" w:styleId="a6">
    <w:name w:val="No Spacing"/>
    <w:uiPriority w:val="1"/>
    <w:qFormat/>
    <w:rsid w:val="008064F8"/>
    <w:pPr>
      <w:spacing w:after="0" w:line="240" w:lineRule="auto"/>
    </w:pPr>
  </w:style>
  <w:style w:type="paragraph" w:styleId="a7">
    <w:name w:val="Balloon Text"/>
    <w:basedOn w:val="a"/>
    <w:link w:val="a8"/>
    <w:uiPriority w:val="99"/>
    <w:semiHidden/>
    <w:unhideWhenUsed/>
    <w:rsid w:val="008064F8"/>
    <w:rPr>
      <w:rFonts w:ascii="Tahoma" w:hAnsi="Tahoma" w:cs="Tahoma"/>
      <w:sz w:val="16"/>
      <w:szCs w:val="16"/>
    </w:rPr>
  </w:style>
  <w:style w:type="character" w:customStyle="1" w:styleId="a8">
    <w:name w:val="Текст выноски Знак"/>
    <w:basedOn w:val="a0"/>
    <w:link w:val="a7"/>
    <w:uiPriority w:val="99"/>
    <w:semiHidden/>
    <w:rsid w:val="008064F8"/>
    <w:rPr>
      <w:rFonts w:ascii="Tahoma" w:eastAsia="Times New Roman" w:hAnsi="Tahoma" w:cs="Tahoma"/>
      <w:sz w:val="16"/>
      <w:szCs w:val="16"/>
      <w:lang w:eastAsia="ru-RU"/>
    </w:rPr>
  </w:style>
  <w:style w:type="paragraph" w:customStyle="1" w:styleId="ConsPlusNonformat">
    <w:name w:val="ConsPlusNonformat"/>
    <w:rsid w:val="00D816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16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16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16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16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16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16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79AC1ECDEB6481076C01C8B73CD376D7BD0176E868693F3AE5A379897495EDD0B2BDC9926CF323250FDA3059x6iDK" TargetMode="External"/><Relationship Id="rId13" Type="http://schemas.openxmlformats.org/officeDocument/2006/relationships/hyperlink" Target="consultantplus://offline/ref=8E79AC1ECDEB6481076C01C8B73CD376D6BE0073E861693F3AE5A379897495EDD0B2BDC9926CF323250FDA3059x6iD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8E79AC1ECDEB6481076C01C8B73CD376D7BC0571EE63693F3AE5A379897495EDC2B2E5C79668E92971409C6555669D51406267638018x2iFK" TargetMode="External"/><Relationship Id="rId12" Type="http://schemas.openxmlformats.org/officeDocument/2006/relationships/hyperlink" Target="consultantplus://offline/ref=8E79AC1ECDEB6481076C01C8B73CD376D6B70274EC65693F3AE5A379897495EDD0B2BDC9926CF323250FDA3059x6iD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E79AC1ECDEB6481076C01C8B73CD376D7BC0571EE63693F3AE5A379897495EDC2B2E5C5906EE827211A8C611C31914D407C78619E1B2663xDi4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E79AC1ECDEB6481076C01C8B73CD376D7BD0470EE63693F3AE5A379897495EDD0B2BDC9926CF323250FDA3059x6iDK" TargetMode="External"/><Relationship Id="rId5" Type="http://schemas.openxmlformats.org/officeDocument/2006/relationships/webSettings" Target="webSettings.xml"/><Relationship Id="rId15" Type="http://schemas.openxmlformats.org/officeDocument/2006/relationships/hyperlink" Target="consultantplus://offline/ref=8E79AC1ECDEB6481076C01C8B73CD376D7BC0571EE63693F3AE5A379897495EDC2B2E5C7926EEC2971409C6555669D51406267638018x2iFK" TargetMode="External"/><Relationship Id="rId10" Type="http://schemas.openxmlformats.org/officeDocument/2006/relationships/hyperlink" Target="consultantplus://offline/ref=8E79AC1ECDEB6481076C01C8B73CD376D7BE0075E462693F3AE5A379897495EDD0B2BDC9926CF323250FDA3059x6iDK" TargetMode="External"/><Relationship Id="rId4" Type="http://schemas.openxmlformats.org/officeDocument/2006/relationships/settings" Target="settings.xml"/><Relationship Id="rId9" Type="http://schemas.openxmlformats.org/officeDocument/2006/relationships/hyperlink" Target="consultantplus://offline/ref=8E79AC1ECDEB6481076C01C8B73CD376D7BC0571EE63693F3AE5A379897495EDC2B2E5C7926EEC2971409C6555669D51406267638018x2iFK" TargetMode="External"/><Relationship Id="rId14" Type="http://schemas.openxmlformats.org/officeDocument/2006/relationships/hyperlink" Target="consultantplus://offline/ref=8E79AC1ECDEB6481076C01C8B73CD376D7BC0571EE63693F3AE5A379897495EDC2B2E5C6966BE42971409C6555669D51406267638018x2i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5DEDF-A795-417D-B30F-ADA1191B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14</Pages>
  <Words>5643</Words>
  <Characters>32167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Гамузова</dc:creator>
  <cp:lastModifiedBy>Бурдужук</cp:lastModifiedBy>
  <cp:revision>10</cp:revision>
  <cp:lastPrinted>2020-01-13T05:21:00Z</cp:lastPrinted>
  <dcterms:created xsi:type="dcterms:W3CDTF">2020-01-10T06:40:00Z</dcterms:created>
  <dcterms:modified xsi:type="dcterms:W3CDTF">2020-04-29T10:29:00Z</dcterms:modified>
</cp:coreProperties>
</file>