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9" w:rsidRDefault="00792C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2C19" w:rsidRDefault="00792C19">
      <w:pPr>
        <w:pStyle w:val="ConsPlusNormal"/>
        <w:jc w:val="both"/>
        <w:outlineLvl w:val="0"/>
      </w:pPr>
    </w:p>
    <w:p w:rsidR="00792C19" w:rsidRDefault="00792C19">
      <w:pPr>
        <w:pStyle w:val="ConsPlusTitle"/>
        <w:jc w:val="center"/>
        <w:outlineLvl w:val="0"/>
      </w:pPr>
      <w:r>
        <w:t>АДМИНИСТРАЦИЯ ГОРОДА УРАЙ</w:t>
      </w:r>
    </w:p>
    <w:p w:rsidR="00792C19" w:rsidRDefault="00792C19">
      <w:pPr>
        <w:pStyle w:val="ConsPlusTitle"/>
        <w:jc w:val="center"/>
      </w:pPr>
    </w:p>
    <w:p w:rsidR="00792C19" w:rsidRDefault="00792C19">
      <w:pPr>
        <w:pStyle w:val="ConsPlusTitle"/>
        <w:jc w:val="center"/>
      </w:pPr>
      <w:r>
        <w:t>ПОСТАНОВЛЕНИЕ</w:t>
      </w:r>
    </w:p>
    <w:p w:rsidR="00792C19" w:rsidRDefault="00792C19">
      <w:pPr>
        <w:pStyle w:val="ConsPlusTitle"/>
        <w:jc w:val="center"/>
      </w:pPr>
      <w:r>
        <w:t>от 5 марта 2009 г. N 451</w:t>
      </w:r>
    </w:p>
    <w:p w:rsidR="00792C19" w:rsidRDefault="00792C19">
      <w:pPr>
        <w:pStyle w:val="ConsPlusTitle"/>
        <w:jc w:val="center"/>
      </w:pPr>
    </w:p>
    <w:p w:rsidR="00792C19" w:rsidRDefault="00792C19">
      <w:pPr>
        <w:pStyle w:val="ConsPlusTitle"/>
        <w:jc w:val="center"/>
      </w:pPr>
      <w:r>
        <w:t>ОБ УТВЕРЖДЕНИИ ПОРЯДКА ФОРМИРОВАНИЯ, ВЕДЕНИЯ, ОБЯЗАТЕЛЬНОГО</w:t>
      </w:r>
    </w:p>
    <w:p w:rsidR="00792C19" w:rsidRDefault="00792C19">
      <w:pPr>
        <w:pStyle w:val="ConsPlusTitle"/>
        <w:jc w:val="center"/>
      </w:pPr>
      <w:r>
        <w:t>ОПУБЛИКОВАНИЯ ПЕРЕЧНЯ МУНИЦИПАЛЬНОГО ИМУЩЕСТВА</w:t>
      </w:r>
    </w:p>
    <w:p w:rsidR="00792C19" w:rsidRDefault="00792C19">
      <w:pPr>
        <w:pStyle w:val="ConsPlusTitle"/>
        <w:jc w:val="center"/>
      </w:pPr>
      <w:r>
        <w:t>МУНИЦИПАЛЬНОГО ОБРАЗОВАНИЯ ГОРОД УРАЙ, СВОБОДНОГО ОТ ПРАВ</w:t>
      </w:r>
    </w:p>
    <w:p w:rsidR="00792C19" w:rsidRDefault="00792C19">
      <w:pPr>
        <w:pStyle w:val="ConsPlusTitle"/>
        <w:jc w:val="center"/>
      </w:pPr>
      <w:proofErr w:type="gramStart"/>
      <w:r>
        <w:t>ТРЕТЬИХ ЛИЦ (ЗА ИСКЛЮЧЕНИЕМ ПРАВА ХОЗЯЙСТВЕННОГО ВЕДЕНИЯ,</w:t>
      </w:r>
      <w:proofErr w:type="gramEnd"/>
    </w:p>
    <w:p w:rsidR="00792C19" w:rsidRDefault="00792C19">
      <w:pPr>
        <w:pStyle w:val="ConsPlusTitle"/>
        <w:jc w:val="center"/>
      </w:pPr>
      <w:r>
        <w:t>ПРАВА ОПЕРАТИВНОГО УПРАВЛЕНИЯ, А ТАКЖЕ ИМУЩЕСТВЕННЫХ ПРАВ</w:t>
      </w:r>
    </w:p>
    <w:p w:rsidR="00792C19" w:rsidRDefault="00792C19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792C19" w:rsidRDefault="00792C19">
      <w:pPr>
        <w:pStyle w:val="ConsPlusTitle"/>
        <w:jc w:val="center"/>
      </w:pPr>
      <w:r>
        <w:t>ПРЕДУСМОТРЕННОГО ЧАСТЬЮ 4 СТАТЬИ 18 ФЕДЕРАЛЬНОГО ЗАКОНА "О</w:t>
      </w:r>
    </w:p>
    <w:p w:rsidR="00792C19" w:rsidRDefault="00792C19">
      <w:pPr>
        <w:pStyle w:val="ConsPlusTitle"/>
        <w:jc w:val="center"/>
      </w:pPr>
      <w:proofErr w:type="gramStart"/>
      <w:r>
        <w:t>РАЗВИТИИ</w:t>
      </w:r>
      <w:proofErr w:type="gramEnd"/>
      <w:r>
        <w:t xml:space="preserve"> МАЛОГО И СРЕДНЕГО ПРЕДПРИНИМАТЕЛЬСТВА</w:t>
      </w:r>
    </w:p>
    <w:p w:rsidR="00792C19" w:rsidRDefault="00792C19">
      <w:pPr>
        <w:pStyle w:val="ConsPlusTitle"/>
        <w:jc w:val="center"/>
      </w:pPr>
      <w:r>
        <w:t>В РОССИЙСКОЙ ФЕДЕРАЦИИ"</w:t>
      </w:r>
    </w:p>
    <w:p w:rsidR="00792C19" w:rsidRDefault="00792C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2C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C19" w:rsidRDefault="00792C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C19" w:rsidRDefault="00792C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28.12.2010 </w:t>
            </w:r>
            <w:hyperlink r:id="rId5" w:history="1">
              <w:r>
                <w:rPr>
                  <w:color w:val="0000FF"/>
                </w:rPr>
                <w:t>N 3849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2C19" w:rsidRDefault="00792C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21.01.2016 </w:t>
            </w:r>
            <w:hyperlink r:id="rId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17.11.2016 </w:t>
            </w:r>
            <w:hyperlink r:id="rId7" w:history="1">
              <w:r>
                <w:rPr>
                  <w:color w:val="0000FF"/>
                </w:rPr>
                <w:t>N 3530</w:t>
              </w:r>
            </w:hyperlink>
            <w:r>
              <w:rPr>
                <w:color w:val="392C69"/>
              </w:rPr>
              <w:t xml:space="preserve">, от 29.12.2016 </w:t>
            </w:r>
            <w:hyperlink r:id="rId8" w:history="1">
              <w:r>
                <w:rPr>
                  <w:color w:val="0000FF"/>
                </w:rPr>
                <w:t>N 4105</w:t>
              </w:r>
            </w:hyperlink>
            <w:r>
              <w:rPr>
                <w:color w:val="392C69"/>
              </w:rPr>
              <w:t>,</w:t>
            </w:r>
          </w:p>
          <w:p w:rsidR="00792C19" w:rsidRDefault="00792C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02.06.2017 </w:t>
            </w:r>
            <w:hyperlink r:id="rId9" w:history="1">
              <w:r>
                <w:rPr>
                  <w:color w:val="0000FF"/>
                </w:rPr>
                <w:t>N 1478</w:t>
              </w:r>
            </w:hyperlink>
            <w:r>
              <w:rPr>
                <w:color w:val="392C69"/>
              </w:rPr>
              <w:t xml:space="preserve">, от 19.12.2018 </w:t>
            </w:r>
            <w:hyperlink r:id="rId10" w:history="1">
              <w:r>
                <w:rPr>
                  <w:color w:val="0000FF"/>
                </w:rPr>
                <w:t>N 3374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C19" w:rsidRDefault="00792C19">
      <w:pPr>
        <w:pStyle w:val="ConsPlusNormal"/>
        <w:jc w:val="center"/>
      </w:pPr>
    </w:p>
    <w:p w:rsidR="00792C19" w:rsidRDefault="00792C19">
      <w:pPr>
        <w:pStyle w:val="ConsPlusNormal"/>
        <w:ind w:firstLine="540"/>
        <w:jc w:val="both"/>
      </w:pPr>
      <w:proofErr w:type="gramStart"/>
      <w:r>
        <w:t xml:space="preserve">На основании Федеральных законов от 22.07.2008 </w:t>
      </w:r>
      <w:hyperlink r:id="rId11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24.07.2007 </w:t>
      </w:r>
      <w:hyperlink r:id="rId12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3" w:history="1">
        <w:r>
          <w:rPr>
            <w:color w:val="0000FF"/>
          </w:rPr>
          <w:t>Устава</w:t>
        </w:r>
      </w:hyperlink>
      <w:r>
        <w:t xml:space="preserve"> города Урай:</w:t>
      </w:r>
      <w:proofErr w:type="gramEnd"/>
    </w:p>
    <w:p w:rsidR="00792C19" w:rsidRDefault="00792C1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 муниципального образования город Урай,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согласно приложению.</w:t>
      </w:r>
      <w:proofErr w:type="gramEnd"/>
    </w:p>
    <w:p w:rsidR="00792C19" w:rsidRDefault="00792C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19.12.2018 N 3374)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городской газете "Знамя" и разместить на официальном сайте администрации города Урай в сети Интернет.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В.В.Гамузова.</w:t>
      </w:r>
    </w:p>
    <w:p w:rsidR="00792C19" w:rsidRDefault="00792C1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21.01.2016 N 50)</w:t>
      </w:r>
    </w:p>
    <w:p w:rsidR="00792C19" w:rsidRDefault="00792C19">
      <w:pPr>
        <w:pStyle w:val="ConsPlusNormal"/>
        <w:jc w:val="right"/>
      </w:pPr>
    </w:p>
    <w:p w:rsidR="00792C19" w:rsidRDefault="00792C19">
      <w:pPr>
        <w:pStyle w:val="ConsPlusNormal"/>
        <w:jc w:val="right"/>
      </w:pPr>
      <w:r>
        <w:t>Глава города Урай</w:t>
      </w:r>
    </w:p>
    <w:p w:rsidR="00792C19" w:rsidRDefault="00792C19">
      <w:pPr>
        <w:pStyle w:val="ConsPlusNormal"/>
        <w:jc w:val="right"/>
      </w:pPr>
      <w:r>
        <w:t>П.И.КУКУШКИН</w:t>
      </w:r>
    </w:p>
    <w:p w:rsidR="00792C19" w:rsidRDefault="00792C19">
      <w:pPr>
        <w:pStyle w:val="ConsPlusNormal"/>
        <w:ind w:firstLine="540"/>
        <w:jc w:val="both"/>
      </w:pPr>
    </w:p>
    <w:p w:rsidR="00792C19" w:rsidRDefault="00792C19">
      <w:pPr>
        <w:pStyle w:val="ConsPlusNormal"/>
        <w:ind w:firstLine="540"/>
        <w:jc w:val="both"/>
      </w:pPr>
    </w:p>
    <w:p w:rsidR="00792C19" w:rsidRDefault="00792C19">
      <w:pPr>
        <w:pStyle w:val="ConsPlusNormal"/>
        <w:ind w:firstLine="540"/>
        <w:jc w:val="both"/>
      </w:pPr>
    </w:p>
    <w:p w:rsidR="00792C19" w:rsidRDefault="00792C19">
      <w:pPr>
        <w:pStyle w:val="ConsPlusNormal"/>
        <w:ind w:firstLine="540"/>
        <w:jc w:val="both"/>
      </w:pPr>
    </w:p>
    <w:p w:rsidR="00792C19" w:rsidRDefault="00792C19">
      <w:pPr>
        <w:pStyle w:val="ConsPlusNormal"/>
        <w:ind w:firstLine="540"/>
        <w:jc w:val="both"/>
      </w:pPr>
    </w:p>
    <w:p w:rsidR="00792C19" w:rsidRDefault="00792C19">
      <w:pPr>
        <w:pStyle w:val="ConsPlusNormal"/>
        <w:jc w:val="right"/>
        <w:outlineLvl w:val="0"/>
      </w:pPr>
      <w:r>
        <w:t>Приложение</w:t>
      </w:r>
    </w:p>
    <w:p w:rsidR="00792C19" w:rsidRDefault="00792C19">
      <w:pPr>
        <w:pStyle w:val="ConsPlusNormal"/>
        <w:jc w:val="right"/>
      </w:pPr>
      <w:r>
        <w:t>к постановлению</w:t>
      </w:r>
    </w:p>
    <w:p w:rsidR="00792C19" w:rsidRDefault="00792C19">
      <w:pPr>
        <w:pStyle w:val="ConsPlusNormal"/>
        <w:jc w:val="right"/>
      </w:pPr>
      <w:r>
        <w:lastRenderedPageBreak/>
        <w:t>администрации города Урай</w:t>
      </w:r>
    </w:p>
    <w:p w:rsidR="00792C19" w:rsidRDefault="00792C19">
      <w:pPr>
        <w:pStyle w:val="ConsPlusNormal"/>
        <w:jc w:val="right"/>
      </w:pPr>
      <w:r>
        <w:t>от 05.03.2009 N 451</w:t>
      </w:r>
    </w:p>
    <w:p w:rsidR="00792C19" w:rsidRDefault="00792C19">
      <w:pPr>
        <w:pStyle w:val="ConsPlusNormal"/>
        <w:ind w:firstLine="540"/>
        <w:jc w:val="both"/>
      </w:pPr>
    </w:p>
    <w:p w:rsidR="00792C19" w:rsidRDefault="00792C19">
      <w:pPr>
        <w:pStyle w:val="ConsPlusTitle"/>
        <w:jc w:val="center"/>
      </w:pPr>
      <w:bookmarkStart w:id="0" w:name="P39"/>
      <w:bookmarkEnd w:id="0"/>
      <w:r>
        <w:t>ПОРЯДОК</w:t>
      </w:r>
    </w:p>
    <w:p w:rsidR="00792C19" w:rsidRDefault="00792C19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792C19" w:rsidRDefault="00792C19">
      <w:pPr>
        <w:pStyle w:val="ConsPlusTitle"/>
        <w:jc w:val="center"/>
      </w:pPr>
      <w:r>
        <w:t>МУНИЦИПАЛЬНОГО ИМУЩЕСТВА МУНИЦИПАЛЬНОГО ОБРАЗОВАНИЯ ГОРОД</w:t>
      </w:r>
    </w:p>
    <w:p w:rsidR="00792C19" w:rsidRDefault="00792C19">
      <w:pPr>
        <w:pStyle w:val="ConsPlusTitle"/>
        <w:jc w:val="center"/>
      </w:pPr>
      <w:proofErr w:type="gramStart"/>
      <w:r>
        <w:t>УРАЙ, СВОБОДНОГО ОТ ПРАВ ТРЕТЬИХ ЛИЦ (ЗА ИСКЛЮЧЕНИЕМ ПРАВА</w:t>
      </w:r>
      <w:proofErr w:type="gramEnd"/>
    </w:p>
    <w:p w:rsidR="00792C19" w:rsidRDefault="00792C19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792C19" w:rsidRDefault="00792C19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792C19" w:rsidRDefault="00792C19">
      <w:pPr>
        <w:pStyle w:val="ConsPlusTitle"/>
        <w:jc w:val="center"/>
      </w:pPr>
      <w:proofErr w:type="gramStart"/>
      <w:r>
        <w:t>ПРЕДПРИНИМАТЕЛЬСТВА), ПРЕДУСМОТРЕННОГО ЧАСТЬЮ 4 СТАТЬИ 18</w:t>
      </w:r>
      <w:proofErr w:type="gramEnd"/>
    </w:p>
    <w:p w:rsidR="00792C19" w:rsidRDefault="00792C19">
      <w:pPr>
        <w:pStyle w:val="ConsPlusTitle"/>
        <w:jc w:val="center"/>
      </w:pPr>
      <w:r>
        <w:t>ФЕДЕРАЛЬНОГО ЗАКОНА "О РАЗВИТИИ МАЛОГО И СРЕДНЕГО</w:t>
      </w:r>
    </w:p>
    <w:p w:rsidR="00792C19" w:rsidRDefault="00792C19">
      <w:pPr>
        <w:pStyle w:val="ConsPlusTitle"/>
        <w:jc w:val="center"/>
      </w:pPr>
      <w:r>
        <w:t>ПРЕДПРИНИМАТЕЛЬСТВА В РОССИЙСКОЙ ФЕДЕРАЦИИ"</w:t>
      </w:r>
    </w:p>
    <w:p w:rsidR="00792C19" w:rsidRDefault="00792C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2C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C19" w:rsidRDefault="00792C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C19" w:rsidRDefault="00792C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02.06.2017 </w:t>
            </w:r>
            <w:hyperlink r:id="rId16" w:history="1">
              <w:r>
                <w:rPr>
                  <w:color w:val="0000FF"/>
                </w:rPr>
                <w:t>N 1478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2C19" w:rsidRDefault="00792C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7" w:history="1">
              <w:r>
                <w:rPr>
                  <w:color w:val="0000FF"/>
                </w:rPr>
                <w:t>N 3374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C19" w:rsidRDefault="00792C19">
      <w:pPr>
        <w:pStyle w:val="ConsPlusNormal"/>
        <w:jc w:val="both"/>
      </w:pPr>
    </w:p>
    <w:p w:rsidR="00792C19" w:rsidRDefault="00792C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 и определяет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город</w:t>
      </w:r>
      <w:proofErr w:type="gramEnd"/>
      <w:r>
        <w:t xml:space="preserve"> </w:t>
      </w:r>
      <w:proofErr w:type="gramStart"/>
      <w:r>
        <w:t xml:space="preserve">Урай,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>
        <w:t xml:space="preserve"> инфраструктуру поддержки субъектов малого и среднего предпринимательства (далее по тексту - перечень).</w:t>
      </w:r>
    </w:p>
    <w:p w:rsidR="00792C19" w:rsidRDefault="00792C19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19.12.2018 N 3374)</w:t>
      </w:r>
    </w:p>
    <w:p w:rsidR="00792C19" w:rsidRDefault="00792C19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В перечень вносятся сведения о муниципальном имуществе муниципального образования города Урай, которое соответствует следующим критериям (далее по тексту - имущество):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92C19" w:rsidRDefault="00792C1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19.12.2018 N 3374)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б) имущество не ограничено в обороте;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в) имущество не является объектом религиозного назначения;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г) имущество не является объектом незавершенного строительства;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д) в отношении имущества не принято решение о предоставлении его иным лицам, за исключением решения о закреплении его на праве хозяйственного ведения, оперативного управления;</w:t>
      </w:r>
    </w:p>
    <w:p w:rsidR="00792C19" w:rsidRDefault="00792C1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19.12.2018 N 3374)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е) имущество не включено в план приватизации муниципального имущества;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lastRenderedPageBreak/>
        <w:t>ж) имущество не признано аварийным и подлежащим сносу или реконструкции;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з) земельные участки, которые в соответствии с действующим законодательством Российской Федерации могут быть включены в перечень.</w:t>
      </w:r>
    </w:p>
    <w:p w:rsidR="00792C19" w:rsidRDefault="00792C19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19.12.2018 N 3374)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3. Решение по формированию перечня (утверждение перечня, включение и исключение сведений об имуществе, внесение изменений в перечень) принимается в форме постановления администрации города Урай.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4. Органом, ответственным за подготовку и согласование решений по формированию перечня и решений об отказе в учете предложения, является комитет по управлению муниципальным имуществом администрации города Урай (далее по тексту - Комитет).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5. Подготовка решений по формированию перечня осуществляется Комитетом самостоятельно или на основании предложений заинтересованных лиц с учетом рекомендаций координационного совета по развитию малого и среднего предпринимательства при администрации города Урай (далее по тексту - координационный совет).</w:t>
      </w:r>
    </w:p>
    <w:p w:rsidR="00792C19" w:rsidRDefault="00792C19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6. Рекомендации координационного совета </w:t>
      </w:r>
      <w:proofErr w:type="gramStart"/>
      <w:r>
        <w:t>принимаются на заседаниях координационного совета и оформляются</w:t>
      </w:r>
      <w:proofErr w:type="gramEnd"/>
      <w:r>
        <w:t xml:space="preserve"> протоколом.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 xml:space="preserve">7. В течение 30 календарных дней со дня поступления предложения, указанного в </w:t>
      </w:r>
      <w:hyperlink w:anchor="P69" w:history="1">
        <w:r>
          <w:rPr>
            <w:color w:val="0000FF"/>
          </w:rPr>
          <w:t>пункте 6</w:t>
        </w:r>
      </w:hyperlink>
      <w:r>
        <w:t xml:space="preserve"> настоящего Положения, главой города Урай принимается одно из следующих решений: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 xml:space="preserve">а) решение по формированию перечня (с учетом положений </w:t>
      </w:r>
      <w:hyperlink w:anchor="P54" w:history="1">
        <w:r>
          <w:rPr>
            <w:color w:val="0000FF"/>
          </w:rPr>
          <w:t>пунктов 2</w:t>
        </w:r>
      </w:hyperlink>
      <w:r>
        <w:t xml:space="preserve">, </w:t>
      </w:r>
      <w:hyperlink w:anchor="P75" w:history="1">
        <w:r>
          <w:rPr>
            <w:color w:val="0000FF"/>
          </w:rPr>
          <w:t>8</w:t>
        </w:r>
      </w:hyperlink>
      <w:r>
        <w:t xml:space="preserve">, </w:t>
      </w:r>
      <w:hyperlink w:anchor="P78" w:history="1">
        <w:r>
          <w:rPr>
            <w:color w:val="0000FF"/>
          </w:rPr>
          <w:t>9</w:t>
        </w:r>
      </w:hyperlink>
      <w:r>
        <w:t xml:space="preserve"> настоящего Порядка);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б) решение об отказе в учете предложения (принимается в форме письма администрации города Урай, содержащего мотивированный ответ о невозможности принятия решения по формированию перечня).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Своевременность подготовки указанных решений обеспечивает Комитет.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В случае принятия решения об отказе в учете предложения Комитет направляет такое решение лицу, представившему предложение.</w:t>
      </w:r>
    </w:p>
    <w:p w:rsidR="00792C19" w:rsidRDefault="00792C19">
      <w:pPr>
        <w:pStyle w:val="ConsPlusNormal"/>
        <w:spacing w:before="220"/>
        <w:ind w:firstLine="540"/>
        <w:jc w:val="both"/>
      </w:pPr>
      <w:bookmarkStart w:id="3" w:name="P75"/>
      <w:bookmarkEnd w:id="3"/>
      <w:r>
        <w:t>8. Комитет вправе подготовить решение об исключении сведений об имуществе из перечня, если в течение 2 лет со дня включения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такого имущества;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имущества, в отношении которого заключение соответствующего договора может быть осуществлено без проведения аукциона (конкурса) в случаях,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792C19" w:rsidRDefault="00792C19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9. Комитет </w:t>
      </w:r>
      <w:proofErr w:type="gramStart"/>
      <w:r>
        <w:t>обеспечивает подготовку решения об исключении сведений об имуществе из перечня принимается</w:t>
      </w:r>
      <w:proofErr w:type="gramEnd"/>
      <w:r>
        <w:t xml:space="preserve"> в одном из следующих случаев: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а) в отношении имущества в установленном законом порядке принято решение об его использовании для государственных или муниципальных нужд либо для иных целей;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lastRenderedPageBreak/>
        <w:t xml:space="preserve">10. Сведения о муниципальном имуществе вносятся в перечень в составе и по форме, которые установлены в соответствии с </w:t>
      </w:r>
      <w:hyperlink r:id="rId26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11. Ведение перечня в электронной форме осуществляется Комитетом.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12. Решения о формировании перечня, а также актуальная редакция перечня подлежат: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а) обязательному опубликованию в газете "Знамя" - в течение 10 рабочих дней со дня принятия решения о формировании перечня;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б) размещению на официальном сайте органов местного самоуправления города Урай в информационно-телекоммуникационной сети "Интернет" - в течение 3 рабочих дней со дня принятия решения о формировании перечня.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13. Комитет не позднее трех рабочих дней с момента принятия решения о формировании перечня направляет актуальную редакцию перечня: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а) в управление по информационным технологиям и связи администрации города Урай для размещения на сайте органов местного самоуправления города Урай в информационно-телекоммуникационной сети "Интернет";</w:t>
      </w:r>
    </w:p>
    <w:p w:rsidR="00792C19" w:rsidRDefault="00792C19">
      <w:pPr>
        <w:pStyle w:val="ConsPlusNormal"/>
        <w:spacing w:before="220"/>
        <w:ind w:firstLine="540"/>
        <w:jc w:val="both"/>
      </w:pPr>
      <w:r>
        <w:t>б) в муниципальное бюджетное учреждение газета "Знамя" для публикации.</w:t>
      </w:r>
    </w:p>
    <w:p w:rsidR="00792C19" w:rsidRDefault="00792C19">
      <w:pPr>
        <w:pStyle w:val="ConsPlusNormal"/>
        <w:ind w:firstLine="540"/>
        <w:jc w:val="both"/>
      </w:pPr>
    </w:p>
    <w:p w:rsidR="00792C19" w:rsidRDefault="00792C19">
      <w:pPr>
        <w:pStyle w:val="ConsPlusNormal"/>
        <w:ind w:firstLine="540"/>
        <w:jc w:val="both"/>
      </w:pPr>
    </w:p>
    <w:p w:rsidR="00792C19" w:rsidRDefault="00792C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CF5" w:rsidRDefault="009D3CF5"/>
    <w:sectPr w:rsidR="009D3CF5" w:rsidSect="004A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2C19"/>
    <w:rsid w:val="00792C19"/>
    <w:rsid w:val="009D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8EC2EAE2819DF7DE966AEED2AC4AE33B4000556436D59A8B8CC0A118FED18A1BE6642CD2B57E0EA107C07C14FC02C785994813FCBDAC7295FB652EApCG" TargetMode="External"/><Relationship Id="rId13" Type="http://schemas.openxmlformats.org/officeDocument/2006/relationships/hyperlink" Target="consultantplus://offline/ref=33E8EC2EAE2819DF7DE966AEED2AC4AE33B40005564E6D5EACBECC0A118FED18A1BE6642DF2B0FECEB116206C65A967D3DE0p5G" TargetMode="External"/><Relationship Id="rId18" Type="http://schemas.openxmlformats.org/officeDocument/2006/relationships/hyperlink" Target="consultantplus://offline/ref=33E8EC2EAE2819DF7DE978A3FB4693A136BC5E0F5E45620CF0EECA5D4EDFEB4DE1FE60178E6F59E7E81B28568011997C3D12988220D7DBC4E3pEG" TargetMode="External"/><Relationship Id="rId26" Type="http://schemas.openxmlformats.org/officeDocument/2006/relationships/hyperlink" Target="consultantplus://offline/ref=33E8EC2EAE2819DF7DE978A3FB4693A136BC5E0F5E45620CF0EECA5D4EDFEB4DE1FE60178E6F59E5ED1B28568011997C3D12988220D7DBC4E3p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E8EC2EAE2819DF7DE966AEED2AC4AE33B40005564F6C58ABB9CC0A118FED18A1BE6642CD2B57E0EA107C06C44FC02C785994813FCBDAC7295FB652EApCG" TargetMode="External"/><Relationship Id="rId7" Type="http://schemas.openxmlformats.org/officeDocument/2006/relationships/hyperlink" Target="consultantplus://offline/ref=33E8EC2EAE2819DF7DE966AEED2AC4AE33B400055643685FAABECC0A118FED18A1BE6642CD2B57E0EA107C07C14FC02C785994813FCBDAC7295FB652EApCG" TargetMode="External"/><Relationship Id="rId12" Type="http://schemas.openxmlformats.org/officeDocument/2006/relationships/hyperlink" Target="consultantplus://offline/ref=33E8EC2EAE2819DF7DE978A3FB4693A136BC5E0F5E45620CF0EECA5D4EDFEB4DE1FE60178E6F58E3EF1B28568011997C3D12988220D7DBC4E3pEG" TargetMode="External"/><Relationship Id="rId17" Type="http://schemas.openxmlformats.org/officeDocument/2006/relationships/hyperlink" Target="consultantplus://offline/ref=33E8EC2EAE2819DF7DE966AEED2AC4AE33B40005564F6C58ABB9CC0A118FED18A1BE6642CD2B57E0EA107C07CD4FC02C785994813FCBDAC7295FB652EApCG" TargetMode="External"/><Relationship Id="rId25" Type="http://schemas.openxmlformats.org/officeDocument/2006/relationships/hyperlink" Target="consultantplus://offline/ref=33E8EC2EAE2819DF7DE978A3FB4693A136BD5C00504F620CF0EECA5D4EDFEB4DF3FE381B8F6E44E0E80E7E07C5E4p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E8EC2EAE2819DF7DE966AEED2AC4AE33B4000556426B5EA4B3CC0A118FED18A1BE6642CD2B57E0EA107C07CD4FC02C785994813FCBDAC7295FB652EApCG" TargetMode="External"/><Relationship Id="rId20" Type="http://schemas.openxmlformats.org/officeDocument/2006/relationships/hyperlink" Target="consultantplus://offline/ref=33E8EC2EAE2819DF7DE978A3FB4693A136BC5E0F5E45620CF0EECA5D4EDFEB4DE1FE60178E6F59E7EB1B28568011997C3D12988220D7DBC4E3p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8EC2EAE2819DF7DE966AEED2AC4AE33B4000556456E5DAEB3CC0A118FED18A1BE6642CD2B57E0EA107C07C14FC02C785994813FCBDAC7295FB652EApCG" TargetMode="External"/><Relationship Id="rId11" Type="http://schemas.openxmlformats.org/officeDocument/2006/relationships/hyperlink" Target="consultantplus://offline/ref=33E8EC2EAE2819DF7DE978A3FB4693A136BF5F0E5246620CF0EECA5D4EDFEB4DF3FE381B8F6E44E0E80E7E07C5E4pDG" TargetMode="External"/><Relationship Id="rId24" Type="http://schemas.openxmlformats.org/officeDocument/2006/relationships/hyperlink" Target="consultantplus://offline/ref=33E8EC2EAE2819DF7DE966AEED2AC4AE33B40005564F6C58ABB9CC0A118FED18A1BE6642CD2B57E0EA107C06C14FC02C785994813FCBDAC7295FB652EApCG" TargetMode="External"/><Relationship Id="rId5" Type="http://schemas.openxmlformats.org/officeDocument/2006/relationships/hyperlink" Target="consultantplus://offline/ref=33E8EC2EAE2819DF7DE966AEED2AC4AE33B4000551416A58AFB1910019D6E11AA6B13955CA625BE1EA107C02CF10C5396901988120D4D9DB355DB7E5pAG" TargetMode="External"/><Relationship Id="rId15" Type="http://schemas.openxmlformats.org/officeDocument/2006/relationships/hyperlink" Target="consultantplus://offline/ref=33E8EC2EAE2819DF7DE966AEED2AC4AE33B4000556456E5DAEB3CC0A118FED18A1BE6642CD2B57E0EA107C07C24FC02C785994813FCBDAC7295FB652EApCG" TargetMode="External"/><Relationship Id="rId23" Type="http://schemas.openxmlformats.org/officeDocument/2006/relationships/hyperlink" Target="consultantplus://offline/ref=33E8EC2EAE2819DF7DE966AEED2AC4AE33B40005564F6C58ABB9CC0A118FED18A1BE6642CD2B57E0EA107C06C04FC02C785994813FCBDAC7295FB652EApC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3E8EC2EAE2819DF7DE966AEED2AC4AE33B40005564F6C58ABB9CC0A118FED18A1BE6642CD2B57E0EA107C07C14FC02C785994813FCBDAC7295FB652EApCG" TargetMode="External"/><Relationship Id="rId19" Type="http://schemas.openxmlformats.org/officeDocument/2006/relationships/hyperlink" Target="consultantplus://offline/ref=33E8EC2EAE2819DF7DE978A3FB4693A136BD5B0C5747620CF0EECA5D4EDFEB4DE1FE60178E6F5AE3E21B28568011997C3D12988220D7DBC4E3p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E8EC2EAE2819DF7DE966AEED2AC4AE33B4000556426B5EA4B3CC0A118FED18A1BE6642CD2B57E0EA107C07C14FC02C785994813FCBDAC7295FB652EApCG" TargetMode="External"/><Relationship Id="rId14" Type="http://schemas.openxmlformats.org/officeDocument/2006/relationships/hyperlink" Target="consultantplus://offline/ref=33E8EC2EAE2819DF7DE966AEED2AC4AE33B40005564F6C58ABB9CC0A118FED18A1BE6642CD2B57E0EA107C07C34FC02C785994813FCBDAC7295FB652EApCG" TargetMode="External"/><Relationship Id="rId22" Type="http://schemas.openxmlformats.org/officeDocument/2006/relationships/hyperlink" Target="consultantplus://offline/ref=33E8EC2EAE2819DF7DE966AEED2AC4AE33B40005564F6C58ABB9CC0A118FED18A1BE6642CD2B57E0EA107C06C74FC02C785994813FCBDAC7295FB652EAp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2019-12-11T06:41:00Z</dcterms:created>
  <dcterms:modified xsi:type="dcterms:W3CDTF">2019-12-11T06:41:00Z</dcterms:modified>
</cp:coreProperties>
</file>