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DB2D75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  <w:r>
        <w:rPr>
          <w:b/>
          <w:color w:val="000000"/>
        </w:rPr>
        <w:t xml:space="preserve">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</w:t>
      </w:r>
      <w:proofErr w:type="spellStart"/>
      <w:r>
        <w:rPr>
          <w:sz w:val="22"/>
        </w:rPr>
        <w:t>округ-Югра</w:t>
      </w:r>
      <w:proofErr w:type="spellEnd"/>
      <w:r>
        <w:rPr>
          <w:sz w:val="22"/>
        </w:rPr>
        <w:t xml:space="preserve">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681D42" w:rsidRDefault="00681D42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681D42" w:rsidRDefault="00681D42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273AA5" w:rsidRPr="00DF3790" w:rsidRDefault="00674DB0" w:rsidP="00D62E13">
      <w:pPr>
        <w:pStyle w:val="a5"/>
        <w:spacing w:before="0" w:beforeAutospacing="0" w:after="0" w:afterAutospacing="0"/>
        <w:ind w:right="-1" w:firstLine="708"/>
        <w:jc w:val="both"/>
        <w:rPr>
          <w:color w:val="auto"/>
          <w:sz w:val="23"/>
          <w:szCs w:val="23"/>
        </w:rPr>
      </w:pPr>
      <w:proofErr w:type="gramStart"/>
      <w:r w:rsidRPr="00DF3790">
        <w:rPr>
          <w:color w:val="auto"/>
          <w:sz w:val="23"/>
          <w:szCs w:val="23"/>
        </w:rPr>
        <w:t xml:space="preserve">Проект постановления </w:t>
      </w:r>
      <w:r w:rsidR="001D2986" w:rsidRPr="00DF3790">
        <w:rPr>
          <w:color w:val="auto"/>
          <w:sz w:val="23"/>
          <w:szCs w:val="23"/>
        </w:rPr>
        <w:t>«</w:t>
      </w:r>
      <w:r w:rsidR="00D62E13" w:rsidRPr="00DF3790">
        <w:rPr>
          <w:color w:val="auto"/>
          <w:sz w:val="23"/>
          <w:szCs w:val="23"/>
        </w:rPr>
        <w:t xml:space="preserve">О внесении изменений в муниципальную программу «Охрана окружающей среды в границах города Урай» на 2017-2020 годы </w:t>
      </w:r>
      <w:r w:rsidR="00681D42" w:rsidRPr="00DF3790">
        <w:rPr>
          <w:color w:val="auto"/>
          <w:sz w:val="23"/>
          <w:szCs w:val="23"/>
        </w:rPr>
        <w:t xml:space="preserve">» </w:t>
      </w:r>
      <w:r w:rsidR="0051252B" w:rsidRPr="00DF3790">
        <w:rPr>
          <w:color w:val="auto"/>
          <w:sz w:val="23"/>
          <w:szCs w:val="23"/>
        </w:rPr>
        <w:t xml:space="preserve">подготовлен </w:t>
      </w:r>
      <w:r w:rsidR="00681D42" w:rsidRPr="00DF3790">
        <w:rPr>
          <w:color w:val="auto"/>
          <w:sz w:val="23"/>
          <w:szCs w:val="23"/>
        </w:rPr>
        <w:t>в целях приведения в соответствие</w:t>
      </w:r>
      <w:r w:rsidRPr="00DF3790">
        <w:rPr>
          <w:color w:val="auto"/>
          <w:sz w:val="23"/>
          <w:szCs w:val="23"/>
        </w:rPr>
        <w:t xml:space="preserve"> с</w:t>
      </w:r>
      <w:r w:rsidR="00681D42" w:rsidRPr="00DF3790">
        <w:rPr>
          <w:color w:val="auto"/>
          <w:sz w:val="23"/>
          <w:szCs w:val="23"/>
        </w:rPr>
        <w:t xml:space="preserve"> </w:t>
      </w:r>
      <w:r w:rsidR="00D62E13" w:rsidRPr="00DF3790">
        <w:rPr>
          <w:color w:val="auto"/>
          <w:sz w:val="23"/>
          <w:szCs w:val="23"/>
        </w:rPr>
        <w:t xml:space="preserve">Федеральным законом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="0045078E" w:rsidRPr="00DF3790">
        <w:rPr>
          <w:color w:val="auto"/>
          <w:sz w:val="23"/>
          <w:szCs w:val="23"/>
        </w:rPr>
        <w:t>25.06.2019 №1524</w:t>
      </w:r>
      <w:r w:rsidR="0045078E" w:rsidRPr="00DF3790">
        <w:rPr>
          <w:sz w:val="23"/>
          <w:szCs w:val="23"/>
        </w:rPr>
        <w:t xml:space="preserve"> </w:t>
      </w:r>
      <w:r w:rsidR="00D62E13" w:rsidRPr="00DF3790">
        <w:rPr>
          <w:color w:val="auto"/>
          <w:sz w:val="23"/>
          <w:szCs w:val="23"/>
        </w:rPr>
        <w:t>«О муниципальных программах муниципального образован</w:t>
      </w:r>
      <w:r w:rsidR="00A21D2F" w:rsidRPr="00DF3790">
        <w:rPr>
          <w:color w:val="auto"/>
          <w:sz w:val="23"/>
          <w:szCs w:val="23"/>
        </w:rPr>
        <w:t>ия</w:t>
      </w:r>
      <w:proofErr w:type="gramEnd"/>
      <w:r w:rsidR="00A21D2F" w:rsidRPr="00DF3790">
        <w:rPr>
          <w:color w:val="auto"/>
          <w:sz w:val="23"/>
          <w:szCs w:val="23"/>
        </w:rPr>
        <w:t xml:space="preserve"> городской округ город Урай».</w:t>
      </w:r>
    </w:p>
    <w:p w:rsidR="00A21D2F" w:rsidRPr="00DF3790" w:rsidRDefault="00A21D2F" w:rsidP="00A21D2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F3790">
        <w:rPr>
          <w:rFonts w:ascii="Times New Roman" w:hAnsi="Times New Roman" w:cs="Times New Roman"/>
          <w:b w:val="0"/>
          <w:sz w:val="23"/>
          <w:szCs w:val="23"/>
        </w:rPr>
        <w:t xml:space="preserve">Проектом постановления предлагается внести изменения в муниципальную программу «Охрана окружающей среды в границах города Урай» на 2017-2020 годы, (далее – Муниципальная программа) изложив ее в новой редакции. </w:t>
      </w:r>
      <w:proofErr w:type="gramStart"/>
      <w:r w:rsidRPr="00DF3790">
        <w:rPr>
          <w:rFonts w:ascii="Times New Roman" w:hAnsi="Times New Roman" w:cs="Times New Roman"/>
          <w:b w:val="0"/>
          <w:sz w:val="23"/>
          <w:szCs w:val="23"/>
        </w:rPr>
        <w:t xml:space="preserve">Изменения направлены на приведение Муниципальной программы в соответствие со структурой модельной муниципальной программы, утвержденной постановлением администрации города Урай от </w:t>
      </w:r>
      <w:r w:rsidR="0045078E" w:rsidRPr="00DF3790">
        <w:rPr>
          <w:rFonts w:ascii="Times New Roman" w:hAnsi="Times New Roman" w:cs="Times New Roman"/>
          <w:b w:val="0"/>
          <w:sz w:val="23"/>
          <w:szCs w:val="23"/>
        </w:rPr>
        <w:t>25.06.2019 №1524</w:t>
      </w:r>
      <w:r w:rsidR="0045078E" w:rsidRPr="00DF3790">
        <w:rPr>
          <w:sz w:val="23"/>
          <w:szCs w:val="23"/>
        </w:rPr>
        <w:t xml:space="preserve"> </w:t>
      </w:r>
      <w:r w:rsidRPr="00DF3790">
        <w:rPr>
          <w:rFonts w:ascii="Times New Roman" w:hAnsi="Times New Roman" w:cs="Times New Roman"/>
          <w:b w:val="0"/>
          <w:sz w:val="23"/>
          <w:szCs w:val="23"/>
        </w:rPr>
        <w:t>«О муниципальных программах муниципального образования г</w:t>
      </w:r>
      <w:r w:rsidR="0045078E" w:rsidRPr="00DF3790">
        <w:rPr>
          <w:rFonts w:ascii="Times New Roman" w:hAnsi="Times New Roman" w:cs="Times New Roman"/>
          <w:b w:val="0"/>
          <w:sz w:val="23"/>
          <w:szCs w:val="23"/>
        </w:rPr>
        <w:t>ородского округа города Урай»</w:t>
      </w:r>
      <w:r w:rsidRPr="00DF3790">
        <w:rPr>
          <w:rFonts w:ascii="Times New Roman" w:hAnsi="Times New Roman" w:cs="Times New Roman"/>
          <w:b w:val="0"/>
          <w:sz w:val="23"/>
          <w:szCs w:val="23"/>
        </w:rPr>
        <w:t>, постановлением правительства Ханты-Мансийского автономного округа – Югры от 05.10.2018 №352-п «О государственной программе Ханты-Мансийского автономного округа – Югр</w:t>
      </w:r>
      <w:r w:rsidR="0040435C">
        <w:rPr>
          <w:rFonts w:ascii="Times New Roman" w:hAnsi="Times New Roman" w:cs="Times New Roman"/>
          <w:b w:val="0"/>
          <w:sz w:val="23"/>
          <w:szCs w:val="23"/>
        </w:rPr>
        <w:t xml:space="preserve">ы «Экологическая безопасность» </w:t>
      </w:r>
      <w:r w:rsidRPr="00DF3790">
        <w:rPr>
          <w:rFonts w:ascii="Times New Roman" w:hAnsi="Times New Roman" w:cs="Times New Roman"/>
          <w:b w:val="0"/>
          <w:sz w:val="23"/>
          <w:szCs w:val="23"/>
        </w:rPr>
        <w:t>и национальным проектом «</w:t>
      </w:r>
      <w:r w:rsidRPr="00DF3790">
        <w:rPr>
          <w:rFonts w:ascii="Times New Roman" w:hAnsi="Times New Roman" w:cs="Times New Roman"/>
          <w:b w:val="0"/>
          <w:color w:val="000000"/>
          <w:sz w:val="23"/>
          <w:szCs w:val="23"/>
        </w:rPr>
        <w:t>Экология».</w:t>
      </w:r>
      <w:proofErr w:type="gramEnd"/>
    </w:p>
    <w:p w:rsidR="00A21D2F" w:rsidRPr="00DF3790" w:rsidRDefault="00A21D2F" w:rsidP="00A21D2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F3790">
        <w:rPr>
          <w:rFonts w:ascii="Times New Roman" w:hAnsi="Times New Roman" w:cs="Times New Roman"/>
          <w:b w:val="0"/>
          <w:sz w:val="23"/>
          <w:szCs w:val="23"/>
        </w:rPr>
        <w:t>Данные корректировки не повлекут изменений утвержденных объемов финансирования Муниципальной программы.</w:t>
      </w:r>
    </w:p>
    <w:p w:rsidR="00CB3293" w:rsidRPr="00DF3790" w:rsidRDefault="00CB3293" w:rsidP="00CB3293">
      <w:pPr>
        <w:ind w:firstLine="709"/>
        <w:jc w:val="both"/>
        <w:rPr>
          <w:sz w:val="23"/>
          <w:szCs w:val="23"/>
        </w:rPr>
      </w:pPr>
      <w:r w:rsidRPr="00DF3790">
        <w:rPr>
          <w:sz w:val="23"/>
          <w:szCs w:val="23"/>
        </w:rPr>
        <w:t>Проектом постановлением предусмотрено внесение следующих изменений:</w:t>
      </w:r>
    </w:p>
    <w:p w:rsidR="0088329D" w:rsidRPr="0088329D" w:rsidRDefault="00CB3293" w:rsidP="00CB3293">
      <w:pPr>
        <w:numPr>
          <w:ilvl w:val="0"/>
          <w:numId w:val="9"/>
        </w:numPr>
        <w:tabs>
          <w:tab w:val="left" w:pos="0"/>
          <w:tab w:val="left" w:pos="993"/>
        </w:tabs>
        <w:ind w:left="0" w:firstLine="720"/>
        <w:jc w:val="both"/>
        <w:rPr>
          <w:sz w:val="23"/>
          <w:szCs w:val="23"/>
        </w:rPr>
      </w:pPr>
      <w:r w:rsidRPr="00DF3790">
        <w:rPr>
          <w:sz w:val="23"/>
          <w:szCs w:val="23"/>
        </w:rPr>
        <w:t>В паспорте Программы</w:t>
      </w:r>
      <w:r w:rsidR="0088329D" w:rsidRPr="0088329D">
        <w:rPr>
          <w:sz w:val="23"/>
          <w:szCs w:val="23"/>
        </w:rPr>
        <w:t>:</w:t>
      </w:r>
      <w:r w:rsidRPr="00DF3790">
        <w:rPr>
          <w:sz w:val="23"/>
          <w:szCs w:val="23"/>
        </w:rPr>
        <w:t xml:space="preserve"> </w:t>
      </w:r>
    </w:p>
    <w:p w:rsidR="0088329D" w:rsidRPr="0088329D" w:rsidRDefault="0088329D" w:rsidP="0088329D">
      <w:pPr>
        <w:pStyle w:val="ab"/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строка «</w:t>
      </w:r>
      <w:r w:rsidRPr="00CB0C7C">
        <w:t>Соисполнители муниципальной программы</w:t>
      </w:r>
      <w:r w:rsidRPr="0088329D">
        <w:rPr>
          <w:sz w:val="23"/>
          <w:szCs w:val="23"/>
        </w:rPr>
        <w:t xml:space="preserve"> изложена</w:t>
      </w:r>
      <w:r w:rsidR="007165C2">
        <w:rPr>
          <w:sz w:val="23"/>
          <w:szCs w:val="23"/>
        </w:rPr>
        <w:t xml:space="preserve"> в новой редакции,</w:t>
      </w:r>
    </w:p>
    <w:p w:rsidR="0088329D" w:rsidRPr="0088329D" w:rsidRDefault="00CB3293" w:rsidP="0088329D">
      <w:pPr>
        <w:pStyle w:val="ab"/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 w:rsidRPr="0088329D">
        <w:rPr>
          <w:sz w:val="23"/>
          <w:szCs w:val="23"/>
        </w:rPr>
        <w:t>строка «Целевые показатели муниципальной программы» изложена в новой редакции</w:t>
      </w:r>
      <w:r w:rsidR="0088329D">
        <w:rPr>
          <w:sz w:val="23"/>
          <w:szCs w:val="23"/>
        </w:rPr>
        <w:t>.</w:t>
      </w:r>
    </w:p>
    <w:p w:rsidR="00DF3790" w:rsidRPr="00DF3790" w:rsidRDefault="00CB3293" w:rsidP="00DF3790">
      <w:pPr>
        <w:numPr>
          <w:ilvl w:val="0"/>
          <w:numId w:val="9"/>
        </w:numPr>
        <w:tabs>
          <w:tab w:val="left" w:pos="0"/>
          <w:tab w:val="left" w:pos="993"/>
        </w:tabs>
        <w:ind w:left="0" w:firstLine="720"/>
        <w:jc w:val="both"/>
        <w:rPr>
          <w:sz w:val="23"/>
          <w:szCs w:val="23"/>
        </w:rPr>
      </w:pPr>
      <w:r w:rsidRPr="00DF3790">
        <w:rPr>
          <w:color w:val="000000"/>
          <w:sz w:val="23"/>
          <w:szCs w:val="23"/>
        </w:rPr>
        <w:t xml:space="preserve">В таблице 1 </w:t>
      </w:r>
      <w:r w:rsidR="00DF3790" w:rsidRPr="00DF3790">
        <w:rPr>
          <w:color w:val="000000"/>
          <w:sz w:val="23"/>
          <w:szCs w:val="23"/>
        </w:rPr>
        <w:t>«</w:t>
      </w:r>
      <w:r w:rsidR="00DF3790" w:rsidRPr="00DF3790">
        <w:rPr>
          <w:sz w:val="23"/>
          <w:szCs w:val="23"/>
        </w:rPr>
        <w:t xml:space="preserve">Целевые показатели муниципальной программы»: </w:t>
      </w:r>
    </w:p>
    <w:p w:rsidR="00DF3790" w:rsidRPr="00DF3790" w:rsidRDefault="00DF3790" w:rsidP="00DF3790">
      <w:pPr>
        <w:pStyle w:val="ab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 w:rsidRPr="00DF3790">
        <w:rPr>
          <w:sz w:val="23"/>
          <w:szCs w:val="23"/>
        </w:rPr>
        <w:t>целевой показатель №3 изложен в новой редакции,</w:t>
      </w:r>
    </w:p>
    <w:p w:rsidR="00DF3790" w:rsidRPr="00DF3790" w:rsidRDefault="00455B7C" w:rsidP="00DF3790">
      <w:pPr>
        <w:pStyle w:val="ab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добавлен целевой показатель №4 (в новой редакции)</w:t>
      </w:r>
      <w:r w:rsidR="00DF3790" w:rsidRPr="00DF3790">
        <w:rPr>
          <w:sz w:val="23"/>
          <w:szCs w:val="23"/>
        </w:rPr>
        <w:t xml:space="preserve"> «Количество населения, вовлеченного в мероприятия по очистке берегов водных объектов».</w:t>
      </w:r>
    </w:p>
    <w:p w:rsidR="00DF3790" w:rsidRPr="00DF3790" w:rsidRDefault="00DF3790" w:rsidP="00DF3790">
      <w:pPr>
        <w:numPr>
          <w:ilvl w:val="0"/>
          <w:numId w:val="9"/>
        </w:numPr>
        <w:tabs>
          <w:tab w:val="left" w:pos="0"/>
          <w:tab w:val="left" w:pos="993"/>
        </w:tabs>
        <w:ind w:left="0" w:firstLine="720"/>
        <w:jc w:val="both"/>
        <w:rPr>
          <w:sz w:val="23"/>
          <w:szCs w:val="23"/>
        </w:rPr>
      </w:pPr>
      <w:r w:rsidRPr="00DF3790">
        <w:rPr>
          <w:color w:val="000000"/>
          <w:sz w:val="23"/>
          <w:szCs w:val="23"/>
        </w:rPr>
        <w:t xml:space="preserve">В приложении 1 к муниципальной программе </w:t>
      </w:r>
      <w:r w:rsidRPr="00DF3790">
        <w:rPr>
          <w:sz w:val="23"/>
          <w:szCs w:val="23"/>
        </w:rPr>
        <w:t>«Методика расчета целевых показателей муниципальной программы»:</w:t>
      </w:r>
    </w:p>
    <w:p w:rsidR="00DF3790" w:rsidRDefault="007165C2" w:rsidP="00DF3790">
      <w:pPr>
        <w:pStyle w:val="ab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 w:rsidRPr="00DF3790">
        <w:rPr>
          <w:sz w:val="23"/>
          <w:szCs w:val="23"/>
        </w:rPr>
        <w:t xml:space="preserve">изложена в новой редакции </w:t>
      </w:r>
      <w:r w:rsidR="00DF3790" w:rsidRPr="00DF3790">
        <w:rPr>
          <w:sz w:val="23"/>
          <w:szCs w:val="23"/>
        </w:rPr>
        <w:t>методика расчета целевого показателя №3</w:t>
      </w:r>
      <w:r>
        <w:rPr>
          <w:sz w:val="23"/>
          <w:szCs w:val="23"/>
        </w:rPr>
        <w:t>,</w:t>
      </w:r>
    </w:p>
    <w:p w:rsidR="007165C2" w:rsidRPr="00DF3790" w:rsidRDefault="007165C2" w:rsidP="00DF3790">
      <w:pPr>
        <w:pStyle w:val="ab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добавлена методика расчета целевого показателя</w:t>
      </w:r>
      <w:r w:rsidR="00455B7C">
        <w:rPr>
          <w:sz w:val="23"/>
          <w:szCs w:val="23"/>
        </w:rPr>
        <w:t xml:space="preserve"> №4 (в новой редакции)</w:t>
      </w:r>
      <w:r>
        <w:rPr>
          <w:sz w:val="23"/>
          <w:szCs w:val="23"/>
        </w:rPr>
        <w:t>.</w:t>
      </w:r>
    </w:p>
    <w:p w:rsidR="00CB3293" w:rsidRDefault="00CB3293" w:rsidP="00A21D2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4057" w:rsidRPr="00B04DF3" w:rsidRDefault="00A34057" w:rsidP="00887C51">
      <w:pPr>
        <w:pStyle w:val="a7"/>
        <w:spacing w:after="0"/>
        <w:ind w:left="0"/>
        <w:jc w:val="both"/>
      </w:pPr>
    </w:p>
    <w:p w:rsidR="009D6ED3" w:rsidRPr="00B04DF3" w:rsidRDefault="00CC701D" w:rsidP="00887C51">
      <w:pPr>
        <w:pStyle w:val="a7"/>
        <w:spacing w:after="0"/>
        <w:ind w:left="0"/>
        <w:jc w:val="both"/>
      </w:pPr>
      <w:r w:rsidRPr="00B04DF3">
        <w:t>З</w:t>
      </w:r>
      <w:r w:rsidR="00674DB0" w:rsidRPr="00B04DF3">
        <w:t xml:space="preserve">аместитель главы города Урай                     </w:t>
      </w:r>
      <w:r w:rsidR="00D539F0" w:rsidRPr="00B04DF3">
        <w:tab/>
      </w:r>
      <w:r w:rsidR="00D539F0" w:rsidRPr="00B04DF3">
        <w:tab/>
        <w:t xml:space="preserve">       </w:t>
      </w:r>
      <w:r w:rsidRPr="00B04DF3">
        <w:t xml:space="preserve">       </w:t>
      </w:r>
      <w:r w:rsidR="00656C35" w:rsidRPr="00B04DF3">
        <w:t xml:space="preserve">                    И.А. </w:t>
      </w:r>
      <w:r w:rsidR="00CB3293">
        <w:t>Козлов</w:t>
      </w:r>
    </w:p>
    <w:p w:rsidR="006519A7" w:rsidRPr="00656C35" w:rsidRDefault="006519A7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D539F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="00F6155B">
        <w:rPr>
          <w:sz w:val="16"/>
          <w:szCs w:val="16"/>
        </w:rPr>
        <w:t>,</w:t>
      </w:r>
      <w:r w:rsidRPr="00656C35">
        <w:rPr>
          <w:sz w:val="16"/>
          <w:szCs w:val="16"/>
        </w:rPr>
        <w:t xml:space="preserve">   </w:t>
      </w:r>
      <w:r w:rsidR="001D096F">
        <w:rPr>
          <w:sz w:val="16"/>
          <w:szCs w:val="16"/>
        </w:rPr>
        <w:t>тел: (346-76) 2</w:t>
      </w:r>
      <w:r w:rsidR="004433D5">
        <w:rPr>
          <w:sz w:val="16"/>
          <w:szCs w:val="16"/>
        </w:rPr>
        <w:t>-</w:t>
      </w:r>
      <w:r w:rsidR="001D096F">
        <w:rPr>
          <w:sz w:val="16"/>
          <w:szCs w:val="16"/>
        </w:rPr>
        <w:t>84</w:t>
      </w:r>
      <w:r w:rsidR="004433D5">
        <w:rPr>
          <w:sz w:val="16"/>
          <w:szCs w:val="16"/>
        </w:rPr>
        <w:t>-</w:t>
      </w:r>
      <w:r w:rsidR="001D096F">
        <w:rPr>
          <w:sz w:val="16"/>
          <w:szCs w:val="16"/>
        </w:rPr>
        <w:t>1</w:t>
      </w:r>
      <w:r w:rsidR="00450359"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CD3"/>
    <w:multiLevelType w:val="hybridMultilevel"/>
    <w:tmpl w:val="8CFAC8E8"/>
    <w:lvl w:ilvl="0" w:tplc="BB261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57503"/>
    <w:multiLevelType w:val="hybridMultilevel"/>
    <w:tmpl w:val="2774E02C"/>
    <w:lvl w:ilvl="0" w:tplc="77A0C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C0F51"/>
    <w:multiLevelType w:val="hybridMultilevel"/>
    <w:tmpl w:val="35EAA540"/>
    <w:lvl w:ilvl="0" w:tplc="969EA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F6DF8"/>
    <w:multiLevelType w:val="hybridMultilevel"/>
    <w:tmpl w:val="460E185E"/>
    <w:lvl w:ilvl="0" w:tplc="2810646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CF25DC"/>
    <w:multiLevelType w:val="hybridMultilevel"/>
    <w:tmpl w:val="8A2E9FFE"/>
    <w:lvl w:ilvl="0" w:tplc="28E8A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16A4"/>
    <w:multiLevelType w:val="hybridMultilevel"/>
    <w:tmpl w:val="D8861224"/>
    <w:lvl w:ilvl="0" w:tplc="73A8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25674"/>
    <w:multiLevelType w:val="hybridMultilevel"/>
    <w:tmpl w:val="8570820C"/>
    <w:lvl w:ilvl="0" w:tplc="E33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234C6"/>
    <w:multiLevelType w:val="hybridMultilevel"/>
    <w:tmpl w:val="73D4E826"/>
    <w:lvl w:ilvl="0" w:tplc="4A282CD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56400C"/>
    <w:multiLevelType w:val="hybridMultilevel"/>
    <w:tmpl w:val="F5EA949C"/>
    <w:lvl w:ilvl="0" w:tplc="619C0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5108A"/>
    <w:multiLevelType w:val="hybridMultilevel"/>
    <w:tmpl w:val="6886404A"/>
    <w:lvl w:ilvl="0" w:tplc="B60684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16CEB"/>
    <w:rsid w:val="0002132F"/>
    <w:rsid w:val="00063559"/>
    <w:rsid w:val="000719DF"/>
    <w:rsid w:val="00073683"/>
    <w:rsid w:val="00074A5A"/>
    <w:rsid w:val="0007767B"/>
    <w:rsid w:val="000A3EF4"/>
    <w:rsid w:val="000B404F"/>
    <w:rsid w:val="000C0EF5"/>
    <w:rsid w:val="000C67C8"/>
    <w:rsid w:val="000E1514"/>
    <w:rsid w:val="00104300"/>
    <w:rsid w:val="00117DEC"/>
    <w:rsid w:val="00122833"/>
    <w:rsid w:val="001262B2"/>
    <w:rsid w:val="00141B8F"/>
    <w:rsid w:val="00143439"/>
    <w:rsid w:val="001724B9"/>
    <w:rsid w:val="00184666"/>
    <w:rsid w:val="00190547"/>
    <w:rsid w:val="00195709"/>
    <w:rsid w:val="00196646"/>
    <w:rsid w:val="001D096F"/>
    <w:rsid w:val="001D2986"/>
    <w:rsid w:val="001D4A8F"/>
    <w:rsid w:val="002113E8"/>
    <w:rsid w:val="00243149"/>
    <w:rsid w:val="00244E36"/>
    <w:rsid w:val="00245891"/>
    <w:rsid w:val="002606FA"/>
    <w:rsid w:val="00260F73"/>
    <w:rsid w:val="00273AA5"/>
    <w:rsid w:val="002D2F79"/>
    <w:rsid w:val="002D67A9"/>
    <w:rsid w:val="002E1095"/>
    <w:rsid w:val="00300C9D"/>
    <w:rsid w:val="00316EBF"/>
    <w:rsid w:val="003302C9"/>
    <w:rsid w:val="003634CB"/>
    <w:rsid w:val="00382B88"/>
    <w:rsid w:val="00396D5F"/>
    <w:rsid w:val="003979E9"/>
    <w:rsid w:val="003C214B"/>
    <w:rsid w:val="003C65C5"/>
    <w:rsid w:val="003D3CB5"/>
    <w:rsid w:val="003E482B"/>
    <w:rsid w:val="00403A09"/>
    <w:rsid w:val="0040435C"/>
    <w:rsid w:val="00410512"/>
    <w:rsid w:val="0042502E"/>
    <w:rsid w:val="00426963"/>
    <w:rsid w:val="00426EA6"/>
    <w:rsid w:val="00426EF5"/>
    <w:rsid w:val="004433D5"/>
    <w:rsid w:val="00443F72"/>
    <w:rsid w:val="00450359"/>
    <w:rsid w:val="0045078E"/>
    <w:rsid w:val="00455492"/>
    <w:rsid w:val="00455B7C"/>
    <w:rsid w:val="00490E2A"/>
    <w:rsid w:val="00496A06"/>
    <w:rsid w:val="004B44CB"/>
    <w:rsid w:val="004B63A6"/>
    <w:rsid w:val="004C30B3"/>
    <w:rsid w:val="0051252B"/>
    <w:rsid w:val="00520FF2"/>
    <w:rsid w:val="005662DB"/>
    <w:rsid w:val="00567E0E"/>
    <w:rsid w:val="005764AA"/>
    <w:rsid w:val="005768D9"/>
    <w:rsid w:val="00594442"/>
    <w:rsid w:val="005B2926"/>
    <w:rsid w:val="005C25C0"/>
    <w:rsid w:val="005D1472"/>
    <w:rsid w:val="005F5557"/>
    <w:rsid w:val="00622B9E"/>
    <w:rsid w:val="006519A7"/>
    <w:rsid w:val="00653A36"/>
    <w:rsid w:val="00656C35"/>
    <w:rsid w:val="00674DB0"/>
    <w:rsid w:val="00681D42"/>
    <w:rsid w:val="006A1763"/>
    <w:rsid w:val="006B7CB3"/>
    <w:rsid w:val="006C079F"/>
    <w:rsid w:val="006C670D"/>
    <w:rsid w:val="006E0F11"/>
    <w:rsid w:val="007165C2"/>
    <w:rsid w:val="007201F9"/>
    <w:rsid w:val="007B4D1D"/>
    <w:rsid w:val="007C0249"/>
    <w:rsid w:val="007E394F"/>
    <w:rsid w:val="007E4513"/>
    <w:rsid w:val="00842703"/>
    <w:rsid w:val="00882179"/>
    <w:rsid w:val="00882744"/>
    <w:rsid w:val="0088329D"/>
    <w:rsid w:val="00887C51"/>
    <w:rsid w:val="00895513"/>
    <w:rsid w:val="00895A71"/>
    <w:rsid w:val="00924970"/>
    <w:rsid w:val="00940971"/>
    <w:rsid w:val="00940BFC"/>
    <w:rsid w:val="009440DE"/>
    <w:rsid w:val="00960E22"/>
    <w:rsid w:val="009665D1"/>
    <w:rsid w:val="009B6D39"/>
    <w:rsid w:val="009D6ED3"/>
    <w:rsid w:val="009F5D09"/>
    <w:rsid w:val="00A0695D"/>
    <w:rsid w:val="00A15D4B"/>
    <w:rsid w:val="00A21D2F"/>
    <w:rsid w:val="00A2293E"/>
    <w:rsid w:val="00A2591D"/>
    <w:rsid w:val="00A34057"/>
    <w:rsid w:val="00A42968"/>
    <w:rsid w:val="00A42AE5"/>
    <w:rsid w:val="00A65AB3"/>
    <w:rsid w:val="00A94B63"/>
    <w:rsid w:val="00A96B6F"/>
    <w:rsid w:val="00AA1D4C"/>
    <w:rsid w:val="00AA7EC9"/>
    <w:rsid w:val="00AC33E2"/>
    <w:rsid w:val="00AD1BB2"/>
    <w:rsid w:val="00AD3E5A"/>
    <w:rsid w:val="00AE68A6"/>
    <w:rsid w:val="00AE6D7F"/>
    <w:rsid w:val="00AF6FB4"/>
    <w:rsid w:val="00B04DF3"/>
    <w:rsid w:val="00B07B50"/>
    <w:rsid w:val="00B242B4"/>
    <w:rsid w:val="00B42AD6"/>
    <w:rsid w:val="00B767CB"/>
    <w:rsid w:val="00B77555"/>
    <w:rsid w:val="00BE0FCF"/>
    <w:rsid w:val="00C0430C"/>
    <w:rsid w:val="00C50C95"/>
    <w:rsid w:val="00C658C9"/>
    <w:rsid w:val="00C827F3"/>
    <w:rsid w:val="00CA0C19"/>
    <w:rsid w:val="00CA1BD1"/>
    <w:rsid w:val="00CA2586"/>
    <w:rsid w:val="00CB3293"/>
    <w:rsid w:val="00CC57BD"/>
    <w:rsid w:val="00CC701D"/>
    <w:rsid w:val="00CC72C9"/>
    <w:rsid w:val="00CE3C25"/>
    <w:rsid w:val="00D11790"/>
    <w:rsid w:val="00D17B33"/>
    <w:rsid w:val="00D34333"/>
    <w:rsid w:val="00D539F0"/>
    <w:rsid w:val="00D62E13"/>
    <w:rsid w:val="00D7030E"/>
    <w:rsid w:val="00DB2D75"/>
    <w:rsid w:val="00DF0C50"/>
    <w:rsid w:val="00DF3790"/>
    <w:rsid w:val="00DF754D"/>
    <w:rsid w:val="00E43E5B"/>
    <w:rsid w:val="00E6688A"/>
    <w:rsid w:val="00E67412"/>
    <w:rsid w:val="00E87163"/>
    <w:rsid w:val="00E92421"/>
    <w:rsid w:val="00EA0E9B"/>
    <w:rsid w:val="00EA6C96"/>
    <w:rsid w:val="00EE36DF"/>
    <w:rsid w:val="00F16420"/>
    <w:rsid w:val="00F27781"/>
    <w:rsid w:val="00F42436"/>
    <w:rsid w:val="00F445FF"/>
    <w:rsid w:val="00F52379"/>
    <w:rsid w:val="00F6155B"/>
    <w:rsid w:val="00F8285B"/>
    <w:rsid w:val="00F87938"/>
    <w:rsid w:val="00FA2D35"/>
    <w:rsid w:val="00FC7D9C"/>
    <w:rsid w:val="00FD39C5"/>
    <w:rsid w:val="00FD75F7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7">
    <w:name w:val="Body Text Indent"/>
    <w:basedOn w:val="a"/>
    <w:link w:val="a8"/>
    <w:uiPriority w:val="99"/>
    <w:rsid w:val="00674DB0"/>
    <w:pPr>
      <w:spacing w:after="120"/>
      <w:ind w:left="283"/>
    </w:pPr>
  </w:style>
  <w:style w:type="table" w:styleId="a9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b">
    <w:name w:val="List Paragraph"/>
    <w:basedOn w:val="a"/>
    <w:uiPriority w:val="99"/>
    <w:qFormat/>
    <w:rsid w:val="001D096F"/>
    <w:pPr>
      <w:ind w:left="72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D096F"/>
    <w:rPr>
      <w:sz w:val="24"/>
      <w:szCs w:val="24"/>
    </w:rPr>
  </w:style>
  <w:style w:type="paragraph" w:customStyle="1" w:styleId="1">
    <w:name w:val="Без интервала1"/>
    <w:rsid w:val="005F5557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A96B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65C5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rsid w:val="00D62E13"/>
    <w:rPr>
      <w:color w:val="330000"/>
      <w:sz w:val="24"/>
      <w:szCs w:val="24"/>
    </w:rPr>
  </w:style>
  <w:style w:type="paragraph" w:customStyle="1" w:styleId="ConsPlusTitle">
    <w:name w:val="ConsPlusTitle"/>
    <w:rsid w:val="00A21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4507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9</cp:revision>
  <cp:lastPrinted>2016-05-11T04:01:00Z</cp:lastPrinted>
  <dcterms:created xsi:type="dcterms:W3CDTF">2018-11-15T12:09:00Z</dcterms:created>
  <dcterms:modified xsi:type="dcterms:W3CDTF">2019-08-09T10:48:00Z</dcterms:modified>
</cp:coreProperties>
</file>