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C5" w:rsidRPr="005531C8" w:rsidRDefault="00CD2CC5" w:rsidP="00CD2CC5">
      <w:pPr>
        <w:pStyle w:val="a4"/>
      </w:pPr>
      <w:r w:rsidRPr="005531C8"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CC5" w:rsidRPr="005531C8" w:rsidRDefault="00CD2CC5" w:rsidP="00CD2CC5">
      <w:pPr>
        <w:pStyle w:val="1"/>
        <w:rPr>
          <w:b/>
          <w:sz w:val="24"/>
          <w:szCs w:val="24"/>
        </w:rPr>
      </w:pPr>
      <w:r w:rsidRPr="005531C8">
        <w:rPr>
          <w:b/>
          <w:sz w:val="24"/>
          <w:szCs w:val="24"/>
        </w:rPr>
        <w:t>МУНИЦИПАЛЬНОЕ ОБРАЗОВАНИЕ ГОРОД УРАЙ</w:t>
      </w:r>
    </w:p>
    <w:p w:rsidR="00CD2CC5" w:rsidRPr="005531C8" w:rsidRDefault="00CD2CC5" w:rsidP="00CD2CC5">
      <w:pPr>
        <w:jc w:val="center"/>
        <w:rPr>
          <w:b/>
          <w:sz w:val="24"/>
          <w:szCs w:val="24"/>
        </w:rPr>
      </w:pPr>
      <w:r w:rsidRPr="005531C8">
        <w:rPr>
          <w:b/>
          <w:sz w:val="24"/>
          <w:szCs w:val="24"/>
        </w:rPr>
        <w:t>Ханты-Мансийский автономный округ-Югра</w:t>
      </w:r>
    </w:p>
    <w:p w:rsidR="00CD2CC5" w:rsidRPr="005531C8" w:rsidRDefault="00CD2CC5" w:rsidP="00CD2CC5">
      <w:pPr>
        <w:jc w:val="center"/>
      </w:pPr>
    </w:p>
    <w:p w:rsidR="00CD2CC5" w:rsidRPr="005531C8" w:rsidRDefault="00CD2CC5" w:rsidP="00CD2CC5">
      <w:pPr>
        <w:pStyle w:val="1"/>
        <w:rPr>
          <w:b/>
          <w:sz w:val="40"/>
        </w:rPr>
      </w:pPr>
      <w:r w:rsidRPr="005531C8">
        <w:rPr>
          <w:b/>
          <w:sz w:val="40"/>
        </w:rPr>
        <w:t>АДМИНИСТРАЦИЯ ГОРОДА УРАЙ</w:t>
      </w:r>
    </w:p>
    <w:p w:rsidR="00CD2CC5" w:rsidRPr="005531C8" w:rsidRDefault="00CD2CC5" w:rsidP="00CD2CC5">
      <w:pPr>
        <w:jc w:val="center"/>
        <w:rPr>
          <w:b/>
          <w:sz w:val="40"/>
          <w:szCs w:val="40"/>
        </w:rPr>
      </w:pPr>
      <w:r w:rsidRPr="005531C8">
        <w:rPr>
          <w:b/>
          <w:sz w:val="40"/>
          <w:szCs w:val="40"/>
        </w:rPr>
        <w:t>ПОСТАНОВЛЕНИЕ</w:t>
      </w:r>
    </w:p>
    <w:p w:rsidR="00CD2CC5" w:rsidRPr="005531C8" w:rsidRDefault="00CD2CC5" w:rsidP="00CD2CC5">
      <w:pPr>
        <w:rPr>
          <w:sz w:val="24"/>
          <w:szCs w:val="24"/>
        </w:rPr>
      </w:pPr>
    </w:p>
    <w:p w:rsidR="00CD2CC5" w:rsidRPr="005531C8" w:rsidRDefault="00CD2CC5" w:rsidP="00CD2CC5">
      <w:pPr>
        <w:rPr>
          <w:sz w:val="24"/>
          <w:szCs w:val="24"/>
        </w:rPr>
      </w:pPr>
    </w:p>
    <w:p w:rsidR="00CD2CC5" w:rsidRPr="005531C8" w:rsidRDefault="00CD2CC5" w:rsidP="00CD2CC5">
      <w:pPr>
        <w:rPr>
          <w:b/>
          <w:sz w:val="28"/>
          <w:szCs w:val="28"/>
        </w:rPr>
      </w:pPr>
      <w:r w:rsidRPr="005531C8">
        <w:rPr>
          <w:sz w:val="24"/>
          <w:szCs w:val="24"/>
        </w:rPr>
        <w:t xml:space="preserve">от    </w:t>
      </w:r>
      <w:r w:rsidR="007716B1" w:rsidRPr="002636B4">
        <w:rPr>
          <w:sz w:val="24"/>
          <w:szCs w:val="24"/>
        </w:rPr>
        <w:t xml:space="preserve">         </w:t>
      </w:r>
      <w:r w:rsidR="00813AF5">
        <w:rPr>
          <w:sz w:val="24"/>
          <w:szCs w:val="24"/>
        </w:rPr>
        <w:t xml:space="preserve">                                                                                                                              №</w:t>
      </w:r>
      <w:r w:rsidRPr="005531C8">
        <w:rPr>
          <w:b/>
          <w:sz w:val="28"/>
          <w:szCs w:val="28"/>
        </w:rPr>
        <w:tab/>
      </w:r>
      <w:r w:rsidRPr="005531C8">
        <w:rPr>
          <w:b/>
          <w:sz w:val="28"/>
          <w:szCs w:val="28"/>
        </w:rPr>
        <w:tab/>
      </w:r>
    </w:p>
    <w:p w:rsidR="00CD2CC5" w:rsidRDefault="00CD2CC5" w:rsidP="00CD2CC5">
      <w:pPr>
        <w:rPr>
          <w:sz w:val="24"/>
        </w:rPr>
      </w:pPr>
    </w:p>
    <w:p w:rsidR="006D6A9C" w:rsidRPr="00721C55" w:rsidRDefault="006D6A9C" w:rsidP="00CD2CC5">
      <w:pPr>
        <w:jc w:val="both"/>
        <w:rPr>
          <w:sz w:val="24"/>
          <w:szCs w:val="24"/>
        </w:rPr>
      </w:pPr>
    </w:p>
    <w:p w:rsidR="00424781" w:rsidRPr="00815F9B" w:rsidRDefault="00CD2CC5" w:rsidP="00424781">
      <w:pPr>
        <w:rPr>
          <w:sz w:val="24"/>
          <w:szCs w:val="24"/>
          <w:u w:val="single"/>
        </w:rPr>
      </w:pPr>
      <w:r w:rsidRPr="005531C8">
        <w:rPr>
          <w:sz w:val="24"/>
          <w:szCs w:val="24"/>
        </w:rPr>
        <w:t xml:space="preserve"> </w:t>
      </w:r>
    </w:p>
    <w:p w:rsidR="00424781" w:rsidRPr="00815F9B" w:rsidRDefault="00424781" w:rsidP="00424781">
      <w:pPr>
        <w:ind w:right="5669"/>
        <w:rPr>
          <w:sz w:val="24"/>
          <w:szCs w:val="24"/>
        </w:rPr>
      </w:pPr>
      <w:r w:rsidRPr="00815F9B">
        <w:rPr>
          <w:sz w:val="24"/>
          <w:szCs w:val="24"/>
        </w:rPr>
        <w:t>О внесении изменений в муниципальную программу «</w:t>
      </w:r>
      <w:r w:rsidRPr="00815F9B">
        <w:rPr>
          <w:bCs/>
          <w:sz w:val="24"/>
          <w:szCs w:val="24"/>
        </w:rPr>
        <w:t>Развитие транспортной системы города Урай» на 2016 - 2020 годы</w:t>
      </w:r>
    </w:p>
    <w:p w:rsidR="00424781" w:rsidRPr="00972441" w:rsidRDefault="00424781" w:rsidP="00424781"/>
    <w:p w:rsidR="00424781" w:rsidRPr="00972441" w:rsidRDefault="00424781" w:rsidP="00424781"/>
    <w:p w:rsidR="00424781" w:rsidRPr="00972441" w:rsidRDefault="00424781" w:rsidP="00424781"/>
    <w:p w:rsidR="00424781" w:rsidRPr="00815F9B" w:rsidRDefault="00424781" w:rsidP="00424781">
      <w:pPr>
        <w:ind w:firstLine="709"/>
        <w:jc w:val="both"/>
        <w:rPr>
          <w:sz w:val="24"/>
          <w:szCs w:val="24"/>
        </w:rPr>
      </w:pPr>
      <w:r w:rsidRPr="00815F9B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постановлением администрации города Урай от </w:t>
      </w:r>
      <w:r w:rsidRPr="002D5F52">
        <w:rPr>
          <w:sz w:val="24"/>
          <w:szCs w:val="24"/>
        </w:rPr>
        <w:t>2</w:t>
      </w:r>
      <w:r w:rsidR="002D5F52" w:rsidRPr="002D5F52">
        <w:rPr>
          <w:sz w:val="24"/>
          <w:szCs w:val="24"/>
        </w:rPr>
        <w:t>5</w:t>
      </w:r>
      <w:r w:rsidRPr="002D5F52">
        <w:rPr>
          <w:sz w:val="24"/>
          <w:szCs w:val="24"/>
        </w:rPr>
        <w:t>.0</w:t>
      </w:r>
      <w:r w:rsidR="002D5F52" w:rsidRPr="002D5F52">
        <w:rPr>
          <w:sz w:val="24"/>
          <w:szCs w:val="24"/>
        </w:rPr>
        <w:t>6</w:t>
      </w:r>
      <w:r w:rsidRPr="002D5F52">
        <w:rPr>
          <w:sz w:val="24"/>
          <w:szCs w:val="24"/>
        </w:rPr>
        <w:t>.201</w:t>
      </w:r>
      <w:r w:rsidR="002D5F52" w:rsidRPr="002D5F52">
        <w:rPr>
          <w:sz w:val="24"/>
          <w:szCs w:val="24"/>
        </w:rPr>
        <w:t>9</w:t>
      </w:r>
      <w:r w:rsidRPr="002D5F52">
        <w:rPr>
          <w:sz w:val="24"/>
          <w:szCs w:val="24"/>
        </w:rPr>
        <w:t xml:space="preserve"> №1</w:t>
      </w:r>
      <w:r w:rsidR="002D5F52" w:rsidRPr="002D5F52">
        <w:rPr>
          <w:sz w:val="24"/>
          <w:szCs w:val="24"/>
        </w:rPr>
        <w:t>524</w:t>
      </w:r>
      <w:r w:rsidRPr="002D5F52">
        <w:rPr>
          <w:sz w:val="24"/>
          <w:szCs w:val="24"/>
        </w:rPr>
        <w:t xml:space="preserve"> «О муниципальных</w:t>
      </w:r>
      <w:r w:rsidRPr="00815F9B">
        <w:rPr>
          <w:sz w:val="24"/>
          <w:szCs w:val="24"/>
        </w:rPr>
        <w:t xml:space="preserve"> программах муниципального образования городской округ</w:t>
      </w:r>
      <w:r>
        <w:rPr>
          <w:sz w:val="24"/>
          <w:szCs w:val="24"/>
        </w:rPr>
        <w:t xml:space="preserve"> </w:t>
      </w:r>
      <w:r w:rsidRPr="00815F9B">
        <w:rPr>
          <w:sz w:val="24"/>
          <w:szCs w:val="24"/>
        </w:rPr>
        <w:t>город</w:t>
      </w:r>
      <w:r>
        <w:rPr>
          <w:sz w:val="24"/>
          <w:szCs w:val="24"/>
        </w:rPr>
        <w:t xml:space="preserve"> </w:t>
      </w:r>
      <w:r w:rsidRPr="00815F9B">
        <w:rPr>
          <w:sz w:val="24"/>
          <w:szCs w:val="24"/>
        </w:rPr>
        <w:t>Урай</w:t>
      </w:r>
      <w:r w:rsidR="008F1C47">
        <w:rPr>
          <w:sz w:val="24"/>
          <w:szCs w:val="24"/>
        </w:rPr>
        <w:t>»</w:t>
      </w:r>
      <w:r w:rsidRPr="00815F9B">
        <w:rPr>
          <w:sz w:val="24"/>
          <w:szCs w:val="24"/>
        </w:rPr>
        <w:t xml:space="preserve">: </w:t>
      </w:r>
    </w:p>
    <w:p w:rsidR="00424781" w:rsidRPr="00815F9B" w:rsidRDefault="00424781" w:rsidP="00424781">
      <w:pPr>
        <w:ind w:firstLine="709"/>
        <w:jc w:val="both"/>
        <w:rPr>
          <w:sz w:val="24"/>
          <w:szCs w:val="24"/>
        </w:rPr>
      </w:pPr>
      <w:r w:rsidRPr="00815F9B">
        <w:rPr>
          <w:sz w:val="24"/>
          <w:szCs w:val="24"/>
        </w:rPr>
        <w:t>1. Внести изменения в муниципальную программу «</w:t>
      </w:r>
      <w:r w:rsidRPr="00815F9B">
        <w:rPr>
          <w:bCs/>
          <w:sz w:val="24"/>
          <w:szCs w:val="24"/>
        </w:rPr>
        <w:t>Развитие транспортной системы города Урай» на 2016 - 2020 годы</w:t>
      </w:r>
      <w:r w:rsidRPr="00815F9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утвержденную постановлением </w:t>
      </w:r>
      <w:r w:rsidRPr="006B5D90">
        <w:rPr>
          <w:sz w:val="24"/>
          <w:szCs w:val="24"/>
        </w:rPr>
        <w:t xml:space="preserve">администрации города Урай </w:t>
      </w:r>
      <w:r w:rsidRPr="0091264C">
        <w:rPr>
          <w:sz w:val="24"/>
          <w:szCs w:val="24"/>
        </w:rPr>
        <w:t>от 30.09.2015 №3209</w:t>
      </w:r>
      <w:r>
        <w:rPr>
          <w:sz w:val="24"/>
          <w:szCs w:val="24"/>
        </w:rPr>
        <w:t>, изложив ее в новой редакции согласно приложению</w:t>
      </w:r>
      <w:r w:rsidRPr="00815F9B">
        <w:rPr>
          <w:sz w:val="24"/>
          <w:szCs w:val="24"/>
        </w:rPr>
        <w:t>.</w:t>
      </w:r>
    </w:p>
    <w:p w:rsidR="00424781" w:rsidRPr="00815F9B" w:rsidRDefault="00424781" w:rsidP="00424781">
      <w:pPr>
        <w:ind w:firstLine="709"/>
        <w:jc w:val="both"/>
        <w:rPr>
          <w:sz w:val="24"/>
          <w:szCs w:val="24"/>
        </w:rPr>
      </w:pPr>
      <w:r w:rsidRPr="00815F9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15F9B">
        <w:rPr>
          <w:sz w:val="24"/>
          <w:szCs w:val="24"/>
        </w:rPr>
        <w:t>Опубликовать постановление в газете «Знамя»</w:t>
      </w:r>
      <w:r>
        <w:rPr>
          <w:sz w:val="24"/>
          <w:szCs w:val="24"/>
        </w:rPr>
        <w:t xml:space="preserve"> и</w:t>
      </w:r>
      <w:r w:rsidRPr="00815F9B">
        <w:rPr>
          <w:sz w:val="24"/>
          <w:szCs w:val="24"/>
        </w:rPr>
        <w:t xml:space="preserve"> разместить на официальном сайте органов местного самоуправления города Урай в информационно-телеко</w:t>
      </w:r>
      <w:r>
        <w:rPr>
          <w:sz w:val="24"/>
          <w:szCs w:val="24"/>
        </w:rPr>
        <w:t>ммуникационной сети «Интернет».</w:t>
      </w:r>
    </w:p>
    <w:p w:rsidR="00424781" w:rsidRPr="00815F9B" w:rsidRDefault="007A4394" w:rsidP="00424781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24781" w:rsidRPr="00815F9B">
        <w:rPr>
          <w:sz w:val="24"/>
          <w:szCs w:val="24"/>
        </w:rPr>
        <w:t>. Контроль за выполнением постановления возложить на заместителя главы города Урай И.А.Козлова.</w:t>
      </w:r>
    </w:p>
    <w:p w:rsidR="00424781" w:rsidRPr="00815F9B" w:rsidRDefault="00424781" w:rsidP="00424781">
      <w:pPr>
        <w:spacing w:line="240" w:lineRule="atLeast"/>
        <w:ind w:firstLine="567"/>
        <w:jc w:val="both"/>
        <w:rPr>
          <w:sz w:val="24"/>
          <w:szCs w:val="24"/>
        </w:rPr>
      </w:pPr>
    </w:p>
    <w:p w:rsidR="006D6A9C" w:rsidRPr="005531C8" w:rsidRDefault="006D6A9C" w:rsidP="00CD2CC5">
      <w:pPr>
        <w:jc w:val="both"/>
        <w:rPr>
          <w:sz w:val="24"/>
          <w:szCs w:val="24"/>
        </w:rPr>
      </w:pPr>
    </w:p>
    <w:p w:rsidR="005531C8" w:rsidRPr="005531C8" w:rsidRDefault="005531C8" w:rsidP="00CD2CC5">
      <w:pPr>
        <w:jc w:val="both"/>
        <w:rPr>
          <w:sz w:val="24"/>
          <w:szCs w:val="24"/>
        </w:rPr>
      </w:pPr>
    </w:p>
    <w:p w:rsidR="00CD2CC5" w:rsidRPr="005531C8" w:rsidRDefault="00CD2CC5" w:rsidP="00CD2CC5">
      <w:pPr>
        <w:jc w:val="both"/>
        <w:rPr>
          <w:sz w:val="24"/>
          <w:szCs w:val="24"/>
        </w:rPr>
      </w:pPr>
      <w:r w:rsidRPr="005531C8">
        <w:rPr>
          <w:sz w:val="24"/>
          <w:szCs w:val="24"/>
        </w:rPr>
        <w:t>Глава города Урай                                                                                                     А.В.Иванов</w:t>
      </w:r>
    </w:p>
    <w:p w:rsidR="00E93DE9" w:rsidRPr="00464DB3" w:rsidRDefault="00E93DE9"/>
    <w:p w:rsidR="007716B1" w:rsidRPr="00464DB3" w:rsidRDefault="007716B1"/>
    <w:p w:rsidR="007716B1" w:rsidRPr="00464DB3" w:rsidRDefault="007716B1"/>
    <w:p w:rsidR="002E2576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424781" w:rsidRDefault="00424781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424781" w:rsidRDefault="00424781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D5F52" w:rsidRDefault="002D5F52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7A4394" w:rsidRDefault="007A4394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1261CB" w:rsidRPr="00B66ED4" w:rsidRDefault="001261CB" w:rsidP="001261CB">
      <w:pPr>
        <w:tabs>
          <w:tab w:val="left" w:pos="5529"/>
        </w:tabs>
        <w:ind w:left="6379"/>
        <w:rPr>
          <w:sz w:val="24"/>
          <w:szCs w:val="24"/>
        </w:rPr>
      </w:pPr>
      <w:r w:rsidRPr="00B66ED4">
        <w:rPr>
          <w:sz w:val="24"/>
          <w:szCs w:val="24"/>
        </w:rPr>
        <w:lastRenderedPageBreak/>
        <w:t xml:space="preserve">Приложение  к постановлению </w:t>
      </w:r>
    </w:p>
    <w:p w:rsidR="001261CB" w:rsidRPr="00B66ED4" w:rsidRDefault="001261CB" w:rsidP="001261CB">
      <w:pPr>
        <w:tabs>
          <w:tab w:val="left" w:pos="5529"/>
        </w:tabs>
        <w:ind w:left="6379"/>
        <w:rPr>
          <w:sz w:val="24"/>
          <w:szCs w:val="24"/>
        </w:rPr>
      </w:pPr>
      <w:r w:rsidRPr="00B66ED4">
        <w:rPr>
          <w:sz w:val="24"/>
          <w:szCs w:val="24"/>
        </w:rPr>
        <w:t xml:space="preserve">администрации города Урай </w:t>
      </w:r>
    </w:p>
    <w:p w:rsidR="001261CB" w:rsidRPr="00B66ED4" w:rsidRDefault="001261CB" w:rsidP="001261CB">
      <w:pPr>
        <w:tabs>
          <w:tab w:val="left" w:pos="5529"/>
        </w:tabs>
        <w:ind w:left="6379"/>
        <w:rPr>
          <w:sz w:val="24"/>
          <w:szCs w:val="24"/>
        </w:rPr>
      </w:pPr>
      <w:r w:rsidRPr="00B66ED4">
        <w:rPr>
          <w:sz w:val="24"/>
          <w:szCs w:val="24"/>
        </w:rPr>
        <w:t>от</w:t>
      </w:r>
      <w:r w:rsidR="00B66ED4" w:rsidRPr="00B66ED4">
        <w:rPr>
          <w:sz w:val="24"/>
          <w:szCs w:val="24"/>
        </w:rPr>
        <w:t>__________</w:t>
      </w:r>
      <w:r w:rsidR="008F1C47">
        <w:rPr>
          <w:sz w:val="24"/>
          <w:szCs w:val="24"/>
        </w:rPr>
        <w:t>_______</w:t>
      </w:r>
      <w:r w:rsidRPr="00B66ED4">
        <w:rPr>
          <w:sz w:val="24"/>
          <w:szCs w:val="24"/>
        </w:rPr>
        <w:t xml:space="preserve"> №</w:t>
      </w:r>
      <w:r w:rsidR="00B66ED4" w:rsidRPr="00B66ED4">
        <w:rPr>
          <w:sz w:val="24"/>
          <w:szCs w:val="24"/>
        </w:rPr>
        <w:t xml:space="preserve"> ____</w:t>
      </w:r>
    </w:p>
    <w:p w:rsidR="001261CB" w:rsidRPr="00B66ED4" w:rsidRDefault="001261CB" w:rsidP="001261CB">
      <w:pPr>
        <w:tabs>
          <w:tab w:val="left" w:pos="5529"/>
        </w:tabs>
        <w:ind w:left="6379"/>
        <w:rPr>
          <w:sz w:val="24"/>
          <w:szCs w:val="24"/>
        </w:rPr>
      </w:pPr>
    </w:p>
    <w:p w:rsidR="001261CB" w:rsidRPr="00B66ED4" w:rsidRDefault="008F1C47" w:rsidP="001261C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2D5F52">
        <w:rPr>
          <w:rFonts w:eastAsiaTheme="minorHAnsi"/>
          <w:sz w:val="24"/>
          <w:szCs w:val="24"/>
          <w:lang w:eastAsia="en-US"/>
        </w:rPr>
        <w:t>М</w:t>
      </w:r>
      <w:r w:rsidR="001261CB" w:rsidRPr="00B66ED4">
        <w:rPr>
          <w:rFonts w:eastAsiaTheme="minorHAnsi"/>
          <w:sz w:val="24"/>
          <w:szCs w:val="24"/>
          <w:lang w:eastAsia="en-US"/>
        </w:rPr>
        <w:t xml:space="preserve">униципальная программа </w:t>
      </w:r>
    </w:p>
    <w:p w:rsidR="008F1C47" w:rsidRDefault="00B66ED4" w:rsidP="001261C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66ED4">
        <w:rPr>
          <w:sz w:val="24"/>
          <w:szCs w:val="24"/>
        </w:rPr>
        <w:t xml:space="preserve">«Развитие транспортной системы города Урай» на 2016 - 2020 годы </w:t>
      </w:r>
    </w:p>
    <w:p w:rsidR="00B66ED4" w:rsidRPr="00B66ED4" w:rsidRDefault="008F1C47" w:rsidP="001261C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(далее – муниципальная программа)</w:t>
      </w:r>
      <w:r w:rsidR="00B66ED4" w:rsidRPr="00B66ED4">
        <w:rPr>
          <w:rFonts w:eastAsiaTheme="minorHAnsi"/>
          <w:sz w:val="24"/>
          <w:szCs w:val="24"/>
          <w:lang w:eastAsia="en-US"/>
        </w:rPr>
        <w:t xml:space="preserve"> </w:t>
      </w:r>
    </w:p>
    <w:p w:rsidR="001261CB" w:rsidRPr="00B66ED4" w:rsidRDefault="001261CB" w:rsidP="001261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EC0916" w:rsidRPr="00B66ED4" w:rsidRDefault="00EC0916" w:rsidP="00EC0916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B66ED4">
        <w:rPr>
          <w:sz w:val="24"/>
          <w:szCs w:val="24"/>
        </w:rPr>
        <w:t xml:space="preserve">Паспорт </w:t>
      </w:r>
    </w:p>
    <w:p w:rsidR="00EC0916" w:rsidRDefault="00EC0916" w:rsidP="00EC091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муниципальной программы </w:t>
      </w:r>
    </w:p>
    <w:p w:rsidR="00EC0916" w:rsidRDefault="00EC0916" w:rsidP="00EC0916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1033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111"/>
        <w:gridCol w:w="6369"/>
      </w:tblGrid>
      <w:tr w:rsidR="00542002" w:rsidRPr="00B66ED4" w:rsidTr="00AE6AAA">
        <w:trPr>
          <w:trHeight w:val="40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«Развитие транспортной системы города Урай» на 2016 - 2020 годы</w:t>
            </w:r>
          </w:p>
          <w:p w:rsidR="00542002" w:rsidRPr="00B66ED4" w:rsidRDefault="00542002" w:rsidP="00542002">
            <w:pPr>
              <w:jc w:val="both"/>
              <w:rPr>
                <w:sz w:val="24"/>
                <w:szCs w:val="24"/>
              </w:rPr>
            </w:pPr>
          </w:p>
        </w:tc>
      </w:tr>
      <w:tr w:rsidR="00542002" w:rsidRPr="00B66ED4" w:rsidTr="00AE6AAA">
        <w:trPr>
          <w:trHeight w:val="55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8F1C47">
            <w:pPr>
              <w:pStyle w:val="afd"/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Постановление администрации города Урай от 30.09.2015 №3209 «Об утверждении муниципальной программы «</w:t>
            </w:r>
            <w:r w:rsidRPr="00B66ED4">
              <w:rPr>
                <w:bCs/>
                <w:sz w:val="24"/>
                <w:szCs w:val="24"/>
              </w:rPr>
              <w:t>Развитие транспортной системы города Урай</w:t>
            </w:r>
            <w:r w:rsidRPr="00B66ED4">
              <w:rPr>
                <w:sz w:val="24"/>
                <w:szCs w:val="24"/>
              </w:rPr>
              <w:t>» на 2016 – 2020 годы»</w:t>
            </w:r>
          </w:p>
        </w:tc>
      </w:tr>
      <w:tr w:rsidR="00542002" w:rsidRPr="00B66ED4" w:rsidTr="00AE6AAA">
        <w:trPr>
          <w:trHeight w:val="26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Отдел дорожного хозяйства и транспорта администрации города Урай</w:t>
            </w:r>
          </w:p>
        </w:tc>
      </w:tr>
      <w:tr w:rsidR="00542002" w:rsidRPr="00B66ED4" w:rsidTr="00AE6AAA">
        <w:trPr>
          <w:trHeight w:val="25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D57" w:rsidRPr="00805D57" w:rsidRDefault="00805D57" w:rsidP="00805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0034A9">
              <w:rPr>
                <w:sz w:val="24"/>
                <w:szCs w:val="24"/>
              </w:rPr>
              <w:t>О</w:t>
            </w:r>
            <w:r w:rsidR="00542002" w:rsidRPr="00805D57">
              <w:rPr>
                <w:sz w:val="24"/>
                <w:szCs w:val="24"/>
              </w:rPr>
              <w:t>рганы администрации города Урай;</w:t>
            </w:r>
          </w:p>
          <w:p w:rsidR="00542002" w:rsidRPr="00805D57" w:rsidRDefault="00805D57" w:rsidP="00805D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Управление образования  и молодежной политики администрации города Урай;</w:t>
            </w:r>
            <w:r w:rsidR="00542002" w:rsidRPr="00805D57">
              <w:rPr>
                <w:sz w:val="24"/>
                <w:szCs w:val="24"/>
              </w:rPr>
              <w:t xml:space="preserve"> </w:t>
            </w:r>
          </w:p>
          <w:p w:rsidR="00542002" w:rsidRPr="00B66ED4" w:rsidRDefault="00805D57" w:rsidP="005420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2002" w:rsidRPr="00B66ED4">
              <w:rPr>
                <w:sz w:val="24"/>
                <w:szCs w:val="24"/>
              </w:rPr>
              <w:t xml:space="preserve">) муниципальное казенное учреждение «Управление капитального строительства города Урай» (далее – МКУ «УКС г. Урай»); </w:t>
            </w:r>
          </w:p>
          <w:p w:rsidR="00542002" w:rsidRPr="00B66ED4" w:rsidRDefault="00805D57" w:rsidP="005420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42002" w:rsidRPr="00B66ED4">
              <w:rPr>
                <w:sz w:val="24"/>
                <w:szCs w:val="24"/>
              </w:rPr>
              <w:t>) муниципальное казенное учреждение «Управление  жилищно-коммунального хозяйства города Урай» (далее – МКУ «УЖКХ г. Урай»).</w:t>
            </w:r>
          </w:p>
        </w:tc>
      </w:tr>
      <w:tr w:rsidR="00542002" w:rsidRPr="00B66ED4" w:rsidTr="00AE6AAA">
        <w:trPr>
          <w:trHeight w:val="24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tabs>
                <w:tab w:val="left" w:pos="458"/>
              </w:tabs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1) совершенствование сети автомобильных дорог общего пользования местного значения, повышение пропускной способности транспортных потоков на улично-дорожной сети;</w:t>
            </w:r>
          </w:p>
          <w:p w:rsidR="00542002" w:rsidRPr="00B66ED4" w:rsidRDefault="00542002" w:rsidP="00542002">
            <w:pPr>
              <w:tabs>
                <w:tab w:val="left" w:pos="458"/>
              </w:tabs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2) обеспечение доступности и повышение качества транспортных услуг населению города Урай;</w:t>
            </w:r>
          </w:p>
          <w:p w:rsidR="00542002" w:rsidRPr="00B66ED4" w:rsidRDefault="004C1DE7" w:rsidP="00542002">
            <w:pPr>
              <w:tabs>
                <w:tab w:val="left" w:pos="45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542002" w:rsidRPr="00B66ED4">
              <w:rPr>
                <w:sz w:val="24"/>
                <w:szCs w:val="24"/>
              </w:rPr>
              <w:t>повышение безопасности дорожного движения в городе Урай.</w:t>
            </w:r>
          </w:p>
        </w:tc>
      </w:tr>
      <w:tr w:rsidR="00542002" w:rsidRPr="00B66ED4" w:rsidTr="00AE6AAA">
        <w:trPr>
          <w:trHeight w:val="23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1) реконструкция, капитальный ремонт и ремонт  автомобильных дорог общего пользования местного значения в границах города Урай (далее по тексту  также - автомобильные дороги общего пользования, автомобильные дороги),  повышение технического уровня автомобильных дорог, паспортизация автомобильных дорог общего пользования и нормативно-техническое обеспечение дорожной деятельности;</w:t>
            </w:r>
          </w:p>
          <w:p w:rsidR="00542002" w:rsidRPr="00B66ED4" w:rsidRDefault="00542002" w:rsidP="00542002">
            <w:pPr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 xml:space="preserve">2) создание условий для предоставления населению и юридическим лицам услуг грузовой и пассажирской переправ, организованных через реку Конда в летний и зимний периоды, повышение уровня транспортной </w:t>
            </w:r>
            <w:r w:rsidRPr="00B66ED4">
              <w:rPr>
                <w:sz w:val="24"/>
                <w:szCs w:val="24"/>
              </w:rPr>
              <w:lastRenderedPageBreak/>
              <w:t>доступности для наименее социально защищенных категорий граждан;</w:t>
            </w:r>
          </w:p>
          <w:p w:rsidR="00542002" w:rsidRPr="00B66ED4" w:rsidRDefault="00542002" w:rsidP="00542002">
            <w:pPr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3) профилактика в сфере безопасности дорожного движения.</w:t>
            </w:r>
          </w:p>
        </w:tc>
      </w:tr>
      <w:tr w:rsidR="00542002" w:rsidRPr="00B66ED4" w:rsidTr="00AE6AAA">
        <w:trPr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jc w:val="both"/>
              <w:rPr>
                <w:sz w:val="23"/>
                <w:szCs w:val="23"/>
              </w:rPr>
            </w:pPr>
            <w:r w:rsidRPr="00B66ED4">
              <w:rPr>
                <w:sz w:val="23"/>
                <w:szCs w:val="23"/>
              </w:rPr>
              <w:t>1) подпрограмма 1 «Дорожное хозяйство»;</w:t>
            </w:r>
          </w:p>
          <w:p w:rsidR="00542002" w:rsidRPr="00B66ED4" w:rsidRDefault="00542002" w:rsidP="00542002">
            <w:pPr>
              <w:jc w:val="both"/>
              <w:rPr>
                <w:sz w:val="23"/>
                <w:szCs w:val="23"/>
              </w:rPr>
            </w:pPr>
            <w:r w:rsidRPr="00B66ED4">
              <w:rPr>
                <w:sz w:val="23"/>
                <w:szCs w:val="23"/>
              </w:rPr>
              <w:t>2) подпрограмма 2 «Транспорт»;</w:t>
            </w:r>
          </w:p>
          <w:p w:rsidR="00542002" w:rsidRPr="00B66ED4" w:rsidRDefault="00542002" w:rsidP="00542002">
            <w:pPr>
              <w:rPr>
                <w:sz w:val="23"/>
                <w:szCs w:val="23"/>
              </w:rPr>
            </w:pPr>
            <w:r w:rsidRPr="00B66ED4">
              <w:rPr>
                <w:sz w:val="23"/>
                <w:szCs w:val="23"/>
              </w:rPr>
              <w:t xml:space="preserve">3) </w:t>
            </w:r>
            <w:r w:rsidRPr="00B66ED4">
              <w:rPr>
                <w:bCs/>
                <w:sz w:val="23"/>
                <w:szCs w:val="23"/>
              </w:rPr>
              <w:t>подпрограмма 3 «</w:t>
            </w:r>
            <w:r w:rsidRPr="00B66ED4">
              <w:rPr>
                <w:sz w:val="23"/>
                <w:szCs w:val="23"/>
              </w:rPr>
              <w:t>Формирование законопослушного поведения участников дорожного движения».</w:t>
            </w:r>
          </w:p>
        </w:tc>
      </w:tr>
      <w:tr w:rsidR="00EC0916" w:rsidRPr="00B66ED4" w:rsidTr="00AE6AAA">
        <w:trPr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B66ED4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B66ED4" w:rsidRDefault="00680327" w:rsidP="00E23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П</w:t>
            </w:r>
            <w:r w:rsidR="00EC0916" w:rsidRPr="00B66ED4">
              <w:rPr>
                <w:sz w:val="24"/>
                <w:szCs w:val="24"/>
              </w:rPr>
              <w:t>ортфел</w:t>
            </w:r>
            <w:r w:rsidRPr="00B66ED4">
              <w:rPr>
                <w:sz w:val="24"/>
                <w:szCs w:val="24"/>
              </w:rPr>
              <w:t>и проектов, проекты, направленные</w:t>
            </w:r>
            <w:r w:rsidR="00EC0916" w:rsidRPr="00B66ED4">
              <w:rPr>
                <w:sz w:val="24"/>
                <w:szCs w:val="24"/>
              </w:rPr>
              <w:t xml:space="preserve"> в том числе на реализацию в городе Урай н</w:t>
            </w:r>
            <w:r w:rsidRPr="00B66ED4">
              <w:rPr>
                <w:sz w:val="24"/>
                <w:szCs w:val="24"/>
              </w:rPr>
              <w:t xml:space="preserve">ациональных проектов (программ) </w:t>
            </w:r>
            <w:r w:rsidR="00EC0916" w:rsidRPr="00B66ED4">
              <w:rPr>
                <w:sz w:val="24"/>
                <w:szCs w:val="24"/>
              </w:rPr>
              <w:t>Российской Федерации</w:t>
            </w:r>
            <w:r w:rsidR="00E23443" w:rsidRPr="00B66ED4">
              <w:rPr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B66ED4" w:rsidRDefault="00542002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-</w:t>
            </w:r>
          </w:p>
        </w:tc>
      </w:tr>
      <w:tr w:rsidR="00EC0916" w:rsidRPr="00B66ED4" w:rsidTr="00AE6AAA">
        <w:trPr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B66ED4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B66ED4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1) протяженность сети автомобильных дорог общего пользования местного значения - 82,49 к</w:t>
            </w:r>
            <w:r w:rsidR="008F1C47">
              <w:rPr>
                <w:sz w:val="24"/>
                <w:szCs w:val="24"/>
              </w:rPr>
              <w:t>м</w:t>
            </w:r>
            <w:r w:rsidRPr="00B66ED4">
              <w:rPr>
                <w:sz w:val="24"/>
                <w:szCs w:val="24"/>
              </w:rPr>
              <w:t>;</w:t>
            </w:r>
          </w:p>
          <w:p w:rsidR="00542002" w:rsidRPr="00B66ED4" w:rsidRDefault="00542002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2) увеличение протяженности сети автомобильных дорог общего пользования с твердым и переходным типами покрытия, с 50,58 к</w:t>
            </w:r>
            <w:r w:rsidR="008F1C47">
              <w:rPr>
                <w:sz w:val="24"/>
                <w:szCs w:val="24"/>
              </w:rPr>
              <w:t>м</w:t>
            </w:r>
            <w:r w:rsidRPr="00B66ED4">
              <w:rPr>
                <w:sz w:val="24"/>
                <w:szCs w:val="24"/>
              </w:rPr>
              <w:t xml:space="preserve">  до 62,32 к</w:t>
            </w:r>
            <w:r w:rsidR="008F1C47">
              <w:rPr>
                <w:sz w:val="24"/>
                <w:szCs w:val="24"/>
              </w:rPr>
              <w:t>м</w:t>
            </w:r>
            <w:r w:rsidRPr="00B66ED4">
              <w:rPr>
                <w:sz w:val="24"/>
                <w:szCs w:val="24"/>
              </w:rPr>
              <w:t>;</w:t>
            </w:r>
          </w:p>
          <w:p w:rsidR="00542002" w:rsidRPr="00B66ED4" w:rsidRDefault="00542002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3) уменьшение 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с 26,1 к</w:t>
            </w:r>
            <w:r w:rsidR="008F1C47">
              <w:rPr>
                <w:sz w:val="24"/>
                <w:szCs w:val="24"/>
              </w:rPr>
              <w:t>м</w:t>
            </w:r>
            <w:r w:rsidRPr="00B66ED4">
              <w:rPr>
                <w:sz w:val="24"/>
                <w:szCs w:val="24"/>
              </w:rPr>
              <w:t xml:space="preserve">  до 24,45 к</w:t>
            </w:r>
            <w:r w:rsidR="008F1C47">
              <w:rPr>
                <w:sz w:val="24"/>
                <w:szCs w:val="24"/>
              </w:rPr>
              <w:t>м</w:t>
            </w:r>
            <w:r w:rsidRPr="00B66ED4">
              <w:rPr>
                <w:sz w:val="24"/>
                <w:szCs w:val="24"/>
              </w:rPr>
              <w:t>;</w:t>
            </w:r>
          </w:p>
          <w:p w:rsidR="00542002" w:rsidRPr="00B66ED4" w:rsidRDefault="00542002" w:rsidP="00542002">
            <w:pPr>
              <w:spacing w:line="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B66ED4">
              <w:rPr>
                <w:sz w:val="24"/>
                <w:szCs w:val="24"/>
                <w:shd w:val="clear" w:color="auto" w:fill="FFFFFF"/>
              </w:rPr>
              <w:t xml:space="preserve">4) </w:t>
            </w:r>
            <w:r w:rsidRPr="00B66ED4">
              <w:rPr>
                <w:sz w:val="24"/>
                <w:szCs w:val="24"/>
              </w:rPr>
              <w:t>увеличение</w:t>
            </w:r>
            <w:r w:rsidRPr="00B66ED4">
              <w:rPr>
                <w:sz w:val="24"/>
                <w:szCs w:val="24"/>
                <w:shd w:val="clear" w:color="auto" w:fill="FFFFFF"/>
              </w:rPr>
              <w:t xml:space="preserve"> доли автомобильных дорог </w:t>
            </w:r>
            <w:r w:rsidRPr="00B66ED4">
              <w:rPr>
                <w:sz w:val="24"/>
                <w:szCs w:val="24"/>
              </w:rPr>
              <w:t xml:space="preserve">общего пользования, </w:t>
            </w:r>
            <w:r w:rsidRPr="00B66ED4">
              <w:rPr>
                <w:sz w:val="24"/>
                <w:szCs w:val="24"/>
                <w:shd w:val="clear" w:color="auto" w:fill="FFFFFF"/>
              </w:rPr>
              <w:t xml:space="preserve">обеспеченных техническими паспортами и проектами организации дорожного движения, от общего количества автомобильных дорог с 10% до 100%; </w:t>
            </w:r>
          </w:p>
          <w:p w:rsidR="00542002" w:rsidRPr="00B66ED4" w:rsidRDefault="00542002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5)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с 2,4 км</w:t>
            </w:r>
            <w:r w:rsidR="008F1C47">
              <w:rPr>
                <w:sz w:val="24"/>
                <w:szCs w:val="24"/>
              </w:rPr>
              <w:t xml:space="preserve"> до 2,82 км;</w:t>
            </w:r>
          </w:p>
          <w:p w:rsidR="00542002" w:rsidRPr="00B66ED4" w:rsidRDefault="00542002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  <w:shd w:val="clear" w:color="auto" w:fill="FFFFFF"/>
              </w:rPr>
              <w:t xml:space="preserve">6) увеличение доли </w:t>
            </w:r>
            <w:r w:rsidRPr="00B66ED4">
              <w:rPr>
                <w:sz w:val="24"/>
                <w:szCs w:val="24"/>
              </w:rPr>
              <w:t xml:space="preserve">пешеходных переходов, </w:t>
            </w:r>
            <w:r w:rsidRPr="00B66ED4">
              <w:rPr>
                <w:sz w:val="24"/>
                <w:szCs w:val="24"/>
                <w:shd w:val="clear" w:color="auto" w:fill="FFFFFF"/>
              </w:rPr>
              <w:t>обустроенных пешеходными  ограждениями</w:t>
            </w:r>
            <w:r w:rsidRPr="00B66ED4">
              <w:rPr>
                <w:sz w:val="24"/>
                <w:szCs w:val="24"/>
              </w:rPr>
              <w:t xml:space="preserve"> согласно нормативным требованиям,</w:t>
            </w:r>
            <w:r w:rsidRPr="00B66ED4">
              <w:rPr>
                <w:sz w:val="24"/>
                <w:szCs w:val="24"/>
                <w:shd w:val="clear" w:color="auto" w:fill="FFFFFF"/>
              </w:rPr>
              <w:t xml:space="preserve"> с 32% до 100%</w:t>
            </w:r>
            <w:r w:rsidR="008F1C47">
              <w:rPr>
                <w:sz w:val="24"/>
                <w:szCs w:val="24"/>
                <w:shd w:val="clear" w:color="auto" w:fill="FFFFFF"/>
              </w:rPr>
              <w:t>;</w:t>
            </w:r>
          </w:p>
          <w:p w:rsidR="00542002" w:rsidRPr="00B66ED4" w:rsidRDefault="00542002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7)</w:t>
            </w:r>
            <w:r w:rsidRPr="00B66ED4">
              <w:rPr>
                <w:sz w:val="24"/>
                <w:szCs w:val="24"/>
                <w:shd w:val="clear" w:color="auto" w:fill="FFFFFF"/>
              </w:rPr>
              <w:t xml:space="preserve"> сохранение уровня обеспеченности населения в транспортном обслуживании</w:t>
            </w:r>
            <w:r w:rsidRPr="00B66ED4">
              <w:rPr>
                <w:sz w:val="24"/>
                <w:szCs w:val="24"/>
              </w:rPr>
              <w:t xml:space="preserve"> 100% в течение всего периода реализации </w:t>
            </w:r>
            <w:r w:rsidR="008F1C47">
              <w:rPr>
                <w:sz w:val="24"/>
                <w:szCs w:val="24"/>
              </w:rPr>
              <w:t xml:space="preserve">муниципальной </w:t>
            </w:r>
            <w:r w:rsidRPr="00B66ED4">
              <w:rPr>
                <w:sz w:val="24"/>
                <w:szCs w:val="24"/>
              </w:rPr>
              <w:t>программы;</w:t>
            </w:r>
          </w:p>
          <w:p w:rsidR="00EC0916" w:rsidRPr="00B66ED4" w:rsidRDefault="00542002" w:rsidP="005420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8) уменьшение доли зарегистрированных дорожно-транспортных происшествий (далее – ДТП) на 1000 человек населения с 14,07 единиц до 10,71 единиц.</w:t>
            </w:r>
          </w:p>
        </w:tc>
      </w:tr>
      <w:tr w:rsidR="00542002" w:rsidRPr="00B66ED4" w:rsidTr="00AE6AAA">
        <w:trPr>
          <w:trHeight w:val="25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2016 – 2020 годы</w:t>
            </w:r>
          </w:p>
        </w:tc>
      </w:tr>
      <w:tr w:rsidR="00542002" w:rsidRPr="00B66ED4" w:rsidTr="00AE6AAA">
        <w:trPr>
          <w:trHeight w:val="2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002" w:rsidRPr="00B66ED4" w:rsidRDefault="00542002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542002" w:rsidRPr="00B66ED4" w:rsidRDefault="007F42C7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542002" w:rsidRPr="00B66ED4">
              <w:rPr>
                <w:sz w:val="24"/>
                <w:szCs w:val="24"/>
              </w:rPr>
              <w:t xml:space="preserve"> бюджет муниципального образования городско</w:t>
            </w:r>
            <w:r>
              <w:rPr>
                <w:sz w:val="24"/>
                <w:szCs w:val="24"/>
              </w:rPr>
              <w:t>й</w:t>
            </w:r>
            <w:r w:rsidR="00542002" w:rsidRPr="00B66ED4">
              <w:rPr>
                <w:sz w:val="24"/>
                <w:szCs w:val="24"/>
              </w:rPr>
              <w:t xml:space="preserve"> округ </w:t>
            </w:r>
            <w:r w:rsidR="00542002" w:rsidRPr="00B66ED4">
              <w:rPr>
                <w:sz w:val="24"/>
                <w:szCs w:val="24"/>
              </w:rPr>
              <w:lastRenderedPageBreak/>
              <w:t>город Урай;</w:t>
            </w:r>
          </w:p>
          <w:p w:rsidR="00542002" w:rsidRPr="00B66ED4" w:rsidRDefault="007F42C7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542002" w:rsidRPr="00B66ED4">
              <w:rPr>
                <w:sz w:val="24"/>
                <w:szCs w:val="24"/>
              </w:rPr>
              <w:t xml:space="preserve"> бюджет Ханты-Мансийского автономного округа – Югры.</w:t>
            </w:r>
          </w:p>
          <w:p w:rsidR="00542002" w:rsidRPr="00B66ED4" w:rsidRDefault="00542002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 xml:space="preserve"> Для реализации муниципальной программы  необходимо: </w:t>
            </w:r>
          </w:p>
          <w:p w:rsidR="00542002" w:rsidRPr="00B66ED4" w:rsidRDefault="00542002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 xml:space="preserve">на 2016 год – 46345,0 тыс. рублей; </w:t>
            </w:r>
          </w:p>
          <w:p w:rsidR="00542002" w:rsidRPr="00B66ED4" w:rsidRDefault="00542002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 xml:space="preserve">на 2017 год – 56554,4 тыс. рублей; </w:t>
            </w:r>
          </w:p>
          <w:p w:rsidR="00542002" w:rsidRPr="00B66ED4" w:rsidRDefault="00542002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 xml:space="preserve">на 2018 год – 38917,0 тыс. рублей; </w:t>
            </w:r>
          </w:p>
          <w:p w:rsidR="00542002" w:rsidRPr="00B66ED4" w:rsidRDefault="00542002" w:rsidP="0054200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на 2019 год – </w:t>
            </w:r>
            <w:r w:rsidR="0088224C" w:rsidRPr="00443AAC">
              <w:rPr>
                <w:bCs/>
                <w:sz w:val="24"/>
                <w:szCs w:val="24"/>
              </w:rPr>
              <w:t xml:space="preserve">52443,6 </w:t>
            </w:r>
            <w:r w:rsidRPr="00443AAC">
              <w:rPr>
                <w:sz w:val="24"/>
                <w:szCs w:val="24"/>
              </w:rPr>
              <w:t>тыс.</w:t>
            </w:r>
            <w:r w:rsidRPr="00B66ED4">
              <w:rPr>
                <w:sz w:val="24"/>
                <w:szCs w:val="24"/>
              </w:rPr>
              <w:t xml:space="preserve"> рублей; </w:t>
            </w:r>
          </w:p>
          <w:p w:rsidR="00542002" w:rsidRPr="00B66ED4" w:rsidRDefault="00542002" w:rsidP="00BA5FAE">
            <w:pPr>
              <w:jc w:val="both"/>
              <w:rPr>
                <w:sz w:val="24"/>
                <w:szCs w:val="24"/>
              </w:rPr>
            </w:pPr>
            <w:r w:rsidRPr="00B66ED4">
              <w:rPr>
                <w:sz w:val="24"/>
                <w:szCs w:val="24"/>
              </w:rPr>
              <w:t>на 2020 год – 36</w:t>
            </w:r>
            <w:r w:rsidR="00BA5FAE">
              <w:rPr>
                <w:sz w:val="24"/>
                <w:szCs w:val="24"/>
              </w:rPr>
              <w:t>710</w:t>
            </w:r>
            <w:r w:rsidRPr="00B66ED4">
              <w:rPr>
                <w:sz w:val="24"/>
                <w:szCs w:val="24"/>
              </w:rPr>
              <w:t>,8 тыс. рублей. </w:t>
            </w:r>
          </w:p>
        </w:tc>
      </w:tr>
    </w:tbl>
    <w:p w:rsidR="00E23443" w:rsidRDefault="00E23443" w:rsidP="00EC0916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424781" w:rsidRPr="00295F0E" w:rsidRDefault="00424781" w:rsidP="00EC0916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0034A9" w:rsidRPr="00D05807" w:rsidRDefault="000034A9" w:rsidP="000034A9">
      <w:pPr>
        <w:jc w:val="center"/>
        <w:rPr>
          <w:sz w:val="24"/>
          <w:szCs w:val="24"/>
        </w:rPr>
      </w:pPr>
      <w:r w:rsidRPr="00D05807">
        <w:rPr>
          <w:sz w:val="24"/>
          <w:szCs w:val="24"/>
        </w:rPr>
        <w:t>Раздел 1 «О стимулировании инвестиционной и инновационной деятельности, развитие</w:t>
      </w:r>
    </w:p>
    <w:p w:rsidR="000034A9" w:rsidRPr="00D05807" w:rsidRDefault="000034A9" w:rsidP="000034A9">
      <w:pPr>
        <w:jc w:val="center"/>
        <w:rPr>
          <w:sz w:val="24"/>
          <w:szCs w:val="24"/>
        </w:rPr>
      </w:pPr>
      <w:r w:rsidRPr="00D05807">
        <w:rPr>
          <w:sz w:val="24"/>
          <w:szCs w:val="24"/>
        </w:rPr>
        <w:t xml:space="preserve"> конкуренции и негосударственного сектора экономики».</w:t>
      </w:r>
    </w:p>
    <w:p w:rsidR="000034A9" w:rsidRPr="00D05807" w:rsidRDefault="000034A9" w:rsidP="000034A9">
      <w:pPr>
        <w:ind w:firstLine="567"/>
        <w:rPr>
          <w:sz w:val="24"/>
          <w:szCs w:val="24"/>
        </w:rPr>
      </w:pPr>
    </w:p>
    <w:p w:rsidR="000034A9" w:rsidRPr="00B12306" w:rsidRDefault="000034A9" w:rsidP="000034A9">
      <w:pPr>
        <w:pStyle w:val="a8"/>
        <w:widowControl w:val="0"/>
        <w:autoSpaceDE w:val="0"/>
        <w:autoSpaceDN w:val="0"/>
        <w:ind w:left="0" w:firstLine="567"/>
        <w:jc w:val="both"/>
        <w:outlineLvl w:val="2"/>
        <w:rPr>
          <w:bCs/>
          <w:sz w:val="24"/>
          <w:szCs w:val="24"/>
        </w:rPr>
      </w:pPr>
      <w:r w:rsidRPr="00B12306">
        <w:rPr>
          <w:sz w:val="24"/>
          <w:szCs w:val="24"/>
        </w:rPr>
        <w:t>Исходя из полномочий ответственного исполнителя, соисполнителей муниципальная программа:</w:t>
      </w:r>
    </w:p>
    <w:p w:rsidR="000034A9" w:rsidRPr="00B12306" w:rsidRDefault="000034A9" w:rsidP="000034A9">
      <w:pPr>
        <w:pStyle w:val="a8"/>
        <w:widowControl w:val="0"/>
        <w:autoSpaceDE w:val="0"/>
        <w:autoSpaceDN w:val="0"/>
        <w:ind w:left="0" w:firstLine="567"/>
        <w:jc w:val="both"/>
        <w:outlineLvl w:val="2"/>
        <w:rPr>
          <w:sz w:val="24"/>
          <w:szCs w:val="24"/>
        </w:rPr>
      </w:pPr>
      <w:r w:rsidRPr="00B12306">
        <w:rPr>
          <w:sz w:val="24"/>
          <w:szCs w:val="24"/>
        </w:rPr>
        <w:t xml:space="preserve">1.1. Содержит меры, направленные на формирование благоприятного инвестиционного климата. </w:t>
      </w:r>
    </w:p>
    <w:p w:rsidR="000034A9" w:rsidRPr="00B12306" w:rsidRDefault="000034A9" w:rsidP="000034A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B12306">
        <w:rPr>
          <w:sz w:val="24"/>
          <w:szCs w:val="24"/>
          <w:lang w:eastAsia="en-US"/>
        </w:rPr>
        <w:t xml:space="preserve">Формирование благоприятного инвестиционного климата осуществляется выполнением комплекса мероприятий </w:t>
      </w:r>
      <w:r w:rsidRPr="00B12306">
        <w:rPr>
          <w:rFonts w:eastAsia="Calibri"/>
          <w:sz w:val="24"/>
          <w:szCs w:val="24"/>
        </w:rPr>
        <w:t>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«Агентство стратегических инициатив по продвижению новых проектов», целевыми моделями упрощения процедур ведения бизнеса и повышения инвестиционной привлекательности субъектов Российской Федерации, утвержденными распоряжением Правительства Российской Федерации от 31.01.2017 №147-р, лучшими региональными</w:t>
      </w:r>
      <w:proofErr w:type="gramEnd"/>
      <w:r w:rsidRPr="00B12306">
        <w:rPr>
          <w:rFonts w:eastAsia="Calibri"/>
          <w:sz w:val="24"/>
          <w:szCs w:val="24"/>
        </w:rPr>
        <w:t xml:space="preserve"> и муниципальными практиками, выявленными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программы. </w:t>
      </w:r>
    </w:p>
    <w:p w:rsidR="000034A9" w:rsidRPr="00B12306" w:rsidRDefault="000034A9" w:rsidP="000034A9">
      <w:pPr>
        <w:widowControl w:val="0"/>
        <w:autoSpaceDE w:val="0"/>
        <w:autoSpaceDN w:val="0"/>
        <w:ind w:firstLine="567"/>
        <w:outlineLvl w:val="2"/>
        <w:rPr>
          <w:sz w:val="24"/>
          <w:szCs w:val="24"/>
        </w:rPr>
      </w:pPr>
      <w:r w:rsidRPr="00B12306">
        <w:rPr>
          <w:sz w:val="24"/>
          <w:szCs w:val="24"/>
        </w:rPr>
        <w:t>1.2. Содержит меры, направленные на улучшение конкурентной среды.</w:t>
      </w:r>
    </w:p>
    <w:p w:rsidR="000034A9" w:rsidRPr="00B12306" w:rsidRDefault="007F42C7" w:rsidP="00401A7B">
      <w:pPr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655A58">
        <w:rPr>
          <w:sz w:val="24"/>
          <w:szCs w:val="24"/>
        </w:rPr>
        <w:t xml:space="preserve">В соответствии с соглашением между Правительством Ханты-Мансийского автономного округа - </w:t>
      </w:r>
      <w:proofErr w:type="spellStart"/>
      <w:r w:rsidRPr="00655A58">
        <w:rPr>
          <w:sz w:val="24"/>
          <w:szCs w:val="24"/>
        </w:rPr>
        <w:t>Югры</w:t>
      </w:r>
      <w:proofErr w:type="spellEnd"/>
      <w:r w:rsidRPr="00655A58">
        <w:rPr>
          <w:sz w:val="24"/>
          <w:szCs w:val="24"/>
        </w:rPr>
        <w:t xml:space="preserve"> и органами местного самоуправления по внедрению в Ханты-Мансийском автономном округе - </w:t>
      </w:r>
      <w:proofErr w:type="spellStart"/>
      <w:r w:rsidRPr="00655A58">
        <w:rPr>
          <w:sz w:val="24"/>
          <w:szCs w:val="24"/>
        </w:rPr>
        <w:t>Югре</w:t>
      </w:r>
      <w:proofErr w:type="spellEnd"/>
      <w:r w:rsidRPr="00655A58">
        <w:rPr>
          <w:sz w:val="24"/>
          <w:szCs w:val="24"/>
        </w:rPr>
        <w:t xml:space="preserve"> стандарта развития конкуренции от 25.12.2015 органы местного самоуправления города Урай развивают конкуренцию на основе стандарта развития конкуренции в субъектах Российской Федерации, утвержденного распоряжением Правительства Российской Федерации от 17.04.2019 №768-р, с учетом принципов его внедрения, координируют реализацию мероприятий, предусмотренных планом</w:t>
      </w:r>
      <w:proofErr w:type="gramEnd"/>
      <w:r w:rsidRPr="00655A58">
        <w:rPr>
          <w:sz w:val="24"/>
          <w:szCs w:val="24"/>
        </w:rPr>
        <w:t xml:space="preserve"> </w:t>
      </w:r>
      <w:proofErr w:type="gramStart"/>
      <w:r w:rsidRPr="00655A58">
        <w:rPr>
          <w:sz w:val="24"/>
          <w:szCs w:val="24"/>
        </w:rPr>
        <w:t xml:space="preserve">мероприятий («дорожной картой») по содействию развитию конкуренции в Ханты-Мансийском автономном округе - </w:t>
      </w:r>
      <w:proofErr w:type="spellStart"/>
      <w:r w:rsidRPr="00655A58">
        <w:rPr>
          <w:sz w:val="24"/>
          <w:szCs w:val="24"/>
        </w:rPr>
        <w:t>Югре</w:t>
      </w:r>
      <w:proofErr w:type="spellEnd"/>
      <w:r w:rsidRPr="00655A58">
        <w:rPr>
          <w:sz w:val="24"/>
          <w:szCs w:val="24"/>
        </w:rPr>
        <w:t xml:space="preserve">, утвержденным распоряжением Губернатора Ханты-Мансийского автономного округа - </w:t>
      </w:r>
      <w:proofErr w:type="spellStart"/>
      <w:r w:rsidRPr="00655A58">
        <w:rPr>
          <w:sz w:val="24"/>
          <w:szCs w:val="24"/>
        </w:rPr>
        <w:t>Югры</w:t>
      </w:r>
      <w:proofErr w:type="spellEnd"/>
      <w:r w:rsidRPr="00655A58">
        <w:rPr>
          <w:sz w:val="24"/>
          <w:szCs w:val="24"/>
        </w:rPr>
        <w:t xml:space="preserve"> от 01.08.2019 №162-рг, реализовывают меры по развитию конкуренции на отдельных рынках товаров, работ, услуг в соответствии с  муниципальным планом  («дорожной картой») по содействию развитию конкуренции в муниципальном образовании городской округ город Урай, утвержденным постановлением администрации города Урай от 10.04.2019 №816</w:t>
      </w:r>
      <w:r w:rsidR="000034A9" w:rsidRPr="00655A58">
        <w:rPr>
          <w:sz w:val="24"/>
          <w:szCs w:val="24"/>
        </w:rPr>
        <w:t>, в</w:t>
      </w:r>
      <w:proofErr w:type="gramEnd"/>
      <w:r w:rsidR="000034A9" w:rsidRPr="00655A58">
        <w:rPr>
          <w:sz w:val="24"/>
          <w:szCs w:val="24"/>
        </w:rPr>
        <w:t xml:space="preserve"> </w:t>
      </w:r>
      <w:proofErr w:type="gramStart"/>
      <w:r w:rsidR="000034A9" w:rsidRPr="00655A58">
        <w:rPr>
          <w:sz w:val="24"/>
          <w:szCs w:val="24"/>
        </w:rPr>
        <w:t>рамках</w:t>
      </w:r>
      <w:proofErr w:type="gramEnd"/>
      <w:r w:rsidR="000034A9" w:rsidRPr="00655A58">
        <w:rPr>
          <w:sz w:val="24"/>
          <w:szCs w:val="24"/>
        </w:rPr>
        <w:t xml:space="preserve"> которого </w:t>
      </w:r>
      <w:r w:rsidR="00655A58">
        <w:rPr>
          <w:rFonts w:eastAsia="Calibri"/>
          <w:sz w:val="24"/>
          <w:szCs w:val="24"/>
        </w:rPr>
        <w:t>осуществляют</w:t>
      </w:r>
      <w:r w:rsidR="000034A9" w:rsidRPr="00655A58">
        <w:rPr>
          <w:rFonts w:eastAsia="Calibri"/>
          <w:sz w:val="24"/>
          <w:szCs w:val="24"/>
        </w:rPr>
        <w:t xml:space="preserve"> мероприятия, направленные на увеличение доли автомобильных дорог, соответствующим нормативным требованиям; увеличение пропускной способности улично-дорожной сети;  создание условий для развития конкуренции на рынке перевозок пассажиров наземным транспортом; повышение информированности населения</w:t>
      </w:r>
      <w:r w:rsidR="000034A9" w:rsidRPr="00B12306">
        <w:rPr>
          <w:rFonts w:eastAsia="Calibri"/>
          <w:sz w:val="24"/>
          <w:szCs w:val="24"/>
        </w:rPr>
        <w:t xml:space="preserve"> по вопросам организации регулярных перевозок пассажиров автомобильным транспортом в муниципальном сообщении.</w:t>
      </w:r>
    </w:p>
    <w:p w:rsidR="000034A9" w:rsidRPr="00B12306" w:rsidRDefault="000034A9" w:rsidP="000034A9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B12306">
        <w:rPr>
          <w:sz w:val="24"/>
          <w:szCs w:val="24"/>
        </w:rPr>
        <w:t xml:space="preserve">1.3. Содержит меры, направленные на создание благоприятных условий для ведения </w:t>
      </w:r>
      <w:r w:rsidRPr="00B12306">
        <w:rPr>
          <w:sz w:val="24"/>
          <w:szCs w:val="24"/>
        </w:rPr>
        <w:lastRenderedPageBreak/>
        <w:t>предпринимательской деятельности.</w:t>
      </w:r>
    </w:p>
    <w:p w:rsidR="000034A9" w:rsidRPr="00B12306" w:rsidRDefault="00435E42" w:rsidP="00435E4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12306">
        <w:rPr>
          <w:sz w:val="22"/>
          <w:szCs w:val="22"/>
        </w:rPr>
        <w:t xml:space="preserve">В </w:t>
      </w:r>
      <w:r w:rsidR="00401A7B" w:rsidRPr="00B12306">
        <w:rPr>
          <w:sz w:val="24"/>
          <w:szCs w:val="24"/>
        </w:rPr>
        <w:t>соответствии с пунктом 7 части 1 статьи 16 Федерального закона от 06.10.2003 №131-ФЗ «О</w:t>
      </w:r>
      <w:r w:rsidR="00401A7B" w:rsidRPr="00B12306">
        <w:rPr>
          <w:rFonts w:eastAsiaTheme="minorHAnsi"/>
          <w:sz w:val="24"/>
          <w:szCs w:val="24"/>
          <w:lang w:eastAsia="en-US"/>
        </w:rPr>
        <w:t xml:space="preserve">б общих принципах организации местного самоуправления в Российской Федерации», бюджетом города </w:t>
      </w:r>
      <w:r w:rsidRPr="00B12306">
        <w:rPr>
          <w:rFonts w:eastAsiaTheme="minorHAnsi"/>
          <w:sz w:val="24"/>
          <w:szCs w:val="24"/>
          <w:lang w:eastAsia="en-US"/>
        </w:rPr>
        <w:t xml:space="preserve">Урай финансируются мероприятия, направленные на выполнение работ по организации транспортного обслуживания населения. </w:t>
      </w:r>
    </w:p>
    <w:p w:rsidR="000034A9" w:rsidRPr="00B12306" w:rsidRDefault="000034A9" w:rsidP="000034A9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B12306">
        <w:rPr>
          <w:sz w:val="24"/>
          <w:szCs w:val="24"/>
        </w:rPr>
        <w:t>1.4. Не с</w:t>
      </w:r>
      <w:r w:rsidRPr="00B12306">
        <w:rPr>
          <w:bCs/>
          <w:sz w:val="24"/>
          <w:szCs w:val="24"/>
        </w:rPr>
        <w:t>одержит мер, направленны</w:t>
      </w:r>
      <w:r w:rsidR="00655A58">
        <w:rPr>
          <w:bCs/>
          <w:sz w:val="24"/>
          <w:szCs w:val="24"/>
        </w:rPr>
        <w:t>х</w:t>
      </w:r>
      <w:r w:rsidRPr="00B12306">
        <w:rPr>
          <w:bCs/>
          <w:sz w:val="24"/>
          <w:szCs w:val="24"/>
        </w:rPr>
        <w:t xml:space="preserve"> на в</w:t>
      </w:r>
      <w:r w:rsidRPr="00B12306">
        <w:rPr>
          <w:sz w:val="24"/>
          <w:szCs w:val="24"/>
        </w:rPr>
        <w:t>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инициативы.</w:t>
      </w:r>
    </w:p>
    <w:p w:rsidR="000034A9" w:rsidRPr="00B12306" w:rsidRDefault="000034A9" w:rsidP="000034A9">
      <w:pPr>
        <w:pStyle w:val="a8"/>
        <w:ind w:left="567"/>
        <w:jc w:val="both"/>
        <w:rPr>
          <w:sz w:val="24"/>
          <w:szCs w:val="24"/>
        </w:rPr>
      </w:pPr>
      <w:r w:rsidRPr="00B12306">
        <w:rPr>
          <w:sz w:val="24"/>
          <w:szCs w:val="24"/>
        </w:rPr>
        <w:t>1.5. Содержит меры, направленные на повышение производительности труда.</w:t>
      </w:r>
    </w:p>
    <w:p w:rsidR="000034A9" w:rsidRPr="00B12306" w:rsidRDefault="000034A9" w:rsidP="000034A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B12306">
        <w:rPr>
          <w:sz w:val="24"/>
          <w:szCs w:val="24"/>
          <w:lang w:eastAsia="en-US"/>
        </w:rPr>
        <w:t>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ответственно</w:t>
      </w:r>
      <w:r w:rsidR="00435E42" w:rsidRPr="00B12306">
        <w:rPr>
          <w:sz w:val="24"/>
          <w:szCs w:val="24"/>
          <w:lang w:eastAsia="en-US"/>
        </w:rPr>
        <w:t>го</w:t>
      </w:r>
      <w:r w:rsidRPr="00B12306">
        <w:rPr>
          <w:sz w:val="24"/>
          <w:szCs w:val="24"/>
          <w:lang w:eastAsia="en-US"/>
        </w:rPr>
        <w:t xml:space="preserve"> исполнителя </w:t>
      </w:r>
      <w:r w:rsidR="00655A58">
        <w:rPr>
          <w:sz w:val="24"/>
          <w:szCs w:val="24"/>
          <w:lang w:eastAsia="en-US"/>
        </w:rPr>
        <w:t xml:space="preserve">муниципальной </w:t>
      </w:r>
      <w:r w:rsidRPr="00B12306">
        <w:rPr>
          <w:sz w:val="24"/>
          <w:szCs w:val="24"/>
          <w:lang w:eastAsia="en-US"/>
        </w:rPr>
        <w:t xml:space="preserve">программы, осуществления </w:t>
      </w:r>
      <w:proofErr w:type="gramStart"/>
      <w:r w:rsidRPr="00B12306">
        <w:rPr>
          <w:sz w:val="24"/>
          <w:szCs w:val="24"/>
          <w:lang w:eastAsia="en-US"/>
        </w:rPr>
        <w:t>контроля за</w:t>
      </w:r>
      <w:proofErr w:type="gramEnd"/>
      <w:r w:rsidRPr="00B12306">
        <w:rPr>
          <w:sz w:val="24"/>
          <w:szCs w:val="24"/>
          <w:lang w:eastAsia="en-US"/>
        </w:rPr>
        <w:t xml:space="preserve"> результатом выполнения работ, устранения административных барьеров и уменьшения временных потерь.</w:t>
      </w:r>
    </w:p>
    <w:p w:rsidR="00551E7E" w:rsidRPr="00295F0E" w:rsidRDefault="00551E7E" w:rsidP="00CA6C18">
      <w:pPr>
        <w:jc w:val="both"/>
        <w:rPr>
          <w:sz w:val="24"/>
          <w:szCs w:val="24"/>
        </w:rPr>
      </w:pPr>
    </w:p>
    <w:p w:rsidR="00EC0916" w:rsidRDefault="00EC0916" w:rsidP="00E23443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 xml:space="preserve">Раздел 2  </w:t>
      </w:r>
      <w:r>
        <w:rPr>
          <w:sz w:val="24"/>
          <w:szCs w:val="24"/>
        </w:rPr>
        <w:t>«</w:t>
      </w:r>
      <w:r w:rsidRPr="00D21F95">
        <w:rPr>
          <w:sz w:val="24"/>
          <w:szCs w:val="24"/>
        </w:rPr>
        <w:t xml:space="preserve">Механизм реализации </w:t>
      </w:r>
      <w:r>
        <w:rPr>
          <w:sz w:val="24"/>
          <w:szCs w:val="24"/>
        </w:rPr>
        <w:t xml:space="preserve">муниципальной </w:t>
      </w:r>
      <w:r w:rsidRPr="00D21F95">
        <w:rPr>
          <w:sz w:val="24"/>
          <w:szCs w:val="24"/>
        </w:rPr>
        <w:t>программы</w:t>
      </w:r>
      <w:r>
        <w:rPr>
          <w:sz w:val="24"/>
          <w:szCs w:val="24"/>
        </w:rPr>
        <w:t>».</w:t>
      </w:r>
    </w:p>
    <w:p w:rsidR="00424781" w:rsidRDefault="00424781" w:rsidP="006D3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C7F" w:rsidRPr="00A014A6" w:rsidRDefault="006D3C7F" w:rsidP="006D3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4A6">
        <w:rPr>
          <w:rFonts w:ascii="Times New Roman" w:hAnsi="Times New Roman" w:cs="Times New Roman"/>
          <w:sz w:val="24"/>
          <w:szCs w:val="24"/>
        </w:rPr>
        <w:t xml:space="preserve">В целях эффективного исполнения мероприятий муниципальной программы используются следующие </w:t>
      </w:r>
      <w:r w:rsidR="00424781" w:rsidRPr="00A014A6">
        <w:rPr>
          <w:rFonts w:ascii="Times New Roman" w:hAnsi="Times New Roman" w:cs="Times New Roman"/>
          <w:sz w:val="24"/>
          <w:szCs w:val="24"/>
        </w:rPr>
        <w:t>методы управления</w:t>
      </w:r>
      <w:r w:rsidRPr="00A014A6">
        <w:rPr>
          <w:rFonts w:ascii="Times New Roman" w:hAnsi="Times New Roman" w:cs="Times New Roman"/>
          <w:sz w:val="24"/>
          <w:szCs w:val="24"/>
        </w:rPr>
        <w:t>:</w:t>
      </w:r>
    </w:p>
    <w:p w:rsidR="006A21B4" w:rsidRPr="006A21B4" w:rsidRDefault="00424781" w:rsidP="006A21B4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</w:rPr>
      </w:pPr>
      <w:r w:rsidRPr="006A21B4">
        <w:rPr>
          <w:sz w:val="24"/>
          <w:szCs w:val="24"/>
        </w:rPr>
        <w:t>2.1.</w:t>
      </w:r>
      <w:r w:rsidRPr="006A21B4">
        <w:rPr>
          <w:color w:val="0000CC"/>
          <w:sz w:val="24"/>
          <w:szCs w:val="24"/>
        </w:rPr>
        <w:t xml:space="preserve"> </w:t>
      </w:r>
      <w:proofErr w:type="gramStart"/>
      <w:r w:rsidR="006A21B4" w:rsidRPr="006A21B4">
        <w:rPr>
          <w:rFonts w:eastAsia="Calibri"/>
          <w:sz w:val="24"/>
          <w:szCs w:val="24"/>
        </w:rPr>
        <w:t xml:space="preserve">Механизм реализации муниципальной программы включает разработку и принятие </w:t>
      </w:r>
      <w:r w:rsidR="00655A58">
        <w:rPr>
          <w:rFonts w:eastAsia="Calibri"/>
          <w:sz w:val="24"/>
          <w:szCs w:val="24"/>
        </w:rPr>
        <w:t xml:space="preserve">муниципальных </w:t>
      </w:r>
      <w:r w:rsidR="006A21B4" w:rsidRPr="006A21B4">
        <w:rPr>
          <w:rFonts w:eastAsia="Calibri"/>
          <w:sz w:val="24"/>
          <w:szCs w:val="24"/>
        </w:rPr>
        <w:t>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изменениями внешней среды, с</w:t>
      </w:r>
      <w:proofErr w:type="gramEnd"/>
      <w:r w:rsidR="006A21B4" w:rsidRPr="006A21B4">
        <w:rPr>
          <w:rFonts w:eastAsia="Calibri"/>
          <w:sz w:val="24"/>
          <w:szCs w:val="24"/>
        </w:rPr>
        <w:t xml:space="preserve"> учетом результатов проводимых в городе Урай социологических исследований, а также информирование общественности о финансировании, ходе и результатах реализации муниципальной программы, посредством размещения информации на официальном сайте органов местного самоуправления города Урай в информационно-телекоммуникационной сети «Интернет». </w:t>
      </w:r>
    </w:p>
    <w:p w:rsidR="006A21B4" w:rsidRPr="006A21B4" w:rsidRDefault="006A21B4" w:rsidP="006A21B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A21B4">
        <w:rPr>
          <w:sz w:val="24"/>
          <w:szCs w:val="24"/>
        </w:rPr>
        <w:t xml:space="preserve"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proofErr w:type="gramStart"/>
      <w:r w:rsidRPr="006A21B4">
        <w:rPr>
          <w:sz w:val="24"/>
          <w:szCs w:val="24"/>
        </w:rPr>
        <w:t>контроля за</w:t>
      </w:r>
      <w:proofErr w:type="gramEnd"/>
      <w:r w:rsidRPr="006A21B4">
        <w:rPr>
          <w:sz w:val="24"/>
          <w:szCs w:val="24"/>
        </w:rPr>
        <w:t xml:space="preserve">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25.06.2019 №1524.</w:t>
      </w:r>
    </w:p>
    <w:p w:rsidR="006B7984" w:rsidRPr="00D52FA4" w:rsidRDefault="006B7984" w:rsidP="00C63C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FA4">
        <w:rPr>
          <w:rFonts w:ascii="Times New Roman" w:hAnsi="Times New Roman" w:cs="Times New Roman"/>
          <w:sz w:val="24"/>
          <w:szCs w:val="24"/>
        </w:rPr>
        <w:t xml:space="preserve">2.2. </w:t>
      </w:r>
      <w:r w:rsidR="00CA6C18" w:rsidRPr="00D52FA4">
        <w:rPr>
          <w:rFonts w:ascii="Times New Roman" w:hAnsi="Times New Roman" w:cs="Times New Roman"/>
          <w:sz w:val="24"/>
          <w:szCs w:val="24"/>
        </w:rPr>
        <w:t xml:space="preserve">Для реализации муниципальной программы </w:t>
      </w:r>
      <w:r w:rsidR="00655A58">
        <w:rPr>
          <w:rFonts w:ascii="Times New Roman" w:hAnsi="Times New Roman" w:cs="Times New Roman"/>
          <w:sz w:val="24"/>
          <w:szCs w:val="24"/>
        </w:rPr>
        <w:t>соответствующие П</w:t>
      </w:r>
      <w:r w:rsidR="00CA6C18" w:rsidRPr="00D52FA4">
        <w:rPr>
          <w:rFonts w:ascii="Times New Roman" w:hAnsi="Times New Roman" w:cs="Times New Roman"/>
          <w:sz w:val="24"/>
          <w:szCs w:val="24"/>
        </w:rPr>
        <w:t xml:space="preserve">орядки </w:t>
      </w:r>
      <w:r w:rsidR="00655A58" w:rsidRPr="00D52FA4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CA6C18" w:rsidRPr="00D52FA4">
        <w:rPr>
          <w:rFonts w:ascii="Times New Roman" w:hAnsi="Times New Roman" w:cs="Times New Roman"/>
          <w:sz w:val="24"/>
          <w:szCs w:val="24"/>
        </w:rPr>
        <w:t>не разрабатываются</w:t>
      </w:r>
      <w:r w:rsidR="006A21B4" w:rsidRPr="00D52FA4">
        <w:rPr>
          <w:rFonts w:ascii="Times New Roman" w:hAnsi="Times New Roman" w:cs="Times New Roman"/>
          <w:sz w:val="24"/>
          <w:szCs w:val="24"/>
        </w:rPr>
        <w:t>.</w:t>
      </w:r>
    </w:p>
    <w:p w:rsidR="00C777AF" w:rsidRPr="00D52FA4" w:rsidRDefault="00C777AF" w:rsidP="00C777AF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D52FA4">
        <w:rPr>
          <w:rFonts w:eastAsia="Calibri"/>
          <w:sz w:val="24"/>
          <w:szCs w:val="24"/>
        </w:rPr>
        <w:t xml:space="preserve">         2.3. Реализация мероприятий муниципальной программы осуществляется с</w:t>
      </w:r>
      <w:r w:rsidR="0058739D" w:rsidRPr="00D52FA4">
        <w:rPr>
          <w:rFonts w:eastAsia="Calibri"/>
          <w:sz w:val="24"/>
          <w:szCs w:val="24"/>
        </w:rPr>
        <w:t xml:space="preserve"> </w:t>
      </w:r>
      <w:r w:rsidRPr="00D52FA4">
        <w:rPr>
          <w:rFonts w:eastAsia="Calibri"/>
          <w:sz w:val="24"/>
          <w:szCs w:val="24"/>
        </w:rPr>
        <w:t>учетом технологий бережливого производства</w:t>
      </w:r>
      <w:r w:rsidR="006A21B4" w:rsidRPr="00D52FA4">
        <w:rPr>
          <w:rFonts w:eastAsia="Calibri"/>
          <w:sz w:val="24"/>
          <w:szCs w:val="24"/>
        </w:rPr>
        <w:t>.</w:t>
      </w:r>
    </w:p>
    <w:p w:rsidR="00C777AF" w:rsidRPr="00D52FA4" w:rsidRDefault="00C777AF" w:rsidP="00C777AF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D52FA4">
        <w:rPr>
          <w:rFonts w:eastAsia="Calibri"/>
          <w:sz w:val="24"/>
          <w:szCs w:val="24"/>
        </w:rPr>
        <w:t xml:space="preserve">         2.</w:t>
      </w:r>
      <w:r w:rsidR="0058739D" w:rsidRPr="00D52FA4">
        <w:rPr>
          <w:rFonts w:eastAsia="Calibri"/>
          <w:sz w:val="24"/>
          <w:szCs w:val="24"/>
        </w:rPr>
        <w:t>4</w:t>
      </w:r>
      <w:r w:rsidRPr="00D52FA4">
        <w:rPr>
          <w:rFonts w:eastAsia="Calibri"/>
          <w:sz w:val="24"/>
          <w:szCs w:val="24"/>
        </w:rPr>
        <w:t>. Реализация мероприятий муниципальной программы не осуществляется на принципах проектного управления.</w:t>
      </w:r>
    </w:p>
    <w:p w:rsidR="00BF2B87" w:rsidRPr="00D52FA4" w:rsidRDefault="00C63C27" w:rsidP="00C63C2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D52FA4">
        <w:rPr>
          <w:rFonts w:eastAsia="Calibri"/>
          <w:sz w:val="24"/>
          <w:szCs w:val="24"/>
        </w:rPr>
        <w:t xml:space="preserve">         </w:t>
      </w:r>
      <w:r w:rsidR="00BF2B87" w:rsidRPr="00D52FA4">
        <w:rPr>
          <w:rFonts w:eastAsia="Calibri"/>
          <w:sz w:val="24"/>
          <w:szCs w:val="24"/>
        </w:rPr>
        <w:t>2.</w:t>
      </w:r>
      <w:r w:rsidR="0058739D" w:rsidRPr="00D52FA4">
        <w:rPr>
          <w:rFonts w:eastAsia="Calibri"/>
          <w:sz w:val="24"/>
          <w:szCs w:val="24"/>
        </w:rPr>
        <w:t>5</w:t>
      </w:r>
      <w:r w:rsidR="00BF2B87" w:rsidRPr="00D52FA4">
        <w:rPr>
          <w:rFonts w:eastAsia="Calibri"/>
          <w:sz w:val="24"/>
          <w:szCs w:val="24"/>
        </w:rPr>
        <w:t xml:space="preserve">. При финансовом обеспечении мероприятий муниципальной программы не применяются методы </w:t>
      </w:r>
      <w:proofErr w:type="gramStart"/>
      <w:r w:rsidR="00BF2B87" w:rsidRPr="00D52FA4">
        <w:rPr>
          <w:rFonts w:eastAsia="Calibri"/>
          <w:sz w:val="24"/>
          <w:szCs w:val="24"/>
        </w:rPr>
        <w:t>инициативного</w:t>
      </w:r>
      <w:proofErr w:type="gramEnd"/>
      <w:r w:rsidR="00BF2B87" w:rsidRPr="00D52FA4">
        <w:rPr>
          <w:rFonts w:eastAsia="Calibri"/>
          <w:sz w:val="24"/>
          <w:szCs w:val="24"/>
        </w:rPr>
        <w:t xml:space="preserve"> бюджетирования. </w:t>
      </w:r>
    </w:p>
    <w:p w:rsidR="007A2F84" w:rsidRDefault="007A2F84" w:rsidP="007A2F8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Реализация отдельных мероприятий муниципальной программы осуществляется за счет предоставления межбюджетных трансфертов из бюджета Ханты-Мансийского автономного округа</w:t>
      </w:r>
      <w:r w:rsidR="00655A5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-</w:t>
      </w:r>
      <w:r w:rsidR="00655A58"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Югры</w:t>
      </w:r>
      <w:proofErr w:type="spellEnd"/>
      <w:r>
        <w:rPr>
          <w:rFonts w:eastAsia="Calibri"/>
          <w:sz w:val="24"/>
          <w:szCs w:val="24"/>
        </w:rPr>
        <w:t>.</w:t>
      </w:r>
    </w:p>
    <w:p w:rsidR="006D3C7F" w:rsidRPr="00D52FA4" w:rsidRDefault="007A2F84" w:rsidP="000034A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lastRenderedPageBreak/>
        <w:tab/>
      </w:r>
      <w:r w:rsidR="00B720EB" w:rsidRPr="00D52FA4">
        <w:rPr>
          <w:rFonts w:eastAsia="Calibri"/>
          <w:sz w:val="24"/>
          <w:szCs w:val="24"/>
        </w:rPr>
        <w:t>Перечень возможных рисков при реализации муниципальной программы и мер по их преодолению приведен в таблице 3 муниципальной программы.</w:t>
      </w:r>
    </w:p>
    <w:p w:rsidR="00551E7E" w:rsidRDefault="00551E7E" w:rsidP="00EC0916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551E7E" w:rsidSect="00424781">
          <w:pgSz w:w="12240" w:h="15840"/>
          <w:pgMar w:top="1135" w:right="758" w:bottom="709" w:left="1418" w:header="720" w:footer="720" w:gutter="0"/>
          <w:cols w:space="720"/>
          <w:docGrid w:linePitch="272"/>
        </w:sectPr>
      </w:pPr>
    </w:p>
    <w:p w:rsidR="00AB0FDC" w:rsidRDefault="00443983" w:rsidP="00AB0FD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B043FA">
        <w:rPr>
          <w:sz w:val="24"/>
          <w:szCs w:val="24"/>
        </w:rPr>
        <w:lastRenderedPageBreak/>
        <w:t>Таблица</w:t>
      </w:r>
      <w:r>
        <w:rPr>
          <w:sz w:val="24"/>
          <w:szCs w:val="24"/>
        </w:rPr>
        <w:t xml:space="preserve"> 1 </w:t>
      </w:r>
    </w:p>
    <w:p w:rsidR="00443983" w:rsidRDefault="00443983" w:rsidP="00AB0FD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Целевые показатели муниципальной программы</w:t>
      </w:r>
    </w:p>
    <w:tbl>
      <w:tblPr>
        <w:tblW w:w="14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19"/>
        <w:gridCol w:w="780"/>
        <w:gridCol w:w="1701"/>
        <w:gridCol w:w="993"/>
        <w:gridCol w:w="992"/>
        <w:gridCol w:w="992"/>
        <w:gridCol w:w="850"/>
        <w:gridCol w:w="992"/>
        <w:gridCol w:w="2410"/>
      </w:tblGrid>
      <w:tr w:rsidR="00EC0916" w:rsidRPr="00AE6AAA" w:rsidTr="002844AB">
        <w:trPr>
          <w:trHeight w:val="999"/>
        </w:trPr>
        <w:tc>
          <w:tcPr>
            <w:tcW w:w="709" w:type="dxa"/>
            <w:vMerge w:val="restart"/>
          </w:tcPr>
          <w:p w:rsidR="00EC0916" w:rsidRPr="00AE6AAA" w:rsidRDefault="00EC0916" w:rsidP="00CC130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6A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6A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6A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9" w:type="dxa"/>
            <w:vMerge w:val="restart"/>
          </w:tcPr>
          <w:p w:rsidR="00EC0916" w:rsidRPr="00AE6AAA" w:rsidRDefault="00EC0916" w:rsidP="002844A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0" w:type="dxa"/>
            <w:vMerge w:val="restart"/>
          </w:tcPr>
          <w:p w:rsidR="00EC0916" w:rsidRPr="00AE6AAA" w:rsidRDefault="00EC0916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vMerge w:val="restart"/>
          </w:tcPr>
          <w:p w:rsidR="00EC0916" w:rsidRPr="00AE6AAA" w:rsidRDefault="00EC0916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A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819" w:type="dxa"/>
            <w:gridSpan w:val="5"/>
          </w:tcPr>
          <w:p w:rsidR="00EC0916" w:rsidRPr="00AE6AAA" w:rsidRDefault="00EC0916" w:rsidP="00EC0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A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410" w:type="dxa"/>
            <w:vMerge w:val="restart"/>
          </w:tcPr>
          <w:p w:rsidR="00EC0916" w:rsidRPr="00AE6AAA" w:rsidRDefault="00EC0916" w:rsidP="00753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A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на момент окончания </w:t>
            </w:r>
            <w:r w:rsidR="00753C7D" w:rsidRPr="00AE6AA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AE6A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</w:tr>
      <w:tr w:rsidR="00551E7E" w:rsidRPr="00AE6AAA" w:rsidTr="002844AB">
        <w:trPr>
          <w:trHeight w:val="998"/>
        </w:trPr>
        <w:tc>
          <w:tcPr>
            <w:tcW w:w="709" w:type="dxa"/>
            <w:vMerge/>
          </w:tcPr>
          <w:p w:rsidR="00551E7E" w:rsidRPr="00AE6AAA" w:rsidRDefault="00551E7E" w:rsidP="00CC130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</w:tcPr>
          <w:p w:rsidR="00551E7E" w:rsidRPr="00AE6AAA" w:rsidRDefault="00551E7E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551E7E" w:rsidRPr="00AE6AAA" w:rsidRDefault="00551E7E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1E7E" w:rsidRPr="00AE6AAA" w:rsidRDefault="00551E7E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1E7E" w:rsidRPr="00AE6AAA" w:rsidRDefault="00551E7E" w:rsidP="00EC0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A">
              <w:rPr>
                <w:rFonts w:ascii="Times New Roman" w:hAnsi="Times New Roman" w:cs="Times New Roman"/>
                <w:sz w:val="24"/>
                <w:szCs w:val="24"/>
              </w:rPr>
              <w:t xml:space="preserve">2016г. </w:t>
            </w:r>
          </w:p>
          <w:p w:rsidR="00551E7E" w:rsidRPr="00AE6AAA" w:rsidRDefault="00551E7E" w:rsidP="00EC0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551E7E" w:rsidRPr="00AE6AAA" w:rsidRDefault="00551E7E" w:rsidP="00EC0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AAA">
              <w:rPr>
                <w:rFonts w:ascii="Times New Roman" w:hAnsi="Times New Roman" w:cs="Times New Roman"/>
                <w:sz w:val="24"/>
                <w:szCs w:val="24"/>
              </w:rPr>
              <w:t xml:space="preserve">2017г. </w:t>
            </w:r>
          </w:p>
          <w:p w:rsidR="00551E7E" w:rsidRPr="00AE6AAA" w:rsidRDefault="00551E7E" w:rsidP="00EC0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551E7E" w:rsidRPr="00AE6AAA" w:rsidRDefault="00551E7E" w:rsidP="00551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50" w:type="dxa"/>
          </w:tcPr>
          <w:p w:rsidR="00551E7E" w:rsidRPr="00AE6AAA" w:rsidRDefault="00551E7E" w:rsidP="00551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A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551E7E" w:rsidRPr="00AE6AAA" w:rsidRDefault="00551E7E" w:rsidP="00D70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0F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6A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vMerge/>
          </w:tcPr>
          <w:p w:rsidR="00551E7E" w:rsidRPr="00AE6AAA" w:rsidRDefault="00551E7E" w:rsidP="00EC0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7E" w:rsidRPr="00AE6AAA" w:rsidTr="002844AB">
        <w:tc>
          <w:tcPr>
            <w:tcW w:w="709" w:type="dxa"/>
          </w:tcPr>
          <w:p w:rsidR="00551E7E" w:rsidRPr="00AE6AAA" w:rsidRDefault="00CC130D" w:rsidP="00CC130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9" w:type="dxa"/>
          </w:tcPr>
          <w:p w:rsidR="00551E7E" w:rsidRPr="00AE6AAA" w:rsidRDefault="00551E7E" w:rsidP="00127C9A">
            <w:pPr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 xml:space="preserve">Протяженность сети автомобильных дорог общего пользования местного значения </w:t>
            </w:r>
            <w:r w:rsidR="00127C9A" w:rsidRPr="005D1826">
              <w:rPr>
                <w:sz w:val="24"/>
                <w:szCs w:val="24"/>
              </w:rPr>
              <w:t xml:space="preserve"> </w:t>
            </w:r>
            <w:r w:rsidR="00127C9A">
              <w:rPr>
                <w:sz w:val="24"/>
                <w:szCs w:val="24"/>
              </w:rPr>
              <w:sym w:font="Symbol" w:char="F03C"/>
            </w:r>
            <w:r w:rsidR="00127C9A" w:rsidRPr="005D1826">
              <w:rPr>
                <w:sz w:val="24"/>
                <w:szCs w:val="24"/>
              </w:rPr>
              <w:t>1</w:t>
            </w:r>
            <w:r w:rsidR="00127C9A" w:rsidRPr="00127C9A">
              <w:rPr>
                <w:sz w:val="24"/>
                <w:szCs w:val="24"/>
              </w:rPr>
              <w:t>,2</w:t>
            </w:r>
            <w:r w:rsidR="00127C9A">
              <w:rPr>
                <w:sz w:val="24"/>
                <w:szCs w:val="24"/>
              </w:rPr>
              <w:sym w:font="Symbol" w:char="F03E"/>
            </w:r>
          </w:p>
        </w:tc>
        <w:tc>
          <w:tcPr>
            <w:tcW w:w="780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км.</w:t>
            </w:r>
          </w:p>
        </w:tc>
        <w:tc>
          <w:tcPr>
            <w:tcW w:w="1701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83,2</w:t>
            </w:r>
          </w:p>
        </w:tc>
        <w:tc>
          <w:tcPr>
            <w:tcW w:w="993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78,2</w:t>
            </w:r>
          </w:p>
        </w:tc>
        <w:tc>
          <w:tcPr>
            <w:tcW w:w="992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83,2</w:t>
            </w:r>
          </w:p>
        </w:tc>
        <w:tc>
          <w:tcPr>
            <w:tcW w:w="992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82,49</w:t>
            </w:r>
          </w:p>
        </w:tc>
        <w:tc>
          <w:tcPr>
            <w:tcW w:w="850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82,49</w:t>
            </w:r>
          </w:p>
        </w:tc>
        <w:tc>
          <w:tcPr>
            <w:tcW w:w="992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82,49</w:t>
            </w:r>
          </w:p>
        </w:tc>
        <w:tc>
          <w:tcPr>
            <w:tcW w:w="2410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82,49</w:t>
            </w:r>
          </w:p>
        </w:tc>
      </w:tr>
      <w:tr w:rsidR="00551E7E" w:rsidRPr="00AE6AAA" w:rsidTr="002844AB">
        <w:tc>
          <w:tcPr>
            <w:tcW w:w="709" w:type="dxa"/>
          </w:tcPr>
          <w:p w:rsidR="00551E7E" w:rsidRPr="00AE6AAA" w:rsidRDefault="00551E7E" w:rsidP="00CC130D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2</w:t>
            </w:r>
            <w:r w:rsidR="00500DEB">
              <w:rPr>
                <w:sz w:val="24"/>
                <w:szCs w:val="24"/>
              </w:rPr>
              <w:t>.</w:t>
            </w:r>
          </w:p>
        </w:tc>
        <w:tc>
          <w:tcPr>
            <w:tcW w:w="4219" w:type="dxa"/>
          </w:tcPr>
          <w:p w:rsidR="00551E7E" w:rsidRPr="00AE6AAA" w:rsidRDefault="00551E7E" w:rsidP="00127C9A">
            <w:pPr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 xml:space="preserve">Протяженность сети автомобильных дорог общего пользования с твердым и переходным типами покрытия </w:t>
            </w:r>
            <w:r w:rsidR="00127C9A" w:rsidRPr="005D1826">
              <w:rPr>
                <w:sz w:val="24"/>
                <w:szCs w:val="24"/>
              </w:rPr>
              <w:t xml:space="preserve"> </w:t>
            </w:r>
            <w:r w:rsidR="00127C9A">
              <w:rPr>
                <w:sz w:val="24"/>
                <w:szCs w:val="24"/>
              </w:rPr>
              <w:sym w:font="Symbol" w:char="F03C"/>
            </w:r>
            <w:r w:rsidR="00127C9A" w:rsidRPr="00127C9A">
              <w:rPr>
                <w:sz w:val="24"/>
                <w:szCs w:val="24"/>
              </w:rPr>
              <w:t>2</w:t>
            </w:r>
            <w:r w:rsidR="00127C9A">
              <w:rPr>
                <w:sz w:val="24"/>
                <w:szCs w:val="24"/>
              </w:rPr>
              <w:sym w:font="Symbol" w:char="F03E"/>
            </w:r>
          </w:p>
        </w:tc>
        <w:tc>
          <w:tcPr>
            <w:tcW w:w="780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км.</w:t>
            </w:r>
          </w:p>
        </w:tc>
        <w:tc>
          <w:tcPr>
            <w:tcW w:w="1701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50,58</w:t>
            </w:r>
          </w:p>
        </w:tc>
        <w:tc>
          <w:tcPr>
            <w:tcW w:w="993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48,16</w:t>
            </w:r>
          </w:p>
        </w:tc>
        <w:tc>
          <w:tcPr>
            <w:tcW w:w="992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56,14</w:t>
            </w:r>
          </w:p>
        </w:tc>
        <w:tc>
          <w:tcPr>
            <w:tcW w:w="992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61,06</w:t>
            </w:r>
          </w:p>
        </w:tc>
        <w:tc>
          <w:tcPr>
            <w:tcW w:w="850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62,24</w:t>
            </w:r>
          </w:p>
        </w:tc>
        <w:tc>
          <w:tcPr>
            <w:tcW w:w="992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62,32</w:t>
            </w:r>
          </w:p>
        </w:tc>
        <w:tc>
          <w:tcPr>
            <w:tcW w:w="2410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62,32</w:t>
            </w:r>
          </w:p>
        </w:tc>
      </w:tr>
      <w:tr w:rsidR="00551E7E" w:rsidRPr="00AE6AAA" w:rsidTr="002844AB">
        <w:tc>
          <w:tcPr>
            <w:tcW w:w="709" w:type="dxa"/>
          </w:tcPr>
          <w:p w:rsidR="00551E7E" w:rsidRPr="00AE6AAA" w:rsidRDefault="00551E7E" w:rsidP="00CC130D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3</w:t>
            </w:r>
            <w:r w:rsidR="00500DEB">
              <w:rPr>
                <w:sz w:val="24"/>
                <w:szCs w:val="24"/>
              </w:rPr>
              <w:t>.</w:t>
            </w:r>
          </w:p>
        </w:tc>
        <w:tc>
          <w:tcPr>
            <w:tcW w:w="4219" w:type="dxa"/>
          </w:tcPr>
          <w:p w:rsidR="00551E7E" w:rsidRPr="00AE6AAA" w:rsidRDefault="00551E7E" w:rsidP="00127C9A">
            <w:pPr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  <w:r w:rsidR="00127C9A" w:rsidRPr="005D1826">
              <w:rPr>
                <w:sz w:val="24"/>
                <w:szCs w:val="24"/>
              </w:rPr>
              <w:t xml:space="preserve"> </w:t>
            </w:r>
            <w:r w:rsidR="00127C9A">
              <w:rPr>
                <w:sz w:val="24"/>
                <w:szCs w:val="24"/>
              </w:rPr>
              <w:sym w:font="Symbol" w:char="F03C"/>
            </w:r>
            <w:r w:rsidR="00127C9A" w:rsidRPr="00127C9A">
              <w:rPr>
                <w:sz w:val="24"/>
                <w:szCs w:val="24"/>
              </w:rPr>
              <w:t>3</w:t>
            </w:r>
            <w:r w:rsidR="00127C9A">
              <w:rPr>
                <w:sz w:val="24"/>
                <w:szCs w:val="24"/>
              </w:rPr>
              <w:sym w:font="Symbol" w:char="F03E"/>
            </w:r>
          </w:p>
        </w:tc>
        <w:tc>
          <w:tcPr>
            <w:tcW w:w="780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551E7E" w:rsidRPr="00AE6AAA" w:rsidRDefault="00551E7E" w:rsidP="002844AB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26,1*</w:t>
            </w:r>
          </w:p>
        </w:tc>
        <w:tc>
          <w:tcPr>
            <w:tcW w:w="993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26,1</w:t>
            </w:r>
          </w:p>
        </w:tc>
        <w:tc>
          <w:tcPr>
            <w:tcW w:w="992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25,1</w:t>
            </w:r>
          </w:p>
        </w:tc>
        <w:tc>
          <w:tcPr>
            <w:tcW w:w="850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24,55</w:t>
            </w:r>
          </w:p>
        </w:tc>
        <w:tc>
          <w:tcPr>
            <w:tcW w:w="992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24,45</w:t>
            </w:r>
          </w:p>
        </w:tc>
        <w:tc>
          <w:tcPr>
            <w:tcW w:w="2410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24,45</w:t>
            </w:r>
          </w:p>
        </w:tc>
      </w:tr>
      <w:tr w:rsidR="00551E7E" w:rsidRPr="00AE6AAA" w:rsidTr="002844AB">
        <w:tc>
          <w:tcPr>
            <w:tcW w:w="709" w:type="dxa"/>
          </w:tcPr>
          <w:p w:rsidR="00551E7E" w:rsidRPr="00AE6AAA" w:rsidRDefault="00551E7E" w:rsidP="00CC130D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4</w:t>
            </w:r>
            <w:r w:rsidR="00500DEB">
              <w:rPr>
                <w:sz w:val="24"/>
                <w:szCs w:val="24"/>
              </w:rPr>
              <w:t>.</w:t>
            </w:r>
          </w:p>
        </w:tc>
        <w:tc>
          <w:tcPr>
            <w:tcW w:w="4219" w:type="dxa"/>
          </w:tcPr>
          <w:p w:rsidR="00551E7E" w:rsidRPr="00AE6AAA" w:rsidRDefault="00551E7E" w:rsidP="00127C9A">
            <w:pPr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  <w:shd w:val="clear" w:color="auto" w:fill="FFFFFF"/>
              </w:rPr>
              <w:t xml:space="preserve">Доля автомобильных дорог </w:t>
            </w:r>
            <w:r w:rsidRPr="00AE6AAA">
              <w:rPr>
                <w:sz w:val="24"/>
                <w:szCs w:val="24"/>
              </w:rPr>
              <w:t xml:space="preserve">общего пользования, </w:t>
            </w:r>
            <w:r w:rsidRPr="00AE6AAA">
              <w:rPr>
                <w:sz w:val="24"/>
                <w:szCs w:val="24"/>
                <w:shd w:val="clear" w:color="auto" w:fill="FFFFFF"/>
              </w:rPr>
              <w:t xml:space="preserve">обеспеченных техническими паспортами и проектами организации дорожного движения от общего количества автомобильных дорог </w:t>
            </w:r>
            <w:r w:rsidR="00127C9A" w:rsidRPr="005D1826">
              <w:rPr>
                <w:sz w:val="24"/>
                <w:szCs w:val="24"/>
              </w:rPr>
              <w:t xml:space="preserve"> </w:t>
            </w:r>
            <w:r w:rsidR="00127C9A">
              <w:rPr>
                <w:sz w:val="24"/>
                <w:szCs w:val="24"/>
              </w:rPr>
              <w:sym w:font="Symbol" w:char="F03C"/>
            </w:r>
            <w:r w:rsidR="00127C9A" w:rsidRPr="00AE6AAA">
              <w:rPr>
                <w:sz w:val="24"/>
                <w:szCs w:val="24"/>
                <w:shd w:val="clear" w:color="auto" w:fill="FFFFFF"/>
              </w:rPr>
              <w:t>4,5</w:t>
            </w:r>
            <w:r w:rsidR="00127C9A">
              <w:rPr>
                <w:sz w:val="24"/>
                <w:szCs w:val="24"/>
              </w:rPr>
              <w:sym w:font="Symbol" w:char="F03E"/>
            </w:r>
          </w:p>
        </w:tc>
        <w:tc>
          <w:tcPr>
            <w:tcW w:w="780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</w:p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%</w:t>
            </w:r>
          </w:p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100</w:t>
            </w:r>
          </w:p>
        </w:tc>
      </w:tr>
      <w:tr w:rsidR="00551E7E" w:rsidRPr="00AE6AAA" w:rsidTr="002844AB">
        <w:tc>
          <w:tcPr>
            <w:tcW w:w="709" w:type="dxa"/>
            <w:vAlign w:val="center"/>
          </w:tcPr>
          <w:p w:rsidR="00551E7E" w:rsidRPr="00AE6AAA" w:rsidRDefault="00551E7E" w:rsidP="00CC130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5</w:t>
            </w:r>
            <w:r w:rsidR="00500DEB">
              <w:rPr>
                <w:sz w:val="24"/>
                <w:szCs w:val="24"/>
              </w:rPr>
              <w:t>.</w:t>
            </w:r>
          </w:p>
        </w:tc>
        <w:tc>
          <w:tcPr>
            <w:tcW w:w="4219" w:type="dxa"/>
          </w:tcPr>
          <w:p w:rsidR="00551E7E" w:rsidRPr="00AE6AAA" w:rsidRDefault="00551E7E" w:rsidP="005D1826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</w:t>
            </w:r>
            <w:r w:rsidR="005D1826" w:rsidRPr="005D1826">
              <w:rPr>
                <w:sz w:val="24"/>
                <w:szCs w:val="24"/>
              </w:rPr>
              <w:t xml:space="preserve"> </w:t>
            </w:r>
            <w:r w:rsidR="005D1826">
              <w:rPr>
                <w:sz w:val="24"/>
                <w:szCs w:val="24"/>
              </w:rPr>
              <w:sym w:font="Symbol" w:char="F03C"/>
            </w:r>
            <w:r w:rsidR="005D1826" w:rsidRPr="00127C9A">
              <w:rPr>
                <w:sz w:val="24"/>
                <w:szCs w:val="24"/>
              </w:rPr>
              <w:t>6</w:t>
            </w:r>
            <w:r w:rsidR="005D1826">
              <w:rPr>
                <w:sz w:val="24"/>
                <w:szCs w:val="24"/>
              </w:rPr>
              <w:sym w:font="Symbol" w:char="F03E"/>
            </w:r>
          </w:p>
        </w:tc>
        <w:tc>
          <w:tcPr>
            <w:tcW w:w="780" w:type="dxa"/>
            <w:vAlign w:val="center"/>
          </w:tcPr>
          <w:p w:rsidR="00551E7E" w:rsidRPr="00AE6AAA" w:rsidRDefault="00B51738" w:rsidP="00551E7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="00551E7E" w:rsidRPr="00AE6AAA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551E7E" w:rsidRPr="00AE6AAA" w:rsidRDefault="00551E7E" w:rsidP="00551E7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2,4**</w:t>
            </w:r>
          </w:p>
        </w:tc>
        <w:tc>
          <w:tcPr>
            <w:tcW w:w="993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0,34</w:t>
            </w:r>
          </w:p>
        </w:tc>
        <w:tc>
          <w:tcPr>
            <w:tcW w:w="992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0,08</w:t>
            </w:r>
          </w:p>
        </w:tc>
        <w:tc>
          <w:tcPr>
            <w:tcW w:w="2410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2,82</w:t>
            </w:r>
          </w:p>
        </w:tc>
      </w:tr>
      <w:tr w:rsidR="00551E7E" w:rsidRPr="00AE6AAA" w:rsidTr="002844AB">
        <w:tc>
          <w:tcPr>
            <w:tcW w:w="709" w:type="dxa"/>
            <w:vAlign w:val="center"/>
          </w:tcPr>
          <w:p w:rsidR="00551E7E" w:rsidRPr="00AE6AAA" w:rsidRDefault="00551E7E" w:rsidP="00CC130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lastRenderedPageBreak/>
              <w:t>6</w:t>
            </w:r>
            <w:r w:rsidR="00500DEB">
              <w:rPr>
                <w:sz w:val="24"/>
                <w:szCs w:val="24"/>
              </w:rPr>
              <w:t>.</w:t>
            </w:r>
          </w:p>
        </w:tc>
        <w:tc>
          <w:tcPr>
            <w:tcW w:w="4219" w:type="dxa"/>
            <w:vAlign w:val="center"/>
          </w:tcPr>
          <w:p w:rsidR="00551E7E" w:rsidRPr="00AE6AAA" w:rsidRDefault="00551E7E" w:rsidP="00AB0FDC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  <w:shd w:val="clear" w:color="auto" w:fill="FFFFFF"/>
              </w:rPr>
              <w:t xml:space="preserve">Доля </w:t>
            </w:r>
            <w:r w:rsidRPr="00AE6AAA">
              <w:rPr>
                <w:sz w:val="24"/>
                <w:szCs w:val="24"/>
              </w:rPr>
              <w:t xml:space="preserve">пешеходных переходов </w:t>
            </w:r>
            <w:r w:rsidRPr="00AE6AAA">
              <w:rPr>
                <w:sz w:val="24"/>
                <w:szCs w:val="24"/>
                <w:shd w:val="clear" w:color="auto" w:fill="FFFFFF"/>
              </w:rPr>
              <w:t>обустроенных пешеходными  ограждениями</w:t>
            </w:r>
            <w:r w:rsidRPr="00AE6AAA">
              <w:rPr>
                <w:sz w:val="24"/>
                <w:szCs w:val="24"/>
              </w:rPr>
              <w:t xml:space="preserve"> согласно нормативным требованиям</w:t>
            </w:r>
            <w:r w:rsidRPr="00AE6AA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27C9A">
              <w:rPr>
                <w:sz w:val="24"/>
                <w:szCs w:val="24"/>
              </w:rPr>
              <w:sym w:font="Symbol" w:char="F03C"/>
            </w:r>
            <w:r w:rsidR="00127C9A">
              <w:rPr>
                <w:sz w:val="24"/>
                <w:szCs w:val="24"/>
              </w:rPr>
              <w:t>4</w:t>
            </w:r>
            <w:r w:rsidR="00127C9A">
              <w:rPr>
                <w:sz w:val="24"/>
                <w:szCs w:val="24"/>
              </w:rPr>
              <w:sym w:font="Symbol" w:char="F03E"/>
            </w:r>
          </w:p>
        </w:tc>
        <w:tc>
          <w:tcPr>
            <w:tcW w:w="780" w:type="dxa"/>
            <w:vAlign w:val="center"/>
          </w:tcPr>
          <w:p w:rsidR="00551E7E" w:rsidRPr="00AE6AAA" w:rsidRDefault="00551E7E" w:rsidP="00551E7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551E7E" w:rsidRPr="00AE6AAA" w:rsidRDefault="00551E7E" w:rsidP="00551E7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32**</w:t>
            </w:r>
          </w:p>
        </w:tc>
        <w:tc>
          <w:tcPr>
            <w:tcW w:w="993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551E7E" w:rsidRPr="00AE6AAA" w:rsidRDefault="00551E7E" w:rsidP="00551E7E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100</w:t>
            </w:r>
          </w:p>
        </w:tc>
      </w:tr>
      <w:tr w:rsidR="005553F9" w:rsidRPr="00EC7B4D" w:rsidTr="002844AB">
        <w:tc>
          <w:tcPr>
            <w:tcW w:w="709" w:type="dxa"/>
          </w:tcPr>
          <w:p w:rsidR="005553F9" w:rsidRPr="00EC7B4D" w:rsidRDefault="00CC130D" w:rsidP="00CC130D">
            <w:pPr>
              <w:jc w:val="center"/>
              <w:rPr>
                <w:sz w:val="24"/>
                <w:szCs w:val="24"/>
              </w:rPr>
            </w:pPr>
            <w:r w:rsidRPr="00EC7B4D">
              <w:rPr>
                <w:sz w:val="24"/>
                <w:szCs w:val="24"/>
              </w:rPr>
              <w:t>7</w:t>
            </w:r>
            <w:r w:rsidR="00500DEB">
              <w:rPr>
                <w:sz w:val="24"/>
                <w:szCs w:val="24"/>
              </w:rPr>
              <w:t>.</w:t>
            </w:r>
          </w:p>
        </w:tc>
        <w:tc>
          <w:tcPr>
            <w:tcW w:w="4219" w:type="dxa"/>
          </w:tcPr>
          <w:p w:rsidR="005553F9" w:rsidRPr="00EC7B4D" w:rsidRDefault="005553F9" w:rsidP="00127C9A">
            <w:pPr>
              <w:pStyle w:val="1"/>
              <w:jc w:val="left"/>
              <w:rPr>
                <w:sz w:val="24"/>
                <w:szCs w:val="24"/>
              </w:rPr>
            </w:pPr>
            <w:r w:rsidRPr="00EC7B4D">
              <w:rPr>
                <w:sz w:val="24"/>
                <w:szCs w:val="24"/>
                <w:shd w:val="clear" w:color="auto" w:fill="FFFFFF"/>
              </w:rPr>
              <w:t xml:space="preserve">Уровень обеспеченности населения в транспортном обслуживании </w:t>
            </w:r>
            <w:r w:rsidR="00127C9A">
              <w:rPr>
                <w:sz w:val="24"/>
                <w:szCs w:val="24"/>
              </w:rPr>
              <w:sym w:font="Symbol" w:char="F03C"/>
            </w:r>
            <w:r w:rsidR="00127C9A">
              <w:rPr>
                <w:sz w:val="24"/>
                <w:szCs w:val="24"/>
              </w:rPr>
              <w:t>3</w:t>
            </w:r>
            <w:r w:rsidR="00127C9A">
              <w:rPr>
                <w:sz w:val="24"/>
                <w:szCs w:val="24"/>
              </w:rPr>
              <w:sym w:font="Symbol" w:char="F03E"/>
            </w:r>
          </w:p>
        </w:tc>
        <w:tc>
          <w:tcPr>
            <w:tcW w:w="780" w:type="dxa"/>
            <w:vAlign w:val="center"/>
          </w:tcPr>
          <w:p w:rsidR="005553F9" w:rsidRPr="00EC7B4D" w:rsidRDefault="005553F9" w:rsidP="005553F9">
            <w:pPr>
              <w:jc w:val="center"/>
              <w:rPr>
                <w:sz w:val="24"/>
                <w:szCs w:val="24"/>
              </w:rPr>
            </w:pPr>
            <w:r w:rsidRPr="00EC7B4D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5553F9" w:rsidRPr="00EC7B4D" w:rsidRDefault="005553F9" w:rsidP="005553F9">
            <w:pPr>
              <w:jc w:val="center"/>
              <w:rPr>
                <w:sz w:val="24"/>
                <w:szCs w:val="24"/>
              </w:rPr>
            </w:pPr>
            <w:r w:rsidRPr="00EC7B4D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5553F9" w:rsidRPr="00EC7B4D" w:rsidRDefault="005553F9" w:rsidP="005553F9">
            <w:pPr>
              <w:jc w:val="center"/>
              <w:rPr>
                <w:sz w:val="24"/>
                <w:szCs w:val="24"/>
              </w:rPr>
            </w:pPr>
            <w:r w:rsidRPr="00EC7B4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3F9" w:rsidRPr="00EC7B4D" w:rsidRDefault="005553F9" w:rsidP="005553F9">
            <w:pPr>
              <w:jc w:val="center"/>
              <w:rPr>
                <w:sz w:val="24"/>
                <w:szCs w:val="24"/>
              </w:rPr>
            </w:pPr>
            <w:r w:rsidRPr="00EC7B4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3F9" w:rsidRPr="00EC7B4D" w:rsidRDefault="005553F9" w:rsidP="005553F9">
            <w:pPr>
              <w:jc w:val="center"/>
              <w:rPr>
                <w:sz w:val="24"/>
                <w:szCs w:val="24"/>
              </w:rPr>
            </w:pPr>
            <w:r w:rsidRPr="00EC7B4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5553F9" w:rsidRPr="00EC7B4D" w:rsidRDefault="005553F9" w:rsidP="005553F9">
            <w:pPr>
              <w:jc w:val="center"/>
              <w:rPr>
                <w:sz w:val="24"/>
                <w:szCs w:val="24"/>
              </w:rPr>
            </w:pPr>
            <w:r w:rsidRPr="00EC7B4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553F9" w:rsidRPr="00EC7B4D" w:rsidRDefault="005553F9" w:rsidP="005553F9">
            <w:pPr>
              <w:jc w:val="center"/>
              <w:rPr>
                <w:sz w:val="24"/>
                <w:szCs w:val="24"/>
              </w:rPr>
            </w:pPr>
            <w:r w:rsidRPr="00EC7B4D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5553F9" w:rsidRPr="00EC7B4D" w:rsidRDefault="005553F9" w:rsidP="005553F9">
            <w:pPr>
              <w:jc w:val="center"/>
              <w:rPr>
                <w:sz w:val="24"/>
                <w:szCs w:val="24"/>
              </w:rPr>
            </w:pPr>
            <w:r w:rsidRPr="00EC7B4D">
              <w:rPr>
                <w:sz w:val="24"/>
                <w:szCs w:val="24"/>
              </w:rPr>
              <w:t>100</w:t>
            </w:r>
          </w:p>
        </w:tc>
      </w:tr>
      <w:tr w:rsidR="005553F9" w:rsidRPr="00AE6AAA" w:rsidTr="002844AB">
        <w:tc>
          <w:tcPr>
            <w:tcW w:w="709" w:type="dxa"/>
            <w:vAlign w:val="center"/>
          </w:tcPr>
          <w:p w:rsidR="005553F9" w:rsidRPr="00AE6AAA" w:rsidRDefault="00CC130D" w:rsidP="00CC130D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8</w:t>
            </w:r>
            <w:r w:rsidR="00500DEB">
              <w:rPr>
                <w:sz w:val="24"/>
                <w:szCs w:val="24"/>
              </w:rPr>
              <w:t>.</w:t>
            </w:r>
          </w:p>
        </w:tc>
        <w:tc>
          <w:tcPr>
            <w:tcW w:w="4219" w:type="dxa"/>
          </w:tcPr>
          <w:p w:rsidR="005553F9" w:rsidRPr="00AE6AAA" w:rsidRDefault="005553F9" w:rsidP="00127C9A">
            <w:pPr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Доля зарегистрированных ДТП на 1000 человек населения</w:t>
            </w:r>
            <w:r w:rsidR="00127C9A">
              <w:rPr>
                <w:sz w:val="24"/>
                <w:szCs w:val="24"/>
              </w:rPr>
              <w:t xml:space="preserve"> </w:t>
            </w:r>
            <w:r w:rsidR="00127C9A">
              <w:rPr>
                <w:sz w:val="24"/>
                <w:szCs w:val="24"/>
              </w:rPr>
              <w:sym w:font="Symbol" w:char="F03C"/>
            </w:r>
            <w:r w:rsidR="00127C9A">
              <w:rPr>
                <w:sz w:val="24"/>
                <w:szCs w:val="24"/>
              </w:rPr>
              <w:t xml:space="preserve"> </w:t>
            </w:r>
            <w:r w:rsidR="00645A92">
              <w:rPr>
                <w:sz w:val="24"/>
                <w:szCs w:val="24"/>
              </w:rPr>
              <w:t>7</w:t>
            </w:r>
            <w:r w:rsidR="00127C9A">
              <w:rPr>
                <w:sz w:val="24"/>
                <w:szCs w:val="24"/>
              </w:rPr>
              <w:t xml:space="preserve"> </w:t>
            </w:r>
            <w:r w:rsidR="00127C9A">
              <w:rPr>
                <w:sz w:val="24"/>
                <w:szCs w:val="24"/>
              </w:rPr>
              <w:sym w:font="Symbol" w:char="F03E"/>
            </w:r>
          </w:p>
        </w:tc>
        <w:tc>
          <w:tcPr>
            <w:tcW w:w="780" w:type="dxa"/>
            <w:vAlign w:val="center"/>
          </w:tcPr>
          <w:p w:rsidR="005553F9" w:rsidRPr="00AE6AAA" w:rsidRDefault="005553F9" w:rsidP="005553F9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5553F9" w:rsidRPr="00AE6AAA" w:rsidRDefault="005553F9" w:rsidP="005553F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E6AAA">
              <w:rPr>
                <w:sz w:val="24"/>
                <w:szCs w:val="24"/>
              </w:rPr>
              <w:t>14,07</w:t>
            </w:r>
            <w:r w:rsidRPr="00AE6AAA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3" w:type="dxa"/>
            <w:vAlign w:val="center"/>
          </w:tcPr>
          <w:p w:rsidR="005553F9" w:rsidRPr="00AE6AAA" w:rsidRDefault="005553F9" w:rsidP="005553F9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553F9" w:rsidRPr="00AE6AAA" w:rsidRDefault="005553F9" w:rsidP="005553F9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14,07</w:t>
            </w:r>
          </w:p>
        </w:tc>
        <w:tc>
          <w:tcPr>
            <w:tcW w:w="992" w:type="dxa"/>
            <w:vAlign w:val="center"/>
          </w:tcPr>
          <w:p w:rsidR="005553F9" w:rsidRPr="00AE6AAA" w:rsidRDefault="005553F9" w:rsidP="005553F9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11,19</w:t>
            </w:r>
          </w:p>
        </w:tc>
        <w:tc>
          <w:tcPr>
            <w:tcW w:w="850" w:type="dxa"/>
            <w:vAlign w:val="center"/>
          </w:tcPr>
          <w:p w:rsidR="005553F9" w:rsidRPr="00AE6AAA" w:rsidRDefault="005553F9" w:rsidP="005553F9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10,94</w:t>
            </w:r>
          </w:p>
        </w:tc>
        <w:tc>
          <w:tcPr>
            <w:tcW w:w="992" w:type="dxa"/>
            <w:vAlign w:val="center"/>
          </w:tcPr>
          <w:p w:rsidR="005553F9" w:rsidRPr="00AE6AAA" w:rsidRDefault="005553F9" w:rsidP="005553F9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10,71</w:t>
            </w:r>
          </w:p>
        </w:tc>
        <w:tc>
          <w:tcPr>
            <w:tcW w:w="2410" w:type="dxa"/>
            <w:vAlign w:val="center"/>
          </w:tcPr>
          <w:p w:rsidR="005553F9" w:rsidRPr="00AE6AAA" w:rsidRDefault="005553F9" w:rsidP="005553F9">
            <w:pPr>
              <w:jc w:val="center"/>
              <w:rPr>
                <w:sz w:val="24"/>
                <w:szCs w:val="24"/>
              </w:rPr>
            </w:pPr>
            <w:r w:rsidRPr="00AE6AAA">
              <w:rPr>
                <w:sz w:val="24"/>
                <w:szCs w:val="24"/>
              </w:rPr>
              <w:t>10,71</w:t>
            </w:r>
          </w:p>
        </w:tc>
      </w:tr>
    </w:tbl>
    <w:p w:rsidR="002E0C0C" w:rsidRDefault="002E0C0C" w:rsidP="002E0C0C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</w:pPr>
    </w:p>
    <w:p w:rsidR="00CC130D" w:rsidRPr="00622D17" w:rsidRDefault="00CC130D" w:rsidP="00CC130D">
      <w:pPr>
        <w:spacing w:line="0" w:lineRule="atLeast"/>
        <w:ind w:firstLine="709"/>
        <w:jc w:val="both"/>
        <w:rPr>
          <w:sz w:val="24"/>
          <w:szCs w:val="24"/>
        </w:rPr>
      </w:pPr>
      <w:r w:rsidRPr="00622D17">
        <w:rPr>
          <w:sz w:val="24"/>
          <w:szCs w:val="24"/>
        </w:rPr>
        <w:t>* - базовый показатель за 2017 год;</w:t>
      </w:r>
    </w:p>
    <w:p w:rsidR="00CC130D" w:rsidRPr="00622D17" w:rsidRDefault="00CC130D" w:rsidP="00CC130D">
      <w:pPr>
        <w:spacing w:line="0" w:lineRule="atLeast"/>
        <w:ind w:firstLine="709"/>
        <w:jc w:val="both"/>
        <w:rPr>
          <w:sz w:val="24"/>
          <w:szCs w:val="24"/>
        </w:rPr>
      </w:pPr>
      <w:r w:rsidRPr="00622D17">
        <w:rPr>
          <w:sz w:val="24"/>
          <w:szCs w:val="24"/>
        </w:rPr>
        <w:t>** - базовый показатель за 2018 год.</w:t>
      </w:r>
    </w:p>
    <w:p w:rsidR="00CC130D" w:rsidRPr="00622D17" w:rsidRDefault="009835A5" w:rsidP="00CC130D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3C"/>
      </w:r>
      <w:r w:rsidRPr="005D1826">
        <w:rPr>
          <w:sz w:val="24"/>
          <w:szCs w:val="24"/>
        </w:rPr>
        <w:t>1</w:t>
      </w:r>
      <w:r>
        <w:rPr>
          <w:sz w:val="24"/>
          <w:szCs w:val="24"/>
        </w:rPr>
        <w:sym w:font="Symbol" w:char="F03E"/>
      </w:r>
      <w:r w:rsidRPr="00AE6AAA">
        <w:t xml:space="preserve"> </w:t>
      </w:r>
      <w:r w:rsidR="00CC130D" w:rsidRPr="00622D17">
        <w:rPr>
          <w:sz w:val="24"/>
          <w:szCs w:val="24"/>
        </w:rPr>
        <w:t>Распоряжение Правительства Ханты-Мансийского автономного округа – Югры от 02.11.2018 №576-рп «О перечне приоритетных расходных обязательств муниципальных образований Ханты-Мансийского автономного округа – Югры, софинансируемых за счет средств бюджета Ханты-Мансийского автономного округа – Югры в 2019 году и плановом периоде 2020-2021 годов».</w:t>
      </w:r>
    </w:p>
    <w:p w:rsidR="00CC130D" w:rsidRPr="00622D17" w:rsidRDefault="009835A5" w:rsidP="00CC130D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3C"/>
      </w:r>
      <w:r>
        <w:rPr>
          <w:sz w:val="24"/>
          <w:szCs w:val="24"/>
        </w:rPr>
        <w:t>2</w:t>
      </w:r>
      <w:r>
        <w:rPr>
          <w:sz w:val="24"/>
          <w:szCs w:val="24"/>
        </w:rPr>
        <w:sym w:font="Symbol" w:char="F03E"/>
      </w:r>
      <w:r w:rsidRPr="00AE6AAA">
        <w:t xml:space="preserve"> </w:t>
      </w:r>
      <w:r w:rsidR="00CC130D" w:rsidRPr="00622D17">
        <w:rPr>
          <w:sz w:val="24"/>
          <w:szCs w:val="24"/>
        </w:rPr>
        <w:t>Форма федерального статистического наблюдения №3-ДГ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образований».</w:t>
      </w:r>
    </w:p>
    <w:p w:rsidR="00CC130D" w:rsidRPr="00622D17" w:rsidRDefault="009835A5" w:rsidP="00CC130D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3C"/>
      </w:r>
      <w:r>
        <w:rPr>
          <w:sz w:val="24"/>
          <w:szCs w:val="24"/>
        </w:rPr>
        <w:t>3</w:t>
      </w:r>
      <w:r>
        <w:rPr>
          <w:sz w:val="24"/>
          <w:szCs w:val="24"/>
        </w:rPr>
        <w:sym w:font="Symbol" w:char="F03E"/>
      </w:r>
      <w:r w:rsidRPr="00AE6AAA">
        <w:t xml:space="preserve"> </w:t>
      </w:r>
      <w:r w:rsidR="00CC130D" w:rsidRPr="00622D17">
        <w:rPr>
          <w:sz w:val="24"/>
          <w:szCs w:val="24"/>
        </w:rPr>
        <w:t>Доклад главы города Урай о достигнутых значениях показателей для оценки эффективности деятельности органов местного самоуправления городского округа город Урай за 2017 год и их планируемых значениях на 2018-2020 годы.</w:t>
      </w:r>
    </w:p>
    <w:p w:rsidR="00CC130D" w:rsidRPr="00622D17" w:rsidRDefault="009835A5" w:rsidP="00CC130D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3C"/>
      </w:r>
      <w:r>
        <w:rPr>
          <w:sz w:val="24"/>
          <w:szCs w:val="24"/>
        </w:rPr>
        <w:t>4</w:t>
      </w:r>
      <w:r>
        <w:rPr>
          <w:sz w:val="24"/>
          <w:szCs w:val="24"/>
        </w:rPr>
        <w:sym w:font="Symbol" w:char="F03E"/>
      </w:r>
      <w:r w:rsidRPr="00AE6AAA">
        <w:t xml:space="preserve"> </w:t>
      </w:r>
      <w:r w:rsidR="00CC130D" w:rsidRPr="00622D17">
        <w:rPr>
          <w:sz w:val="24"/>
          <w:szCs w:val="24"/>
        </w:rPr>
        <w:t>Поручения Президента Российской Федерации от 14.03.2016 (п.4 б).</w:t>
      </w:r>
    </w:p>
    <w:p w:rsidR="00CC130D" w:rsidRPr="00622D17" w:rsidRDefault="009835A5" w:rsidP="00CC130D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3C"/>
      </w:r>
      <w:r>
        <w:rPr>
          <w:sz w:val="24"/>
          <w:szCs w:val="24"/>
        </w:rPr>
        <w:t>5</w:t>
      </w:r>
      <w:r>
        <w:rPr>
          <w:sz w:val="24"/>
          <w:szCs w:val="24"/>
        </w:rPr>
        <w:sym w:font="Symbol" w:char="F03E"/>
      </w:r>
      <w:r w:rsidRPr="00AE6AAA">
        <w:t xml:space="preserve"> </w:t>
      </w:r>
      <w:r w:rsidR="00CC130D" w:rsidRPr="00622D17">
        <w:rPr>
          <w:sz w:val="24"/>
          <w:szCs w:val="24"/>
        </w:rPr>
        <w:t>Приказ Министерства транспорта Российской Федерации от 17.03.2015 №43 «Об утверждении Правил подготовки проектов и схем организации дорожного движения».</w:t>
      </w:r>
    </w:p>
    <w:p w:rsidR="00CC130D" w:rsidRPr="00622D17" w:rsidRDefault="009835A5" w:rsidP="00CC130D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sym w:font="Symbol" w:char="F03C"/>
      </w:r>
      <w:r>
        <w:rPr>
          <w:sz w:val="24"/>
          <w:szCs w:val="24"/>
        </w:rPr>
        <w:t>6</w:t>
      </w:r>
      <w:r>
        <w:rPr>
          <w:sz w:val="24"/>
          <w:szCs w:val="24"/>
        </w:rPr>
        <w:sym w:font="Symbol" w:char="F03E"/>
      </w:r>
      <w:r w:rsidRPr="00AE6AAA">
        <w:t xml:space="preserve"> </w:t>
      </w:r>
      <w:r w:rsidR="00BE3FBC">
        <w:rPr>
          <w:bCs/>
          <w:sz w:val="24"/>
          <w:szCs w:val="24"/>
        </w:rPr>
        <w:t>П</w:t>
      </w:r>
      <w:r w:rsidR="00CC130D" w:rsidRPr="00622D17">
        <w:rPr>
          <w:bCs/>
          <w:sz w:val="24"/>
          <w:szCs w:val="24"/>
        </w:rPr>
        <w:t xml:space="preserve">остановление Правительства </w:t>
      </w:r>
      <w:r w:rsidR="00CC130D" w:rsidRPr="00622D17">
        <w:rPr>
          <w:sz w:val="24"/>
          <w:szCs w:val="24"/>
        </w:rPr>
        <w:t>Ханты-Мансийского автономного округа – Югры</w:t>
      </w:r>
      <w:r w:rsidR="00CC130D" w:rsidRPr="00622D17">
        <w:rPr>
          <w:bCs/>
          <w:sz w:val="24"/>
          <w:szCs w:val="24"/>
        </w:rPr>
        <w:t xml:space="preserve"> от 05.10.2018  № 354-п «О государственной программе </w:t>
      </w:r>
      <w:r w:rsidR="00CC130D" w:rsidRPr="00622D17">
        <w:rPr>
          <w:sz w:val="24"/>
          <w:szCs w:val="24"/>
        </w:rPr>
        <w:t>Ханты-Мансийского автономного округа – Югры</w:t>
      </w:r>
      <w:r w:rsidR="00CC130D" w:rsidRPr="00622D17">
        <w:rPr>
          <w:bCs/>
          <w:sz w:val="24"/>
          <w:szCs w:val="24"/>
        </w:rPr>
        <w:t xml:space="preserve"> «Современная транспортная система».</w:t>
      </w:r>
    </w:p>
    <w:p w:rsidR="00CC130D" w:rsidRPr="00443983" w:rsidRDefault="0031029C" w:rsidP="00705E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983">
        <w:rPr>
          <w:sz w:val="24"/>
          <w:szCs w:val="24"/>
        </w:rPr>
        <w:t xml:space="preserve">           </w:t>
      </w:r>
      <w:r w:rsidRPr="00443983">
        <w:rPr>
          <w:sz w:val="24"/>
          <w:szCs w:val="24"/>
        </w:rPr>
        <w:sym w:font="Symbol" w:char="F03C"/>
      </w:r>
      <w:r w:rsidRPr="00443983">
        <w:rPr>
          <w:rFonts w:ascii="Times New Roman" w:hAnsi="Times New Roman" w:cs="Times New Roman"/>
          <w:sz w:val="24"/>
          <w:szCs w:val="24"/>
        </w:rPr>
        <w:t>7</w:t>
      </w:r>
      <w:r w:rsidRPr="00443983">
        <w:rPr>
          <w:sz w:val="24"/>
          <w:szCs w:val="24"/>
        </w:rPr>
        <w:sym w:font="Symbol" w:char="F03E"/>
      </w:r>
      <w:r w:rsidRPr="00443983">
        <w:t xml:space="preserve"> </w:t>
      </w:r>
      <w:hyperlink r:id="rId7" w:history="1">
        <w:r w:rsidRPr="00443983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44398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</w:t>
      </w:r>
      <w:r w:rsidR="00AB0FDC">
        <w:rPr>
          <w:rFonts w:ascii="Times New Roman" w:hAnsi="Times New Roman" w:cs="Times New Roman"/>
          <w:sz w:val="24"/>
          <w:szCs w:val="24"/>
        </w:rPr>
        <w:t>0</w:t>
      </w:r>
      <w:r w:rsidRPr="00443983">
        <w:rPr>
          <w:rFonts w:ascii="Times New Roman" w:hAnsi="Times New Roman" w:cs="Times New Roman"/>
          <w:sz w:val="24"/>
          <w:szCs w:val="24"/>
        </w:rPr>
        <w:t>7</w:t>
      </w:r>
      <w:r w:rsidR="00AB0FDC">
        <w:rPr>
          <w:rFonts w:ascii="Times New Roman" w:hAnsi="Times New Roman" w:cs="Times New Roman"/>
          <w:sz w:val="24"/>
          <w:szCs w:val="24"/>
        </w:rPr>
        <w:t>.05.</w:t>
      </w:r>
      <w:r w:rsidRPr="00443983">
        <w:rPr>
          <w:rFonts w:ascii="Times New Roman" w:hAnsi="Times New Roman" w:cs="Times New Roman"/>
          <w:sz w:val="24"/>
          <w:szCs w:val="24"/>
        </w:rPr>
        <w:t xml:space="preserve">2018 </w:t>
      </w:r>
      <w:r w:rsidR="00BE3FBC">
        <w:rPr>
          <w:rFonts w:ascii="Times New Roman" w:hAnsi="Times New Roman" w:cs="Times New Roman"/>
          <w:sz w:val="24"/>
          <w:szCs w:val="24"/>
        </w:rPr>
        <w:t>№</w:t>
      </w:r>
      <w:r w:rsidRPr="00443983">
        <w:rPr>
          <w:rFonts w:ascii="Times New Roman" w:hAnsi="Times New Roman" w:cs="Times New Roman"/>
          <w:sz w:val="24"/>
          <w:szCs w:val="24"/>
        </w:rPr>
        <w:t xml:space="preserve">204 </w:t>
      </w:r>
      <w:r w:rsidR="00AB0FDC">
        <w:rPr>
          <w:rFonts w:ascii="Times New Roman" w:hAnsi="Times New Roman" w:cs="Times New Roman"/>
          <w:sz w:val="24"/>
          <w:szCs w:val="24"/>
        </w:rPr>
        <w:t>«</w:t>
      </w:r>
      <w:r w:rsidRPr="00443983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</w:t>
      </w:r>
      <w:r w:rsidR="00AB0FDC">
        <w:rPr>
          <w:rFonts w:ascii="Times New Roman" w:hAnsi="Times New Roman" w:cs="Times New Roman"/>
          <w:sz w:val="24"/>
          <w:szCs w:val="24"/>
        </w:rPr>
        <w:t>едерации на период до 2024 года»</w:t>
      </w:r>
      <w:r w:rsidRPr="00443983">
        <w:rPr>
          <w:rFonts w:ascii="Times New Roman" w:hAnsi="Times New Roman" w:cs="Times New Roman"/>
          <w:sz w:val="24"/>
          <w:szCs w:val="24"/>
        </w:rPr>
        <w:t>.</w:t>
      </w:r>
    </w:p>
    <w:p w:rsidR="00236372" w:rsidRDefault="00236372" w:rsidP="0023637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236372" w:rsidRPr="00AE6AAA" w:rsidRDefault="00236372" w:rsidP="0023637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E6AAA">
        <w:rPr>
          <w:rFonts w:eastAsiaTheme="minorHAnsi"/>
          <w:sz w:val="24"/>
          <w:szCs w:val="24"/>
          <w:lang w:eastAsia="en-US"/>
        </w:rPr>
        <w:t>Таблица 2</w:t>
      </w:r>
    </w:p>
    <w:p w:rsidR="00021ED7" w:rsidRDefault="00021ED7" w:rsidP="00645D0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AE6AAA">
        <w:rPr>
          <w:rFonts w:eastAsiaTheme="minorHAnsi"/>
          <w:sz w:val="24"/>
          <w:szCs w:val="24"/>
          <w:lang w:eastAsia="en-US"/>
        </w:rPr>
        <w:t>Распределение финансовых ресурсов муниципальной</w:t>
      </w:r>
      <w:r w:rsidR="00645D00" w:rsidRPr="00AE6AAA">
        <w:rPr>
          <w:rFonts w:eastAsiaTheme="minorHAnsi"/>
          <w:sz w:val="24"/>
          <w:szCs w:val="24"/>
          <w:lang w:eastAsia="en-US"/>
        </w:rPr>
        <w:t xml:space="preserve"> программы</w:t>
      </w:r>
    </w:p>
    <w:p w:rsidR="00443983" w:rsidRDefault="00443983" w:rsidP="0044398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tbl>
      <w:tblPr>
        <w:tblW w:w="144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9"/>
        <w:gridCol w:w="3272"/>
        <w:gridCol w:w="1276"/>
        <w:gridCol w:w="2268"/>
        <w:gridCol w:w="1565"/>
        <w:gridCol w:w="1137"/>
        <w:gridCol w:w="992"/>
        <w:gridCol w:w="993"/>
        <w:gridCol w:w="97"/>
        <w:gridCol w:w="896"/>
        <w:gridCol w:w="9"/>
        <w:gridCol w:w="1124"/>
      </w:tblGrid>
      <w:tr w:rsidR="00A7054D" w:rsidRPr="007A2F84" w:rsidTr="004515F4">
        <w:trPr>
          <w:trHeight w:val="423"/>
        </w:trPr>
        <w:tc>
          <w:tcPr>
            <w:tcW w:w="8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054D" w:rsidRPr="007A2F84" w:rsidRDefault="00705E9D" w:rsidP="00705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4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3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054D" w:rsidRPr="007A2F84" w:rsidRDefault="00A7054D" w:rsidP="00753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4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  <w:p w:rsidR="00A7054D" w:rsidRPr="007A2F84" w:rsidRDefault="00A7054D" w:rsidP="00753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4">
              <w:rPr>
                <w:rFonts w:ascii="Times New Roman" w:hAnsi="Times New Roman" w:cs="Times New Roman"/>
                <w:sz w:val="24"/>
                <w:szCs w:val="24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054D" w:rsidRPr="007A2F84" w:rsidRDefault="00A7054D" w:rsidP="00705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054D" w:rsidRPr="007A2F84" w:rsidRDefault="00A7054D" w:rsidP="00753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7A2F84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81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054D" w:rsidRPr="007A2F84" w:rsidRDefault="00A7054D" w:rsidP="00753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84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</w:t>
            </w:r>
            <w:proofErr w:type="gramStart"/>
            <w:r w:rsidRPr="007A2F8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2F84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A7054D" w:rsidRPr="00AE6AAA" w:rsidTr="004515F4">
        <w:trPr>
          <w:trHeight w:val="296"/>
        </w:trPr>
        <w:tc>
          <w:tcPr>
            <w:tcW w:w="8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054D" w:rsidRPr="00AE6AAA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054D" w:rsidRPr="00AE6AAA" w:rsidRDefault="00A7054D" w:rsidP="00753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054D" w:rsidRPr="00AE6AAA" w:rsidRDefault="00A7054D" w:rsidP="00753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054D" w:rsidRPr="00AE6AAA" w:rsidRDefault="00A7054D" w:rsidP="00753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054D" w:rsidRPr="00AE6AAA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AE6AAA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F61018" w:rsidRPr="00AE6AAA" w:rsidTr="004515F4">
        <w:trPr>
          <w:trHeight w:val="442"/>
        </w:trPr>
        <w:tc>
          <w:tcPr>
            <w:tcW w:w="8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18" w:rsidRPr="00AE6AAA" w:rsidRDefault="00F61018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18" w:rsidRPr="00AE6AAA" w:rsidRDefault="00F61018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18" w:rsidRPr="00AE6AAA" w:rsidRDefault="00F61018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18" w:rsidRPr="00AE6AAA" w:rsidRDefault="00F61018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18" w:rsidRPr="00AE6AAA" w:rsidRDefault="00F61018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18" w:rsidRPr="00AE6AAA" w:rsidRDefault="00F61018" w:rsidP="00F61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A">
              <w:rPr>
                <w:rFonts w:ascii="Times New Roman" w:hAnsi="Times New Roman" w:cs="Times New Roman"/>
                <w:sz w:val="24"/>
                <w:szCs w:val="24"/>
              </w:rPr>
              <w:t xml:space="preserve">2016г.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18" w:rsidRPr="00AE6AAA" w:rsidRDefault="00F61018" w:rsidP="00F61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A">
              <w:rPr>
                <w:rFonts w:ascii="Times New Roman" w:hAnsi="Times New Roman" w:cs="Times New Roman"/>
                <w:sz w:val="24"/>
                <w:szCs w:val="24"/>
              </w:rPr>
              <w:t xml:space="preserve">2017г.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018" w:rsidRPr="00AE6AAA" w:rsidRDefault="00F61018" w:rsidP="00F61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018" w:rsidRPr="00AE6AAA" w:rsidRDefault="00F61018" w:rsidP="00F61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A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AF5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18" w:rsidRPr="00AE6AAA" w:rsidRDefault="00F61018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F53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61018" w:rsidRPr="00AF5361" w:rsidTr="004515F4">
        <w:trPr>
          <w:trHeight w:val="226"/>
        </w:trPr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18" w:rsidRPr="00AF5361" w:rsidRDefault="00F61018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F53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18" w:rsidRPr="00AF5361" w:rsidRDefault="00F61018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F536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18" w:rsidRPr="00AF5361" w:rsidRDefault="00F61018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F536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18" w:rsidRPr="00AF5361" w:rsidRDefault="00F61018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F536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18" w:rsidRPr="00AF5361" w:rsidRDefault="00F61018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F536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18" w:rsidRPr="00AF5361" w:rsidRDefault="00F61018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F536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18" w:rsidRPr="00AF5361" w:rsidRDefault="00F61018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F536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018" w:rsidRPr="00AF5361" w:rsidRDefault="00F61018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F536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018" w:rsidRPr="00AF5361" w:rsidRDefault="00AF5361" w:rsidP="00F61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F536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018" w:rsidRPr="00AF5361" w:rsidRDefault="00AF5361" w:rsidP="00AF53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F5361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7054D" w:rsidRPr="00AE6AAA" w:rsidTr="009958A4">
        <w:trPr>
          <w:trHeight w:val="240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054D" w:rsidRPr="00AE6AAA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4D" w:rsidRPr="00AE6AAA" w:rsidRDefault="00F61018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AA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 «Дорожное хозяйство»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4D" w:rsidRPr="00AE6AAA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E0C0C" w:rsidRPr="00AE6AAA" w:rsidTr="00AF5361">
        <w:trPr>
          <w:trHeight w:val="314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C" w:rsidRDefault="002E0C0C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:rsidR="009958A4" w:rsidRDefault="009958A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A4" w:rsidRPr="00AE6AAA" w:rsidRDefault="009958A4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A" w:rsidRPr="00AE6AAA" w:rsidRDefault="002E0C0C" w:rsidP="0031029C">
            <w:pPr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Реконструкция автомобильных дорог</w:t>
            </w:r>
            <w:r w:rsidR="007A2F84">
              <w:rPr>
                <w:sz w:val="22"/>
                <w:szCs w:val="22"/>
              </w:rPr>
              <w:t>.</w:t>
            </w:r>
            <w:r w:rsidR="00EF788A" w:rsidRPr="00AE6AAA">
              <w:rPr>
                <w:sz w:val="22"/>
                <w:szCs w:val="22"/>
              </w:rPr>
              <w:t xml:space="preserve"> (</w:t>
            </w:r>
            <w:r w:rsidR="00443983">
              <w:rPr>
                <w:sz w:val="22"/>
                <w:szCs w:val="22"/>
              </w:rPr>
              <w:t>1,</w:t>
            </w:r>
            <w:r w:rsidR="00EF788A" w:rsidRPr="00AE6AAA">
              <w:rPr>
                <w:sz w:val="22"/>
                <w:szCs w:val="22"/>
              </w:rPr>
              <w:t>3)</w:t>
            </w:r>
          </w:p>
          <w:p w:rsidR="002E0C0C" w:rsidRPr="00AE6AAA" w:rsidRDefault="002E0C0C" w:rsidP="00A7054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C" w:rsidRDefault="00B51738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«УКС г.Урай»</w:t>
            </w:r>
          </w:p>
          <w:p w:rsidR="009958A4" w:rsidRPr="00AE6AAA" w:rsidRDefault="009958A4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C0C" w:rsidRPr="00AE6AAA" w:rsidRDefault="002E0C0C" w:rsidP="00753C7D">
            <w:pPr>
              <w:autoSpaceDE w:val="0"/>
              <w:autoSpaceDN w:val="0"/>
              <w:adjustRightInd w:val="0"/>
            </w:pPr>
            <w:r w:rsidRPr="00AE6AAA">
              <w:t>всего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10027,8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10000,0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2E0C0C" w:rsidRPr="00AE6AAA" w:rsidTr="00AF5361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C" w:rsidRPr="00AE6AAA" w:rsidRDefault="002E0C0C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C" w:rsidRPr="00AE6AAA" w:rsidRDefault="002E0C0C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C" w:rsidRPr="00AE6AAA" w:rsidRDefault="002E0C0C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C0C" w:rsidRPr="00AE6AAA" w:rsidRDefault="002E0C0C" w:rsidP="00753C7D">
            <w:pPr>
              <w:autoSpaceDE w:val="0"/>
              <w:autoSpaceDN w:val="0"/>
              <w:adjustRightInd w:val="0"/>
            </w:pPr>
            <w:r w:rsidRPr="00AE6AAA"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2E0C0C" w:rsidRPr="00AE6AAA" w:rsidTr="00AF5361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C" w:rsidRPr="00AE6AAA" w:rsidRDefault="002E0C0C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C" w:rsidRPr="00AE6AAA" w:rsidRDefault="002E0C0C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C" w:rsidRPr="00AE6AAA" w:rsidRDefault="002E0C0C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705E9D">
            <w:pPr>
              <w:autoSpaceDE w:val="0"/>
              <w:autoSpaceDN w:val="0"/>
              <w:adjustRightInd w:val="0"/>
            </w:pPr>
            <w:r w:rsidRPr="00AE6AAA">
              <w:t xml:space="preserve">бюджет Ханты- Мансийского автономного округа - Югры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2E0C0C" w:rsidRPr="00AE6AAA" w:rsidTr="00AF5361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C" w:rsidRPr="00AE6AAA" w:rsidRDefault="002E0C0C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C" w:rsidRPr="00AE6AAA" w:rsidRDefault="002E0C0C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C" w:rsidRPr="00AE6AAA" w:rsidRDefault="002E0C0C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805FAF">
            <w:pPr>
              <w:autoSpaceDE w:val="0"/>
              <w:autoSpaceDN w:val="0"/>
              <w:adjustRightInd w:val="0"/>
            </w:pPr>
            <w:r w:rsidRPr="00AE6AAA">
              <w:t xml:space="preserve">местный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10027,8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10000,0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2E0C0C" w:rsidRPr="00AE6AAA" w:rsidTr="00AF5361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C" w:rsidRPr="00AE6AAA" w:rsidRDefault="002E0C0C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C" w:rsidRPr="00AE6AAA" w:rsidRDefault="002E0C0C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C" w:rsidRPr="00AE6AAA" w:rsidRDefault="002E0C0C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autoSpaceDE w:val="0"/>
              <w:autoSpaceDN w:val="0"/>
              <w:adjustRightInd w:val="0"/>
            </w:pPr>
            <w:r w:rsidRPr="00AE6AAA"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2E0C0C" w:rsidRPr="00AE6AAA" w:rsidTr="00AF5361">
        <w:trPr>
          <w:trHeight w:val="24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E0C0C" w:rsidRPr="00AE6AAA" w:rsidRDefault="002E0C0C" w:rsidP="002E0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0C" w:rsidRPr="0031029C" w:rsidRDefault="002E0C0C" w:rsidP="002E0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029C">
              <w:rPr>
                <w:rFonts w:ascii="Times New Roman" w:hAnsi="Times New Roman" w:cs="Times New Roman"/>
                <w:sz w:val="22"/>
                <w:szCs w:val="22"/>
              </w:rPr>
              <w:t>Реконструкция автомобильной дороги по ул. Узбекистанская в городе Урай.</w:t>
            </w:r>
            <w:r w:rsidR="0031029C" w:rsidRPr="0031029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443983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31029C" w:rsidRPr="0031029C">
              <w:rPr>
                <w:rFonts w:ascii="Times New Roman" w:hAnsi="Times New Roman" w:cs="Times New Roman"/>
                <w:sz w:val="22"/>
                <w:szCs w:val="22"/>
              </w:rPr>
              <w:t>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МКУ «УКС г.Урай»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autoSpaceDE w:val="0"/>
              <w:autoSpaceDN w:val="0"/>
              <w:adjustRightInd w:val="0"/>
            </w:pPr>
            <w:r w:rsidRPr="00AE6AAA">
              <w:t>всего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10000,0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10000,0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2E0C0C" w:rsidRPr="00AE6AAA" w:rsidTr="004515F4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E0C0C" w:rsidRPr="00AE6AAA" w:rsidRDefault="002E0C0C" w:rsidP="002E0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C0C" w:rsidRPr="0031029C" w:rsidRDefault="002E0C0C" w:rsidP="002E0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autoSpaceDE w:val="0"/>
              <w:autoSpaceDN w:val="0"/>
              <w:adjustRightInd w:val="0"/>
            </w:pPr>
            <w:r w:rsidRPr="00AE6AAA"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2E0C0C" w:rsidRPr="00AE6AAA" w:rsidTr="004515F4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E0C0C" w:rsidRPr="00AE6AAA" w:rsidRDefault="002E0C0C" w:rsidP="002E0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C0C" w:rsidRPr="0031029C" w:rsidRDefault="002E0C0C" w:rsidP="002E0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autoSpaceDE w:val="0"/>
              <w:autoSpaceDN w:val="0"/>
              <w:adjustRightInd w:val="0"/>
            </w:pPr>
            <w:r w:rsidRPr="00AE6AAA">
              <w:t>бюджет Ханты- Мансийского автономного округа - Югры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2E0C0C" w:rsidRPr="00AE6AAA" w:rsidTr="004515F4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E0C0C" w:rsidRPr="00AE6AAA" w:rsidRDefault="002E0C0C" w:rsidP="002E0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C0C" w:rsidRPr="0031029C" w:rsidRDefault="002E0C0C" w:rsidP="002E0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autoSpaceDE w:val="0"/>
              <w:autoSpaceDN w:val="0"/>
              <w:adjustRightInd w:val="0"/>
            </w:pPr>
            <w:r w:rsidRPr="00AE6AAA">
              <w:t xml:space="preserve">местный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10000,0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10000,0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2E0C0C" w:rsidRPr="00AE6AAA" w:rsidTr="004515F4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0C" w:rsidRPr="00AE6AAA" w:rsidRDefault="002E0C0C" w:rsidP="002E0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0C" w:rsidRPr="0031029C" w:rsidRDefault="002E0C0C" w:rsidP="002E0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EF788A">
            <w:pPr>
              <w:autoSpaceDE w:val="0"/>
              <w:autoSpaceDN w:val="0"/>
              <w:adjustRightInd w:val="0"/>
              <w:spacing w:line="0" w:lineRule="atLeast"/>
            </w:pPr>
            <w:r w:rsidRPr="00AE6AAA"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C0C" w:rsidRPr="00AE6AAA" w:rsidRDefault="002E0C0C" w:rsidP="002E0C0C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EF788A" w:rsidRPr="00AE6AAA" w:rsidTr="004515F4">
        <w:trPr>
          <w:trHeight w:val="240"/>
        </w:trPr>
        <w:tc>
          <w:tcPr>
            <w:tcW w:w="83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F788A" w:rsidRPr="00AE6AAA" w:rsidRDefault="00EF788A" w:rsidP="00EF7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88A" w:rsidRPr="0031029C" w:rsidRDefault="00EF788A" w:rsidP="00EF7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029C">
              <w:rPr>
                <w:rFonts w:ascii="Times New Roman" w:hAnsi="Times New Roman" w:cs="Times New Roman"/>
                <w:sz w:val="22"/>
                <w:szCs w:val="22"/>
              </w:rPr>
              <w:t>Дорога по ул. Нефтяников (окончание реконструкции).</w:t>
            </w:r>
            <w:r w:rsidR="0031029C" w:rsidRPr="0031029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443983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31029C" w:rsidRPr="0031029C">
              <w:rPr>
                <w:rFonts w:ascii="Times New Roman" w:hAnsi="Times New Roman" w:cs="Times New Roman"/>
                <w:sz w:val="22"/>
                <w:szCs w:val="22"/>
              </w:rPr>
              <w:t>3)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МКУ «УКС г.Урай»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autoSpaceDE w:val="0"/>
              <w:autoSpaceDN w:val="0"/>
              <w:adjustRightInd w:val="0"/>
            </w:pPr>
            <w:r w:rsidRPr="00AE6AAA">
              <w:t>всего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27,8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88A" w:rsidRPr="00AE6AAA" w:rsidRDefault="00EF788A" w:rsidP="00EF788A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EF788A" w:rsidRPr="00AE6AAA" w:rsidTr="004515F4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788A" w:rsidRPr="00AE6AAA" w:rsidRDefault="00EF788A" w:rsidP="00EF7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88A" w:rsidRPr="00AE6AAA" w:rsidRDefault="00EF788A" w:rsidP="00EF7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autoSpaceDE w:val="0"/>
              <w:autoSpaceDN w:val="0"/>
              <w:adjustRightInd w:val="0"/>
            </w:pPr>
            <w:r w:rsidRPr="00AE6AAA"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88A" w:rsidRPr="00AE6AAA" w:rsidRDefault="00EF788A" w:rsidP="00EF788A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EF788A" w:rsidRPr="00AE6AAA" w:rsidTr="004515F4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788A" w:rsidRPr="00AE6AAA" w:rsidRDefault="00EF788A" w:rsidP="00EF7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88A" w:rsidRPr="00AE6AAA" w:rsidRDefault="00EF788A" w:rsidP="00EF7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autoSpaceDE w:val="0"/>
              <w:autoSpaceDN w:val="0"/>
              <w:adjustRightInd w:val="0"/>
            </w:pPr>
            <w:r w:rsidRPr="00AE6AAA">
              <w:t>бюджет Ханты- Мансийского автономного округа - Югры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88A" w:rsidRPr="00AE6AAA" w:rsidRDefault="00EF788A" w:rsidP="00EF788A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EF788A" w:rsidRPr="00AE6AAA" w:rsidTr="004515F4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F788A" w:rsidRPr="00AE6AAA" w:rsidRDefault="00EF788A" w:rsidP="00EF7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88A" w:rsidRPr="00AE6AAA" w:rsidRDefault="00EF788A" w:rsidP="00EF7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autoSpaceDE w:val="0"/>
              <w:autoSpaceDN w:val="0"/>
              <w:adjustRightInd w:val="0"/>
            </w:pPr>
            <w:r w:rsidRPr="00AE6AAA">
              <w:t xml:space="preserve">местный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27,8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88A" w:rsidRPr="00AE6AAA" w:rsidRDefault="00EF788A" w:rsidP="00EF788A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EF788A" w:rsidRPr="00AE6AAA" w:rsidTr="004515F4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88A" w:rsidRPr="00AE6AAA" w:rsidRDefault="00EF788A" w:rsidP="00EF7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8A" w:rsidRPr="00AE6AAA" w:rsidRDefault="00EF788A" w:rsidP="00EF7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autoSpaceDE w:val="0"/>
              <w:autoSpaceDN w:val="0"/>
              <w:adjustRightInd w:val="0"/>
              <w:spacing w:line="0" w:lineRule="atLeast"/>
            </w:pPr>
            <w:r w:rsidRPr="00AE6AAA"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88A" w:rsidRPr="00AE6AAA" w:rsidRDefault="00EF788A" w:rsidP="00EF788A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8A" w:rsidRPr="00AE6AAA" w:rsidRDefault="00EF788A" w:rsidP="00EF788A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4A044F" w:rsidRPr="00AE6AAA" w:rsidTr="00AB0FDC">
        <w:trPr>
          <w:trHeight w:val="240"/>
        </w:trPr>
        <w:tc>
          <w:tcPr>
            <w:tcW w:w="83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A044F" w:rsidRPr="00AE6AAA" w:rsidRDefault="004A044F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44F" w:rsidRPr="00645A92" w:rsidRDefault="004A044F" w:rsidP="0031029C">
            <w:pPr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Капитальный ремонт, ремонт  и содержание автомобильных дорог. </w:t>
            </w:r>
            <w:r w:rsidRPr="00645A92">
              <w:rPr>
                <w:sz w:val="22"/>
                <w:szCs w:val="22"/>
              </w:rPr>
              <w:t>(2, 3, 5</w:t>
            </w:r>
            <w:r>
              <w:rPr>
                <w:sz w:val="22"/>
                <w:szCs w:val="22"/>
              </w:rPr>
              <w:t>,6</w:t>
            </w:r>
            <w:r w:rsidRPr="00645A92">
              <w:rPr>
                <w:sz w:val="22"/>
                <w:szCs w:val="22"/>
              </w:rPr>
              <w:t>)</w:t>
            </w:r>
          </w:p>
          <w:p w:rsidR="004A044F" w:rsidRPr="00AE6AAA" w:rsidRDefault="004A044F" w:rsidP="004515F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A044F" w:rsidRDefault="004A044F" w:rsidP="004515F4">
            <w:pPr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МКУ «УЖКХ г.Урай»</w:t>
            </w:r>
            <w:r>
              <w:rPr>
                <w:sz w:val="22"/>
                <w:szCs w:val="22"/>
              </w:rPr>
              <w:t>,</w:t>
            </w:r>
          </w:p>
          <w:p w:rsidR="00402A78" w:rsidRDefault="00402A78" w:rsidP="00661B32">
            <w:pPr>
              <w:rPr>
                <w:sz w:val="22"/>
                <w:szCs w:val="22"/>
              </w:rPr>
            </w:pPr>
          </w:p>
          <w:p w:rsidR="004A044F" w:rsidRPr="00AE6AAA" w:rsidRDefault="004A044F" w:rsidP="00661B32">
            <w:pPr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МКУ «УКС г.Урай»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4F" w:rsidRPr="00AE6AAA" w:rsidRDefault="004A044F" w:rsidP="004515F4">
            <w:pPr>
              <w:autoSpaceDE w:val="0"/>
              <w:autoSpaceDN w:val="0"/>
              <w:adjustRightInd w:val="0"/>
            </w:pPr>
            <w:r w:rsidRPr="00AE6AAA">
              <w:t>всего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AB0FDC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AB0FDC">
              <w:rPr>
                <w:bCs/>
                <w:sz w:val="22"/>
                <w:szCs w:val="22"/>
              </w:rPr>
              <w:t>161548,4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AB0FDC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AB0FDC">
              <w:rPr>
                <w:bCs/>
                <w:sz w:val="22"/>
                <w:szCs w:val="22"/>
              </w:rPr>
              <w:t>33684,3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AB0FDC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AB0FDC">
              <w:rPr>
                <w:bCs/>
                <w:sz w:val="22"/>
                <w:szCs w:val="22"/>
              </w:rPr>
              <w:t>35708,1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A044F" w:rsidRPr="00AB0FDC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AB0FDC">
              <w:rPr>
                <w:bCs/>
                <w:sz w:val="22"/>
                <w:szCs w:val="22"/>
              </w:rPr>
              <w:t>27179,2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AB0FDC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AB0FDC">
              <w:rPr>
                <w:bCs/>
                <w:sz w:val="22"/>
                <w:szCs w:val="22"/>
              </w:rPr>
              <w:t>39420,0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AB0FDC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AB0FDC">
              <w:rPr>
                <w:bCs/>
                <w:sz w:val="22"/>
                <w:szCs w:val="22"/>
              </w:rPr>
              <w:t>25556,8</w:t>
            </w:r>
          </w:p>
        </w:tc>
      </w:tr>
      <w:tr w:rsidR="004A044F" w:rsidRPr="00AE6AAA" w:rsidTr="00AB0FDC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A044F" w:rsidRPr="00AE6AAA" w:rsidRDefault="004A044F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44F" w:rsidRPr="00AE6AAA" w:rsidRDefault="004A044F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A044F" w:rsidRPr="00AE6AAA" w:rsidRDefault="004A044F" w:rsidP="00451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4F" w:rsidRPr="00AE6AAA" w:rsidRDefault="004A044F" w:rsidP="004515F4">
            <w:pPr>
              <w:autoSpaceDE w:val="0"/>
              <w:autoSpaceDN w:val="0"/>
              <w:adjustRightInd w:val="0"/>
            </w:pPr>
            <w:r w:rsidRPr="00AE6AAA"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AB0FDC" w:rsidRDefault="004A044F" w:rsidP="004A044F">
            <w:pPr>
              <w:jc w:val="center"/>
              <w:rPr>
                <w:sz w:val="22"/>
                <w:szCs w:val="22"/>
              </w:rPr>
            </w:pPr>
            <w:r w:rsidRPr="00AB0FDC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AB0FDC" w:rsidRDefault="004A044F" w:rsidP="004A044F">
            <w:pPr>
              <w:jc w:val="center"/>
              <w:rPr>
                <w:sz w:val="22"/>
                <w:szCs w:val="22"/>
              </w:rPr>
            </w:pPr>
            <w:r w:rsidRPr="00AB0FD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AB0FDC" w:rsidRDefault="004A044F" w:rsidP="004A044F">
            <w:pPr>
              <w:jc w:val="center"/>
              <w:rPr>
                <w:sz w:val="22"/>
                <w:szCs w:val="22"/>
              </w:rPr>
            </w:pPr>
            <w:r w:rsidRPr="00AB0FD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A044F" w:rsidRPr="00AB0FDC" w:rsidRDefault="004A044F" w:rsidP="004A044F">
            <w:pPr>
              <w:jc w:val="center"/>
              <w:rPr>
                <w:sz w:val="22"/>
                <w:szCs w:val="22"/>
              </w:rPr>
            </w:pPr>
            <w:r w:rsidRPr="00AB0FDC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AB0FDC" w:rsidRDefault="004A044F" w:rsidP="004A044F">
            <w:pPr>
              <w:jc w:val="center"/>
              <w:rPr>
                <w:sz w:val="22"/>
                <w:szCs w:val="22"/>
              </w:rPr>
            </w:pPr>
            <w:r w:rsidRPr="00AB0FDC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AB0FDC" w:rsidRDefault="004A044F" w:rsidP="004A044F">
            <w:pPr>
              <w:jc w:val="center"/>
              <w:rPr>
                <w:sz w:val="22"/>
                <w:szCs w:val="22"/>
              </w:rPr>
            </w:pPr>
            <w:r w:rsidRPr="00AB0FDC">
              <w:rPr>
                <w:sz w:val="22"/>
                <w:szCs w:val="22"/>
              </w:rPr>
              <w:t>0,0</w:t>
            </w:r>
          </w:p>
        </w:tc>
      </w:tr>
      <w:tr w:rsidR="004A044F" w:rsidRPr="00AE6AAA" w:rsidTr="00AB0FDC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A044F" w:rsidRPr="00AE6AAA" w:rsidRDefault="004A044F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44F" w:rsidRPr="00AE6AAA" w:rsidRDefault="004A044F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A044F" w:rsidRPr="00AE6AAA" w:rsidRDefault="004A044F" w:rsidP="00451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4F" w:rsidRPr="00AE6AAA" w:rsidRDefault="004A044F" w:rsidP="004515F4">
            <w:pPr>
              <w:autoSpaceDE w:val="0"/>
              <w:autoSpaceDN w:val="0"/>
              <w:adjustRightInd w:val="0"/>
            </w:pPr>
            <w:r w:rsidRPr="00AE6AAA">
              <w:t>бюджет Ханты- Мансийского автономного округа - Югры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AB0FDC" w:rsidRDefault="004A044F" w:rsidP="004A044F">
            <w:pPr>
              <w:jc w:val="center"/>
              <w:rPr>
                <w:b/>
                <w:bCs/>
                <w:sz w:val="22"/>
                <w:szCs w:val="22"/>
              </w:rPr>
            </w:pPr>
            <w:r w:rsidRPr="00AB0FDC">
              <w:rPr>
                <w:bCs/>
                <w:sz w:val="22"/>
                <w:szCs w:val="22"/>
              </w:rPr>
              <w:t>127928,8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AB0FDC" w:rsidRDefault="004A044F" w:rsidP="004A044F">
            <w:pPr>
              <w:jc w:val="center"/>
              <w:rPr>
                <w:b/>
                <w:bCs/>
                <w:sz w:val="22"/>
                <w:szCs w:val="22"/>
              </w:rPr>
            </w:pPr>
            <w:r w:rsidRPr="00AB0FDC">
              <w:rPr>
                <w:bCs/>
                <w:sz w:val="22"/>
                <w:szCs w:val="22"/>
              </w:rPr>
              <w:t>30033,8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AB0FDC" w:rsidRDefault="004A044F" w:rsidP="004A044F">
            <w:pPr>
              <w:jc w:val="center"/>
              <w:rPr>
                <w:b/>
                <w:bCs/>
                <w:sz w:val="22"/>
                <w:szCs w:val="22"/>
              </w:rPr>
            </w:pPr>
            <w:r w:rsidRPr="00AB0FDC">
              <w:rPr>
                <w:bCs/>
                <w:sz w:val="22"/>
                <w:szCs w:val="22"/>
              </w:rPr>
              <w:t>29662,2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A044F" w:rsidRPr="00AB0FDC" w:rsidRDefault="004A044F" w:rsidP="004A044F">
            <w:pPr>
              <w:jc w:val="center"/>
              <w:rPr>
                <w:b/>
                <w:bCs/>
                <w:sz w:val="22"/>
                <w:szCs w:val="22"/>
              </w:rPr>
            </w:pPr>
            <w:r w:rsidRPr="00AB0FDC">
              <w:rPr>
                <w:bCs/>
                <w:sz w:val="22"/>
                <w:szCs w:val="22"/>
              </w:rPr>
              <w:t>23003,8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AB0FDC" w:rsidRDefault="004A044F" w:rsidP="004A044F">
            <w:pPr>
              <w:jc w:val="center"/>
              <w:rPr>
                <w:b/>
                <w:bCs/>
                <w:sz w:val="22"/>
                <w:szCs w:val="22"/>
              </w:rPr>
            </w:pPr>
            <w:r w:rsidRPr="00AB0FDC">
              <w:rPr>
                <w:bCs/>
                <w:sz w:val="22"/>
                <w:szCs w:val="22"/>
              </w:rPr>
              <w:t>22608,4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AB0FDC" w:rsidRDefault="004A044F" w:rsidP="004A044F">
            <w:pPr>
              <w:jc w:val="center"/>
              <w:rPr>
                <w:b/>
                <w:bCs/>
                <w:sz w:val="22"/>
                <w:szCs w:val="22"/>
              </w:rPr>
            </w:pPr>
            <w:r w:rsidRPr="00AB0FDC">
              <w:rPr>
                <w:bCs/>
                <w:sz w:val="22"/>
                <w:szCs w:val="22"/>
              </w:rPr>
              <w:t>22620,6</w:t>
            </w:r>
          </w:p>
        </w:tc>
      </w:tr>
      <w:tr w:rsidR="004A044F" w:rsidRPr="00AE6AAA" w:rsidTr="00AB0FDC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A044F" w:rsidRPr="00AE6AAA" w:rsidRDefault="004A044F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44F" w:rsidRPr="00AE6AAA" w:rsidRDefault="004A044F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A044F" w:rsidRPr="00AE6AAA" w:rsidRDefault="004A044F" w:rsidP="00451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4F" w:rsidRPr="00AE6AAA" w:rsidRDefault="004A044F" w:rsidP="004515F4">
            <w:pPr>
              <w:autoSpaceDE w:val="0"/>
              <w:autoSpaceDN w:val="0"/>
              <w:adjustRightInd w:val="0"/>
            </w:pPr>
            <w:r w:rsidRPr="00AE6AAA">
              <w:t xml:space="preserve">местный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AB0FDC" w:rsidRDefault="004A044F" w:rsidP="004A044F">
            <w:pPr>
              <w:jc w:val="center"/>
              <w:rPr>
                <w:b/>
                <w:bCs/>
                <w:sz w:val="22"/>
                <w:szCs w:val="22"/>
              </w:rPr>
            </w:pPr>
            <w:r w:rsidRPr="00AB0FDC">
              <w:rPr>
                <w:bCs/>
                <w:sz w:val="22"/>
                <w:szCs w:val="22"/>
              </w:rPr>
              <w:t>32619,6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AB0FDC" w:rsidRDefault="004A044F" w:rsidP="004A044F">
            <w:pPr>
              <w:jc w:val="center"/>
              <w:rPr>
                <w:b/>
                <w:bCs/>
                <w:sz w:val="22"/>
                <w:szCs w:val="22"/>
              </w:rPr>
            </w:pPr>
            <w:r w:rsidRPr="00AB0FDC">
              <w:rPr>
                <w:bCs/>
                <w:sz w:val="22"/>
                <w:szCs w:val="22"/>
              </w:rPr>
              <w:t>3650,5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AB0FDC" w:rsidRDefault="004A044F" w:rsidP="004A044F">
            <w:pPr>
              <w:jc w:val="center"/>
              <w:rPr>
                <w:b/>
                <w:bCs/>
                <w:sz w:val="22"/>
                <w:szCs w:val="22"/>
              </w:rPr>
            </w:pPr>
            <w:r w:rsidRPr="00AB0FDC">
              <w:rPr>
                <w:bCs/>
                <w:sz w:val="22"/>
                <w:szCs w:val="22"/>
              </w:rPr>
              <w:t>6045,9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A044F" w:rsidRPr="00AB0FDC" w:rsidRDefault="004A044F" w:rsidP="004A044F">
            <w:pPr>
              <w:jc w:val="center"/>
              <w:rPr>
                <w:b/>
                <w:bCs/>
                <w:sz w:val="22"/>
                <w:szCs w:val="22"/>
              </w:rPr>
            </w:pPr>
            <w:r w:rsidRPr="00AB0FDC">
              <w:rPr>
                <w:bCs/>
                <w:sz w:val="22"/>
                <w:szCs w:val="22"/>
              </w:rPr>
              <w:t>4175,4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AB0FDC" w:rsidRDefault="004A044F" w:rsidP="004A044F">
            <w:pPr>
              <w:jc w:val="center"/>
              <w:rPr>
                <w:b/>
                <w:bCs/>
                <w:sz w:val="22"/>
                <w:szCs w:val="22"/>
              </w:rPr>
            </w:pPr>
            <w:r w:rsidRPr="00AB0FDC">
              <w:rPr>
                <w:bCs/>
                <w:sz w:val="22"/>
                <w:szCs w:val="22"/>
              </w:rPr>
              <w:t>16811,6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AB0FDC" w:rsidRDefault="004A044F" w:rsidP="004A044F">
            <w:pPr>
              <w:jc w:val="center"/>
              <w:rPr>
                <w:b/>
                <w:bCs/>
                <w:sz w:val="22"/>
                <w:szCs w:val="22"/>
              </w:rPr>
            </w:pPr>
            <w:r w:rsidRPr="00AB0FDC">
              <w:rPr>
                <w:bCs/>
                <w:sz w:val="22"/>
                <w:szCs w:val="22"/>
              </w:rPr>
              <w:t>2936,2</w:t>
            </w:r>
          </w:p>
        </w:tc>
      </w:tr>
      <w:tr w:rsidR="004A044F" w:rsidRPr="00AE6AAA" w:rsidTr="00AB0FDC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44F" w:rsidRPr="00AE6AAA" w:rsidRDefault="004A044F" w:rsidP="00451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44F" w:rsidRPr="00AE6AAA" w:rsidRDefault="004A044F" w:rsidP="004515F4">
            <w:pPr>
              <w:autoSpaceDE w:val="0"/>
              <w:autoSpaceDN w:val="0"/>
              <w:adjustRightInd w:val="0"/>
              <w:spacing w:line="0" w:lineRule="atLeast"/>
            </w:pPr>
            <w:r w:rsidRPr="00AE6AAA"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AB0FDC" w:rsidRDefault="004A044F" w:rsidP="004A044F">
            <w:pPr>
              <w:jc w:val="center"/>
              <w:rPr>
                <w:sz w:val="22"/>
                <w:szCs w:val="22"/>
              </w:rPr>
            </w:pPr>
            <w:r w:rsidRPr="00AB0FD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AB0FDC" w:rsidRDefault="004A044F" w:rsidP="004A044F">
            <w:pPr>
              <w:jc w:val="center"/>
              <w:rPr>
                <w:sz w:val="22"/>
                <w:szCs w:val="22"/>
              </w:rPr>
            </w:pPr>
            <w:r w:rsidRPr="00AB0FD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AB0FDC" w:rsidRDefault="004A044F" w:rsidP="004A044F">
            <w:pPr>
              <w:jc w:val="center"/>
              <w:rPr>
                <w:sz w:val="22"/>
                <w:szCs w:val="22"/>
              </w:rPr>
            </w:pPr>
            <w:r w:rsidRPr="00AB0FD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44F" w:rsidRPr="00AB0FDC" w:rsidRDefault="004A044F" w:rsidP="004A044F">
            <w:pPr>
              <w:jc w:val="center"/>
              <w:rPr>
                <w:sz w:val="22"/>
                <w:szCs w:val="22"/>
              </w:rPr>
            </w:pPr>
            <w:r w:rsidRPr="00AB0FDC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AB0FDC" w:rsidRDefault="004A044F" w:rsidP="004A044F">
            <w:pPr>
              <w:jc w:val="center"/>
              <w:rPr>
                <w:sz w:val="22"/>
                <w:szCs w:val="22"/>
              </w:rPr>
            </w:pPr>
            <w:r w:rsidRPr="00AB0FDC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AB0FDC" w:rsidRDefault="004A044F" w:rsidP="004A044F">
            <w:pPr>
              <w:jc w:val="center"/>
              <w:rPr>
                <w:sz w:val="22"/>
                <w:szCs w:val="22"/>
              </w:rPr>
            </w:pPr>
            <w:r w:rsidRPr="00AB0FDC">
              <w:rPr>
                <w:sz w:val="22"/>
                <w:szCs w:val="22"/>
              </w:rPr>
              <w:t>0,0</w:t>
            </w:r>
          </w:p>
        </w:tc>
      </w:tr>
      <w:tr w:rsidR="004515F4" w:rsidRPr="00AE6AAA" w:rsidTr="00AF5361">
        <w:trPr>
          <w:trHeight w:val="24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A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0B7721">
            <w:pPr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Ремонт дороги по ул. Школьная (протяженность 0,34 км). (2, 3)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МКУ «УЖКХ г.Урай»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autoSpaceDE w:val="0"/>
              <w:autoSpaceDN w:val="0"/>
              <w:adjustRightInd w:val="0"/>
            </w:pPr>
            <w:r w:rsidRPr="00AE6AAA"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10580,8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10580,8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4515F4" w:rsidRPr="00AE6AAA" w:rsidTr="000034A9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autoSpaceDE w:val="0"/>
              <w:autoSpaceDN w:val="0"/>
              <w:adjustRightInd w:val="0"/>
            </w:pPr>
            <w:r w:rsidRPr="00AE6AAA"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4515F4" w:rsidRPr="00AE6AAA" w:rsidTr="000034A9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autoSpaceDE w:val="0"/>
              <w:autoSpaceDN w:val="0"/>
              <w:adjustRightInd w:val="0"/>
            </w:pPr>
            <w:r w:rsidRPr="00AE6AAA">
              <w:t>бюджет Ханты- Мансийского автономного округа - Югры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10051,8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10051,8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4515F4" w:rsidRPr="00AE6AAA" w:rsidTr="000034A9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autoSpaceDE w:val="0"/>
              <w:autoSpaceDN w:val="0"/>
              <w:adjustRightInd w:val="0"/>
            </w:pPr>
            <w:r w:rsidRPr="00AE6AAA">
              <w:t xml:space="preserve">местный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529,0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529,0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4515F4" w:rsidRPr="00AE6AAA" w:rsidTr="000034A9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autoSpaceDE w:val="0"/>
              <w:autoSpaceDN w:val="0"/>
              <w:adjustRightInd w:val="0"/>
              <w:spacing w:line="0" w:lineRule="atLeast"/>
            </w:pPr>
            <w:r w:rsidRPr="00AE6AAA"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4515F4" w:rsidRPr="00AE6AAA" w:rsidTr="000034A9">
        <w:trPr>
          <w:trHeight w:val="24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A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81A" w:rsidRDefault="004515F4" w:rsidP="004515F4">
            <w:pPr>
              <w:spacing w:line="24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Ремонт дорог в районах индивидуальной жилой застройки</w:t>
            </w:r>
            <w:r w:rsidR="0097781A">
              <w:rPr>
                <w:sz w:val="22"/>
                <w:szCs w:val="22"/>
              </w:rPr>
              <w:t>:</w:t>
            </w:r>
          </w:p>
          <w:p w:rsidR="004515F4" w:rsidRPr="00AE6AAA" w:rsidRDefault="004515F4" w:rsidP="004515F4">
            <w:pPr>
              <w:spacing w:line="24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 ул</w:t>
            </w:r>
            <w:proofErr w:type="gramStart"/>
            <w:r w:rsidRPr="00AE6AAA">
              <w:rPr>
                <w:sz w:val="22"/>
                <w:szCs w:val="22"/>
              </w:rPr>
              <w:t>.З</w:t>
            </w:r>
            <w:proofErr w:type="gramEnd"/>
            <w:r w:rsidRPr="00AE6AAA">
              <w:rPr>
                <w:sz w:val="22"/>
                <w:szCs w:val="22"/>
              </w:rPr>
              <w:t xml:space="preserve">вездная (0,88км.), </w:t>
            </w:r>
          </w:p>
          <w:p w:rsidR="004515F4" w:rsidRPr="00AE6AAA" w:rsidRDefault="004515F4" w:rsidP="004515F4">
            <w:pPr>
              <w:spacing w:line="24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ул.Звонкая (0,98км.), </w:t>
            </w:r>
          </w:p>
          <w:p w:rsidR="004515F4" w:rsidRPr="00AE6AAA" w:rsidRDefault="004515F4" w:rsidP="004515F4">
            <w:pPr>
              <w:spacing w:line="24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ул.Весенняя (0,67км.), </w:t>
            </w:r>
          </w:p>
          <w:p w:rsidR="004515F4" w:rsidRPr="00AE6AAA" w:rsidRDefault="004515F4" w:rsidP="004515F4">
            <w:pPr>
              <w:spacing w:line="24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ул.Югорская (0,37км.), </w:t>
            </w:r>
          </w:p>
          <w:p w:rsidR="004515F4" w:rsidRPr="00AE6AAA" w:rsidRDefault="004515F4" w:rsidP="004515F4">
            <w:pPr>
              <w:spacing w:line="24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ул.Брусничная (0,29км.),</w:t>
            </w:r>
          </w:p>
          <w:p w:rsidR="004515F4" w:rsidRPr="00AE6AAA" w:rsidRDefault="004515F4" w:rsidP="004515F4">
            <w:pPr>
              <w:spacing w:line="24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ул.Энтузиастов (0,255км.), </w:t>
            </w:r>
          </w:p>
          <w:p w:rsidR="004515F4" w:rsidRPr="00AE6AAA" w:rsidRDefault="004515F4" w:rsidP="004515F4">
            <w:pPr>
              <w:spacing w:line="24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ул.Романтиков (0,335км.),  </w:t>
            </w:r>
          </w:p>
          <w:p w:rsidR="004515F4" w:rsidRPr="00AE6AAA" w:rsidRDefault="004515F4" w:rsidP="004515F4">
            <w:pPr>
              <w:spacing w:line="24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ул.Радужная (0,900км.), </w:t>
            </w:r>
          </w:p>
          <w:p w:rsidR="004515F4" w:rsidRPr="00AE6AAA" w:rsidRDefault="004515F4" w:rsidP="004515F4">
            <w:pPr>
              <w:spacing w:line="24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ул.Рябиновая (0,485км.),</w:t>
            </w:r>
          </w:p>
          <w:p w:rsidR="004515F4" w:rsidRPr="00AE6AAA" w:rsidRDefault="004515F4" w:rsidP="004515F4">
            <w:pPr>
              <w:spacing w:line="24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 ул.Нагорная (0,700км.).</w:t>
            </w:r>
          </w:p>
          <w:p w:rsidR="004515F4" w:rsidRPr="00AE6AAA" w:rsidRDefault="004515F4" w:rsidP="004515F4">
            <w:pPr>
              <w:spacing w:line="240" w:lineRule="atLeast"/>
              <w:rPr>
                <w:bCs/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 xml:space="preserve">ул.Дружная (0,531км), </w:t>
            </w:r>
          </w:p>
          <w:p w:rsidR="004515F4" w:rsidRPr="00AE6AAA" w:rsidRDefault="004515F4" w:rsidP="000B7721">
            <w:pPr>
              <w:rPr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ул</w:t>
            </w:r>
            <w:proofErr w:type="gramStart"/>
            <w:r w:rsidRPr="00AE6AAA">
              <w:rPr>
                <w:bCs/>
                <w:sz w:val="22"/>
                <w:szCs w:val="22"/>
              </w:rPr>
              <w:t>.П</w:t>
            </w:r>
            <w:proofErr w:type="gramEnd"/>
            <w:r w:rsidRPr="00AE6AAA">
              <w:rPr>
                <w:bCs/>
                <w:sz w:val="22"/>
                <w:szCs w:val="22"/>
              </w:rPr>
              <w:t>ервопроходцев (0,261км)</w:t>
            </w:r>
            <w:r w:rsidRPr="00AE6AAA">
              <w:rPr>
                <w:bCs/>
              </w:rPr>
              <w:t>.</w:t>
            </w:r>
            <w:r w:rsidRPr="00AE6AAA">
              <w:rPr>
                <w:sz w:val="22"/>
                <w:szCs w:val="22"/>
              </w:rPr>
              <w:t xml:space="preserve"> (2,3)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МКУ «УЖКХ г.Урай»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5F4" w:rsidRPr="00AE6AAA" w:rsidRDefault="004515F4" w:rsidP="004515F4">
            <w:pPr>
              <w:autoSpaceDE w:val="0"/>
              <w:autoSpaceDN w:val="0"/>
              <w:adjustRightInd w:val="0"/>
            </w:pPr>
            <w:r w:rsidRPr="00AE6AAA"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AE6AAA" w:rsidRDefault="004515F4" w:rsidP="004515F4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53815,3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21033,7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28284,9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4496,7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5F4" w:rsidRPr="00AE6AAA" w:rsidRDefault="004515F4" w:rsidP="004515F4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4515F4" w:rsidRPr="00AE6AAA" w:rsidTr="009958A4">
        <w:trPr>
          <w:trHeight w:val="240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5F4" w:rsidRPr="00AE6AAA" w:rsidRDefault="004515F4" w:rsidP="004515F4">
            <w:pPr>
              <w:autoSpaceDE w:val="0"/>
              <w:autoSpaceDN w:val="0"/>
              <w:adjustRightInd w:val="0"/>
            </w:pPr>
            <w:r w:rsidRPr="00AE6AAA"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4515F4" w:rsidRPr="00AE6AAA" w:rsidTr="009958A4">
        <w:trPr>
          <w:trHeight w:val="240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5F4" w:rsidRPr="00AE6AAA" w:rsidRDefault="004515F4" w:rsidP="004515F4">
            <w:pPr>
              <w:autoSpaceDE w:val="0"/>
              <w:autoSpaceDN w:val="0"/>
              <w:adjustRightInd w:val="0"/>
            </w:pPr>
            <w:r w:rsidRPr="00AE6AAA">
              <w:t>бюджет Ханты- Мансийского автономного округа - Югры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AE6AAA" w:rsidRDefault="004515F4" w:rsidP="004515F4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51124,6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19982,0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26870,7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4271,9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5F4" w:rsidRPr="00AE6AAA" w:rsidRDefault="004515F4" w:rsidP="004515F4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4515F4" w:rsidRPr="00AE6AAA" w:rsidTr="009958A4">
        <w:trPr>
          <w:trHeight w:val="240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5F4" w:rsidRPr="00AE6AAA" w:rsidRDefault="004515F4" w:rsidP="004515F4">
            <w:pPr>
              <w:autoSpaceDE w:val="0"/>
              <w:autoSpaceDN w:val="0"/>
              <w:adjustRightInd w:val="0"/>
            </w:pPr>
            <w:r w:rsidRPr="00AE6AAA">
              <w:t xml:space="preserve">местный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AE6AAA" w:rsidRDefault="004515F4" w:rsidP="004515F4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2690,7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1051,7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1414,2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224,8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5F4" w:rsidRPr="00AE6AAA" w:rsidRDefault="004515F4" w:rsidP="004515F4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4515F4" w:rsidRPr="00AE6AAA" w:rsidTr="009958A4">
        <w:trPr>
          <w:trHeight w:val="240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5F4" w:rsidRPr="00AE6AAA" w:rsidRDefault="004515F4" w:rsidP="004515F4">
            <w:pPr>
              <w:autoSpaceDE w:val="0"/>
              <w:autoSpaceDN w:val="0"/>
              <w:adjustRightInd w:val="0"/>
              <w:spacing w:line="0" w:lineRule="atLeast"/>
            </w:pPr>
            <w:r w:rsidRPr="00AE6AAA"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AE6AAA" w:rsidRDefault="004515F4" w:rsidP="004515F4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9479FE" w:rsidRPr="004A044F" w:rsidTr="009958A4">
        <w:trPr>
          <w:trHeight w:val="24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479FE" w:rsidRPr="004A044F" w:rsidRDefault="009479FE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44F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9FE" w:rsidRPr="004A044F" w:rsidRDefault="009479FE" w:rsidP="004515F4">
            <w:pPr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Содержание объекта «Объездная автомобильная дорога г.Урай». (3)</w:t>
            </w:r>
          </w:p>
          <w:p w:rsidR="009479FE" w:rsidRPr="004A044F" w:rsidRDefault="009479FE" w:rsidP="004515F4">
            <w:pPr>
              <w:rPr>
                <w:sz w:val="22"/>
                <w:szCs w:val="22"/>
              </w:rPr>
            </w:pPr>
          </w:p>
          <w:p w:rsidR="009479FE" w:rsidRPr="004A044F" w:rsidRDefault="009479FE" w:rsidP="004515F4">
            <w:pPr>
              <w:rPr>
                <w:sz w:val="22"/>
                <w:szCs w:val="22"/>
              </w:rPr>
            </w:pPr>
          </w:p>
          <w:p w:rsidR="009479FE" w:rsidRPr="004A044F" w:rsidRDefault="009479FE" w:rsidP="004515F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479FE" w:rsidRPr="004A044F" w:rsidRDefault="009479FE" w:rsidP="004515F4">
            <w:pPr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МКУ «УКС г.Урай»</w:t>
            </w:r>
          </w:p>
          <w:p w:rsidR="009479FE" w:rsidRPr="004A044F" w:rsidRDefault="009479FE" w:rsidP="004515F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FE" w:rsidRPr="004A044F" w:rsidRDefault="009479FE" w:rsidP="004515F4">
            <w:pPr>
              <w:autoSpaceDE w:val="0"/>
              <w:autoSpaceDN w:val="0"/>
              <w:adjustRightInd w:val="0"/>
            </w:pPr>
            <w:r w:rsidRPr="004A044F">
              <w:t>всего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FE" w:rsidRPr="00593AB8" w:rsidRDefault="009479FE">
            <w:pPr>
              <w:jc w:val="center"/>
              <w:rPr>
                <w:bCs/>
                <w:sz w:val="22"/>
                <w:szCs w:val="22"/>
              </w:rPr>
            </w:pPr>
            <w:r w:rsidRPr="00593AB8">
              <w:rPr>
                <w:bCs/>
                <w:sz w:val="22"/>
                <w:szCs w:val="22"/>
              </w:rPr>
              <w:t>9029,3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FE" w:rsidRPr="00593AB8" w:rsidRDefault="009479FE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2069,8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FE" w:rsidRPr="00593AB8" w:rsidRDefault="009479FE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1840,1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79FE" w:rsidRPr="00593AB8" w:rsidRDefault="009479FE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1628,2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79FE" w:rsidRPr="00593AB8" w:rsidRDefault="009479FE">
            <w:pPr>
              <w:jc w:val="center"/>
              <w:rPr>
                <w:bCs/>
                <w:sz w:val="22"/>
                <w:szCs w:val="22"/>
              </w:rPr>
            </w:pPr>
            <w:r w:rsidRPr="00593AB8">
              <w:rPr>
                <w:bCs/>
                <w:sz w:val="22"/>
                <w:szCs w:val="22"/>
              </w:rPr>
              <w:t>1745,6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FE" w:rsidRPr="00593AB8" w:rsidRDefault="009479FE">
            <w:pPr>
              <w:jc w:val="center"/>
              <w:rPr>
                <w:bCs/>
                <w:sz w:val="22"/>
                <w:szCs w:val="22"/>
              </w:rPr>
            </w:pPr>
            <w:r w:rsidRPr="00593AB8">
              <w:rPr>
                <w:bCs/>
                <w:sz w:val="22"/>
                <w:szCs w:val="22"/>
              </w:rPr>
              <w:t>1745,6</w:t>
            </w:r>
          </w:p>
        </w:tc>
      </w:tr>
      <w:tr w:rsidR="004515F4" w:rsidRPr="004A044F" w:rsidTr="004515F4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515F4" w:rsidRPr="004A044F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5F4" w:rsidRPr="004A044F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515F4" w:rsidRPr="004A044F" w:rsidRDefault="004515F4" w:rsidP="00451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4A044F" w:rsidRDefault="004515F4" w:rsidP="004515F4">
            <w:pPr>
              <w:autoSpaceDE w:val="0"/>
              <w:autoSpaceDN w:val="0"/>
              <w:adjustRightInd w:val="0"/>
            </w:pPr>
            <w:r w:rsidRPr="004A044F"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593AB8" w:rsidRDefault="004515F4" w:rsidP="004515F4">
            <w:pPr>
              <w:jc w:val="center"/>
              <w:rPr>
                <w:bCs/>
                <w:sz w:val="22"/>
                <w:szCs w:val="22"/>
              </w:rPr>
            </w:pPr>
            <w:r w:rsidRPr="00593AB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593AB8" w:rsidRDefault="004515F4" w:rsidP="004515F4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593AB8" w:rsidRDefault="004515F4" w:rsidP="004515F4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5F4" w:rsidRPr="00593AB8" w:rsidRDefault="004515F4" w:rsidP="004515F4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5F4" w:rsidRPr="00593AB8" w:rsidRDefault="004515F4" w:rsidP="004515F4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593AB8" w:rsidRDefault="004515F4" w:rsidP="004515F4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0,0</w:t>
            </w:r>
          </w:p>
        </w:tc>
      </w:tr>
      <w:tr w:rsidR="004515F4" w:rsidRPr="004A044F" w:rsidTr="004515F4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515F4" w:rsidRPr="004A044F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5F4" w:rsidRPr="004A044F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515F4" w:rsidRPr="004A044F" w:rsidRDefault="004515F4" w:rsidP="00451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4A044F" w:rsidRDefault="004515F4" w:rsidP="004515F4">
            <w:pPr>
              <w:autoSpaceDE w:val="0"/>
              <w:autoSpaceDN w:val="0"/>
              <w:adjustRightInd w:val="0"/>
            </w:pPr>
            <w:r w:rsidRPr="004A044F">
              <w:t>бюджет Хант</w:t>
            </w:r>
            <w:proofErr w:type="gramStart"/>
            <w:r w:rsidRPr="004A044F">
              <w:t>ы-</w:t>
            </w:r>
            <w:proofErr w:type="gramEnd"/>
            <w:r w:rsidRPr="004A044F">
              <w:t xml:space="preserve"> Мансийского автономного округа - Югры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593AB8" w:rsidRDefault="004515F4" w:rsidP="004515F4">
            <w:pPr>
              <w:jc w:val="center"/>
              <w:rPr>
                <w:bCs/>
                <w:sz w:val="22"/>
                <w:szCs w:val="22"/>
              </w:rPr>
            </w:pPr>
            <w:r w:rsidRPr="00593AB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593AB8" w:rsidRDefault="004515F4" w:rsidP="004515F4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593AB8" w:rsidRDefault="004515F4" w:rsidP="004515F4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5F4" w:rsidRPr="00593AB8" w:rsidRDefault="004515F4" w:rsidP="004515F4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5F4" w:rsidRPr="00593AB8" w:rsidRDefault="004515F4" w:rsidP="004515F4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593AB8" w:rsidRDefault="004515F4" w:rsidP="004515F4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0,0</w:t>
            </w:r>
          </w:p>
        </w:tc>
      </w:tr>
      <w:tr w:rsidR="009479FE" w:rsidRPr="004A044F" w:rsidTr="00EC627E">
        <w:trPr>
          <w:trHeight w:val="246"/>
        </w:trPr>
        <w:tc>
          <w:tcPr>
            <w:tcW w:w="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479FE" w:rsidRPr="004A044F" w:rsidRDefault="009479FE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9FE" w:rsidRPr="004A044F" w:rsidRDefault="009479FE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479FE" w:rsidRPr="004A044F" w:rsidRDefault="009479FE" w:rsidP="00451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FE" w:rsidRPr="004A044F" w:rsidRDefault="009479FE" w:rsidP="004515F4">
            <w:pPr>
              <w:autoSpaceDE w:val="0"/>
              <w:autoSpaceDN w:val="0"/>
              <w:adjustRightInd w:val="0"/>
            </w:pPr>
            <w:r w:rsidRPr="004A044F">
              <w:t xml:space="preserve">местный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FE" w:rsidRPr="00593AB8" w:rsidRDefault="009479FE" w:rsidP="009479FE">
            <w:pPr>
              <w:jc w:val="center"/>
              <w:rPr>
                <w:bCs/>
                <w:sz w:val="22"/>
                <w:szCs w:val="22"/>
              </w:rPr>
            </w:pPr>
            <w:r w:rsidRPr="00593AB8">
              <w:rPr>
                <w:bCs/>
                <w:sz w:val="22"/>
                <w:szCs w:val="22"/>
              </w:rPr>
              <w:t>9029,3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FE" w:rsidRPr="00593AB8" w:rsidRDefault="009479FE" w:rsidP="009479FE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2069,8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FE" w:rsidRPr="00593AB8" w:rsidRDefault="009479FE" w:rsidP="009479FE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1840,1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79FE" w:rsidRPr="00593AB8" w:rsidRDefault="009479FE" w:rsidP="009479FE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1628,2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79FE" w:rsidRPr="00593AB8" w:rsidRDefault="009479FE" w:rsidP="009479FE">
            <w:pPr>
              <w:jc w:val="center"/>
              <w:rPr>
                <w:bCs/>
                <w:sz w:val="22"/>
                <w:szCs w:val="22"/>
              </w:rPr>
            </w:pPr>
            <w:r w:rsidRPr="00593AB8">
              <w:rPr>
                <w:bCs/>
                <w:sz w:val="22"/>
                <w:szCs w:val="22"/>
              </w:rPr>
              <w:t>1745,6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FE" w:rsidRPr="00593AB8" w:rsidRDefault="009479FE" w:rsidP="009479FE">
            <w:pPr>
              <w:jc w:val="center"/>
              <w:rPr>
                <w:bCs/>
                <w:sz w:val="22"/>
                <w:szCs w:val="22"/>
              </w:rPr>
            </w:pPr>
            <w:r w:rsidRPr="00593AB8">
              <w:rPr>
                <w:bCs/>
                <w:sz w:val="22"/>
                <w:szCs w:val="22"/>
              </w:rPr>
              <w:t>1745,6</w:t>
            </w:r>
          </w:p>
        </w:tc>
      </w:tr>
      <w:tr w:rsidR="004515F4" w:rsidRPr="004A044F" w:rsidTr="009958A4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5F4" w:rsidRPr="004A044F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4" w:rsidRPr="004A044F" w:rsidRDefault="004515F4" w:rsidP="004515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15F4" w:rsidRPr="004A044F" w:rsidRDefault="004515F4" w:rsidP="004515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4A044F" w:rsidRDefault="004515F4" w:rsidP="004515F4">
            <w:pPr>
              <w:autoSpaceDE w:val="0"/>
              <w:autoSpaceDN w:val="0"/>
              <w:adjustRightInd w:val="0"/>
              <w:spacing w:line="0" w:lineRule="atLeast"/>
            </w:pPr>
            <w:r w:rsidRPr="004A044F"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593AB8" w:rsidRDefault="004515F4" w:rsidP="004515F4">
            <w:pPr>
              <w:jc w:val="center"/>
              <w:rPr>
                <w:bCs/>
                <w:sz w:val="22"/>
                <w:szCs w:val="22"/>
              </w:rPr>
            </w:pPr>
            <w:r w:rsidRPr="00593AB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593AB8" w:rsidRDefault="004515F4" w:rsidP="004515F4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593AB8" w:rsidRDefault="004515F4" w:rsidP="004515F4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5F4" w:rsidRPr="00593AB8" w:rsidRDefault="004515F4" w:rsidP="004515F4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5F4" w:rsidRPr="00593AB8" w:rsidRDefault="004515F4" w:rsidP="004515F4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593AB8" w:rsidRDefault="004515F4" w:rsidP="004515F4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0,0</w:t>
            </w:r>
          </w:p>
        </w:tc>
      </w:tr>
      <w:tr w:rsidR="00283A3C" w:rsidRPr="004A044F" w:rsidTr="009958A4">
        <w:trPr>
          <w:trHeight w:val="24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C" w:rsidRPr="004A044F" w:rsidRDefault="00283A3C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44F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  <w:p w:rsidR="009958A4" w:rsidRPr="004A044F" w:rsidRDefault="009958A4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A4" w:rsidRPr="004A044F" w:rsidRDefault="009958A4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A4" w:rsidRPr="004A044F" w:rsidRDefault="009958A4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A4" w:rsidRPr="004A044F" w:rsidRDefault="009958A4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A4" w:rsidRPr="004A044F" w:rsidRDefault="009958A4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A4" w:rsidRPr="004A044F" w:rsidRDefault="009958A4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A4" w:rsidRPr="004A044F" w:rsidRDefault="009958A4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A4" w:rsidRPr="004A044F" w:rsidRDefault="009958A4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A4" w:rsidRPr="004A044F" w:rsidRDefault="009958A4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A4" w:rsidRPr="004A044F" w:rsidRDefault="009958A4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A4" w:rsidRPr="004A044F" w:rsidRDefault="009958A4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A4" w:rsidRPr="004A044F" w:rsidRDefault="009958A4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A4" w:rsidRPr="004A044F" w:rsidRDefault="009958A4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C" w:rsidRPr="004A044F" w:rsidRDefault="00283A3C" w:rsidP="00CC130D">
            <w:pPr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lastRenderedPageBreak/>
              <w:t>Ремонт городских дорог г.Урай</w:t>
            </w:r>
            <w:r w:rsidR="0097781A" w:rsidRPr="004A044F">
              <w:rPr>
                <w:sz w:val="22"/>
                <w:szCs w:val="22"/>
              </w:rPr>
              <w:t>:</w:t>
            </w:r>
            <w:r w:rsidRPr="004A044F">
              <w:rPr>
                <w:sz w:val="22"/>
                <w:szCs w:val="22"/>
              </w:rPr>
              <w:t xml:space="preserve"> </w:t>
            </w:r>
          </w:p>
          <w:p w:rsidR="00283A3C" w:rsidRPr="004A044F" w:rsidRDefault="00283A3C" w:rsidP="00CC130D">
            <w:pPr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 xml:space="preserve"> автомобильная дорога по ул</w:t>
            </w:r>
            <w:proofErr w:type="gramStart"/>
            <w:r w:rsidRPr="004A044F">
              <w:rPr>
                <w:sz w:val="22"/>
                <w:szCs w:val="22"/>
              </w:rPr>
              <w:t>.Л</w:t>
            </w:r>
            <w:proofErr w:type="gramEnd"/>
            <w:r w:rsidRPr="004A044F">
              <w:rPr>
                <w:sz w:val="22"/>
                <w:szCs w:val="22"/>
              </w:rPr>
              <w:t>енина (участок  от ул.Космонавтов до ул.Яковлева)</w:t>
            </w:r>
            <w:r w:rsidR="0097781A" w:rsidRPr="004A044F">
              <w:rPr>
                <w:sz w:val="22"/>
                <w:szCs w:val="22"/>
              </w:rPr>
              <w:t>;</w:t>
            </w:r>
            <w:r w:rsidRPr="004A044F">
              <w:rPr>
                <w:sz w:val="22"/>
                <w:szCs w:val="22"/>
              </w:rPr>
              <w:t xml:space="preserve"> ул.Космонавтов в районе перекрестка на ул.Узбекистанская;           </w:t>
            </w:r>
          </w:p>
          <w:p w:rsidR="00BC5D96" w:rsidRPr="004A044F" w:rsidRDefault="0097781A" w:rsidP="00CC130D">
            <w:pPr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а</w:t>
            </w:r>
            <w:r w:rsidR="00283A3C" w:rsidRPr="004A044F">
              <w:rPr>
                <w:sz w:val="22"/>
                <w:szCs w:val="22"/>
              </w:rPr>
              <w:t>втомобильная дорога по ул</w:t>
            </w:r>
            <w:proofErr w:type="gramStart"/>
            <w:r w:rsidR="00283A3C" w:rsidRPr="004A044F">
              <w:rPr>
                <w:sz w:val="22"/>
                <w:szCs w:val="22"/>
              </w:rPr>
              <w:t>.Л</w:t>
            </w:r>
            <w:proofErr w:type="gramEnd"/>
            <w:r w:rsidR="00283A3C" w:rsidRPr="004A044F">
              <w:rPr>
                <w:sz w:val="22"/>
                <w:szCs w:val="22"/>
              </w:rPr>
              <w:t>енина (участок  от ул.Ветеранов  до ул.Мира -0,95км.</w:t>
            </w:r>
            <w:r w:rsidRPr="004A044F">
              <w:rPr>
                <w:sz w:val="22"/>
                <w:szCs w:val="22"/>
              </w:rPr>
              <w:t xml:space="preserve">, </w:t>
            </w:r>
            <w:r w:rsidR="00283A3C" w:rsidRPr="004A044F">
              <w:rPr>
                <w:sz w:val="22"/>
                <w:szCs w:val="22"/>
              </w:rPr>
              <w:t>участок в районе маг.«Гера» -0,1км</w:t>
            </w:r>
            <w:r w:rsidR="00283A3C" w:rsidRPr="004A044F">
              <w:rPr>
                <w:rStyle w:val="26"/>
                <w:rFonts w:eastAsia="Calibri"/>
                <w:color w:val="auto"/>
                <w:sz w:val="22"/>
                <w:szCs w:val="22"/>
                <w:u w:val="none"/>
              </w:rPr>
              <w:t>.),  участок  в районе пересечения с ул. Мира</w:t>
            </w:r>
            <w:r w:rsidR="00BC5D96" w:rsidRPr="004A044F">
              <w:rPr>
                <w:sz w:val="22"/>
                <w:szCs w:val="22"/>
              </w:rPr>
              <w:t>,</w:t>
            </w:r>
          </w:p>
          <w:p w:rsidR="00283A3C" w:rsidRPr="004A044F" w:rsidRDefault="0097781A" w:rsidP="00CC130D">
            <w:pPr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lastRenderedPageBreak/>
              <w:t>(0,00941км.),</w:t>
            </w:r>
            <w:r w:rsidR="00283A3C" w:rsidRPr="004A044F">
              <w:rPr>
                <w:sz w:val="22"/>
                <w:szCs w:val="22"/>
              </w:rPr>
              <w:t xml:space="preserve">  ул</w:t>
            </w:r>
            <w:proofErr w:type="gramStart"/>
            <w:r w:rsidR="00283A3C" w:rsidRPr="004A044F">
              <w:rPr>
                <w:sz w:val="22"/>
                <w:szCs w:val="22"/>
              </w:rPr>
              <w:t>.К</w:t>
            </w:r>
            <w:proofErr w:type="gramEnd"/>
            <w:r w:rsidR="00283A3C" w:rsidRPr="004A044F">
              <w:rPr>
                <w:sz w:val="22"/>
                <w:szCs w:val="22"/>
              </w:rPr>
              <w:t>осмонавтов (0,578км.);</w:t>
            </w:r>
          </w:p>
          <w:p w:rsidR="00283A3C" w:rsidRPr="004A044F" w:rsidRDefault="00283A3C" w:rsidP="00A22A28">
            <w:pPr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ул</w:t>
            </w:r>
            <w:proofErr w:type="gramStart"/>
            <w:r w:rsidRPr="004A044F">
              <w:rPr>
                <w:sz w:val="22"/>
                <w:szCs w:val="22"/>
              </w:rPr>
              <w:t>.К</w:t>
            </w:r>
            <w:proofErr w:type="gramEnd"/>
            <w:r w:rsidRPr="004A044F">
              <w:rPr>
                <w:sz w:val="22"/>
                <w:szCs w:val="22"/>
              </w:rPr>
              <w:t>осмонавтов (768м)</w:t>
            </w:r>
            <w:r w:rsidR="0097781A" w:rsidRPr="004A044F">
              <w:rPr>
                <w:sz w:val="22"/>
                <w:szCs w:val="22"/>
              </w:rPr>
              <w:t>;</w:t>
            </w:r>
            <w:r w:rsidRPr="004A044F">
              <w:rPr>
                <w:sz w:val="22"/>
                <w:szCs w:val="22"/>
              </w:rPr>
              <w:t xml:space="preserve">  </w:t>
            </w:r>
            <w:proofErr w:type="spellStart"/>
            <w:r w:rsidRPr="004A044F">
              <w:rPr>
                <w:sz w:val="22"/>
                <w:szCs w:val="22"/>
              </w:rPr>
              <w:t>ул.Узбекистанская</w:t>
            </w:r>
            <w:proofErr w:type="spellEnd"/>
            <w:r w:rsidRPr="004A044F">
              <w:rPr>
                <w:sz w:val="22"/>
                <w:szCs w:val="22"/>
              </w:rPr>
              <w:t xml:space="preserve"> (</w:t>
            </w:r>
            <w:r w:rsidR="00F17105" w:rsidRPr="004A044F">
              <w:rPr>
                <w:sz w:val="22"/>
                <w:szCs w:val="22"/>
              </w:rPr>
              <w:t xml:space="preserve">888м </w:t>
            </w:r>
            <w:r w:rsidR="0021524F" w:rsidRPr="004A044F">
              <w:rPr>
                <w:sz w:val="22"/>
                <w:szCs w:val="22"/>
              </w:rPr>
              <w:t>)</w:t>
            </w:r>
            <w:r w:rsidR="0097781A" w:rsidRPr="004A044F">
              <w:rPr>
                <w:sz w:val="22"/>
                <w:szCs w:val="22"/>
              </w:rPr>
              <w:t>;</w:t>
            </w:r>
            <w:r w:rsidRPr="004A044F">
              <w:rPr>
                <w:sz w:val="22"/>
                <w:szCs w:val="22"/>
              </w:rPr>
              <w:t xml:space="preserve"> ул.Шевченко (от ул.Ленина до перекрестка ул.Шевченко и ул. Нефтяников, 150м)</w:t>
            </w:r>
            <w:r w:rsidR="0097781A" w:rsidRPr="004A044F">
              <w:rPr>
                <w:sz w:val="22"/>
                <w:szCs w:val="22"/>
              </w:rPr>
              <w:t>;</w:t>
            </w:r>
            <w:r w:rsidRPr="004A044F">
              <w:rPr>
                <w:sz w:val="22"/>
                <w:szCs w:val="22"/>
              </w:rPr>
              <w:t xml:space="preserve">  ул.Яковлева </w:t>
            </w:r>
            <w:r w:rsidR="00BC5D96" w:rsidRPr="004A044F">
              <w:rPr>
                <w:sz w:val="22"/>
                <w:szCs w:val="22"/>
              </w:rPr>
              <w:t>2 очередь – ул.Югорская  (341м)</w:t>
            </w:r>
            <w:r w:rsidR="00402A78">
              <w:rPr>
                <w:sz w:val="22"/>
                <w:szCs w:val="22"/>
              </w:rPr>
              <w:t>.</w:t>
            </w:r>
            <w:r w:rsidR="00BC5D96" w:rsidRPr="004A044F">
              <w:rPr>
                <w:sz w:val="22"/>
                <w:szCs w:val="22"/>
              </w:rPr>
              <w:t xml:space="preserve"> </w:t>
            </w:r>
            <w:r w:rsidRPr="004A044F">
              <w:rPr>
                <w:sz w:val="22"/>
                <w:szCs w:val="22"/>
              </w:rPr>
              <w:t>(</w:t>
            </w:r>
            <w:r w:rsidR="00A22A28" w:rsidRPr="004A044F">
              <w:rPr>
                <w:sz w:val="22"/>
                <w:szCs w:val="22"/>
              </w:rPr>
              <w:t>3,5</w:t>
            </w:r>
            <w:r w:rsidRPr="004A044F">
              <w:rPr>
                <w:sz w:val="22"/>
                <w:szCs w:val="22"/>
              </w:rPr>
              <w:t xml:space="preserve">) </w:t>
            </w:r>
          </w:p>
          <w:p w:rsidR="00F17105" w:rsidRPr="004A044F" w:rsidRDefault="00F17105" w:rsidP="00F171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C" w:rsidRPr="004A044F" w:rsidRDefault="00283A3C" w:rsidP="00CC130D">
            <w:pPr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lastRenderedPageBreak/>
              <w:t>МКУ «УЖКХ г.Урай»</w:t>
            </w:r>
          </w:p>
          <w:p w:rsidR="009958A4" w:rsidRPr="004A044F" w:rsidRDefault="009958A4" w:rsidP="00CC130D">
            <w:pPr>
              <w:rPr>
                <w:sz w:val="22"/>
                <w:szCs w:val="22"/>
              </w:rPr>
            </w:pPr>
          </w:p>
          <w:p w:rsidR="009958A4" w:rsidRPr="004A044F" w:rsidRDefault="009958A4" w:rsidP="00CC130D">
            <w:pPr>
              <w:rPr>
                <w:sz w:val="22"/>
                <w:szCs w:val="22"/>
              </w:rPr>
            </w:pPr>
          </w:p>
          <w:p w:rsidR="009958A4" w:rsidRPr="004A044F" w:rsidRDefault="009958A4" w:rsidP="00CC130D">
            <w:pPr>
              <w:rPr>
                <w:sz w:val="22"/>
                <w:szCs w:val="22"/>
              </w:rPr>
            </w:pPr>
          </w:p>
          <w:p w:rsidR="009958A4" w:rsidRPr="004A044F" w:rsidRDefault="009958A4" w:rsidP="00CC130D">
            <w:pPr>
              <w:rPr>
                <w:sz w:val="22"/>
                <w:szCs w:val="22"/>
              </w:rPr>
            </w:pPr>
          </w:p>
          <w:p w:rsidR="009958A4" w:rsidRPr="004A044F" w:rsidRDefault="009958A4" w:rsidP="00CC130D">
            <w:pPr>
              <w:rPr>
                <w:sz w:val="22"/>
                <w:szCs w:val="22"/>
              </w:rPr>
            </w:pPr>
          </w:p>
          <w:p w:rsidR="009958A4" w:rsidRPr="004A044F" w:rsidRDefault="009958A4" w:rsidP="00CC130D">
            <w:pPr>
              <w:rPr>
                <w:sz w:val="22"/>
                <w:szCs w:val="22"/>
              </w:rPr>
            </w:pPr>
          </w:p>
          <w:p w:rsidR="009958A4" w:rsidRPr="004A044F" w:rsidRDefault="009958A4" w:rsidP="00CC130D">
            <w:pPr>
              <w:rPr>
                <w:sz w:val="22"/>
                <w:szCs w:val="22"/>
              </w:rPr>
            </w:pPr>
          </w:p>
          <w:p w:rsidR="009958A4" w:rsidRPr="004A044F" w:rsidRDefault="009958A4" w:rsidP="00CC130D">
            <w:pPr>
              <w:rPr>
                <w:sz w:val="22"/>
                <w:szCs w:val="22"/>
              </w:rPr>
            </w:pPr>
          </w:p>
          <w:p w:rsidR="009958A4" w:rsidRPr="004A044F" w:rsidRDefault="009958A4" w:rsidP="00CC130D">
            <w:pPr>
              <w:rPr>
                <w:sz w:val="22"/>
                <w:szCs w:val="22"/>
              </w:rPr>
            </w:pPr>
          </w:p>
          <w:p w:rsidR="009958A4" w:rsidRPr="004A044F" w:rsidRDefault="009958A4" w:rsidP="00CC130D">
            <w:pPr>
              <w:rPr>
                <w:sz w:val="22"/>
                <w:szCs w:val="22"/>
              </w:rPr>
            </w:pPr>
          </w:p>
          <w:p w:rsidR="009958A4" w:rsidRPr="004A044F" w:rsidRDefault="009958A4" w:rsidP="00CC130D">
            <w:pPr>
              <w:rPr>
                <w:sz w:val="22"/>
                <w:szCs w:val="22"/>
              </w:rPr>
            </w:pPr>
          </w:p>
          <w:p w:rsidR="009958A4" w:rsidRPr="004A044F" w:rsidRDefault="009958A4" w:rsidP="00CC130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autoSpaceDE w:val="0"/>
              <w:autoSpaceDN w:val="0"/>
              <w:adjustRightInd w:val="0"/>
            </w:pPr>
            <w:r w:rsidRPr="004A044F">
              <w:lastRenderedPageBreak/>
              <w:t>всего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5A5BAF" w:rsidP="00CC130D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82310,0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4975,0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A3C" w:rsidRPr="004A044F" w:rsidRDefault="00283A3C" w:rsidP="00CC130D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19717,8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BC5D96" w:rsidP="00CC130D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33806,0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23811,2</w:t>
            </w:r>
          </w:p>
        </w:tc>
      </w:tr>
      <w:tr w:rsidR="009958A4" w:rsidRPr="004A044F" w:rsidTr="009958A4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C" w:rsidRPr="004A044F" w:rsidRDefault="00283A3C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C" w:rsidRPr="004A044F" w:rsidRDefault="00283A3C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C" w:rsidRPr="004A044F" w:rsidRDefault="00283A3C" w:rsidP="00CC1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autoSpaceDE w:val="0"/>
              <w:autoSpaceDN w:val="0"/>
              <w:adjustRightInd w:val="0"/>
            </w:pPr>
            <w:r w:rsidRPr="004A044F"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58A4" w:rsidRPr="004A044F" w:rsidTr="009958A4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C" w:rsidRPr="004A044F" w:rsidRDefault="00283A3C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C" w:rsidRPr="004A044F" w:rsidRDefault="00283A3C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C" w:rsidRPr="004A044F" w:rsidRDefault="00283A3C" w:rsidP="00CC1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autoSpaceDE w:val="0"/>
              <w:autoSpaceDN w:val="0"/>
              <w:adjustRightInd w:val="0"/>
            </w:pPr>
            <w:r w:rsidRPr="004A044F">
              <w:t>бюджет Хант</w:t>
            </w:r>
            <w:proofErr w:type="gramStart"/>
            <w:r w:rsidRPr="004A044F">
              <w:t>ы-</w:t>
            </w:r>
            <w:proofErr w:type="gramEnd"/>
            <w:r w:rsidRPr="004A044F">
              <w:t xml:space="preserve"> Мансийского автономного округа - Югры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66448,4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2487,5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18731,9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22608,4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b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22620,6</w:t>
            </w:r>
          </w:p>
        </w:tc>
      </w:tr>
      <w:tr w:rsidR="009958A4" w:rsidRPr="004A044F" w:rsidTr="009958A4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C" w:rsidRPr="004A044F" w:rsidRDefault="00283A3C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C" w:rsidRPr="004A044F" w:rsidRDefault="00283A3C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C" w:rsidRPr="004A044F" w:rsidRDefault="00283A3C" w:rsidP="00CC1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autoSpaceDE w:val="0"/>
              <w:autoSpaceDN w:val="0"/>
              <w:adjustRightInd w:val="0"/>
            </w:pPr>
            <w:r w:rsidRPr="004A044F">
              <w:t xml:space="preserve">местный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B15FDA" w:rsidP="00CC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15861,6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2487,5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985,9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BC5D96" w:rsidP="00CC130D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11197,6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1190,6</w:t>
            </w:r>
          </w:p>
        </w:tc>
      </w:tr>
      <w:tr w:rsidR="00283A3C" w:rsidRPr="004A044F" w:rsidTr="009958A4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C" w:rsidRPr="004A044F" w:rsidRDefault="00283A3C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C" w:rsidRPr="004A044F" w:rsidRDefault="00283A3C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C" w:rsidRPr="004A044F" w:rsidRDefault="00283A3C" w:rsidP="00CC1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autoSpaceDE w:val="0"/>
              <w:autoSpaceDN w:val="0"/>
              <w:adjustRightInd w:val="0"/>
              <w:spacing w:line="0" w:lineRule="atLeast"/>
            </w:pPr>
            <w:r w:rsidRPr="004A044F"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b/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</w:tr>
      <w:tr w:rsidR="00283A3C" w:rsidRPr="00AE6AAA" w:rsidTr="009958A4">
        <w:trPr>
          <w:trHeight w:val="24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83A3C" w:rsidRPr="00AE6AAA" w:rsidRDefault="00283A3C" w:rsidP="007B65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="007B65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3C" w:rsidRPr="00AE6AAA" w:rsidRDefault="00283A3C" w:rsidP="00CC130D">
            <w:pPr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Ремонт тротуаров вдоль автомобильных дорог по: </w:t>
            </w:r>
          </w:p>
          <w:p w:rsidR="00283A3C" w:rsidRPr="00AE6AAA" w:rsidRDefault="00283A3C" w:rsidP="00CC130D">
            <w:pPr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ул. Узбекистанская,  </w:t>
            </w:r>
          </w:p>
          <w:p w:rsidR="00283A3C" w:rsidRPr="00AE6AAA" w:rsidRDefault="00283A3C" w:rsidP="00CC130D">
            <w:pPr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ул. Ленина, </w:t>
            </w:r>
          </w:p>
          <w:p w:rsidR="00283A3C" w:rsidRPr="00AE6AAA" w:rsidRDefault="00283A3C" w:rsidP="00CC130D">
            <w:pPr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ул. Парковая, </w:t>
            </w:r>
          </w:p>
          <w:p w:rsidR="00283A3C" w:rsidRPr="00AE6AAA" w:rsidRDefault="00283A3C" w:rsidP="00645A92">
            <w:pPr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ул. Космонавтов. (3)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МКУ «УЖКХ г.Урай»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autoSpaceDE w:val="0"/>
              <w:autoSpaceDN w:val="0"/>
              <w:adjustRightInd w:val="0"/>
            </w:pPr>
            <w:r w:rsidRPr="00AE6AAA">
              <w:t>всего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608,1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608,1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283A3C" w:rsidRPr="00AE6AAA" w:rsidTr="00CC130D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83A3C" w:rsidRPr="00AE6AAA" w:rsidRDefault="00283A3C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3C" w:rsidRPr="00AE6AAA" w:rsidRDefault="00283A3C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autoSpaceDE w:val="0"/>
              <w:autoSpaceDN w:val="0"/>
              <w:adjustRightInd w:val="0"/>
            </w:pPr>
            <w:r w:rsidRPr="00AE6AAA"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283A3C" w:rsidRPr="00AE6AAA" w:rsidTr="00CC130D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83A3C" w:rsidRPr="00AE6AAA" w:rsidRDefault="00283A3C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3C" w:rsidRPr="00AE6AAA" w:rsidRDefault="00283A3C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autoSpaceDE w:val="0"/>
              <w:autoSpaceDN w:val="0"/>
              <w:adjustRightInd w:val="0"/>
            </w:pPr>
            <w:r w:rsidRPr="00AE6AAA">
              <w:t>бюджет Ханты- Мансийского автономного округа - Югры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304,0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304,0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283A3C" w:rsidRPr="00AE6AAA" w:rsidTr="00CC130D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83A3C" w:rsidRPr="00AE6AAA" w:rsidRDefault="00283A3C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3C" w:rsidRPr="00AE6AAA" w:rsidRDefault="00283A3C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autoSpaceDE w:val="0"/>
              <w:autoSpaceDN w:val="0"/>
              <w:adjustRightInd w:val="0"/>
            </w:pPr>
            <w:r w:rsidRPr="00AE6AAA">
              <w:t xml:space="preserve">местный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304,1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304,1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283A3C" w:rsidRPr="00AE6AAA" w:rsidTr="00CC130D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A3C" w:rsidRPr="00AE6AAA" w:rsidRDefault="00283A3C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C" w:rsidRPr="00AE6AAA" w:rsidRDefault="00283A3C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autoSpaceDE w:val="0"/>
              <w:autoSpaceDN w:val="0"/>
              <w:adjustRightInd w:val="0"/>
              <w:spacing w:line="0" w:lineRule="atLeast"/>
            </w:pPr>
            <w:r w:rsidRPr="00AE6AAA"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283A3C" w:rsidRPr="004A044F" w:rsidTr="00CC130D">
        <w:trPr>
          <w:trHeight w:val="240"/>
        </w:trPr>
        <w:tc>
          <w:tcPr>
            <w:tcW w:w="83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283A3C" w:rsidRPr="004A044F" w:rsidRDefault="00283A3C" w:rsidP="007B65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44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7B6558" w:rsidRPr="004A0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3C" w:rsidRPr="004A044F" w:rsidRDefault="00283A3C" w:rsidP="00283A3C">
            <w:pPr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Устройство пешеходных ограждений на перекрестках улиц Ленина-Парковая, ул. Ленина - Космонавтов, ул</w:t>
            </w:r>
            <w:proofErr w:type="gramStart"/>
            <w:r w:rsidRPr="004A044F">
              <w:rPr>
                <w:sz w:val="22"/>
                <w:szCs w:val="22"/>
              </w:rPr>
              <w:t>.Л</w:t>
            </w:r>
            <w:proofErr w:type="gramEnd"/>
            <w:r w:rsidRPr="004A044F">
              <w:rPr>
                <w:sz w:val="22"/>
                <w:szCs w:val="22"/>
              </w:rPr>
              <w:t>енина – ГУС.</w:t>
            </w:r>
          </w:p>
          <w:p w:rsidR="00283A3C" w:rsidRPr="004A044F" w:rsidRDefault="00283A3C" w:rsidP="00645A92">
            <w:pPr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ул</w:t>
            </w:r>
            <w:proofErr w:type="gramStart"/>
            <w:r w:rsidRPr="004A044F">
              <w:rPr>
                <w:sz w:val="22"/>
                <w:szCs w:val="22"/>
              </w:rPr>
              <w:t>.У</w:t>
            </w:r>
            <w:proofErr w:type="gramEnd"/>
            <w:r w:rsidRPr="004A044F">
              <w:rPr>
                <w:sz w:val="22"/>
                <w:szCs w:val="22"/>
              </w:rPr>
              <w:t xml:space="preserve">збекистанская- ул.40 лет Победы, ул.Ленина светофор у магазина № 21,  ул.Ленина – ул.Яковлева, ул.Ленина - ул.40 лет Победы,  ул.Парковая -ул.Узбекистанская, ул.Нефтяников- ул.50 лет ВЛКСМ,   ул.Космонавтов - ул.Узбекистанская,   ул.Ленина  - ул.Ветеранов,  ул. Узбекистанская - ул.Яковлева. (6)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МКУ «УЖКХ г.Урай»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autoSpaceDE w:val="0"/>
              <w:autoSpaceDN w:val="0"/>
              <w:adjustRightInd w:val="0"/>
            </w:pPr>
            <w:r w:rsidRPr="004A044F">
              <w:t>всего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5A5BAF" w:rsidP="00EC627E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5204,9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A3C" w:rsidRPr="004A044F" w:rsidRDefault="00283A3C" w:rsidP="00CC130D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1336,5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BC5D96" w:rsidP="00CC130D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3 868,4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</w:tr>
      <w:tr w:rsidR="00283A3C" w:rsidRPr="00AE6AAA" w:rsidTr="00CC130D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83A3C" w:rsidRPr="00AE6AAA" w:rsidRDefault="00283A3C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3C" w:rsidRPr="00AE6AAA" w:rsidRDefault="00283A3C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autoSpaceDE w:val="0"/>
              <w:autoSpaceDN w:val="0"/>
              <w:adjustRightInd w:val="0"/>
            </w:pPr>
            <w:r w:rsidRPr="00AE6AAA"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5A5BAF" w:rsidRDefault="00283A3C" w:rsidP="00CC130D">
            <w:pPr>
              <w:jc w:val="center"/>
              <w:rPr>
                <w:bCs/>
                <w:sz w:val="22"/>
                <w:szCs w:val="22"/>
              </w:rPr>
            </w:pPr>
            <w:r w:rsidRPr="005A5BA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A3C" w:rsidRPr="005A5BAF" w:rsidRDefault="00283A3C" w:rsidP="00CC130D">
            <w:pPr>
              <w:jc w:val="center"/>
              <w:rPr>
                <w:bCs/>
                <w:sz w:val="22"/>
                <w:szCs w:val="22"/>
              </w:rPr>
            </w:pPr>
            <w:r w:rsidRPr="005A5BAF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283A3C" w:rsidRPr="00AE6AAA" w:rsidTr="00CC130D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83A3C" w:rsidRPr="00AE6AAA" w:rsidRDefault="00283A3C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3C" w:rsidRPr="00AE6AAA" w:rsidRDefault="00283A3C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autoSpaceDE w:val="0"/>
              <w:autoSpaceDN w:val="0"/>
              <w:adjustRightInd w:val="0"/>
            </w:pPr>
            <w:r w:rsidRPr="00AE6AAA">
              <w:t>бюджет Ханты- Мансийского автономного округа - Югры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5A5BAF" w:rsidRDefault="00283A3C" w:rsidP="00CC130D">
            <w:pPr>
              <w:jc w:val="center"/>
              <w:rPr>
                <w:bCs/>
                <w:sz w:val="22"/>
                <w:szCs w:val="22"/>
              </w:rPr>
            </w:pPr>
            <w:r w:rsidRPr="005A5BA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A3C" w:rsidRPr="005A5BAF" w:rsidRDefault="00283A3C" w:rsidP="00CC130D">
            <w:pPr>
              <w:jc w:val="center"/>
              <w:rPr>
                <w:sz w:val="22"/>
                <w:szCs w:val="22"/>
              </w:rPr>
            </w:pPr>
            <w:r w:rsidRPr="005A5BAF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283A3C" w:rsidRPr="00AE6AAA" w:rsidTr="00CC130D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83A3C" w:rsidRPr="00AE6AAA" w:rsidRDefault="00283A3C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A3C" w:rsidRPr="00AE6AAA" w:rsidRDefault="00283A3C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autoSpaceDE w:val="0"/>
              <w:autoSpaceDN w:val="0"/>
              <w:adjustRightInd w:val="0"/>
            </w:pPr>
            <w:r w:rsidRPr="00AE6AAA">
              <w:t xml:space="preserve">местный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5A5BAF" w:rsidP="00EC627E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5204,9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A3C" w:rsidRPr="004A044F" w:rsidRDefault="00283A3C" w:rsidP="00CC130D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1336,5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BC5D96">
            <w:pPr>
              <w:jc w:val="center"/>
              <w:rPr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 xml:space="preserve">3 </w:t>
            </w:r>
            <w:r w:rsidR="00BC5D96" w:rsidRPr="004A044F">
              <w:rPr>
                <w:bCs/>
                <w:sz w:val="22"/>
                <w:szCs w:val="22"/>
              </w:rPr>
              <w:t>8</w:t>
            </w:r>
            <w:r w:rsidRPr="004A044F">
              <w:rPr>
                <w:bCs/>
                <w:sz w:val="22"/>
                <w:szCs w:val="22"/>
              </w:rPr>
              <w:t>68,</w:t>
            </w:r>
            <w:r w:rsidR="00BC5D96" w:rsidRPr="004A044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283A3C" w:rsidRPr="00AE6AAA" w:rsidTr="009958A4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3A3C" w:rsidRPr="00AE6AAA" w:rsidRDefault="00283A3C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C" w:rsidRPr="00AE6AAA" w:rsidRDefault="00283A3C" w:rsidP="00CC13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autoSpaceDE w:val="0"/>
              <w:autoSpaceDN w:val="0"/>
              <w:adjustRightInd w:val="0"/>
              <w:spacing w:line="0" w:lineRule="atLeast"/>
            </w:pPr>
            <w:r w:rsidRPr="00AE6AAA"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A3C" w:rsidRPr="00AE6AAA" w:rsidRDefault="00283A3C" w:rsidP="00CC130D">
            <w:pPr>
              <w:jc w:val="center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0,0</w:t>
            </w:r>
          </w:p>
        </w:tc>
      </w:tr>
      <w:tr w:rsidR="00283A3C" w:rsidRPr="004A044F" w:rsidTr="009958A4">
        <w:trPr>
          <w:trHeight w:val="24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C" w:rsidRPr="004A044F" w:rsidRDefault="00283A3C" w:rsidP="00283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781A" w:rsidRPr="004A0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58A4" w:rsidRPr="004A044F" w:rsidRDefault="009958A4" w:rsidP="00283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A4" w:rsidRPr="004A044F" w:rsidRDefault="009958A4" w:rsidP="00283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A4" w:rsidRPr="004A044F" w:rsidRDefault="009958A4" w:rsidP="00283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A4" w:rsidRPr="004A044F" w:rsidRDefault="009958A4" w:rsidP="00283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A4" w:rsidRPr="004A044F" w:rsidRDefault="009958A4" w:rsidP="00283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8A4" w:rsidRPr="004A044F" w:rsidRDefault="009958A4" w:rsidP="00283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C" w:rsidRPr="004A044F" w:rsidRDefault="00283A3C" w:rsidP="00283A3C">
            <w:pPr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lastRenderedPageBreak/>
              <w:t>Нормативно-техническое обеспечение дорожной деятельности (далее - НТО ДД)</w:t>
            </w:r>
            <w:r w:rsidR="00402A78">
              <w:rPr>
                <w:sz w:val="22"/>
                <w:szCs w:val="22"/>
              </w:rPr>
              <w:t>.</w:t>
            </w:r>
          </w:p>
          <w:p w:rsidR="00283A3C" w:rsidRPr="004A044F" w:rsidRDefault="00283A3C" w:rsidP="00622D17">
            <w:pPr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 xml:space="preserve"> (4) </w:t>
            </w:r>
          </w:p>
          <w:p w:rsidR="009958A4" w:rsidRPr="004A044F" w:rsidRDefault="009958A4" w:rsidP="00622D17">
            <w:pPr>
              <w:rPr>
                <w:sz w:val="22"/>
                <w:szCs w:val="22"/>
              </w:rPr>
            </w:pPr>
          </w:p>
          <w:p w:rsidR="009958A4" w:rsidRPr="004A044F" w:rsidRDefault="009958A4" w:rsidP="00622D17">
            <w:pPr>
              <w:rPr>
                <w:sz w:val="22"/>
                <w:szCs w:val="22"/>
              </w:rPr>
            </w:pPr>
          </w:p>
          <w:p w:rsidR="009958A4" w:rsidRPr="004A044F" w:rsidRDefault="009958A4" w:rsidP="00622D17">
            <w:pPr>
              <w:rPr>
                <w:sz w:val="22"/>
                <w:szCs w:val="22"/>
              </w:rPr>
            </w:pPr>
          </w:p>
          <w:p w:rsidR="009958A4" w:rsidRPr="004A044F" w:rsidRDefault="009958A4" w:rsidP="00622D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78" w:rsidRPr="004A044F" w:rsidRDefault="00283A3C" w:rsidP="00283A3C">
            <w:pPr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lastRenderedPageBreak/>
              <w:t xml:space="preserve">Отдел дорожного хозяйства и транспорта </w:t>
            </w:r>
            <w:r w:rsidRPr="004A044F">
              <w:rPr>
                <w:sz w:val="22"/>
                <w:szCs w:val="22"/>
              </w:rPr>
              <w:lastRenderedPageBreak/>
              <w:t>администрации г</w:t>
            </w:r>
            <w:r w:rsidR="00402A78">
              <w:rPr>
                <w:sz w:val="22"/>
                <w:szCs w:val="22"/>
              </w:rPr>
              <w:t>орода Урай</w:t>
            </w:r>
            <w:r w:rsidR="002B6DE7">
              <w:rPr>
                <w:sz w:val="22"/>
                <w:szCs w:val="22"/>
              </w:rPr>
              <w:t>;</w:t>
            </w:r>
          </w:p>
          <w:p w:rsidR="00283A3C" w:rsidRPr="004A044F" w:rsidRDefault="00AB0FDC" w:rsidP="00402A78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о</w:t>
            </w:r>
            <w:r w:rsidR="00402A78">
              <w:rPr>
                <w:sz w:val="21"/>
                <w:szCs w:val="21"/>
              </w:rPr>
              <w:t>рган</w:t>
            </w:r>
            <w:r w:rsidR="000034A9">
              <w:rPr>
                <w:sz w:val="21"/>
                <w:szCs w:val="21"/>
              </w:rPr>
              <w:t>ы</w:t>
            </w:r>
            <w:r w:rsidR="00402A78">
              <w:rPr>
                <w:sz w:val="21"/>
                <w:szCs w:val="21"/>
              </w:rPr>
              <w:t xml:space="preserve"> администрации города Урай: к</w:t>
            </w:r>
            <w:r w:rsidR="00072AB0" w:rsidRPr="004A044F">
              <w:rPr>
                <w:sz w:val="21"/>
                <w:szCs w:val="21"/>
              </w:rPr>
              <w:t>омитет по управлению муниципальным имуществом</w:t>
            </w:r>
            <w:r w:rsidR="00283A3C" w:rsidRPr="004A044F">
              <w:rPr>
                <w:sz w:val="21"/>
                <w:szCs w:val="21"/>
              </w:rPr>
              <w:t xml:space="preserve">  администрации г</w:t>
            </w:r>
            <w:r w:rsidR="00402A78">
              <w:rPr>
                <w:sz w:val="21"/>
                <w:szCs w:val="21"/>
              </w:rPr>
              <w:t xml:space="preserve">орода </w:t>
            </w:r>
            <w:r w:rsidR="00283A3C" w:rsidRPr="004A044F">
              <w:rPr>
                <w:sz w:val="21"/>
                <w:szCs w:val="21"/>
              </w:rPr>
              <w:t>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3A3C" w:rsidRPr="004A044F" w:rsidRDefault="00283A3C" w:rsidP="004515F4">
            <w:pPr>
              <w:autoSpaceDE w:val="0"/>
              <w:autoSpaceDN w:val="0"/>
              <w:adjustRightInd w:val="0"/>
            </w:pPr>
            <w:r w:rsidRPr="004A044F">
              <w:lastRenderedPageBreak/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A3C" w:rsidRPr="004A044F" w:rsidRDefault="005A5BAF" w:rsidP="00CC130D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3245,8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1717,9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246,3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3A3C" w:rsidRPr="004A044F" w:rsidRDefault="00283A3C" w:rsidP="00CC130D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1182,0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3A3C" w:rsidRPr="004A044F" w:rsidRDefault="00A6312B" w:rsidP="00CC130D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99,6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3A3C" w:rsidRPr="004A044F" w:rsidRDefault="00283A3C" w:rsidP="00CC130D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</w:tr>
      <w:tr w:rsidR="00283A3C" w:rsidRPr="004A044F" w:rsidTr="009958A4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C" w:rsidRPr="004A044F" w:rsidRDefault="00283A3C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C" w:rsidRPr="004A044F" w:rsidRDefault="00283A3C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C" w:rsidRPr="004A044F" w:rsidRDefault="00283A3C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705E9D">
            <w:pPr>
              <w:autoSpaceDE w:val="0"/>
              <w:autoSpaceDN w:val="0"/>
              <w:adjustRightInd w:val="0"/>
            </w:pPr>
            <w:r w:rsidRPr="004A044F"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</w:tr>
      <w:tr w:rsidR="00283A3C" w:rsidRPr="004A044F" w:rsidTr="009958A4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C" w:rsidRPr="004A044F" w:rsidRDefault="00283A3C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C" w:rsidRPr="004A044F" w:rsidRDefault="00283A3C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C" w:rsidRPr="004A044F" w:rsidRDefault="00283A3C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705E9D">
            <w:pPr>
              <w:autoSpaceDE w:val="0"/>
              <w:autoSpaceDN w:val="0"/>
              <w:adjustRightInd w:val="0"/>
            </w:pPr>
            <w:r w:rsidRPr="004A044F">
              <w:t>бюджет Хант</w:t>
            </w:r>
            <w:proofErr w:type="gramStart"/>
            <w:r w:rsidRPr="004A044F">
              <w:t>ы-</w:t>
            </w:r>
            <w:proofErr w:type="gramEnd"/>
            <w:r w:rsidRPr="004A044F">
              <w:t xml:space="preserve"> Мансийского автономного округа - </w:t>
            </w:r>
            <w:r w:rsidRPr="004A044F">
              <w:lastRenderedPageBreak/>
              <w:t>Югры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</w:tr>
      <w:tr w:rsidR="00283A3C" w:rsidRPr="004A044F" w:rsidTr="009958A4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C" w:rsidRPr="004A044F" w:rsidRDefault="00283A3C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C" w:rsidRPr="004A044F" w:rsidRDefault="00283A3C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C" w:rsidRPr="004A044F" w:rsidRDefault="00283A3C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7543BE">
            <w:pPr>
              <w:autoSpaceDE w:val="0"/>
              <w:autoSpaceDN w:val="0"/>
              <w:adjustRightInd w:val="0"/>
            </w:pPr>
            <w:r w:rsidRPr="004A044F">
              <w:t xml:space="preserve">местный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5A5BAF" w:rsidP="00CC130D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3245,8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1717,9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246,3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A3C" w:rsidRPr="004A044F" w:rsidRDefault="00283A3C" w:rsidP="00CC130D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1182,0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A6312B" w:rsidP="00CC130D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99,6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</w:tr>
      <w:tr w:rsidR="00283A3C" w:rsidRPr="004A044F" w:rsidTr="009958A4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C" w:rsidRPr="004A044F" w:rsidRDefault="00283A3C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C" w:rsidRPr="004A044F" w:rsidRDefault="00283A3C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C" w:rsidRPr="004A044F" w:rsidRDefault="00283A3C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3A3C" w:rsidRPr="004A044F" w:rsidRDefault="00283A3C" w:rsidP="00EF788A">
            <w:pPr>
              <w:autoSpaceDE w:val="0"/>
              <w:autoSpaceDN w:val="0"/>
              <w:adjustRightInd w:val="0"/>
              <w:spacing w:line="0" w:lineRule="atLeast"/>
            </w:pPr>
            <w:r w:rsidRPr="004A044F"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A3C" w:rsidRPr="004A044F" w:rsidRDefault="00283A3C" w:rsidP="00CC130D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</w:tr>
      <w:tr w:rsidR="004A044F" w:rsidRPr="004A044F" w:rsidTr="009958A4">
        <w:trPr>
          <w:trHeight w:val="24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4A044F" w:rsidRDefault="004A044F" w:rsidP="00283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44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1:</w:t>
            </w:r>
          </w:p>
          <w:p w:rsidR="004A044F" w:rsidRPr="004A044F" w:rsidRDefault="004A044F" w:rsidP="00283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F" w:rsidRPr="004A044F" w:rsidRDefault="004A044F" w:rsidP="00283A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44F" w:rsidRPr="004A044F" w:rsidRDefault="004A044F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4A044F" w:rsidRDefault="004A044F" w:rsidP="00A35271">
            <w:pPr>
              <w:autoSpaceDE w:val="0"/>
              <w:autoSpaceDN w:val="0"/>
              <w:adjustRightInd w:val="0"/>
              <w:spacing w:line="0" w:lineRule="atLeast"/>
            </w:pPr>
            <w:r w:rsidRPr="004A044F">
              <w:t>всего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44F" w:rsidRPr="00593AB8" w:rsidRDefault="004A044F" w:rsidP="004A044F">
            <w:pPr>
              <w:jc w:val="center"/>
              <w:rPr>
                <w:b/>
                <w:bCs/>
                <w:sz w:val="24"/>
                <w:szCs w:val="24"/>
              </w:rPr>
            </w:pPr>
            <w:r w:rsidRPr="00593AB8">
              <w:rPr>
                <w:b/>
                <w:bCs/>
                <w:sz w:val="24"/>
                <w:szCs w:val="24"/>
              </w:rPr>
              <w:t>174 822,0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44F" w:rsidRPr="00593AB8" w:rsidRDefault="004A044F" w:rsidP="004A044F">
            <w:pPr>
              <w:jc w:val="center"/>
              <w:rPr>
                <w:b/>
                <w:bCs/>
                <w:sz w:val="24"/>
                <w:szCs w:val="24"/>
              </w:rPr>
            </w:pPr>
            <w:r w:rsidRPr="00593AB8">
              <w:rPr>
                <w:b/>
                <w:bCs/>
                <w:sz w:val="24"/>
                <w:szCs w:val="24"/>
              </w:rPr>
              <w:t>35 430,0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44F" w:rsidRPr="00593AB8" w:rsidRDefault="004A044F" w:rsidP="004A044F">
            <w:pPr>
              <w:jc w:val="center"/>
              <w:rPr>
                <w:b/>
                <w:bCs/>
                <w:sz w:val="24"/>
                <w:szCs w:val="24"/>
              </w:rPr>
            </w:pPr>
            <w:r w:rsidRPr="00593AB8">
              <w:rPr>
                <w:b/>
                <w:bCs/>
                <w:sz w:val="24"/>
                <w:szCs w:val="24"/>
              </w:rPr>
              <w:t>45 954,4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44F" w:rsidRPr="00593AB8" w:rsidRDefault="004A044F" w:rsidP="004A044F">
            <w:pPr>
              <w:jc w:val="center"/>
              <w:rPr>
                <w:b/>
                <w:bCs/>
                <w:sz w:val="24"/>
                <w:szCs w:val="24"/>
              </w:rPr>
            </w:pPr>
            <w:r w:rsidRPr="00593AB8">
              <w:rPr>
                <w:b/>
                <w:bCs/>
                <w:sz w:val="24"/>
                <w:szCs w:val="24"/>
              </w:rPr>
              <w:t>28 361,2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44F" w:rsidRPr="00593AB8" w:rsidRDefault="004A044F" w:rsidP="004A044F">
            <w:pPr>
              <w:jc w:val="center"/>
              <w:rPr>
                <w:b/>
                <w:bCs/>
                <w:sz w:val="24"/>
                <w:szCs w:val="24"/>
              </w:rPr>
            </w:pPr>
            <w:r w:rsidRPr="00593AB8">
              <w:rPr>
                <w:b/>
                <w:bCs/>
                <w:sz w:val="24"/>
                <w:szCs w:val="24"/>
              </w:rPr>
              <w:t>39 519,6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44F" w:rsidRPr="00593AB8" w:rsidRDefault="004A044F" w:rsidP="004A044F">
            <w:pPr>
              <w:jc w:val="center"/>
              <w:rPr>
                <w:b/>
                <w:bCs/>
                <w:sz w:val="24"/>
                <w:szCs w:val="24"/>
              </w:rPr>
            </w:pPr>
            <w:r w:rsidRPr="00593AB8">
              <w:rPr>
                <w:b/>
                <w:bCs/>
                <w:sz w:val="24"/>
                <w:szCs w:val="24"/>
              </w:rPr>
              <w:t>25 556,8</w:t>
            </w:r>
          </w:p>
        </w:tc>
      </w:tr>
      <w:tr w:rsidR="004A044F" w:rsidRPr="004A044F" w:rsidTr="00622D17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4A044F" w:rsidRDefault="004A044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44F" w:rsidRPr="004A044F" w:rsidRDefault="004A044F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4A044F" w:rsidRDefault="004A044F" w:rsidP="00A35271">
            <w:pPr>
              <w:autoSpaceDE w:val="0"/>
              <w:autoSpaceDN w:val="0"/>
              <w:adjustRightInd w:val="0"/>
              <w:spacing w:line="0" w:lineRule="atLeast"/>
            </w:pPr>
            <w:r w:rsidRPr="004A044F">
              <w:t xml:space="preserve">федеральный бюджет 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044F" w:rsidRPr="00593AB8" w:rsidRDefault="004A044F" w:rsidP="004A044F">
            <w:pPr>
              <w:jc w:val="center"/>
              <w:rPr>
                <w:b/>
                <w:bCs/>
                <w:sz w:val="22"/>
                <w:szCs w:val="22"/>
              </w:rPr>
            </w:pPr>
            <w:r w:rsidRPr="00593AB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4F" w:rsidRPr="00593AB8" w:rsidRDefault="004A044F" w:rsidP="004A044F">
            <w:pPr>
              <w:jc w:val="center"/>
              <w:rPr>
                <w:b/>
                <w:bCs/>
                <w:sz w:val="22"/>
                <w:szCs w:val="22"/>
              </w:rPr>
            </w:pPr>
            <w:r w:rsidRPr="00593AB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4F" w:rsidRPr="00593AB8" w:rsidRDefault="004A044F" w:rsidP="004A044F">
            <w:pPr>
              <w:jc w:val="center"/>
              <w:rPr>
                <w:b/>
                <w:bCs/>
                <w:sz w:val="22"/>
                <w:szCs w:val="22"/>
              </w:rPr>
            </w:pPr>
            <w:r w:rsidRPr="00593AB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44F" w:rsidRPr="00593AB8" w:rsidRDefault="004A044F" w:rsidP="004A044F">
            <w:pPr>
              <w:jc w:val="center"/>
              <w:rPr>
                <w:b/>
                <w:bCs/>
                <w:sz w:val="22"/>
                <w:szCs w:val="22"/>
              </w:rPr>
            </w:pPr>
            <w:r w:rsidRPr="00593AB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044F" w:rsidRPr="00593AB8" w:rsidRDefault="004A044F" w:rsidP="004A044F">
            <w:pPr>
              <w:jc w:val="center"/>
              <w:rPr>
                <w:b/>
                <w:bCs/>
                <w:sz w:val="22"/>
                <w:szCs w:val="22"/>
              </w:rPr>
            </w:pPr>
            <w:r w:rsidRPr="00593AB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4F" w:rsidRPr="00593AB8" w:rsidRDefault="004A044F" w:rsidP="004A044F">
            <w:pPr>
              <w:jc w:val="center"/>
              <w:rPr>
                <w:b/>
                <w:sz w:val="22"/>
                <w:szCs w:val="22"/>
              </w:rPr>
            </w:pPr>
            <w:r w:rsidRPr="00593AB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A044F" w:rsidRPr="004A044F" w:rsidTr="00622D17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4A044F" w:rsidRDefault="004A044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44F" w:rsidRPr="004A044F" w:rsidRDefault="004A044F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4A044F" w:rsidRDefault="004A044F" w:rsidP="00A35271">
            <w:pPr>
              <w:autoSpaceDE w:val="0"/>
              <w:autoSpaceDN w:val="0"/>
              <w:adjustRightInd w:val="0"/>
              <w:spacing w:line="0" w:lineRule="atLeast"/>
            </w:pPr>
            <w:r w:rsidRPr="004A044F">
              <w:t>бюджет Хант</w:t>
            </w:r>
            <w:proofErr w:type="gramStart"/>
            <w:r w:rsidRPr="004A044F">
              <w:t>ы-</w:t>
            </w:r>
            <w:proofErr w:type="gramEnd"/>
            <w:r w:rsidRPr="004A044F">
              <w:t xml:space="preserve"> Мансийского автономного округа - Югры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044F" w:rsidRPr="00593AB8" w:rsidRDefault="004A044F" w:rsidP="004A044F">
            <w:pPr>
              <w:jc w:val="center"/>
              <w:rPr>
                <w:b/>
                <w:bCs/>
                <w:sz w:val="22"/>
                <w:szCs w:val="22"/>
              </w:rPr>
            </w:pPr>
            <w:r w:rsidRPr="00593AB8">
              <w:rPr>
                <w:b/>
                <w:bCs/>
                <w:sz w:val="22"/>
                <w:szCs w:val="22"/>
              </w:rPr>
              <w:t>127 928,8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4F" w:rsidRPr="00593AB8" w:rsidRDefault="004A044F" w:rsidP="004A044F">
            <w:pPr>
              <w:jc w:val="center"/>
              <w:rPr>
                <w:b/>
                <w:bCs/>
                <w:sz w:val="22"/>
                <w:szCs w:val="22"/>
              </w:rPr>
            </w:pPr>
            <w:r w:rsidRPr="00593AB8">
              <w:rPr>
                <w:b/>
                <w:bCs/>
                <w:sz w:val="22"/>
                <w:szCs w:val="22"/>
              </w:rPr>
              <w:t>30 033,8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4F" w:rsidRPr="00593AB8" w:rsidRDefault="004A044F" w:rsidP="004A044F">
            <w:pPr>
              <w:jc w:val="center"/>
              <w:rPr>
                <w:b/>
                <w:bCs/>
                <w:sz w:val="22"/>
                <w:szCs w:val="22"/>
              </w:rPr>
            </w:pPr>
            <w:r w:rsidRPr="00593AB8">
              <w:rPr>
                <w:b/>
                <w:bCs/>
                <w:sz w:val="22"/>
                <w:szCs w:val="22"/>
              </w:rPr>
              <w:t>29 662,2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44F" w:rsidRPr="00593AB8" w:rsidRDefault="004A044F" w:rsidP="004A044F">
            <w:pPr>
              <w:jc w:val="center"/>
              <w:rPr>
                <w:b/>
                <w:bCs/>
                <w:sz w:val="22"/>
                <w:szCs w:val="22"/>
              </w:rPr>
            </w:pPr>
            <w:r w:rsidRPr="00593AB8">
              <w:rPr>
                <w:b/>
                <w:bCs/>
                <w:sz w:val="22"/>
                <w:szCs w:val="22"/>
              </w:rPr>
              <w:t>23 003,8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044F" w:rsidRPr="00593AB8" w:rsidRDefault="004A044F" w:rsidP="004A044F">
            <w:pPr>
              <w:jc w:val="center"/>
              <w:rPr>
                <w:b/>
                <w:bCs/>
                <w:sz w:val="22"/>
                <w:szCs w:val="22"/>
              </w:rPr>
            </w:pPr>
            <w:r w:rsidRPr="00593AB8">
              <w:rPr>
                <w:b/>
                <w:bCs/>
                <w:sz w:val="22"/>
                <w:szCs w:val="22"/>
              </w:rPr>
              <w:t>22 608,4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4F" w:rsidRPr="00593AB8" w:rsidRDefault="004A044F" w:rsidP="004A044F">
            <w:pPr>
              <w:jc w:val="center"/>
              <w:rPr>
                <w:b/>
                <w:bCs/>
                <w:sz w:val="22"/>
                <w:szCs w:val="22"/>
              </w:rPr>
            </w:pPr>
            <w:r w:rsidRPr="00593AB8">
              <w:rPr>
                <w:b/>
                <w:bCs/>
                <w:sz w:val="22"/>
                <w:szCs w:val="22"/>
              </w:rPr>
              <w:t>22 620,6</w:t>
            </w:r>
          </w:p>
        </w:tc>
      </w:tr>
      <w:tr w:rsidR="004A044F" w:rsidRPr="004A044F" w:rsidTr="00283A3C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4A044F" w:rsidRDefault="004A044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044F" w:rsidRPr="004A044F" w:rsidRDefault="004A044F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4A044F" w:rsidRDefault="004A044F" w:rsidP="007543BE">
            <w:pPr>
              <w:autoSpaceDE w:val="0"/>
              <w:autoSpaceDN w:val="0"/>
              <w:adjustRightInd w:val="0"/>
            </w:pPr>
            <w:r w:rsidRPr="004A044F">
              <w:t xml:space="preserve">местный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044F" w:rsidRPr="00593AB8" w:rsidRDefault="004A044F" w:rsidP="004A044F">
            <w:pPr>
              <w:jc w:val="center"/>
              <w:rPr>
                <w:b/>
                <w:bCs/>
                <w:sz w:val="24"/>
                <w:szCs w:val="24"/>
              </w:rPr>
            </w:pPr>
            <w:r w:rsidRPr="00593AB8">
              <w:rPr>
                <w:b/>
                <w:bCs/>
                <w:sz w:val="24"/>
                <w:szCs w:val="24"/>
              </w:rPr>
              <w:t>46 893,2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4F" w:rsidRPr="00593AB8" w:rsidRDefault="004A044F" w:rsidP="004A044F">
            <w:pPr>
              <w:jc w:val="center"/>
              <w:rPr>
                <w:b/>
                <w:bCs/>
                <w:sz w:val="24"/>
                <w:szCs w:val="24"/>
              </w:rPr>
            </w:pPr>
            <w:r w:rsidRPr="00593AB8">
              <w:rPr>
                <w:b/>
                <w:bCs/>
                <w:sz w:val="24"/>
                <w:szCs w:val="24"/>
              </w:rPr>
              <w:t>5 396,2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4F" w:rsidRPr="00593AB8" w:rsidRDefault="004A044F" w:rsidP="004A044F">
            <w:pPr>
              <w:jc w:val="center"/>
              <w:rPr>
                <w:b/>
                <w:bCs/>
                <w:sz w:val="24"/>
                <w:szCs w:val="24"/>
              </w:rPr>
            </w:pPr>
            <w:r w:rsidRPr="00593AB8">
              <w:rPr>
                <w:b/>
                <w:bCs/>
                <w:sz w:val="24"/>
                <w:szCs w:val="24"/>
              </w:rPr>
              <w:t>16 292,2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44F" w:rsidRPr="00593AB8" w:rsidRDefault="004A044F" w:rsidP="004A044F">
            <w:pPr>
              <w:jc w:val="center"/>
              <w:rPr>
                <w:b/>
                <w:bCs/>
                <w:sz w:val="24"/>
                <w:szCs w:val="24"/>
              </w:rPr>
            </w:pPr>
            <w:r w:rsidRPr="00593AB8">
              <w:rPr>
                <w:b/>
                <w:bCs/>
                <w:sz w:val="24"/>
                <w:szCs w:val="24"/>
              </w:rPr>
              <w:t>5 357,4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044F" w:rsidRPr="00593AB8" w:rsidRDefault="004A044F" w:rsidP="004A044F">
            <w:pPr>
              <w:jc w:val="center"/>
              <w:rPr>
                <w:b/>
                <w:bCs/>
                <w:sz w:val="24"/>
                <w:szCs w:val="24"/>
              </w:rPr>
            </w:pPr>
            <w:r w:rsidRPr="00593AB8">
              <w:rPr>
                <w:b/>
                <w:bCs/>
                <w:sz w:val="24"/>
                <w:szCs w:val="24"/>
              </w:rPr>
              <w:t>16 911,2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4F" w:rsidRPr="00593AB8" w:rsidRDefault="004A044F" w:rsidP="004A044F">
            <w:pPr>
              <w:jc w:val="center"/>
              <w:rPr>
                <w:b/>
                <w:bCs/>
                <w:sz w:val="24"/>
                <w:szCs w:val="24"/>
              </w:rPr>
            </w:pPr>
            <w:r w:rsidRPr="00593AB8">
              <w:rPr>
                <w:b/>
                <w:bCs/>
                <w:sz w:val="24"/>
                <w:szCs w:val="24"/>
              </w:rPr>
              <w:t>2 936,2</w:t>
            </w:r>
          </w:p>
        </w:tc>
      </w:tr>
      <w:tr w:rsidR="004A044F" w:rsidRPr="004A044F" w:rsidTr="00283A3C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4A044F" w:rsidRDefault="004A044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044F" w:rsidRPr="004A044F" w:rsidRDefault="004A044F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4A044F" w:rsidRDefault="004A044F" w:rsidP="00EF788A">
            <w:pPr>
              <w:autoSpaceDE w:val="0"/>
              <w:autoSpaceDN w:val="0"/>
              <w:adjustRightInd w:val="0"/>
              <w:spacing w:line="0" w:lineRule="atLeast"/>
            </w:pPr>
            <w:r w:rsidRPr="004A044F"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044F" w:rsidRPr="00593AB8" w:rsidRDefault="004A044F" w:rsidP="004A044F">
            <w:pPr>
              <w:jc w:val="center"/>
              <w:rPr>
                <w:b/>
                <w:bCs/>
                <w:sz w:val="22"/>
                <w:szCs w:val="22"/>
              </w:rPr>
            </w:pPr>
            <w:r w:rsidRPr="00593AB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4F" w:rsidRPr="00593AB8" w:rsidRDefault="004A044F" w:rsidP="004A044F">
            <w:pPr>
              <w:jc w:val="center"/>
              <w:rPr>
                <w:b/>
                <w:bCs/>
                <w:sz w:val="22"/>
                <w:szCs w:val="22"/>
              </w:rPr>
            </w:pPr>
            <w:r w:rsidRPr="00593AB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4F" w:rsidRPr="00593AB8" w:rsidRDefault="004A044F" w:rsidP="004A044F">
            <w:pPr>
              <w:jc w:val="center"/>
              <w:rPr>
                <w:b/>
                <w:bCs/>
                <w:sz w:val="22"/>
                <w:szCs w:val="22"/>
              </w:rPr>
            </w:pPr>
            <w:r w:rsidRPr="00593AB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44F" w:rsidRPr="00593AB8" w:rsidRDefault="004A044F" w:rsidP="004A044F">
            <w:pPr>
              <w:jc w:val="center"/>
              <w:rPr>
                <w:b/>
                <w:bCs/>
                <w:sz w:val="22"/>
                <w:szCs w:val="22"/>
              </w:rPr>
            </w:pPr>
            <w:r w:rsidRPr="00593AB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044F" w:rsidRPr="00593AB8" w:rsidRDefault="004A044F" w:rsidP="004A044F">
            <w:pPr>
              <w:jc w:val="center"/>
              <w:rPr>
                <w:b/>
                <w:bCs/>
                <w:sz w:val="22"/>
                <w:szCs w:val="22"/>
              </w:rPr>
            </w:pPr>
            <w:r w:rsidRPr="00593AB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4F" w:rsidRPr="00593AB8" w:rsidRDefault="004A044F" w:rsidP="004A044F">
            <w:pPr>
              <w:jc w:val="center"/>
              <w:rPr>
                <w:b/>
                <w:sz w:val="22"/>
                <w:szCs w:val="22"/>
              </w:rPr>
            </w:pPr>
            <w:r w:rsidRPr="00593AB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515F4" w:rsidRPr="004A044F" w:rsidTr="004515F4">
        <w:trPr>
          <w:trHeight w:val="240"/>
        </w:trPr>
        <w:tc>
          <w:tcPr>
            <w:tcW w:w="1446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5F4" w:rsidRPr="004A044F" w:rsidRDefault="00CC130D" w:rsidP="00A35271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4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«Транспорт»</w:t>
            </w:r>
          </w:p>
        </w:tc>
      </w:tr>
      <w:tr w:rsidR="00622D17" w:rsidRPr="004A044F" w:rsidTr="00622D17">
        <w:trPr>
          <w:trHeight w:val="240"/>
        </w:trPr>
        <w:tc>
          <w:tcPr>
            <w:tcW w:w="83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44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7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22D17" w:rsidRPr="004A044F" w:rsidRDefault="00622D17" w:rsidP="00645A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044F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транспортного обслуживания населения и юридических лиц при переправлении через грузовую и пассажирскую переправы, организованные через реку Конда в </w:t>
            </w:r>
            <w:proofErr w:type="gramStart"/>
            <w:r w:rsidRPr="004A044F">
              <w:rPr>
                <w:rFonts w:ascii="Times New Roman" w:hAnsi="Times New Roman" w:cs="Times New Roman"/>
                <w:sz w:val="22"/>
                <w:szCs w:val="22"/>
              </w:rPr>
              <w:t>летний</w:t>
            </w:r>
            <w:proofErr w:type="gramEnd"/>
            <w:r w:rsidRPr="004A044F">
              <w:rPr>
                <w:rFonts w:ascii="Times New Roman" w:hAnsi="Times New Roman" w:cs="Times New Roman"/>
                <w:sz w:val="22"/>
                <w:szCs w:val="22"/>
              </w:rPr>
              <w:t xml:space="preserve"> и зимний периоды. (</w:t>
            </w:r>
            <w:r w:rsidR="00645A92" w:rsidRPr="004A044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A044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Отдел дорожного хозяйства и транспорта администрации г</w:t>
            </w:r>
            <w:r w:rsidR="00402A78">
              <w:rPr>
                <w:sz w:val="22"/>
                <w:szCs w:val="22"/>
              </w:rPr>
              <w:t xml:space="preserve">орода </w:t>
            </w:r>
            <w:r w:rsidRPr="004A044F">
              <w:rPr>
                <w:sz w:val="22"/>
                <w:szCs w:val="22"/>
              </w:rPr>
              <w:t>Урай</w:t>
            </w:r>
          </w:p>
          <w:p w:rsidR="00622D17" w:rsidRPr="004A044F" w:rsidRDefault="00622D17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autoSpaceDE w:val="0"/>
              <w:autoSpaceDN w:val="0"/>
              <w:adjustRightInd w:val="0"/>
              <w:spacing w:line="0" w:lineRule="atLeast"/>
            </w:pPr>
            <w:r w:rsidRPr="004A044F">
              <w:t>всего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EC7B4D" w:rsidP="00622D17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36315,0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7315,0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7000,0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7000,0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A6312B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80</w:t>
            </w:r>
            <w:r w:rsidR="00622D17" w:rsidRPr="004A044F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7000,0</w:t>
            </w:r>
          </w:p>
        </w:tc>
      </w:tr>
      <w:tr w:rsidR="00622D17" w:rsidRPr="004A044F" w:rsidTr="00622D17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autoSpaceDE w:val="0"/>
              <w:autoSpaceDN w:val="0"/>
              <w:adjustRightInd w:val="0"/>
              <w:spacing w:line="0" w:lineRule="atLeast"/>
            </w:pPr>
            <w:r w:rsidRPr="004A044F"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</w:tr>
      <w:tr w:rsidR="00622D17" w:rsidRPr="004A044F" w:rsidTr="00622D17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autoSpaceDE w:val="0"/>
              <w:autoSpaceDN w:val="0"/>
              <w:adjustRightInd w:val="0"/>
              <w:spacing w:line="0" w:lineRule="atLeast"/>
            </w:pPr>
            <w:r w:rsidRPr="004A044F">
              <w:t>бюджет Хант</w:t>
            </w:r>
            <w:proofErr w:type="gramStart"/>
            <w:r w:rsidRPr="004A044F">
              <w:t>ы-</w:t>
            </w:r>
            <w:proofErr w:type="gramEnd"/>
            <w:r w:rsidRPr="004A044F">
              <w:t xml:space="preserve"> Мансийского автономного округа - Югры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</w:tr>
      <w:tr w:rsidR="00622D17" w:rsidRPr="004A044F" w:rsidTr="00622D17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autoSpaceDE w:val="0"/>
              <w:autoSpaceDN w:val="0"/>
              <w:adjustRightInd w:val="0"/>
            </w:pPr>
            <w:r w:rsidRPr="004A044F">
              <w:t xml:space="preserve">местный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EC7B4D" w:rsidP="00622D17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36315,0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7315,0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7000,0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7000,0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A6312B" w:rsidP="00A6312B">
            <w:pPr>
              <w:jc w:val="center"/>
              <w:rPr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8000</w:t>
            </w:r>
            <w:r w:rsidR="00622D17" w:rsidRPr="004A044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7000,0</w:t>
            </w:r>
          </w:p>
        </w:tc>
      </w:tr>
      <w:tr w:rsidR="00622D17" w:rsidRPr="004A044F" w:rsidTr="000034A9">
        <w:trPr>
          <w:trHeight w:val="240"/>
        </w:trPr>
        <w:tc>
          <w:tcPr>
            <w:tcW w:w="8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autoSpaceDE w:val="0"/>
              <w:autoSpaceDN w:val="0"/>
              <w:adjustRightInd w:val="0"/>
              <w:spacing w:line="0" w:lineRule="atLeast"/>
            </w:pPr>
            <w:r w:rsidRPr="004A044F"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</w:tr>
      <w:tr w:rsidR="00622D17" w:rsidRPr="004A044F" w:rsidTr="000034A9">
        <w:trPr>
          <w:trHeight w:val="24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44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Организация транспортного обслуживания населения на городских автобусных маршрутах. (</w:t>
            </w:r>
            <w:r w:rsidR="00645A92" w:rsidRPr="004A044F">
              <w:rPr>
                <w:sz w:val="22"/>
                <w:szCs w:val="22"/>
              </w:rPr>
              <w:t>7</w:t>
            </w:r>
            <w:r w:rsidRPr="004A044F">
              <w:rPr>
                <w:sz w:val="22"/>
                <w:szCs w:val="22"/>
              </w:rPr>
              <w:t>)</w:t>
            </w:r>
          </w:p>
          <w:p w:rsidR="00622D17" w:rsidRPr="004A044F" w:rsidRDefault="00622D17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Отдел дорожного хозяйства и транспорта администрации г</w:t>
            </w:r>
            <w:r w:rsidR="00402A78">
              <w:rPr>
                <w:sz w:val="22"/>
                <w:szCs w:val="22"/>
              </w:rPr>
              <w:t>орода  У</w:t>
            </w:r>
            <w:r w:rsidRPr="004A044F">
              <w:rPr>
                <w:sz w:val="22"/>
                <w:szCs w:val="22"/>
              </w:rPr>
              <w:t>рай</w:t>
            </w:r>
          </w:p>
          <w:p w:rsidR="00622D17" w:rsidRPr="004A044F" w:rsidRDefault="00622D17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A35271">
            <w:pPr>
              <w:autoSpaceDE w:val="0"/>
              <w:autoSpaceDN w:val="0"/>
              <w:adjustRightInd w:val="0"/>
              <w:spacing w:line="0" w:lineRule="atLeast"/>
            </w:pPr>
            <w:r w:rsidRPr="004A044F"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19125,8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3600,0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3555,8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4570,0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3800,0</w:t>
            </w:r>
          </w:p>
        </w:tc>
      </w:tr>
      <w:tr w:rsidR="00622D17" w:rsidRPr="004A044F" w:rsidTr="000034A9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A35271">
            <w:pPr>
              <w:autoSpaceDE w:val="0"/>
              <w:autoSpaceDN w:val="0"/>
              <w:adjustRightInd w:val="0"/>
              <w:spacing w:line="0" w:lineRule="atLeast"/>
            </w:pPr>
            <w:r w:rsidRPr="004A044F"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</w:tr>
      <w:tr w:rsidR="00622D17" w:rsidRPr="004A044F" w:rsidTr="000034A9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A35271">
            <w:pPr>
              <w:autoSpaceDE w:val="0"/>
              <w:autoSpaceDN w:val="0"/>
              <w:adjustRightInd w:val="0"/>
              <w:spacing w:line="0" w:lineRule="atLeast"/>
            </w:pPr>
            <w:r w:rsidRPr="004A044F">
              <w:t>бюджет Хант</w:t>
            </w:r>
            <w:proofErr w:type="gramStart"/>
            <w:r w:rsidRPr="004A044F">
              <w:t>ы-</w:t>
            </w:r>
            <w:proofErr w:type="gramEnd"/>
            <w:r w:rsidRPr="004A044F">
              <w:t xml:space="preserve"> Мансийского автономного округа - Югры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</w:tr>
      <w:tr w:rsidR="00622D17" w:rsidRPr="004A044F" w:rsidTr="000034A9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7543BE">
            <w:pPr>
              <w:autoSpaceDE w:val="0"/>
              <w:autoSpaceDN w:val="0"/>
              <w:adjustRightInd w:val="0"/>
            </w:pPr>
            <w:r w:rsidRPr="004A044F">
              <w:t xml:space="preserve">местный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19125,8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3600,0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3555,8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b/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4570,0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b/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3800,0</w:t>
            </w:r>
          </w:p>
        </w:tc>
      </w:tr>
      <w:tr w:rsidR="00622D17" w:rsidRPr="004A044F" w:rsidTr="000034A9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EF788A">
            <w:pPr>
              <w:autoSpaceDE w:val="0"/>
              <w:autoSpaceDN w:val="0"/>
              <w:adjustRightInd w:val="0"/>
              <w:spacing w:line="0" w:lineRule="atLeast"/>
            </w:pPr>
            <w:r w:rsidRPr="004A044F">
              <w:t xml:space="preserve">иные источники </w:t>
            </w:r>
            <w:r w:rsidRPr="004A044F">
              <w:lastRenderedPageBreak/>
              <w:t xml:space="preserve">финансирования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</w:tr>
      <w:tr w:rsidR="00622D17" w:rsidRPr="004A044F" w:rsidTr="000034A9">
        <w:trPr>
          <w:trHeight w:val="24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 2:</w:t>
            </w:r>
          </w:p>
          <w:p w:rsidR="00622D17" w:rsidRPr="004A044F" w:rsidRDefault="00622D17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D17" w:rsidRPr="004A044F" w:rsidRDefault="00622D17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autoSpaceDE w:val="0"/>
              <w:autoSpaceDN w:val="0"/>
              <w:adjustRightInd w:val="0"/>
              <w:spacing w:line="0" w:lineRule="atLeast"/>
            </w:pPr>
            <w:r w:rsidRPr="004A044F"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2D17" w:rsidRPr="004A044F" w:rsidRDefault="00622D17" w:rsidP="00D45E03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5</w:t>
            </w:r>
            <w:r w:rsidR="00D45E03" w:rsidRPr="004A044F">
              <w:rPr>
                <w:bCs/>
                <w:sz w:val="22"/>
                <w:szCs w:val="22"/>
              </w:rPr>
              <w:t>5440</w:t>
            </w:r>
            <w:r w:rsidRPr="004A044F">
              <w:rPr>
                <w:bCs/>
                <w:sz w:val="22"/>
                <w:szCs w:val="22"/>
              </w:rPr>
              <w:t>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10915,0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10600,0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10555,8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2D17" w:rsidRPr="004A044F" w:rsidRDefault="00D45E03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125</w:t>
            </w:r>
            <w:r w:rsidR="00622D17" w:rsidRPr="004A044F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10800,0</w:t>
            </w:r>
          </w:p>
        </w:tc>
      </w:tr>
      <w:tr w:rsidR="00622D17" w:rsidRPr="004A044F" w:rsidTr="00622D17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autoSpaceDE w:val="0"/>
              <w:autoSpaceDN w:val="0"/>
              <w:adjustRightInd w:val="0"/>
              <w:spacing w:line="0" w:lineRule="atLeast"/>
            </w:pPr>
            <w:r w:rsidRPr="004A044F">
              <w:t xml:space="preserve">федеральный бюджет 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</w:tr>
      <w:tr w:rsidR="00622D17" w:rsidRPr="004A044F" w:rsidTr="00622D17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autoSpaceDE w:val="0"/>
              <w:autoSpaceDN w:val="0"/>
              <w:adjustRightInd w:val="0"/>
              <w:spacing w:line="0" w:lineRule="atLeast"/>
            </w:pPr>
            <w:r w:rsidRPr="004A044F">
              <w:t>бюджет Хант</w:t>
            </w:r>
            <w:proofErr w:type="gramStart"/>
            <w:r w:rsidRPr="004A044F">
              <w:t>ы-</w:t>
            </w:r>
            <w:proofErr w:type="gramEnd"/>
            <w:r w:rsidRPr="004A044F">
              <w:t xml:space="preserve"> Мансийского автономного округа - Югры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0,0</w:t>
            </w:r>
          </w:p>
        </w:tc>
      </w:tr>
      <w:tr w:rsidR="00622D17" w:rsidRPr="004A044F" w:rsidTr="00622D17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autoSpaceDE w:val="0"/>
              <w:autoSpaceDN w:val="0"/>
              <w:adjustRightInd w:val="0"/>
            </w:pPr>
            <w:r w:rsidRPr="004A044F">
              <w:t xml:space="preserve">местный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D45E03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5</w:t>
            </w:r>
            <w:r w:rsidR="00D45E03" w:rsidRPr="004A044F">
              <w:rPr>
                <w:bCs/>
                <w:sz w:val="22"/>
                <w:szCs w:val="22"/>
              </w:rPr>
              <w:t>5440</w:t>
            </w:r>
            <w:r w:rsidRPr="004A044F">
              <w:rPr>
                <w:bCs/>
                <w:sz w:val="22"/>
                <w:szCs w:val="22"/>
              </w:rPr>
              <w:t>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10915,0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10600,0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10555,8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12</w:t>
            </w:r>
            <w:r w:rsidR="00D45E03" w:rsidRPr="004A044F">
              <w:rPr>
                <w:bCs/>
                <w:sz w:val="22"/>
                <w:szCs w:val="22"/>
              </w:rPr>
              <w:t>5</w:t>
            </w:r>
            <w:r w:rsidRPr="004A044F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622D17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10800,0</w:t>
            </w:r>
          </w:p>
        </w:tc>
      </w:tr>
      <w:tr w:rsidR="00622D17" w:rsidRPr="004A044F" w:rsidTr="00622D17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17" w:rsidRPr="004A044F" w:rsidRDefault="00622D17" w:rsidP="00622D17">
            <w:pPr>
              <w:autoSpaceDE w:val="0"/>
              <w:autoSpaceDN w:val="0"/>
              <w:adjustRightInd w:val="0"/>
              <w:spacing w:line="0" w:lineRule="atLeast"/>
            </w:pPr>
            <w:r w:rsidRPr="004A044F"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D45E03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D45E03" w:rsidP="00622D17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D45E03" w:rsidP="00622D17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2D17" w:rsidRPr="004A044F" w:rsidRDefault="00D45E03" w:rsidP="00622D17">
            <w:pPr>
              <w:jc w:val="center"/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D45E03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17" w:rsidRPr="004A044F" w:rsidRDefault="00D45E03" w:rsidP="00622D17">
            <w:pPr>
              <w:jc w:val="center"/>
              <w:rPr>
                <w:bCs/>
                <w:sz w:val="22"/>
                <w:szCs w:val="22"/>
              </w:rPr>
            </w:pPr>
            <w:r w:rsidRPr="004A044F">
              <w:rPr>
                <w:bCs/>
                <w:sz w:val="22"/>
                <w:szCs w:val="22"/>
              </w:rPr>
              <w:t>0</w:t>
            </w:r>
          </w:p>
        </w:tc>
      </w:tr>
      <w:tr w:rsidR="004515F4" w:rsidRPr="004A044F" w:rsidTr="006670A6">
        <w:trPr>
          <w:trHeight w:val="264"/>
        </w:trPr>
        <w:tc>
          <w:tcPr>
            <w:tcW w:w="14468" w:type="dxa"/>
            <w:gridSpan w:val="1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5F4" w:rsidRPr="004A044F" w:rsidRDefault="00793FCD" w:rsidP="00A35271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 «</w:t>
            </w:r>
            <w:r w:rsidRPr="004A044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законопослушного поведения участников дорожного движения»</w:t>
            </w:r>
          </w:p>
        </w:tc>
      </w:tr>
      <w:tr w:rsidR="000B7721" w:rsidRPr="004A044F" w:rsidTr="000B7721">
        <w:trPr>
          <w:trHeight w:val="109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21" w:rsidRPr="004A044F" w:rsidRDefault="000B7721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44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0B7721" w:rsidRPr="004A044F" w:rsidRDefault="000B7721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21" w:rsidRPr="004A044F" w:rsidRDefault="000B7721" w:rsidP="00645A92">
            <w:pPr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Проведение в социальных сетях пропаганды о соблюдении правил дорожного движения с привлечением групп (интернет сообществ), в том числе «Кибердружин».  (8)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5C" w:rsidRDefault="00DB1E5C" w:rsidP="006B1C2B">
            <w:r>
              <w:t>О</w:t>
            </w:r>
            <w:r w:rsidRPr="004A044F">
              <w:t>тдел дорожного хозяйства и транспорта администрации г</w:t>
            </w:r>
            <w:r>
              <w:t xml:space="preserve">орода </w:t>
            </w:r>
            <w:r w:rsidRPr="004A044F">
              <w:t>Урай</w:t>
            </w:r>
            <w:r w:rsidR="002B6DE7">
              <w:t>;</w:t>
            </w:r>
          </w:p>
          <w:p w:rsidR="000B7721" w:rsidRPr="004A044F" w:rsidRDefault="00DB1E5C" w:rsidP="002B6DE7">
            <w:r w:rsidRPr="004A044F">
              <w:t xml:space="preserve"> </w:t>
            </w:r>
            <w:r w:rsidR="000B7721" w:rsidRPr="004A044F">
              <w:t>Управление образования и молодежной политики администрации г</w:t>
            </w:r>
            <w:r>
              <w:t xml:space="preserve">орода </w:t>
            </w:r>
            <w:r w:rsidR="000B7721" w:rsidRPr="004A044F">
              <w:t>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B7721" w:rsidRPr="004A044F" w:rsidRDefault="000B7721" w:rsidP="006B1C2B">
            <w:pPr>
              <w:autoSpaceDE w:val="0"/>
              <w:autoSpaceDN w:val="0"/>
              <w:adjustRightInd w:val="0"/>
              <w:spacing w:line="0" w:lineRule="atLeast"/>
            </w:pPr>
            <w:r w:rsidRPr="004A044F">
              <w:t>Без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7721" w:rsidRPr="004A044F" w:rsidRDefault="00DB1E5C" w:rsidP="00DB1E5C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7721" w:rsidRPr="004A044F" w:rsidRDefault="00DB1E5C" w:rsidP="00DB1E5C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7721" w:rsidRPr="004A044F" w:rsidRDefault="00DB1E5C" w:rsidP="00DB1E5C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B7721" w:rsidRPr="004A044F" w:rsidRDefault="00DB1E5C" w:rsidP="00DB1E5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B7721" w:rsidRPr="004A044F" w:rsidRDefault="00DB1E5C" w:rsidP="00DB1E5C">
            <w:pPr>
              <w:jc w:val="center"/>
            </w:pPr>
            <w:r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B7721" w:rsidRPr="004A044F" w:rsidRDefault="00DB1E5C" w:rsidP="00DB1E5C">
            <w:pPr>
              <w:jc w:val="center"/>
            </w:pPr>
            <w:r>
              <w:t>-</w:t>
            </w:r>
          </w:p>
        </w:tc>
      </w:tr>
      <w:tr w:rsidR="000B7721" w:rsidRPr="004A044F" w:rsidTr="000B7721">
        <w:trPr>
          <w:trHeight w:val="36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21" w:rsidRPr="004A044F" w:rsidRDefault="000B7721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21" w:rsidRPr="004A044F" w:rsidRDefault="000B7721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21" w:rsidRPr="004A044F" w:rsidRDefault="000B7721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7721" w:rsidRPr="004A044F" w:rsidRDefault="000B7721" w:rsidP="006B1C2B">
            <w:pPr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21" w:rsidRPr="004A044F" w:rsidRDefault="000B7721" w:rsidP="006B1C2B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21" w:rsidRPr="004A044F" w:rsidRDefault="000B7721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21" w:rsidRPr="004A044F" w:rsidRDefault="000B7721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7721" w:rsidRPr="004A044F" w:rsidRDefault="000B7721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7721" w:rsidRPr="004A044F" w:rsidRDefault="000B7721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7721" w:rsidRPr="004A044F" w:rsidRDefault="000B7721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21" w:rsidRPr="004A044F" w:rsidTr="000B7721">
        <w:trPr>
          <w:trHeight w:val="531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7721" w:rsidRPr="004A044F" w:rsidRDefault="000B7721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44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7721" w:rsidRPr="004A044F" w:rsidRDefault="000B7721" w:rsidP="00645A92">
            <w:pPr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>Проведение рейдов, рекламных акций на дорогах, в местах массового пребывания людей с использованием средств коллективного отображения информации. (8)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1E5C" w:rsidRDefault="00DB1E5C" w:rsidP="006B1C2B">
            <w:r>
              <w:t>О</w:t>
            </w:r>
            <w:r w:rsidRPr="004A044F">
              <w:t>тдел дорожного хозяйства и транспорта администрации г</w:t>
            </w:r>
            <w:r>
              <w:t xml:space="preserve">орода </w:t>
            </w:r>
            <w:r w:rsidRPr="004A044F">
              <w:t>Урай</w:t>
            </w:r>
            <w:r w:rsidR="002B6DE7">
              <w:t>;</w:t>
            </w:r>
          </w:p>
          <w:p w:rsidR="000B7721" w:rsidRPr="004A044F" w:rsidRDefault="00DB1E5C" w:rsidP="00DB1E5C">
            <w:r w:rsidRPr="004A044F">
              <w:t xml:space="preserve"> </w:t>
            </w:r>
            <w:r w:rsidR="000B7721" w:rsidRPr="004A044F">
              <w:t>Управление образования и молодежной политики администрации г</w:t>
            </w:r>
            <w:r>
              <w:t xml:space="preserve">орода </w:t>
            </w:r>
            <w:r w:rsidR="000B7721" w:rsidRPr="004A044F">
              <w:t>Урай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B7721" w:rsidRPr="004A044F" w:rsidRDefault="000B7721" w:rsidP="006B1C2B">
            <w:pPr>
              <w:autoSpaceDE w:val="0"/>
              <w:autoSpaceDN w:val="0"/>
              <w:adjustRightInd w:val="0"/>
              <w:spacing w:line="0" w:lineRule="atLeast"/>
            </w:pPr>
            <w:r w:rsidRPr="004A044F">
              <w:t>Без финансирования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21" w:rsidRPr="004A044F" w:rsidRDefault="00DB1E5C" w:rsidP="00DB1E5C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21" w:rsidRPr="004A044F" w:rsidRDefault="00DB1E5C" w:rsidP="00DB1E5C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21" w:rsidRPr="004A044F" w:rsidRDefault="00DB1E5C" w:rsidP="00DB1E5C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B7721" w:rsidRPr="004A044F" w:rsidRDefault="00DB1E5C" w:rsidP="00DB1E5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B7721" w:rsidRPr="004A044F" w:rsidRDefault="00DB1E5C" w:rsidP="00DB1E5C">
            <w:pPr>
              <w:jc w:val="center"/>
            </w:pPr>
            <w:r>
              <w:t>-</w:t>
            </w: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21" w:rsidRPr="004A044F" w:rsidRDefault="00DB1E5C" w:rsidP="00DB1E5C">
            <w:pPr>
              <w:jc w:val="center"/>
            </w:pPr>
            <w:r>
              <w:t>-</w:t>
            </w:r>
          </w:p>
        </w:tc>
      </w:tr>
      <w:tr w:rsidR="000B7721" w:rsidRPr="004A044F" w:rsidTr="000B7721">
        <w:trPr>
          <w:trHeight w:val="567"/>
        </w:trPr>
        <w:tc>
          <w:tcPr>
            <w:tcW w:w="8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21" w:rsidRPr="004A044F" w:rsidRDefault="000B7721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21" w:rsidRPr="004A044F" w:rsidRDefault="000B7721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21" w:rsidRPr="004A044F" w:rsidRDefault="000B7721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B7721" w:rsidRPr="004A044F" w:rsidRDefault="000B7721" w:rsidP="006B1C2B">
            <w:pPr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21" w:rsidRPr="004A044F" w:rsidRDefault="000B7721" w:rsidP="006B1C2B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21" w:rsidRPr="004A044F" w:rsidRDefault="000B7721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21" w:rsidRPr="004A044F" w:rsidRDefault="000B7721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B7721" w:rsidRPr="004A044F" w:rsidRDefault="000B7721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0B7721" w:rsidRPr="004A044F" w:rsidRDefault="000B7721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7721" w:rsidRPr="004A044F" w:rsidRDefault="000B7721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21" w:rsidRPr="004A044F" w:rsidTr="000B7721">
        <w:trPr>
          <w:trHeight w:val="366"/>
        </w:trPr>
        <w:tc>
          <w:tcPr>
            <w:tcW w:w="8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21" w:rsidRPr="004A044F" w:rsidRDefault="000B7721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21" w:rsidRPr="004A044F" w:rsidRDefault="000B7721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21" w:rsidRPr="004A044F" w:rsidRDefault="000B7721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21" w:rsidRPr="004A044F" w:rsidRDefault="000B7721" w:rsidP="006B1C2B">
            <w:pPr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21" w:rsidRPr="004A044F" w:rsidRDefault="000B7721" w:rsidP="006B1C2B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21" w:rsidRPr="004A044F" w:rsidRDefault="000B7721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21" w:rsidRPr="004A044F" w:rsidRDefault="000B7721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7721" w:rsidRPr="004A044F" w:rsidRDefault="000B7721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7721" w:rsidRPr="004A044F" w:rsidRDefault="000B7721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21" w:rsidRPr="004A044F" w:rsidRDefault="000B7721" w:rsidP="006B1C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721" w:rsidRPr="004A044F" w:rsidTr="000B7721">
        <w:trPr>
          <w:trHeight w:val="531"/>
        </w:trPr>
        <w:tc>
          <w:tcPr>
            <w:tcW w:w="83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B7721" w:rsidRPr="004A044F" w:rsidRDefault="000B7721" w:rsidP="007B1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44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7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B7721" w:rsidRPr="004A044F" w:rsidRDefault="000B7721" w:rsidP="00645A92">
            <w:pPr>
              <w:rPr>
                <w:sz w:val="22"/>
                <w:szCs w:val="22"/>
              </w:rPr>
            </w:pPr>
            <w:r w:rsidRPr="004A044F">
              <w:rPr>
                <w:sz w:val="22"/>
                <w:szCs w:val="22"/>
              </w:rPr>
              <w:t xml:space="preserve">Проведение пропагандистской работы, в том числе в трудовых </w:t>
            </w:r>
            <w:r w:rsidRPr="004A044F">
              <w:rPr>
                <w:sz w:val="22"/>
                <w:szCs w:val="22"/>
              </w:rPr>
              <w:lastRenderedPageBreak/>
              <w:t>коллективах, по культуре вождения, выявления и минимизации количества так называемых «опасных водителей», «лихачей», любителей «агрессивной езды», создание на телевидении и радио специальных программ. (8)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B1E5C" w:rsidRDefault="00DB1E5C" w:rsidP="007B1127">
            <w:r>
              <w:lastRenderedPageBreak/>
              <w:t>О</w:t>
            </w:r>
            <w:r w:rsidRPr="004A044F">
              <w:t xml:space="preserve">тдел дорожного </w:t>
            </w:r>
            <w:r w:rsidRPr="004A044F">
              <w:lastRenderedPageBreak/>
              <w:t>хозяйства и транспорта администрации г</w:t>
            </w:r>
            <w:r>
              <w:t xml:space="preserve">орода </w:t>
            </w:r>
            <w:r w:rsidRPr="004A044F">
              <w:t>Урай</w:t>
            </w:r>
            <w:r w:rsidR="002B6DE7">
              <w:t>;</w:t>
            </w:r>
          </w:p>
          <w:p w:rsidR="000B7721" w:rsidRPr="004A044F" w:rsidRDefault="000B7721" w:rsidP="007B1127">
            <w:r w:rsidRPr="004A044F">
              <w:t>Управление образования и молодежной политики администрации г</w:t>
            </w:r>
            <w:r w:rsidR="00DB1E5C">
              <w:t xml:space="preserve">орода </w:t>
            </w:r>
            <w:r w:rsidRPr="004A044F">
              <w:t>Урай</w:t>
            </w:r>
          </w:p>
          <w:p w:rsidR="000B7721" w:rsidRPr="004A044F" w:rsidRDefault="000B7721" w:rsidP="007B1127"/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B7721" w:rsidRPr="004A044F" w:rsidRDefault="000B7721" w:rsidP="007B1127">
            <w:pPr>
              <w:autoSpaceDE w:val="0"/>
              <w:autoSpaceDN w:val="0"/>
              <w:adjustRightInd w:val="0"/>
              <w:spacing w:line="0" w:lineRule="atLeast"/>
            </w:pPr>
            <w:r w:rsidRPr="004A044F">
              <w:lastRenderedPageBreak/>
              <w:t>Без финансирования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21" w:rsidRPr="004A044F" w:rsidRDefault="00DB1E5C" w:rsidP="00DB1E5C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21" w:rsidRPr="004A044F" w:rsidRDefault="000B7721" w:rsidP="00DB1E5C">
            <w:pPr>
              <w:jc w:val="center"/>
            </w:pPr>
            <w:r w:rsidRPr="004A044F"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21" w:rsidRPr="004A044F" w:rsidRDefault="000B7721" w:rsidP="00DB1E5C">
            <w:pPr>
              <w:jc w:val="center"/>
            </w:pPr>
            <w:r w:rsidRPr="004A044F"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B7721" w:rsidRPr="004A044F" w:rsidRDefault="000B7721" w:rsidP="00DB1E5C">
            <w:pPr>
              <w:jc w:val="center"/>
            </w:pPr>
            <w:r w:rsidRPr="004A044F">
              <w:t>-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B7721" w:rsidRPr="004A044F" w:rsidRDefault="000B7721" w:rsidP="00DB1E5C">
            <w:pPr>
              <w:jc w:val="center"/>
            </w:pPr>
            <w:r w:rsidRPr="004A044F">
              <w:t>-</w:t>
            </w: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721" w:rsidRPr="004A044F" w:rsidRDefault="000B7721" w:rsidP="00DB1E5C">
            <w:pPr>
              <w:jc w:val="center"/>
            </w:pPr>
            <w:r w:rsidRPr="004A044F">
              <w:t>-</w:t>
            </w:r>
          </w:p>
        </w:tc>
      </w:tr>
      <w:tr w:rsidR="000B7721" w:rsidRPr="004A044F" w:rsidTr="000B7721">
        <w:trPr>
          <w:trHeight w:val="846"/>
        </w:trPr>
        <w:tc>
          <w:tcPr>
            <w:tcW w:w="8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21" w:rsidRPr="004A044F" w:rsidRDefault="000B7721" w:rsidP="007B1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21" w:rsidRPr="004A044F" w:rsidRDefault="000B7721" w:rsidP="007B1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21" w:rsidRPr="004A044F" w:rsidRDefault="000B7721" w:rsidP="007B1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21" w:rsidRPr="004A044F" w:rsidRDefault="000B7721" w:rsidP="007B1127">
            <w:pPr>
              <w:autoSpaceDE w:val="0"/>
              <w:autoSpaceDN w:val="0"/>
              <w:adjustRightInd w:val="0"/>
              <w:spacing w:line="0" w:lineRule="atLeast"/>
            </w:pPr>
          </w:p>
        </w:tc>
        <w:tc>
          <w:tcPr>
            <w:tcW w:w="1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21" w:rsidRPr="004A044F" w:rsidRDefault="000B7721" w:rsidP="007B1127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21" w:rsidRPr="004A044F" w:rsidRDefault="000B7721" w:rsidP="007B1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21" w:rsidRPr="004A044F" w:rsidRDefault="000B7721" w:rsidP="007B1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7721" w:rsidRPr="004A044F" w:rsidRDefault="000B7721" w:rsidP="007B1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7721" w:rsidRPr="004A044F" w:rsidRDefault="000B7721" w:rsidP="007B1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721" w:rsidRPr="004A044F" w:rsidRDefault="000B7721" w:rsidP="007B1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4F" w:rsidRPr="0097781A" w:rsidTr="00AB0FDC">
        <w:trPr>
          <w:trHeight w:val="24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97781A" w:rsidRDefault="004A044F" w:rsidP="007B1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7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  <w:p w:rsidR="004A044F" w:rsidRPr="0097781A" w:rsidRDefault="004A044F" w:rsidP="007B1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F" w:rsidRPr="0097781A" w:rsidRDefault="004A044F" w:rsidP="007B1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F" w:rsidRPr="0097781A" w:rsidRDefault="004A044F" w:rsidP="007B1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F" w:rsidRPr="0097781A" w:rsidRDefault="004A044F" w:rsidP="007B1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F" w:rsidRPr="0097781A" w:rsidRDefault="004A044F" w:rsidP="007B11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97781A" w:rsidRDefault="004A044F" w:rsidP="00645A92">
            <w:pPr>
              <w:rPr>
                <w:sz w:val="22"/>
                <w:szCs w:val="22"/>
              </w:rPr>
            </w:pPr>
            <w:r w:rsidRPr="0097781A">
              <w:rPr>
                <w:sz w:val="22"/>
                <w:szCs w:val="22"/>
              </w:rPr>
              <w:t>Функционирование системы фотовидеофиксации нарушения правил дорожного движения (ПДД).  (8)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5" w:rsidRDefault="00DB1E5C" w:rsidP="00DB1E5C">
            <w:r>
              <w:t>О</w:t>
            </w:r>
            <w:r w:rsidR="004A044F" w:rsidRPr="0097781A">
              <w:t>тдел дорожного хозяйства и транспорта администрации г</w:t>
            </w:r>
            <w:r>
              <w:t xml:space="preserve">орода </w:t>
            </w:r>
            <w:r w:rsidR="004A044F" w:rsidRPr="0097781A">
              <w:t>Урай</w:t>
            </w:r>
            <w:r w:rsidR="002B6DE7">
              <w:t>;</w:t>
            </w:r>
          </w:p>
          <w:p w:rsidR="005E3025" w:rsidRDefault="00AB0FDC" w:rsidP="00DB1E5C">
            <w:r>
              <w:t>о</w:t>
            </w:r>
            <w:r w:rsidR="005E3025">
              <w:t>рганы администрации города Урай:</w:t>
            </w:r>
          </w:p>
          <w:p w:rsidR="005E3025" w:rsidRPr="0097781A" w:rsidRDefault="005E3025" w:rsidP="005E3025">
            <w:r>
              <w:t>управление по информационным технологиям и связи</w:t>
            </w:r>
            <w:r w:rsidR="000034A9">
              <w:t xml:space="preserve"> администрации города Урай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44F" w:rsidRPr="0097781A" w:rsidRDefault="004A044F" w:rsidP="006B1C2B">
            <w:pPr>
              <w:autoSpaceDE w:val="0"/>
              <w:autoSpaceDN w:val="0"/>
              <w:adjustRightInd w:val="0"/>
              <w:spacing w:line="0" w:lineRule="atLeast"/>
            </w:pPr>
            <w:r w:rsidRPr="0097781A">
              <w:t>всего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708,0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354,0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354,0</w:t>
            </w:r>
          </w:p>
        </w:tc>
      </w:tr>
      <w:tr w:rsidR="00826BA8" w:rsidRPr="0097781A" w:rsidTr="00AB0FDC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8" w:rsidRPr="0097781A" w:rsidRDefault="00826BA8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8" w:rsidRPr="0097781A" w:rsidRDefault="00826BA8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8" w:rsidRPr="0097781A" w:rsidRDefault="00826BA8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6BA8" w:rsidRPr="0097781A" w:rsidRDefault="00826BA8" w:rsidP="006B1C2B">
            <w:pPr>
              <w:autoSpaceDE w:val="0"/>
              <w:autoSpaceDN w:val="0"/>
              <w:adjustRightInd w:val="0"/>
              <w:spacing w:line="0" w:lineRule="atLeast"/>
            </w:pPr>
            <w:r w:rsidRPr="0097781A"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6BA8" w:rsidRPr="00B12306" w:rsidRDefault="00826BA8" w:rsidP="00826BA8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6BA8" w:rsidRPr="00B12306" w:rsidRDefault="00826BA8" w:rsidP="00826BA8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6BA8" w:rsidRPr="00B12306" w:rsidRDefault="00826BA8" w:rsidP="00826BA8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26BA8" w:rsidRPr="00B12306" w:rsidRDefault="00826BA8" w:rsidP="00826BA8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6BA8" w:rsidRPr="00B12306" w:rsidRDefault="00826BA8" w:rsidP="00826BA8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6BA8" w:rsidRPr="00B12306" w:rsidRDefault="00826BA8" w:rsidP="00826BA8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</w:tr>
      <w:tr w:rsidR="00826BA8" w:rsidRPr="0097781A" w:rsidTr="00AB0FDC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8" w:rsidRPr="0097781A" w:rsidRDefault="00826BA8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8" w:rsidRPr="0097781A" w:rsidRDefault="00826BA8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8" w:rsidRPr="0097781A" w:rsidRDefault="00826BA8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6BA8" w:rsidRPr="0097781A" w:rsidRDefault="00826BA8" w:rsidP="006B1C2B">
            <w:pPr>
              <w:autoSpaceDE w:val="0"/>
              <w:autoSpaceDN w:val="0"/>
              <w:adjustRightInd w:val="0"/>
              <w:spacing w:line="0" w:lineRule="atLeast"/>
            </w:pPr>
            <w:r w:rsidRPr="0097781A">
              <w:t>бюджет Хант</w:t>
            </w:r>
            <w:proofErr w:type="gramStart"/>
            <w:r w:rsidRPr="0097781A">
              <w:t>ы-</w:t>
            </w:r>
            <w:proofErr w:type="gramEnd"/>
            <w:r w:rsidRPr="0097781A">
              <w:t xml:space="preserve"> Мансийского автономного округа - Югры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6BA8" w:rsidRPr="00B12306" w:rsidRDefault="00826BA8" w:rsidP="00826BA8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6BA8" w:rsidRPr="00B12306" w:rsidRDefault="00826BA8" w:rsidP="00826BA8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6BA8" w:rsidRPr="00B12306" w:rsidRDefault="00826BA8" w:rsidP="00826BA8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26BA8" w:rsidRPr="00B12306" w:rsidRDefault="00826BA8" w:rsidP="00826BA8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6BA8" w:rsidRPr="00B12306" w:rsidRDefault="00826BA8" w:rsidP="00826BA8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6BA8" w:rsidRPr="00B12306" w:rsidRDefault="00826BA8" w:rsidP="00826BA8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</w:tr>
      <w:tr w:rsidR="004A044F" w:rsidRPr="0097781A" w:rsidTr="00AB0FDC">
        <w:trPr>
          <w:trHeight w:val="2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97781A" w:rsidRDefault="004A044F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97781A" w:rsidRDefault="004A044F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97781A" w:rsidRDefault="004A044F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97781A" w:rsidRDefault="004A044F" w:rsidP="006B1C2B">
            <w:pPr>
              <w:autoSpaceDE w:val="0"/>
              <w:autoSpaceDN w:val="0"/>
              <w:adjustRightInd w:val="0"/>
            </w:pPr>
            <w:r w:rsidRPr="0097781A">
              <w:t xml:space="preserve">местный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708,0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354,0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354,0</w:t>
            </w:r>
          </w:p>
        </w:tc>
      </w:tr>
      <w:tr w:rsidR="00826BA8" w:rsidRPr="0097781A" w:rsidTr="00AB0FDC">
        <w:trPr>
          <w:trHeight w:val="36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8" w:rsidRPr="0097781A" w:rsidRDefault="00826BA8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8" w:rsidRPr="0097781A" w:rsidRDefault="00826BA8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A8" w:rsidRPr="0097781A" w:rsidRDefault="00826BA8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6BA8" w:rsidRPr="0097781A" w:rsidRDefault="00826BA8" w:rsidP="006B1C2B">
            <w:pPr>
              <w:autoSpaceDE w:val="0"/>
              <w:autoSpaceDN w:val="0"/>
              <w:adjustRightInd w:val="0"/>
              <w:spacing w:line="0" w:lineRule="atLeast"/>
            </w:pPr>
            <w:r w:rsidRPr="0097781A"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6BA8" w:rsidRPr="00B12306" w:rsidRDefault="00826BA8" w:rsidP="00826BA8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6BA8" w:rsidRPr="00B12306" w:rsidRDefault="00826BA8" w:rsidP="00826BA8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6BA8" w:rsidRPr="00B12306" w:rsidRDefault="00826BA8" w:rsidP="00826BA8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BA8" w:rsidRPr="00B12306" w:rsidRDefault="00826BA8" w:rsidP="00826BA8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6BA8" w:rsidRPr="00B12306" w:rsidRDefault="00826BA8" w:rsidP="00826BA8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6BA8" w:rsidRPr="00B12306" w:rsidRDefault="00826BA8" w:rsidP="00826BA8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</w:tr>
      <w:tr w:rsidR="004A044F" w:rsidRPr="00AE6AAA" w:rsidTr="00AB0FDC">
        <w:trPr>
          <w:trHeight w:val="24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EC7B4D" w:rsidRDefault="004A044F" w:rsidP="00EC7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 w:rsidRPr="00EC7B4D">
              <w:rPr>
                <w:rFonts w:ascii="Times New Roman" w:hAnsi="Times New Roman" w:cs="Times New Roman"/>
                <w:sz w:val="24"/>
                <w:szCs w:val="24"/>
              </w:rPr>
              <w:t xml:space="preserve"> по подпрограмме 3: </w:t>
            </w:r>
          </w:p>
          <w:p w:rsidR="004A044F" w:rsidRDefault="004A044F" w:rsidP="00EC7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F" w:rsidRPr="00AE6AAA" w:rsidRDefault="004A044F" w:rsidP="00EC7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EC7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EC7B4D">
            <w:pPr>
              <w:autoSpaceDE w:val="0"/>
              <w:autoSpaceDN w:val="0"/>
              <w:adjustRightInd w:val="0"/>
              <w:spacing w:line="0" w:lineRule="atLeast"/>
            </w:pPr>
            <w:r w:rsidRPr="00AE6AAA"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708,0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354,0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354,0</w:t>
            </w:r>
          </w:p>
        </w:tc>
      </w:tr>
      <w:tr w:rsidR="00EC7B4D" w:rsidRPr="00AE6AAA" w:rsidTr="00AB0FDC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D" w:rsidRPr="00AE6AAA" w:rsidRDefault="00EC7B4D" w:rsidP="00EC7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D" w:rsidRPr="00AE6AAA" w:rsidRDefault="00EC7B4D" w:rsidP="00EC7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D" w:rsidRPr="00AE6AAA" w:rsidRDefault="00EC7B4D" w:rsidP="00EC7B4D">
            <w:pPr>
              <w:autoSpaceDE w:val="0"/>
              <w:autoSpaceDN w:val="0"/>
              <w:adjustRightInd w:val="0"/>
              <w:spacing w:line="0" w:lineRule="atLeast"/>
            </w:pPr>
            <w:r w:rsidRPr="00AE6AAA"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7B4D" w:rsidRPr="00B12306" w:rsidRDefault="00EC7B4D" w:rsidP="00EC7B4D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7B4D" w:rsidRPr="00B12306" w:rsidRDefault="00EC7B4D" w:rsidP="00EC7B4D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7B4D" w:rsidRPr="00B12306" w:rsidRDefault="00EC7B4D" w:rsidP="00EC7B4D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C7B4D" w:rsidRPr="00B12306" w:rsidRDefault="00EC7B4D" w:rsidP="00EC7B4D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7B4D" w:rsidRPr="00B12306" w:rsidRDefault="00EC7B4D" w:rsidP="00EC7B4D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C7B4D" w:rsidRPr="00B12306" w:rsidRDefault="00EC7B4D" w:rsidP="00EC7B4D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</w:tr>
      <w:tr w:rsidR="00EC7B4D" w:rsidRPr="00AE6AAA" w:rsidTr="00EC7B4D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D" w:rsidRPr="00AE6AAA" w:rsidRDefault="00EC7B4D" w:rsidP="00EC7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D" w:rsidRPr="00AE6AAA" w:rsidRDefault="00EC7B4D" w:rsidP="00EC7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D" w:rsidRPr="00AE6AAA" w:rsidRDefault="00EC7B4D" w:rsidP="00EC7B4D">
            <w:pPr>
              <w:autoSpaceDE w:val="0"/>
              <w:autoSpaceDN w:val="0"/>
              <w:adjustRightInd w:val="0"/>
              <w:spacing w:line="0" w:lineRule="atLeast"/>
            </w:pPr>
            <w:r w:rsidRPr="00AE6AAA">
              <w:t>бюджет Ханты- Мансийского автономного округа - Югры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B4D" w:rsidRPr="00B12306" w:rsidRDefault="00EC7B4D" w:rsidP="00EC7B4D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B4D" w:rsidRPr="00B12306" w:rsidRDefault="00EC7B4D" w:rsidP="00EC7B4D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B4D" w:rsidRPr="00B12306" w:rsidRDefault="00EC7B4D" w:rsidP="00EC7B4D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B4D" w:rsidRPr="00B12306" w:rsidRDefault="00EC7B4D" w:rsidP="00EC7B4D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B4D" w:rsidRPr="00B12306" w:rsidRDefault="00EC7B4D" w:rsidP="00EC7B4D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B4D" w:rsidRPr="00B12306" w:rsidRDefault="00EC7B4D" w:rsidP="00EC7B4D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</w:tr>
      <w:tr w:rsidR="004A044F" w:rsidRPr="00AE6AAA" w:rsidTr="00EC7B4D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EC7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EC7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EC7B4D">
            <w:pPr>
              <w:autoSpaceDE w:val="0"/>
              <w:autoSpaceDN w:val="0"/>
              <w:adjustRightInd w:val="0"/>
            </w:pPr>
            <w:r w:rsidRPr="00AE6AAA">
              <w:t xml:space="preserve">местный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708,0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354,0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354,0</w:t>
            </w:r>
          </w:p>
        </w:tc>
      </w:tr>
      <w:tr w:rsidR="00EC7B4D" w:rsidRPr="00AE6AAA" w:rsidTr="00EC7B4D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D" w:rsidRPr="00AE6AAA" w:rsidRDefault="00EC7B4D" w:rsidP="00EC7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D" w:rsidRPr="00AE6AAA" w:rsidRDefault="00EC7B4D" w:rsidP="00EC7B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4D" w:rsidRPr="00AE6AAA" w:rsidRDefault="00EC7B4D" w:rsidP="00EC7B4D">
            <w:pPr>
              <w:autoSpaceDE w:val="0"/>
              <w:autoSpaceDN w:val="0"/>
              <w:adjustRightInd w:val="0"/>
              <w:spacing w:line="0" w:lineRule="atLeast"/>
            </w:pPr>
            <w:r w:rsidRPr="00AE6AAA"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B4D" w:rsidRPr="00B12306" w:rsidRDefault="00EC7B4D" w:rsidP="00EC7B4D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B4D" w:rsidRPr="00B12306" w:rsidRDefault="00EC7B4D" w:rsidP="00EC7B4D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B4D" w:rsidRPr="00B12306" w:rsidRDefault="00EC7B4D" w:rsidP="00EC7B4D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B4D" w:rsidRPr="00B12306" w:rsidRDefault="00EC7B4D" w:rsidP="00EC7B4D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B4D" w:rsidRPr="00B12306" w:rsidRDefault="00EC7B4D" w:rsidP="00EC7B4D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B4D" w:rsidRPr="00B12306" w:rsidRDefault="00EC7B4D" w:rsidP="00EC7B4D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</w:t>
            </w:r>
          </w:p>
        </w:tc>
      </w:tr>
      <w:tr w:rsidR="004A044F" w:rsidRPr="00AE6AAA" w:rsidTr="00AB0FDC">
        <w:trPr>
          <w:trHeight w:val="24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Default="004A044F" w:rsidP="00466C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AAA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программе:</w:t>
            </w:r>
          </w:p>
          <w:p w:rsidR="004A044F" w:rsidRDefault="004A044F" w:rsidP="00466C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F" w:rsidRDefault="004A044F" w:rsidP="00466C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F" w:rsidRDefault="004A044F" w:rsidP="00466C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4F" w:rsidRPr="00AE6AAA" w:rsidRDefault="004A044F" w:rsidP="00466C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A35271">
            <w:pPr>
              <w:autoSpaceDE w:val="0"/>
              <w:autoSpaceDN w:val="0"/>
              <w:adjustRightInd w:val="0"/>
              <w:spacing w:line="0" w:lineRule="atLeast"/>
            </w:pPr>
            <w:r w:rsidRPr="00AE6AAA"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/>
                <w:bCs/>
              </w:rPr>
            </w:pPr>
            <w:r w:rsidRPr="00B12306">
              <w:rPr>
                <w:b/>
                <w:bCs/>
              </w:rPr>
              <w:t xml:space="preserve">230 970,8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/>
                <w:bCs/>
              </w:rPr>
            </w:pPr>
            <w:r w:rsidRPr="00B12306">
              <w:rPr>
                <w:b/>
                <w:bCs/>
              </w:rPr>
              <w:t xml:space="preserve">46 345,0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/>
                <w:bCs/>
              </w:rPr>
            </w:pPr>
            <w:r w:rsidRPr="00B12306">
              <w:rPr>
                <w:b/>
                <w:bCs/>
              </w:rPr>
              <w:t xml:space="preserve">56 554,4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/>
                <w:bCs/>
              </w:rPr>
            </w:pPr>
            <w:r w:rsidRPr="00B12306">
              <w:rPr>
                <w:b/>
                <w:bCs/>
              </w:rPr>
              <w:t xml:space="preserve">38 917,0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/>
                <w:bCs/>
              </w:rPr>
            </w:pPr>
            <w:r w:rsidRPr="00B12306">
              <w:rPr>
                <w:b/>
                <w:bCs/>
              </w:rPr>
              <w:t>52 443,6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/>
                <w:bCs/>
              </w:rPr>
            </w:pPr>
            <w:r w:rsidRPr="00B12306">
              <w:rPr>
                <w:b/>
                <w:bCs/>
              </w:rPr>
              <w:t xml:space="preserve">36 710,8 </w:t>
            </w:r>
          </w:p>
        </w:tc>
      </w:tr>
      <w:tr w:rsidR="004A044F" w:rsidRPr="00AE6AAA" w:rsidTr="00AB0FDC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A35271">
            <w:pPr>
              <w:autoSpaceDE w:val="0"/>
              <w:autoSpaceDN w:val="0"/>
              <w:adjustRightInd w:val="0"/>
              <w:spacing w:line="0" w:lineRule="atLeast"/>
            </w:pPr>
            <w:r w:rsidRPr="00AE6AAA"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4A044F" w:rsidRDefault="004A044F" w:rsidP="004A044F">
            <w:pPr>
              <w:jc w:val="center"/>
              <w:rPr>
                <w:b/>
                <w:bCs/>
              </w:rPr>
            </w:pPr>
            <w:r w:rsidRPr="004A044F">
              <w:rPr>
                <w:b/>
                <w:bCs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4A044F" w:rsidRDefault="004A044F" w:rsidP="004A044F">
            <w:pPr>
              <w:jc w:val="center"/>
              <w:rPr>
                <w:b/>
                <w:bCs/>
              </w:rPr>
            </w:pPr>
            <w:r w:rsidRPr="004A044F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4A044F" w:rsidRDefault="004A044F" w:rsidP="004A044F">
            <w:pPr>
              <w:jc w:val="center"/>
              <w:rPr>
                <w:b/>
                <w:bCs/>
              </w:rPr>
            </w:pPr>
            <w:r w:rsidRPr="004A044F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A044F" w:rsidRPr="004A044F" w:rsidRDefault="004A044F" w:rsidP="004A044F">
            <w:pPr>
              <w:jc w:val="center"/>
              <w:rPr>
                <w:b/>
                <w:bCs/>
              </w:rPr>
            </w:pPr>
            <w:r w:rsidRPr="004A044F">
              <w:rPr>
                <w:b/>
                <w:bCs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4A044F" w:rsidRDefault="004A044F" w:rsidP="004A044F">
            <w:pPr>
              <w:jc w:val="center"/>
              <w:rPr>
                <w:b/>
                <w:bCs/>
              </w:rPr>
            </w:pPr>
            <w:r w:rsidRPr="004A044F">
              <w:rPr>
                <w:b/>
                <w:bCs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4A044F" w:rsidRDefault="004A044F" w:rsidP="004A044F">
            <w:pPr>
              <w:jc w:val="center"/>
              <w:rPr>
                <w:b/>
              </w:rPr>
            </w:pPr>
            <w:r w:rsidRPr="004A044F">
              <w:rPr>
                <w:b/>
                <w:bCs/>
              </w:rPr>
              <w:t>0,0</w:t>
            </w:r>
          </w:p>
        </w:tc>
      </w:tr>
      <w:tr w:rsidR="004A044F" w:rsidRPr="00AE6AAA" w:rsidTr="00AB0FDC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A35271">
            <w:pPr>
              <w:autoSpaceDE w:val="0"/>
              <w:autoSpaceDN w:val="0"/>
              <w:adjustRightInd w:val="0"/>
              <w:spacing w:line="0" w:lineRule="atLeast"/>
            </w:pPr>
            <w:r w:rsidRPr="00AE6AAA">
              <w:t>бюджет Ханты- Мансийского автономного округа - Югры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4A044F" w:rsidRDefault="004A044F" w:rsidP="004A044F">
            <w:pPr>
              <w:jc w:val="center"/>
              <w:rPr>
                <w:b/>
                <w:bCs/>
              </w:rPr>
            </w:pPr>
            <w:r w:rsidRPr="004A044F">
              <w:rPr>
                <w:b/>
                <w:bCs/>
              </w:rPr>
              <w:t xml:space="preserve">127 928,8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4A044F" w:rsidRDefault="004A044F" w:rsidP="004A044F">
            <w:pPr>
              <w:jc w:val="center"/>
              <w:rPr>
                <w:b/>
                <w:bCs/>
              </w:rPr>
            </w:pPr>
            <w:r w:rsidRPr="004A044F">
              <w:rPr>
                <w:b/>
                <w:bCs/>
              </w:rPr>
              <w:t xml:space="preserve">30 033,8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4A044F" w:rsidRDefault="004A044F" w:rsidP="004A044F">
            <w:pPr>
              <w:jc w:val="center"/>
              <w:rPr>
                <w:b/>
              </w:rPr>
            </w:pPr>
            <w:r w:rsidRPr="004A044F">
              <w:rPr>
                <w:b/>
              </w:rPr>
              <w:t xml:space="preserve">29 662,2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A044F" w:rsidRPr="004A044F" w:rsidRDefault="004A044F" w:rsidP="004A044F">
            <w:pPr>
              <w:jc w:val="center"/>
              <w:rPr>
                <w:b/>
              </w:rPr>
            </w:pPr>
            <w:r w:rsidRPr="004A044F">
              <w:rPr>
                <w:b/>
              </w:rPr>
              <w:t xml:space="preserve">23 003,8 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4A044F" w:rsidRDefault="004A044F" w:rsidP="004A044F">
            <w:pPr>
              <w:jc w:val="center"/>
              <w:rPr>
                <w:b/>
                <w:bCs/>
              </w:rPr>
            </w:pPr>
            <w:r w:rsidRPr="004A044F">
              <w:rPr>
                <w:b/>
                <w:bCs/>
              </w:rPr>
              <w:t xml:space="preserve">22 608,4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4A044F" w:rsidRDefault="004A044F" w:rsidP="004A044F">
            <w:pPr>
              <w:jc w:val="center"/>
              <w:rPr>
                <w:b/>
                <w:bCs/>
              </w:rPr>
            </w:pPr>
            <w:r w:rsidRPr="004A044F">
              <w:rPr>
                <w:b/>
                <w:bCs/>
              </w:rPr>
              <w:t xml:space="preserve">22 620,6 </w:t>
            </w:r>
          </w:p>
        </w:tc>
      </w:tr>
      <w:tr w:rsidR="004A044F" w:rsidRPr="00AE6AAA" w:rsidTr="00AB0FDC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7543BE">
            <w:pPr>
              <w:autoSpaceDE w:val="0"/>
              <w:autoSpaceDN w:val="0"/>
              <w:adjustRightInd w:val="0"/>
            </w:pPr>
            <w:r w:rsidRPr="00AE6AAA">
              <w:t xml:space="preserve">местный бюджет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4A044F" w:rsidRDefault="004A044F" w:rsidP="004A044F">
            <w:pPr>
              <w:jc w:val="center"/>
              <w:rPr>
                <w:b/>
                <w:bCs/>
              </w:rPr>
            </w:pPr>
            <w:r w:rsidRPr="004A044F">
              <w:rPr>
                <w:b/>
                <w:bCs/>
              </w:rPr>
              <w:t xml:space="preserve">103 042,0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4A044F" w:rsidRDefault="004A044F" w:rsidP="004A044F">
            <w:pPr>
              <w:jc w:val="center"/>
              <w:rPr>
                <w:b/>
                <w:bCs/>
              </w:rPr>
            </w:pPr>
            <w:r w:rsidRPr="004A044F">
              <w:rPr>
                <w:b/>
                <w:bCs/>
              </w:rPr>
              <w:t xml:space="preserve">16 311,2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4A044F" w:rsidRDefault="004A044F" w:rsidP="004A044F">
            <w:pPr>
              <w:jc w:val="center"/>
              <w:rPr>
                <w:b/>
              </w:rPr>
            </w:pPr>
            <w:r w:rsidRPr="004A044F">
              <w:rPr>
                <w:b/>
              </w:rPr>
              <w:t xml:space="preserve">26 892,2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A044F" w:rsidRPr="004A044F" w:rsidRDefault="004A044F" w:rsidP="004A044F">
            <w:pPr>
              <w:jc w:val="center"/>
              <w:rPr>
                <w:b/>
              </w:rPr>
            </w:pPr>
            <w:r w:rsidRPr="004A044F">
              <w:rPr>
                <w:b/>
              </w:rPr>
              <w:t xml:space="preserve">15 913,2 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4A044F" w:rsidRDefault="004A044F" w:rsidP="004A044F">
            <w:pPr>
              <w:jc w:val="center"/>
              <w:rPr>
                <w:b/>
                <w:bCs/>
              </w:rPr>
            </w:pPr>
            <w:r w:rsidRPr="004A044F">
              <w:rPr>
                <w:b/>
                <w:bCs/>
              </w:rPr>
              <w:t xml:space="preserve">29 835,2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4A044F" w:rsidRDefault="004A044F" w:rsidP="004A044F">
            <w:pPr>
              <w:jc w:val="center"/>
              <w:rPr>
                <w:b/>
                <w:bCs/>
              </w:rPr>
            </w:pPr>
            <w:r w:rsidRPr="004A044F">
              <w:rPr>
                <w:b/>
                <w:bCs/>
              </w:rPr>
              <w:t xml:space="preserve">14 090,2 </w:t>
            </w:r>
          </w:p>
        </w:tc>
      </w:tr>
      <w:tr w:rsidR="004A044F" w:rsidRPr="00AE6AAA" w:rsidTr="00AB0FDC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EF788A">
            <w:pPr>
              <w:autoSpaceDE w:val="0"/>
              <w:autoSpaceDN w:val="0"/>
              <w:adjustRightInd w:val="0"/>
              <w:spacing w:line="0" w:lineRule="atLeast"/>
            </w:pPr>
            <w:r w:rsidRPr="00AE6AAA"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4A044F" w:rsidRDefault="004A044F" w:rsidP="004A044F">
            <w:pPr>
              <w:jc w:val="center"/>
              <w:rPr>
                <w:b/>
                <w:bCs/>
              </w:rPr>
            </w:pPr>
            <w:r w:rsidRPr="004A044F">
              <w:rPr>
                <w:b/>
                <w:bCs/>
              </w:rPr>
              <w:t xml:space="preserve">0,00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4A044F" w:rsidRDefault="004A044F" w:rsidP="004A044F">
            <w:pPr>
              <w:jc w:val="center"/>
              <w:rPr>
                <w:b/>
                <w:bCs/>
              </w:rPr>
            </w:pPr>
            <w:r w:rsidRPr="004A044F">
              <w:rPr>
                <w:b/>
                <w:bCs/>
              </w:rPr>
              <w:t xml:space="preserve">0,00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4A044F" w:rsidRDefault="004A044F" w:rsidP="004A044F">
            <w:pPr>
              <w:jc w:val="center"/>
              <w:rPr>
                <w:b/>
              </w:rPr>
            </w:pPr>
            <w:r w:rsidRPr="004A044F">
              <w:rPr>
                <w:b/>
              </w:rPr>
              <w:t xml:space="preserve">0,00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A044F" w:rsidRPr="004A044F" w:rsidRDefault="004A044F" w:rsidP="004A044F">
            <w:pPr>
              <w:jc w:val="center"/>
              <w:rPr>
                <w:b/>
              </w:rPr>
            </w:pPr>
            <w:r w:rsidRPr="004A044F">
              <w:rPr>
                <w:b/>
              </w:rPr>
              <w:t xml:space="preserve">0,00 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4A044F" w:rsidRDefault="004A044F" w:rsidP="004A044F">
            <w:pPr>
              <w:jc w:val="center"/>
              <w:rPr>
                <w:b/>
                <w:bCs/>
              </w:rPr>
            </w:pPr>
            <w:r w:rsidRPr="004A044F">
              <w:rPr>
                <w:b/>
                <w:bCs/>
              </w:rPr>
              <w:t xml:space="preserve">0,00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4A044F" w:rsidRDefault="004A044F" w:rsidP="004A044F">
            <w:pPr>
              <w:jc w:val="center"/>
              <w:rPr>
                <w:b/>
                <w:bCs/>
              </w:rPr>
            </w:pPr>
            <w:r w:rsidRPr="004A044F">
              <w:rPr>
                <w:b/>
                <w:bCs/>
              </w:rPr>
              <w:t xml:space="preserve">0,00 </w:t>
            </w:r>
          </w:p>
        </w:tc>
      </w:tr>
      <w:tr w:rsidR="004A044F" w:rsidRPr="00AE6AAA" w:rsidTr="00AB0FDC">
        <w:trPr>
          <w:trHeight w:val="24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44F" w:rsidRPr="00AE6AAA" w:rsidRDefault="004A044F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E6AAA">
              <w:rPr>
                <w:rFonts w:eastAsiaTheme="minorHAnsi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  <w:p w:rsidR="004A044F" w:rsidRPr="00AE6AAA" w:rsidRDefault="004A044F" w:rsidP="00753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44F" w:rsidRPr="00AE6AAA" w:rsidRDefault="004A044F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10 027,8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10 000,0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</w:tr>
      <w:tr w:rsidR="004A044F" w:rsidRPr="00AE6AAA" w:rsidTr="00AB0FDC">
        <w:trPr>
          <w:trHeight w:val="240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44F" w:rsidRPr="00AE6AAA" w:rsidRDefault="004A044F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44F" w:rsidRPr="00AE6AAA" w:rsidRDefault="004A044F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</w:tr>
      <w:tr w:rsidR="004A044F" w:rsidRPr="00AE6AAA" w:rsidTr="00AB0FDC">
        <w:trPr>
          <w:trHeight w:val="240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44F" w:rsidRPr="00AE6AAA" w:rsidRDefault="004A044F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44F" w:rsidRPr="00AE6AAA" w:rsidRDefault="004A044F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бюджет Ханты- Мансийского автономного округа - Югры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</w:tr>
      <w:tr w:rsidR="004A044F" w:rsidRPr="00AE6AAA" w:rsidTr="00AB0FDC">
        <w:trPr>
          <w:trHeight w:val="240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44F" w:rsidRPr="00AE6AAA" w:rsidRDefault="004A044F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44F" w:rsidRPr="00AE6AAA" w:rsidRDefault="004A044F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754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10 027,8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10 000,0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</w:tr>
      <w:tr w:rsidR="004A044F" w:rsidRPr="00AE6AAA" w:rsidTr="00AB0FDC">
        <w:trPr>
          <w:trHeight w:val="240"/>
        </w:trPr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EF788A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</w:tr>
      <w:tr w:rsidR="004A044F" w:rsidRPr="00AE6AAA" w:rsidTr="00AB0FDC">
        <w:trPr>
          <w:trHeight w:val="24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E6AAA">
              <w:rPr>
                <w:rFonts w:eastAsiaTheme="minorHAnsi"/>
                <w:sz w:val="24"/>
                <w:szCs w:val="24"/>
                <w:lang w:eastAsia="en-US"/>
              </w:rPr>
              <w:t>Прочие расходы</w:t>
            </w:r>
          </w:p>
          <w:p w:rsidR="004A044F" w:rsidRPr="00AE6AAA" w:rsidRDefault="004A044F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A044F" w:rsidRPr="00AE6AAA" w:rsidRDefault="004A044F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A044F" w:rsidRPr="00AE6AAA" w:rsidRDefault="004A044F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A044F" w:rsidRPr="00AE6AAA" w:rsidRDefault="004A044F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4A044F" w:rsidRPr="00AE6AAA" w:rsidRDefault="004A044F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4A044F" w:rsidRPr="00AE6AAA" w:rsidRDefault="004A044F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4A044F" w:rsidRPr="00AE6AAA" w:rsidRDefault="004A044F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4A044F" w:rsidRPr="00AE6AAA" w:rsidRDefault="004A044F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3C2D86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 xml:space="preserve">220 943,0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 xml:space="preserve">46 317,2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 xml:space="preserve">46 554,4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 xml:space="preserve">38 917,0 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52 443,6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 xml:space="preserve">36 710,8 </w:t>
            </w:r>
          </w:p>
        </w:tc>
      </w:tr>
      <w:tr w:rsidR="004A044F" w:rsidRPr="00AE6AAA" w:rsidTr="00AB0FDC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3C2D86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</w:tr>
      <w:tr w:rsidR="004A044F" w:rsidRPr="00AE6AAA" w:rsidTr="00AB0FDC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3C2D86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бюджет Ханты- Мансийского автономного округа - Югры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 xml:space="preserve">127 928,8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 xml:space="preserve">30 033,8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 xml:space="preserve">29 662,2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 xml:space="preserve">23 003,8 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 xml:space="preserve">22 608,4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 xml:space="preserve">22 620,6 </w:t>
            </w:r>
          </w:p>
        </w:tc>
      </w:tr>
      <w:tr w:rsidR="004A044F" w:rsidRPr="00AE6AAA" w:rsidTr="00AB0FDC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3C2D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 xml:space="preserve">93 014,2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 xml:space="preserve">16 283,4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 xml:space="preserve">16 892,2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 xml:space="preserve">15 913,2 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 xml:space="preserve">29 835,2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 xml:space="preserve">14 090,2 </w:t>
            </w:r>
          </w:p>
        </w:tc>
      </w:tr>
      <w:tr w:rsidR="004A044F" w:rsidRPr="00AE6AAA" w:rsidTr="00AB0FDC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3C2D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4F" w:rsidRPr="00AE6AAA" w:rsidRDefault="004A044F" w:rsidP="003C2D86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044F" w:rsidRPr="00B12306" w:rsidRDefault="004A044F" w:rsidP="004A044F">
            <w:pPr>
              <w:jc w:val="center"/>
              <w:rPr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</w:tr>
      <w:tr w:rsidR="00C30068" w:rsidRPr="00AE6AAA" w:rsidTr="00AB0FDC">
        <w:trPr>
          <w:trHeight w:val="2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68" w:rsidRPr="00AE6AAA" w:rsidRDefault="00C30068" w:rsidP="00B5173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68" w:rsidRPr="00AE6AAA" w:rsidRDefault="00C30068" w:rsidP="00B51738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68" w:rsidRPr="00AE6AAA" w:rsidRDefault="00C30068" w:rsidP="00B51738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068" w:rsidRPr="00B12306" w:rsidRDefault="00C30068" w:rsidP="00B51738">
            <w:pPr>
              <w:jc w:val="center"/>
              <w:rPr>
                <w:bCs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068" w:rsidRPr="00B12306" w:rsidRDefault="00C30068" w:rsidP="00B51738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068" w:rsidRPr="00B12306" w:rsidRDefault="00C30068" w:rsidP="00B51738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30068" w:rsidRPr="00B12306" w:rsidRDefault="00C30068" w:rsidP="00B51738">
            <w:pPr>
              <w:jc w:val="center"/>
              <w:rPr>
                <w:bCs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068" w:rsidRPr="00B12306" w:rsidRDefault="00C30068" w:rsidP="00B51738">
            <w:pPr>
              <w:jc w:val="center"/>
              <w:rPr>
                <w:bCs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0068" w:rsidRPr="00B12306" w:rsidRDefault="00C30068" w:rsidP="00B51738">
            <w:pPr>
              <w:jc w:val="center"/>
              <w:rPr>
                <w:bCs/>
              </w:rPr>
            </w:pPr>
          </w:p>
        </w:tc>
      </w:tr>
      <w:tr w:rsidR="009537B1" w:rsidRPr="00AE6AAA" w:rsidTr="00AB0FDC">
        <w:trPr>
          <w:trHeight w:val="24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1" w:rsidRDefault="009537B1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  <w:p w:rsidR="009537B1" w:rsidRPr="00AE6AAA" w:rsidRDefault="000B7721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AB0FD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9537B1">
              <w:rPr>
                <w:rFonts w:eastAsiaTheme="minorHAnsi"/>
                <w:sz w:val="24"/>
                <w:szCs w:val="24"/>
                <w:lang w:eastAsia="en-US"/>
              </w:rPr>
              <w:t>тдел дорожного хозяйства и транспорта</w:t>
            </w:r>
            <w:r w:rsidR="00385D8E">
              <w:rPr>
                <w:rFonts w:eastAsiaTheme="minorHAnsi"/>
                <w:sz w:val="24"/>
                <w:szCs w:val="24"/>
                <w:lang w:eastAsia="en-US"/>
              </w:rPr>
              <w:t xml:space="preserve"> администрации</w:t>
            </w:r>
            <w:r w:rsidR="00FD571C">
              <w:rPr>
                <w:rFonts w:eastAsiaTheme="minorHAnsi"/>
                <w:sz w:val="24"/>
                <w:szCs w:val="24"/>
                <w:lang w:eastAsia="en-US"/>
              </w:rPr>
              <w:t xml:space="preserve"> города Урай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9537B1" w:rsidRPr="00AE6AAA" w:rsidRDefault="009537B1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37B1" w:rsidRPr="00AE6AAA" w:rsidRDefault="009537B1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37B1" w:rsidRPr="00AE6AAA" w:rsidRDefault="009537B1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37B1" w:rsidRPr="00AE6AAA" w:rsidRDefault="009537B1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1" w:rsidRPr="00AE6AAA" w:rsidRDefault="009537B1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9537B1" w:rsidRPr="00AE6AAA" w:rsidRDefault="009537B1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9537B1" w:rsidRPr="00AE6AAA" w:rsidRDefault="009537B1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9537B1" w:rsidRPr="00AE6AAA" w:rsidRDefault="009537B1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9537B1" w:rsidRPr="00AE6AAA" w:rsidRDefault="009537B1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1" w:rsidRPr="00AE6AAA" w:rsidRDefault="009537B1" w:rsidP="003C2D86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7B1" w:rsidRPr="00B12306" w:rsidRDefault="009537B1" w:rsidP="00C777AF">
            <w:pPr>
              <w:jc w:val="center"/>
              <w:rPr>
                <w:bCs/>
              </w:rPr>
            </w:pPr>
            <w:r w:rsidRPr="00B12306">
              <w:rPr>
                <w:bCs/>
              </w:rPr>
              <w:t>59 258,7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37B1" w:rsidRPr="00B12306" w:rsidRDefault="009537B1" w:rsidP="00C777AF">
            <w:pPr>
              <w:jc w:val="center"/>
              <w:rPr>
                <w:bCs/>
              </w:rPr>
            </w:pPr>
            <w:r w:rsidRPr="00B12306">
              <w:rPr>
                <w:bCs/>
              </w:rPr>
              <w:t>12 596,5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37B1" w:rsidRPr="00B12306" w:rsidRDefault="009537B1" w:rsidP="00C777AF">
            <w:pPr>
              <w:jc w:val="center"/>
              <w:rPr>
                <w:bCs/>
              </w:rPr>
            </w:pPr>
            <w:r w:rsidRPr="00B12306">
              <w:rPr>
                <w:bCs/>
              </w:rPr>
              <w:t>10 746,8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37B1" w:rsidRPr="00B12306" w:rsidRDefault="009537B1" w:rsidP="00C777AF">
            <w:pPr>
              <w:jc w:val="center"/>
              <w:rPr>
                <w:bCs/>
              </w:rPr>
            </w:pPr>
            <w:r w:rsidRPr="00B12306">
              <w:rPr>
                <w:bCs/>
              </w:rPr>
              <w:t>11 737,8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37B1" w:rsidRPr="00B12306" w:rsidRDefault="009537B1" w:rsidP="00C777AF">
            <w:pPr>
              <w:jc w:val="center"/>
              <w:rPr>
                <w:bCs/>
              </w:rPr>
            </w:pPr>
            <w:r w:rsidRPr="00B12306">
              <w:rPr>
                <w:bCs/>
              </w:rPr>
              <w:t>13 023,6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37B1" w:rsidRPr="00B12306" w:rsidRDefault="009537B1" w:rsidP="00C777AF">
            <w:pPr>
              <w:jc w:val="center"/>
              <w:rPr>
                <w:bCs/>
              </w:rPr>
            </w:pPr>
            <w:r w:rsidRPr="00B12306">
              <w:rPr>
                <w:bCs/>
              </w:rPr>
              <w:t>11 154,0</w:t>
            </w:r>
          </w:p>
        </w:tc>
      </w:tr>
      <w:tr w:rsidR="009537B1" w:rsidRPr="00AE6AAA" w:rsidTr="00AB0FDC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1" w:rsidRPr="00AE6AAA" w:rsidRDefault="009537B1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1" w:rsidRPr="00AE6AAA" w:rsidRDefault="009537B1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1" w:rsidRPr="00AE6AAA" w:rsidRDefault="009537B1" w:rsidP="003C2D86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7B1" w:rsidRPr="00B12306" w:rsidRDefault="009537B1" w:rsidP="00C777AF">
            <w:pPr>
              <w:jc w:val="center"/>
              <w:rPr>
                <w:bCs/>
              </w:rPr>
            </w:pPr>
            <w:r w:rsidRPr="00B12306">
              <w:rPr>
                <w:bCs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37B1" w:rsidRPr="00B12306" w:rsidRDefault="009537B1" w:rsidP="00C777AF">
            <w:pPr>
              <w:jc w:val="center"/>
              <w:rPr>
                <w:bCs/>
              </w:rPr>
            </w:pPr>
            <w:r w:rsidRPr="00B1230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37B1" w:rsidRPr="00B12306" w:rsidRDefault="009537B1" w:rsidP="00C777AF">
            <w:pPr>
              <w:jc w:val="center"/>
              <w:rPr>
                <w:bCs/>
              </w:rPr>
            </w:pPr>
            <w:r w:rsidRPr="00B1230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37B1" w:rsidRPr="00B12306" w:rsidRDefault="009537B1" w:rsidP="00C777AF">
            <w:pPr>
              <w:jc w:val="center"/>
              <w:rPr>
                <w:bCs/>
              </w:rPr>
            </w:pPr>
            <w:r w:rsidRPr="00B12306">
              <w:rPr>
                <w:bCs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37B1" w:rsidRPr="00B12306" w:rsidRDefault="009537B1" w:rsidP="00C777AF">
            <w:pPr>
              <w:jc w:val="center"/>
              <w:rPr>
                <w:bCs/>
              </w:rPr>
            </w:pPr>
            <w:r w:rsidRPr="00B12306">
              <w:rPr>
                <w:bCs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37B1" w:rsidRPr="00B12306" w:rsidRDefault="009537B1" w:rsidP="00C777AF">
            <w:pPr>
              <w:jc w:val="center"/>
            </w:pPr>
            <w:r w:rsidRPr="00B12306">
              <w:rPr>
                <w:bCs/>
              </w:rPr>
              <w:t>0,0</w:t>
            </w:r>
          </w:p>
        </w:tc>
      </w:tr>
      <w:tr w:rsidR="009537B1" w:rsidRPr="00AE6AAA" w:rsidTr="00AB0FDC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1" w:rsidRPr="00AE6AAA" w:rsidRDefault="009537B1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1" w:rsidRPr="00AE6AAA" w:rsidRDefault="009537B1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1" w:rsidRPr="00AE6AAA" w:rsidRDefault="009537B1" w:rsidP="003C2D86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бюджет Ханты- Мансийского автономного округа - Югры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7B1" w:rsidRPr="00B12306" w:rsidRDefault="009537B1" w:rsidP="00C777AF">
            <w:pPr>
              <w:jc w:val="center"/>
              <w:rPr>
                <w:bCs/>
              </w:rPr>
            </w:pPr>
            <w:r w:rsidRPr="00B12306">
              <w:rPr>
                <w:bCs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37B1" w:rsidRPr="00B12306" w:rsidRDefault="009537B1" w:rsidP="00C777AF">
            <w:pPr>
              <w:jc w:val="center"/>
              <w:rPr>
                <w:bCs/>
              </w:rPr>
            </w:pPr>
            <w:r w:rsidRPr="00B1230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37B1" w:rsidRPr="00B12306" w:rsidRDefault="009537B1" w:rsidP="00C777AF">
            <w:pPr>
              <w:jc w:val="center"/>
              <w:rPr>
                <w:bCs/>
              </w:rPr>
            </w:pPr>
            <w:r w:rsidRPr="00B1230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37B1" w:rsidRPr="00B12306" w:rsidRDefault="009537B1" w:rsidP="00C777AF">
            <w:pPr>
              <w:jc w:val="center"/>
              <w:rPr>
                <w:bCs/>
              </w:rPr>
            </w:pPr>
            <w:r w:rsidRPr="00B12306">
              <w:rPr>
                <w:bCs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37B1" w:rsidRPr="00B12306" w:rsidRDefault="009537B1" w:rsidP="00C777AF">
            <w:pPr>
              <w:jc w:val="center"/>
              <w:rPr>
                <w:bCs/>
              </w:rPr>
            </w:pPr>
            <w:r w:rsidRPr="00B12306">
              <w:rPr>
                <w:bCs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37B1" w:rsidRPr="00B12306" w:rsidRDefault="009537B1" w:rsidP="00C777AF">
            <w:pPr>
              <w:jc w:val="center"/>
            </w:pPr>
            <w:r w:rsidRPr="00B12306">
              <w:rPr>
                <w:bCs/>
              </w:rPr>
              <w:t>0,0</w:t>
            </w:r>
          </w:p>
        </w:tc>
      </w:tr>
      <w:tr w:rsidR="009537B1" w:rsidRPr="00AE6AAA" w:rsidTr="00AB0FDC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1" w:rsidRPr="00AE6AAA" w:rsidRDefault="009537B1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1" w:rsidRPr="00AE6AAA" w:rsidRDefault="009537B1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1" w:rsidRPr="00AE6AAA" w:rsidRDefault="009537B1" w:rsidP="003C2D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7B1" w:rsidRPr="00B12306" w:rsidRDefault="009537B1" w:rsidP="00C777AF">
            <w:pPr>
              <w:jc w:val="center"/>
              <w:rPr>
                <w:bCs/>
              </w:rPr>
            </w:pPr>
            <w:r w:rsidRPr="00B12306">
              <w:rPr>
                <w:bCs/>
              </w:rPr>
              <w:t>59 258,7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37B1" w:rsidRPr="00B12306" w:rsidRDefault="009537B1" w:rsidP="00C777AF">
            <w:pPr>
              <w:jc w:val="center"/>
              <w:rPr>
                <w:bCs/>
              </w:rPr>
            </w:pPr>
            <w:r w:rsidRPr="00B12306">
              <w:rPr>
                <w:bCs/>
              </w:rPr>
              <w:t>12 596,5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37B1" w:rsidRPr="00B12306" w:rsidRDefault="009537B1" w:rsidP="00C777AF">
            <w:pPr>
              <w:jc w:val="center"/>
              <w:rPr>
                <w:bCs/>
              </w:rPr>
            </w:pPr>
            <w:r w:rsidRPr="00B12306">
              <w:rPr>
                <w:bCs/>
              </w:rPr>
              <w:t>10 746,8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37B1" w:rsidRPr="00B12306" w:rsidRDefault="009537B1" w:rsidP="00C777AF">
            <w:pPr>
              <w:jc w:val="center"/>
              <w:rPr>
                <w:bCs/>
              </w:rPr>
            </w:pPr>
            <w:r w:rsidRPr="00B12306">
              <w:rPr>
                <w:bCs/>
              </w:rPr>
              <w:t>11 737,8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37B1" w:rsidRPr="00B12306" w:rsidRDefault="009537B1" w:rsidP="00C777AF">
            <w:pPr>
              <w:jc w:val="center"/>
              <w:rPr>
                <w:bCs/>
              </w:rPr>
            </w:pPr>
            <w:r w:rsidRPr="00B12306">
              <w:rPr>
                <w:bCs/>
              </w:rPr>
              <w:t>13 023,6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37B1" w:rsidRPr="00B12306" w:rsidRDefault="009537B1" w:rsidP="00C777AF">
            <w:pPr>
              <w:jc w:val="center"/>
              <w:rPr>
                <w:bCs/>
              </w:rPr>
            </w:pPr>
            <w:r w:rsidRPr="00B12306">
              <w:rPr>
                <w:bCs/>
              </w:rPr>
              <w:t>11 154,0</w:t>
            </w:r>
          </w:p>
        </w:tc>
      </w:tr>
      <w:tr w:rsidR="009537B1" w:rsidRPr="00AE6AAA" w:rsidTr="00AB0FDC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1" w:rsidRPr="00AE6AAA" w:rsidRDefault="009537B1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1" w:rsidRPr="00AE6AAA" w:rsidRDefault="009537B1" w:rsidP="003C2D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1" w:rsidRPr="00AE6AAA" w:rsidRDefault="009537B1" w:rsidP="003C2D86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7B1" w:rsidRPr="00B12306" w:rsidRDefault="009537B1" w:rsidP="00C777AF">
            <w:pPr>
              <w:jc w:val="center"/>
              <w:rPr>
                <w:bCs/>
              </w:rPr>
            </w:pPr>
            <w:r w:rsidRPr="00B12306">
              <w:rPr>
                <w:bCs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37B1" w:rsidRPr="00B12306" w:rsidRDefault="009537B1" w:rsidP="00C777AF">
            <w:pPr>
              <w:jc w:val="center"/>
              <w:rPr>
                <w:bCs/>
              </w:rPr>
            </w:pPr>
            <w:r w:rsidRPr="00B1230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37B1" w:rsidRPr="00B12306" w:rsidRDefault="009537B1" w:rsidP="00C777AF">
            <w:pPr>
              <w:jc w:val="center"/>
              <w:rPr>
                <w:bCs/>
              </w:rPr>
            </w:pPr>
            <w:r w:rsidRPr="00B1230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37B1" w:rsidRPr="00B12306" w:rsidRDefault="009537B1" w:rsidP="00C777AF">
            <w:pPr>
              <w:jc w:val="center"/>
              <w:rPr>
                <w:bCs/>
              </w:rPr>
            </w:pPr>
            <w:r w:rsidRPr="00B12306">
              <w:rPr>
                <w:bCs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37B1" w:rsidRPr="00B12306" w:rsidRDefault="009537B1" w:rsidP="00C777AF">
            <w:pPr>
              <w:jc w:val="center"/>
              <w:rPr>
                <w:bCs/>
              </w:rPr>
            </w:pPr>
            <w:r w:rsidRPr="00B12306">
              <w:rPr>
                <w:bCs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37B1" w:rsidRPr="00B12306" w:rsidRDefault="009537B1" w:rsidP="00C777AF">
            <w:pPr>
              <w:jc w:val="center"/>
            </w:pPr>
            <w:r w:rsidRPr="00B12306">
              <w:rPr>
                <w:bCs/>
              </w:rPr>
              <w:t>0,0</w:t>
            </w:r>
          </w:p>
        </w:tc>
      </w:tr>
      <w:tr w:rsidR="002B6DE7" w:rsidRPr="00AE6AAA" w:rsidTr="00AB0FDC">
        <w:trPr>
          <w:trHeight w:val="24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DE7" w:rsidRDefault="002B6DE7" w:rsidP="008C6E3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Соисполнитель 1</w:t>
            </w:r>
          </w:p>
          <w:p w:rsidR="002B6DE7" w:rsidRPr="00AE6AAA" w:rsidRDefault="002B6DE7" w:rsidP="008C6E3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AB0FD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рганы администрации города Урай: комитет по управлению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муниципальным имуществом администрации города Урай, управление по информационным технологиям и связи администрации города Урай)</w:t>
            </w:r>
          </w:p>
          <w:p w:rsidR="002B6DE7" w:rsidRPr="00AE6AAA" w:rsidRDefault="002B6DE7" w:rsidP="008C6E3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B6DE7" w:rsidRPr="00AE6AAA" w:rsidRDefault="002B6DE7" w:rsidP="008C6E3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B6DE7" w:rsidRPr="00AE6AAA" w:rsidRDefault="002B6DE7" w:rsidP="008C6E3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8C6E3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2B6DE7" w:rsidRPr="00AE6AAA" w:rsidRDefault="002B6DE7" w:rsidP="008C6E3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2B6DE7" w:rsidRPr="00AE6AAA" w:rsidRDefault="002B6DE7" w:rsidP="008C6E3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2B6DE7" w:rsidRPr="00AE6AAA" w:rsidRDefault="002B6DE7" w:rsidP="008C6E3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2B6DE7" w:rsidRPr="00AE6AAA" w:rsidRDefault="002B6DE7" w:rsidP="008C6E3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8C6E39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B12306" w:rsidRDefault="002B6DE7" w:rsidP="008C6E39">
            <w:pPr>
              <w:jc w:val="center"/>
              <w:rPr>
                <w:bCs/>
                <w:sz w:val="24"/>
                <w:szCs w:val="24"/>
              </w:rPr>
            </w:pPr>
            <w:r w:rsidRPr="00B12306">
              <w:rPr>
                <w:bCs/>
              </w:rPr>
              <w:t>99,5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8C6E39">
            <w:pPr>
              <w:jc w:val="center"/>
              <w:rPr>
                <w:sz w:val="24"/>
                <w:szCs w:val="24"/>
              </w:rPr>
            </w:pPr>
            <w:r w:rsidRPr="00B12306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8C6E39">
            <w:pPr>
              <w:jc w:val="center"/>
              <w:rPr>
                <w:sz w:val="24"/>
                <w:szCs w:val="24"/>
              </w:rPr>
            </w:pPr>
            <w:r w:rsidRPr="00B12306">
              <w:t>99,5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B12306" w:rsidRDefault="002B6DE7" w:rsidP="008C6E39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8C6E39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8C6E39">
            <w:pPr>
              <w:jc w:val="center"/>
              <w:rPr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</w:tr>
      <w:tr w:rsidR="002B6DE7" w:rsidRPr="00AE6AAA" w:rsidTr="00AB0FDC">
        <w:trPr>
          <w:trHeight w:val="240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DE7" w:rsidRPr="00AE6AAA" w:rsidRDefault="002B6DE7" w:rsidP="008C6E3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8C6E3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8C6E39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B12306" w:rsidRDefault="002B6DE7" w:rsidP="008C6E39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8C6E39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8C6E39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B12306" w:rsidRDefault="002B6DE7" w:rsidP="008C6E39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8C6E39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8C6E39">
            <w:pPr>
              <w:jc w:val="center"/>
              <w:rPr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</w:tr>
      <w:tr w:rsidR="002B6DE7" w:rsidRPr="00AE6AAA" w:rsidTr="00AB0FDC">
        <w:trPr>
          <w:trHeight w:val="240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DE7" w:rsidRPr="00AE6AAA" w:rsidRDefault="002B6DE7" w:rsidP="008C6E3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8C6E3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8C6E39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бюджет Хант</w:t>
            </w:r>
            <w:proofErr w:type="gramStart"/>
            <w:r w:rsidRPr="00AE6AAA">
              <w:rPr>
                <w:sz w:val="22"/>
                <w:szCs w:val="22"/>
              </w:rPr>
              <w:t>ы-</w:t>
            </w:r>
            <w:proofErr w:type="gramEnd"/>
            <w:r w:rsidRPr="00AE6AAA">
              <w:rPr>
                <w:sz w:val="22"/>
                <w:szCs w:val="22"/>
              </w:rPr>
              <w:t xml:space="preserve"> Мансийского автономного округа - Югры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B12306" w:rsidRDefault="002B6DE7" w:rsidP="008C6E39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8C6E39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8C6E39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B12306" w:rsidRDefault="002B6DE7" w:rsidP="008C6E39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8C6E39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8C6E39">
            <w:pPr>
              <w:jc w:val="center"/>
              <w:rPr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</w:tr>
      <w:tr w:rsidR="002B6DE7" w:rsidRPr="00AE6AAA" w:rsidTr="00AB0FDC">
        <w:trPr>
          <w:trHeight w:val="240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DE7" w:rsidRPr="00AE6AAA" w:rsidRDefault="002B6DE7" w:rsidP="008C6E3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8C6E3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8C6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B12306" w:rsidRDefault="002B6DE7" w:rsidP="008C6E39">
            <w:pPr>
              <w:jc w:val="center"/>
              <w:rPr>
                <w:bCs/>
                <w:sz w:val="24"/>
                <w:szCs w:val="24"/>
              </w:rPr>
            </w:pPr>
            <w:r w:rsidRPr="00B12306">
              <w:rPr>
                <w:bCs/>
              </w:rPr>
              <w:t>99,5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8C6E39">
            <w:pPr>
              <w:jc w:val="center"/>
              <w:rPr>
                <w:sz w:val="24"/>
                <w:szCs w:val="24"/>
              </w:rPr>
            </w:pPr>
            <w:r w:rsidRPr="00B12306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8C6E39">
            <w:pPr>
              <w:jc w:val="center"/>
              <w:rPr>
                <w:sz w:val="24"/>
                <w:szCs w:val="24"/>
              </w:rPr>
            </w:pPr>
            <w:r w:rsidRPr="00B12306">
              <w:t>99,5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B12306" w:rsidRDefault="002B6DE7" w:rsidP="008C6E39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8C6E39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8C6E39">
            <w:pPr>
              <w:jc w:val="center"/>
              <w:rPr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</w:tr>
      <w:tr w:rsidR="002B6DE7" w:rsidRPr="00AE6AAA" w:rsidTr="00AB0FDC">
        <w:trPr>
          <w:trHeight w:val="240"/>
        </w:trPr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8C6E3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8C6E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8C6E39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B12306" w:rsidRDefault="002B6DE7" w:rsidP="008C6E39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8C6E39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8C6E39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B12306" w:rsidRDefault="002B6DE7" w:rsidP="008C6E39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8C6E39">
            <w:pPr>
              <w:jc w:val="center"/>
              <w:rPr>
                <w:bCs/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8C6E39">
            <w:pPr>
              <w:jc w:val="center"/>
              <w:rPr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</w:tr>
      <w:tr w:rsidR="002B6DE7" w:rsidRPr="00AE6AAA" w:rsidTr="00AB0FDC">
        <w:trPr>
          <w:trHeight w:val="24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Default="002B6DE7" w:rsidP="001254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Соисполнитель 2</w:t>
            </w:r>
          </w:p>
          <w:p w:rsidR="002B6DE7" w:rsidRPr="00AE6AAA" w:rsidRDefault="002B6DE7" w:rsidP="001254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(Управление образования и молодежной политики администрации города Урай)</w:t>
            </w:r>
          </w:p>
          <w:p w:rsidR="002B6DE7" w:rsidRPr="00AE6AAA" w:rsidRDefault="002B6DE7" w:rsidP="001254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B6DE7" w:rsidRPr="00AE6AAA" w:rsidRDefault="002B6DE7" w:rsidP="001254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B6DE7" w:rsidRPr="00AE6AAA" w:rsidRDefault="002B6DE7" w:rsidP="001254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12545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2B6DE7" w:rsidRPr="00AE6AAA" w:rsidRDefault="002B6DE7" w:rsidP="0012545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2B6DE7" w:rsidRPr="00AE6AAA" w:rsidRDefault="002B6DE7" w:rsidP="0012545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2B6DE7" w:rsidRPr="00AE6AAA" w:rsidRDefault="002B6DE7" w:rsidP="0012545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2B6DE7" w:rsidRPr="00AE6AAA" w:rsidRDefault="002B6DE7" w:rsidP="0012545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12545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AE6AAA" w:rsidRDefault="002B6DE7" w:rsidP="00125455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AE6AAA" w:rsidRDefault="002B6DE7" w:rsidP="00125455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AE6AAA" w:rsidRDefault="002B6DE7" w:rsidP="00125455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AE6AAA" w:rsidRDefault="002B6DE7" w:rsidP="00125455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AE6AAA" w:rsidRDefault="002B6DE7" w:rsidP="00125455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AE6AAA" w:rsidRDefault="002B6DE7" w:rsidP="00125455">
            <w:pPr>
              <w:jc w:val="center"/>
              <w:rPr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0,0</w:t>
            </w:r>
          </w:p>
        </w:tc>
      </w:tr>
      <w:tr w:rsidR="002B6DE7" w:rsidRPr="00AE6AAA" w:rsidTr="00AB0FDC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1254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12545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12545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AE6AAA" w:rsidRDefault="002B6DE7" w:rsidP="00125455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AE6AAA" w:rsidRDefault="002B6DE7" w:rsidP="00125455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AE6AAA" w:rsidRDefault="002B6DE7" w:rsidP="00125455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AE6AAA" w:rsidRDefault="002B6DE7" w:rsidP="00125455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AE6AAA" w:rsidRDefault="002B6DE7" w:rsidP="00125455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AE6AAA" w:rsidRDefault="002B6DE7" w:rsidP="00125455">
            <w:pPr>
              <w:jc w:val="center"/>
              <w:rPr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0,0</w:t>
            </w:r>
          </w:p>
        </w:tc>
      </w:tr>
      <w:tr w:rsidR="002B6DE7" w:rsidRPr="00AE6AAA" w:rsidTr="00AB0FDC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1254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12545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12545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бюджет Хант</w:t>
            </w:r>
            <w:proofErr w:type="gramStart"/>
            <w:r w:rsidRPr="00AE6AAA">
              <w:rPr>
                <w:sz w:val="22"/>
                <w:szCs w:val="22"/>
              </w:rPr>
              <w:t>ы-</w:t>
            </w:r>
            <w:proofErr w:type="gramEnd"/>
            <w:r w:rsidRPr="00AE6AAA">
              <w:rPr>
                <w:sz w:val="22"/>
                <w:szCs w:val="22"/>
              </w:rPr>
              <w:t xml:space="preserve"> Мансийского автономного округа - Югры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AE6AAA" w:rsidRDefault="002B6DE7" w:rsidP="00125455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AE6AAA" w:rsidRDefault="002B6DE7" w:rsidP="00125455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AE6AAA" w:rsidRDefault="002B6DE7" w:rsidP="00125455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AE6AAA" w:rsidRDefault="002B6DE7" w:rsidP="00125455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AE6AAA" w:rsidRDefault="002B6DE7" w:rsidP="00125455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AE6AAA" w:rsidRDefault="002B6DE7" w:rsidP="00125455">
            <w:pPr>
              <w:jc w:val="center"/>
              <w:rPr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0,0</w:t>
            </w:r>
          </w:p>
        </w:tc>
      </w:tr>
      <w:tr w:rsidR="002B6DE7" w:rsidRPr="00AE6AAA" w:rsidTr="00AB0FDC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1254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12545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1254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AE6AAA" w:rsidRDefault="002B6DE7" w:rsidP="00125455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AE6AAA" w:rsidRDefault="002B6DE7" w:rsidP="00125455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AE6AAA" w:rsidRDefault="002B6DE7" w:rsidP="00125455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AE6AAA" w:rsidRDefault="002B6DE7" w:rsidP="00125455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AE6AAA" w:rsidRDefault="002B6DE7" w:rsidP="00125455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AE6AAA" w:rsidRDefault="002B6DE7" w:rsidP="00125455">
            <w:pPr>
              <w:jc w:val="center"/>
              <w:rPr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0,0</w:t>
            </w:r>
          </w:p>
        </w:tc>
      </w:tr>
      <w:tr w:rsidR="002B6DE7" w:rsidRPr="00AE6AAA" w:rsidTr="00AB0FDC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1254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1254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125455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AE6AAA" w:rsidRDefault="002B6DE7" w:rsidP="00125455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AE6AAA" w:rsidRDefault="002B6DE7" w:rsidP="00125455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AE6AAA" w:rsidRDefault="002B6DE7" w:rsidP="00125455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AE6AAA" w:rsidRDefault="002B6DE7" w:rsidP="00125455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AE6AAA" w:rsidRDefault="002B6DE7" w:rsidP="00125455">
            <w:pPr>
              <w:jc w:val="center"/>
              <w:rPr>
                <w:bCs/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AE6AAA" w:rsidRDefault="002B6DE7" w:rsidP="00125455">
            <w:pPr>
              <w:jc w:val="center"/>
              <w:rPr>
                <w:sz w:val="22"/>
                <w:szCs w:val="22"/>
              </w:rPr>
            </w:pPr>
            <w:r w:rsidRPr="00AE6AAA">
              <w:rPr>
                <w:bCs/>
                <w:sz w:val="22"/>
                <w:szCs w:val="22"/>
              </w:rPr>
              <w:t>0,0</w:t>
            </w:r>
          </w:p>
        </w:tc>
      </w:tr>
      <w:tr w:rsidR="002B6DE7" w:rsidRPr="00593AB8" w:rsidTr="00AB0FDC">
        <w:trPr>
          <w:trHeight w:val="24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Default="002B6DE7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Соисполнитель 3</w:t>
            </w:r>
          </w:p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(МКУ «УКС г.Урай»)</w:t>
            </w:r>
          </w:p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3C2D86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593AB8" w:rsidRDefault="002B6DE7">
            <w:pPr>
              <w:jc w:val="center"/>
              <w:rPr>
                <w:bCs/>
                <w:sz w:val="24"/>
                <w:szCs w:val="24"/>
              </w:rPr>
            </w:pPr>
            <w:r w:rsidRPr="00593AB8">
              <w:rPr>
                <w:bCs/>
              </w:rPr>
              <w:t>19057,1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593AB8" w:rsidRDefault="002B6DE7">
            <w:pPr>
              <w:jc w:val="center"/>
              <w:rPr>
                <w:bCs/>
                <w:sz w:val="24"/>
                <w:szCs w:val="24"/>
              </w:rPr>
            </w:pPr>
            <w:r w:rsidRPr="00593AB8">
              <w:rPr>
                <w:bCs/>
              </w:rPr>
              <w:t>2097,6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593AB8" w:rsidRDefault="002B6DE7">
            <w:pPr>
              <w:jc w:val="center"/>
              <w:rPr>
                <w:bCs/>
                <w:sz w:val="24"/>
                <w:szCs w:val="24"/>
              </w:rPr>
            </w:pPr>
            <w:r w:rsidRPr="00593AB8">
              <w:rPr>
                <w:bCs/>
              </w:rPr>
              <w:t>11840,1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593AB8" w:rsidRDefault="002B6DE7">
            <w:pPr>
              <w:jc w:val="center"/>
              <w:rPr>
                <w:bCs/>
                <w:sz w:val="24"/>
                <w:szCs w:val="24"/>
              </w:rPr>
            </w:pPr>
            <w:r w:rsidRPr="00593AB8">
              <w:rPr>
                <w:bCs/>
              </w:rPr>
              <w:t>1628,2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593AB8" w:rsidRDefault="002B6DE7">
            <w:pPr>
              <w:jc w:val="center"/>
              <w:rPr>
                <w:bCs/>
                <w:sz w:val="24"/>
                <w:szCs w:val="24"/>
              </w:rPr>
            </w:pPr>
            <w:r w:rsidRPr="00593AB8">
              <w:rPr>
                <w:bCs/>
              </w:rPr>
              <w:t>1745,6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593AB8" w:rsidRDefault="002B6DE7">
            <w:pPr>
              <w:jc w:val="center"/>
              <w:rPr>
                <w:bCs/>
                <w:sz w:val="24"/>
                <w:szCs w:val="24"/>
              </w:rPr>
            </w:pPr>
            <w:r w:rsidRPr="00593AB8">
              <w:rPr>
                <w:bCs/>
              </w:rPr>
              <w:t>1745,6</w:t>
            </w:r>
          </w:p>
        </w:tc>
      </w:tr>
      <w:tr w:rsidR="002B6DE7" w:rsidRPr="00593AB8" w:rsidTr="00AB0FDC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3C2D86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6DE7" w:rsidRPr="00593AB8" w:rsidRDefault="002B6DE7" w:rsidP="003C2D86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6DE7" w:rsidRPr="00593AB8" w:rsidRDefault="002B6DE7" w:rsidP="003C2D86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6DE7" w:rsidRPr="00593AB8" w:rsidRDefault="002B6DE7" w:rsidP="003C2D86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6DE7" w:rsidRPr="00593AB8" w:rsidRDefault="002B6DE7" w:rsidP="003C2D86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6DE7" w:rsidRPr="00593AB8" w:rsidRDefault="002B6DE7" w:rsidP="003C2D86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6DE7" w:rsidRPr="00593AB8" w:rsidRDefault="002B6DE7" w:rsidP="003C2D86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0,0</w:t>
            </w:r>
          </w:p>
        </w:tc>
      </w:tr>
      <w:tr w:rsidR="002B6DE7" w:rsidRPr="00593AB8" w:rsidTr="00AB0FDC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3C2D86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бюджет Ханты- Мансийского автономного округа - Югры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6DE7" w:rsidRPr="00593AB8" w:rsidRDefault="002B6DE7" w:rsidP="003C2D86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6DE7" w:rsidRPr="00593AB8" w:rsidRDefault="002B6DE7" w:rsidP="003C2D86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6DE7" w:rsidRPr="00593AB8" w:rsidRDefault="002B6DE7" w:rsidP="003C2D86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6DE7" w:rsidRPr="00593AB8" w:rsidRDefault="002B6DE7" w:rsidP="003C2D86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6DE7" w:rsidRPr="00593AB8" w:rsidRDefault="002B6DE7" w:rsidP="003C2D86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6DE7" w:rsidRPr="00593AB8" w:rsidRDefault="002B6DE7" w:rsidP="003C2D86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0,0</w:t>
            </w:r>
          </w:p>
        </w:tc>
      </w:tr>
      <w:tr w:rsidR="002B6DE7" w:rsidRPr="00593AB8" w:rsidTr="00AB0FDC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593AB8" w:rsidRDefault="002B6DE7">
            <w:pPr>
              <w:jc w:val="center"/>
              <w:rPr>
                <w:bCs/>
                <w:sz w:val="24"/>
                <w:szCs w:val="24"/>
              </w:rPr>
            </w:pPr>
            <w:r w:rsidRPr="00593AB8">
              <w:rPr>
                <w:bCs/>
              </w:rPr>
              <w:t>19057,1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593AB8" w:rsidRDefault="002B6DE7">
            <w:pPr>
              <w:jc w:val="center"/>
              <w:rPr>
                <w:bCs/>
                <w:sz w:val="24"/>
                <w:szCs w:val="24"/>
              </w:rPr>
            </w:pPr>
            <w:r w:rsidRPr="00593AB8">
              <w:rPr>
                <w:bCs/>
              </w:rPr>
              <w:t>2097,6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593AB8" w:rsidRDefault="002B6DE7">
            <w:pPr>
              <w:jc w:val="center"/>
              <w:rPr>
                <w:bCs/>
                <w:sz w:val="24"/>
                <w:szCs w:val="24"/>
              </w:rPr>
            </w:pPr>
            <w:r w:rsidRPr="00593AB8">
              <w:rPr>
                <w:bCs/>
              </w:rPr>
              <w:t>11840,1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593AB8" w:rsidRDefault="002B6DE7">
            <w:pPr>
              <w:jc w:val="center"/>
              <w:rPr>
                <w:bCs/>
                <w:sz w:val="24"/>
                <w:szCs w:val="24"/>
              </w:rPr>
            </w:pPr>
            <w:r w:rsidRPr="00593AB8">
              <w:rPr>
                <w:bCs/>
              </w:rPr>
              <w:t>1628,2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593AB8" w:rsidRDefault="002B6DE7">
            <w:pPr>
              <w:jc w:val="center"/>
              <w:rPr>
                <w:bCs/>
                <w:sz w:val="24"/>
                <w:szCs w:val="24"/>
              </w:rPr>
            </w:pPr>
            <w:r w:rsidRPr="00593AB8">
              <w:rPr>
                <w:bCs/>
              </w:rPr>
              <w:t>1745,6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593AB8" w:rsidRDefault="002B6DE7">
            <w:pPr>
              <w:jc w:val="center"/>
              <w:rPr>
                <w:bCs/>
                <w:sz w:val="24"/>
                <w:szCs w:val="24"/>
              </w:rPr>
            </w:pPr>
            <w:r w:rsidRPr="00593AB8">
              <w:rPr>
                <w:bCs/>
              </w:rPr>
              <w:t>1745,6</w:t>
            </w:r>
          </w:p>
        </w:tc>
      </w:tr>
      <w:tr w:rsidR="002B6DE7" w:rsidRPr="00593AB8" w:rsidTr="00AB0FDC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3C2D86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6DE7" w:rsidRPr="00593AB8" w:rsidRDefault="002B6DE7" w:rsidP="003C2D86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6DE7" w:rsidRPr="00593AB8" w:rsidRDefault="002B6DE7" w:rsidP="003C2D86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6DE7" w:rsidRPr="00593AB8" w:rsidRDefault="002B6DE7" w:rsidP="003C2D86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6DE7" w:rsidRPr="00593AB8" w:rsidRDefault="002B6DE7" w:rsidP="003C2D86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6DE7" w:rsidRPr="00593AB8" w:rsidRDefault="002B6DE7" w:rsidP="003C2D86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B6DE7" w:rsidRPr="00593AB8" w:rsidRDefault="002B6DE7" w:rsidP="003C2D86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0,0</w:t>
            </w:r>
          </w:p>
        </w:tc>
      </w:tr>
      <w:tr w:rsidR="002B6DE7" w:rsidRPr="00AE6AAA" w:rsidTr="00AB0FDC">
        <w:trPr>
          <w:trHeight w:val="24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Default="002B6DE7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Соисполнитель 4</w:t>
            </w:r>
          </w:p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(МКУ «УЖКХ  г.Урай»)</w:t>
            </w:r>
          </w:p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3C2D86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B12306" w:rsidRDefault="002B6DE7" w:rsidP="00C777AF">
            <w:pPr>
              <w:jc w:val="center"/>
              <w:rPr>
                <w:bCs/>
                <w:sz w:val="24"/>
                <w:szCs w:val="24"/>
              </w:rPr>
            </w:pPr>
            <w:r w:rsidRPr="00B12306">
              <w:rPr>
                <w:bCs/>
              </w:rPr>
              <w:t>152 555,5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C777AF">
            <w:pPr>
              <w:jc w:val="center"/>
              <w:rPr>
                <w:bCs/>
                <w:sz w:val="24"/>
                <w:szCs w:val="24"/>
              </w:rPr>
            </w:pPr>
            <w:r w:rsidRPr="00B12306">
              <w:rPr>
                <w:bCs/>
              </w:rPr>
              <w:t>31 650,9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C777AF">
            <w:pPr>
              <w:jc w:val="center"/>
              <w:rPr>
                <w:bCs/>
                <w:sz w:val="24"/>
                <w:szCs w:val="24"/>
              </w:rPr>
            </w:pPr>
            <w:r w:rsidRPr="00B12306">
              <w:rPr>
                <w:bCs/>
              </w:rPr>
              <w:t>33 868,0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B12306" w:rsidRDefault="002B6DE7" w:rsidP="00C777AF">
            <w:pPr>
              <w:jc w:val="center"/>
              <w:rPr>
                <w:bCs/>
                <w:sz w:val="24"/>
                <w:szCs w:val="24"/>
              </w:rPr>
            </w:pPr>
            <w:r w:rsidRPr="00B12306">
              <w:rPr>
                <w:bCs/>
              </w:rPr>
              <w:t>25 551,0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C777AF">
            <w:pPr>
              <w:jc w:val="center"/>
              <w:rPr>
                <w:bCs/>
                <w:sz w:val="24"/>
                <w:szCs w:val="24"/>
              </w:rPr>
            </w:pPr>
            <w:r w:rsidRPr="00B12306">
              <w:rPr>
                <w:bCs/>
              </w:rPr>
              <w:t>37 674,4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C777AF">
            <w:pPr>
              <w:jc w:val="center"/>
              <w:rPr>
                <w:bCs/>
                <w:sz w:val="24"/>
                <w:szCs w:val="24"/>
              </w:rPr>
            </w:pPr>
            <w:r w:rsidRPr="00B12306">
              <w:rPr>
                <w:bCs/>
              </w:rPr>
              <w:t>23 811,2</w:t>
            </w:r>
          </w:p>
        </w:tc>
      </w:tr>
      <w:tr w:rsidR="002B6DE7" w:rsidRPr="00AE6AAA" w:rsidTr="00AB0FDC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3C2D86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B12306" w:rsidRDefault="002B6DE7" w:rsidP="00C777AF">
            <w:pPr>
              <w:jc w:val="center"/>
              <w:rPr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C777A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C777A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B12306" w:rsidRDefault="002B6DE7" w:rsidP="00C777A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C777A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C777A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0,0</w:t>
            </w:r>
          </w:p>
        </w:tc>
      </w:tr>
      <w:tr w:rsidR="002B6DE7" w:rsidRPr="00AE6AAA" w:rsidTr="00AB0FDC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3C2D86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бюджет Ханты- Мансийского автономного округа - Югры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B12306" w:rsidRDefault="002B6DE7" w:rsidP="00C777AF">
            <w:pPr>
              <w:jc w:val="center"/>
              <w:rPr>
                <w:bCs/>
                <w:sz w:val="24"/>
                <w:szCs w:val="24"/>
              </w:rPr>
            </w:pPr>
            <w:r w:rsidRPr="00B12306">
              <w:rPr>
                <w:bCs/>
              </w:rPr>
              <w:t>127 928,8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C777AF">
            <w:pPr>
              <w:jc w:val="center"/>
              <w:rPr>
                <w:bCs/>
                <w:sz w:val="24"/>
                <w:szCs w:val="24"/>
              </w:rPr>
            </w:pPr>
            <w:r w:rsidRPr="00B12306">
              <w:rPr>
                <w:bCs/>
              </w:rPr>
              <w:t>30 033,8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C777AF">
            <w:pPr>
              <w:jc w:val="center"/>
              <w:rPr>
                <w:bCs/>
                <w:sz w:val="24"/>
                <w:szCs w:val="24"/>
              </w:rPr>
            </w:pPr>
            <w:r w:rsidRPr="00B12306">
              <w:rPr>
                <w:bCs/>
              </w:rPr>
              <w:t>29 662,2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B12306" w:rsidRDefault="002B6DE7" w:rsidP="00C777AF">
            <w:pPr>
              <w:jc w:val="center"/>
              <w:rPr>
                <w:bCs/>
                <w:sz w:val="24"/>
                <w:szCs w:val="24"/>
              </w:rPr>
            </w:pPr>
            <w:r w:rsidRPr="00B12306">
              <w:rPr>
                <w:bCs/>
              </w:rPr>
              <w:t>23 003,8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C777AF">
            <w:pPr>
              <w:jc w:val="center"/>
              <w:rPr>
                <w:bCs/>
                <w:sz w:val="24"/>
                <w:szCs w:val="24"/>
              </w:rPr>
            </w:pPr>
            <w:r w:rsidRPr="00B12306">
              <w:rPr>
                <w:bCs/>
              </w:rPr>
              <w:t>22 608,4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C777AF">
            <w:pPr>
              <w:jc w:val="center"/>
              <w:rPr>
                <w:bCs/>
                <w:sz w:val="24"/>
                <w:szCs w:val="24"/>
              </w:rPr>
            </w:pPr>
            <w:r w:rsidRPr="00B12306">
              <w:rPr>
                <w:bCs/>
              </w:rPr>
              <w:t>22 620,6</w:t>
            </w:r>
          </w:p>
        </w:tc>
      </w:tr>
      <w:tr w:rsidR="002B6DE7" w:rsidRPr="00AE6AAA" w:rsidTr="00AB0FDC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B12306" w:rsidRDefault="002B6DE7" w:rsidP="00C777AF">
            <w:pPr>
              <w:jc w:val="center"/>
              <w:rPr>
                <w:bCs/>
                <w:sz w:val="24"/>
                <w:szCs w:val="24"/>
              </w:rPr>
            </w:pPr>
            <w:r w:rsidRPr="00B12306">
              <w:rPr>
                <w:bCs/>
              </w:rPr>
              <w:t>24 626,7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C777AF">
            <w:pPr>
              <w:jc w:val="center"/>
              <w:rPr>
                <w:bCs/>
                <w:sz w:val="24"/>
                <w:szCs w:val="24"/>
              </w:rPr>
            </w:pPr>
            <w:r w:rsidRPr="00B12306">
              <w:rPr>
                <w:bCs/>
              </w:rPr>
              <w:t>1 617,1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C777AF">
            <w:pPr>
              <w:jc w:val="center"/>
              <w:rPr>
                <w:bCs/>
                <w:sz w:val="24"/>
                <w:szCs w:val="24"/>
              </w:rPr>
            </w:pPr>
            <w:r w:rsidRPr="00B12306">
              <w:rPr>
                <w:bCs/>
              </w:rPr>
              <w:t>4 205,8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B12306" w:rsidRDefault="002B6DE7" w:rsidP="00C777AF">
            <w:pPr>
              <w:jc w:val="center"/>
              <w:rPr>
                <w:bCs/>
                <w:sz w:val="24"/>
                <w:szCs w:val="24"/>
              </w:rPr>
            </w:pPr>
            <w:r w:rsidRPr="00B12306">
              <w:rPr>
                <w:bCs/>
              </w:rPr>
              <w:t>2 547,2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C777AF">
            <w:pPr>
              <w:jc w:val="center"/>
              <w:rPr>
                <w:bCs/>
                <w:sz w:val="24"/>
                <w:szCs w:val="24"/>
              </w:rPr>
            </w:pPr>
            <w:r w:rsidRPr="00B12306">
              <w:rPr>
                <w:bCs/>
              </w:rPr>
              <w:t>15 066,0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C777AF">
            <w:pPr>
              <w:jc w:val="center"/>
              <w:rPr>
                <w:bCs/>
                <w:sz w:val="24"/>
                <w:szCs w:val="24"/>
              </w:rPr>
            </w:pPr>
            <w:r w:rsidRPr="00B12306">
              <w:rPr>
                <w:bCs/>
              </w:rPr>
              <w:t>1 190,6</w:t>
            </w:r>
          </w:p>
        </w:tc>
      </w:tr>
      <w:tr w:rsidR="002B6DE7" w:rsidRPr="00AE6AAA" w:rsidTr="00AB0FDC">
        <w:trPr>
          <w:trHeight w:val="240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3C2D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E7" w:rsidRPr="00AE6AAA" w:rsidRDefault="002B6DE7" w:rsidP="003C2D86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иные источники финансирования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B12306" w:rsidRDefault="002B6DE7" w:rsidP="00C777AF">
            <w:pPr>
              <w:jc w:val="center"/>
              <w:rPr>
                <w:sz w:val="22"/>
                <w:szCs w:val="22"/>
              </w:rPr>
            </w:pPr>
            <w:r w:rsidRPr="00B1230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C777A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C777A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B6DE7" w:rsidRPr="00B12306" w:rsidRDefault="002B6DE7" w:rsidP="00C777A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C777A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0,0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6DE7" w:rsidRPr="00B12306" w:rsidRDefault="002B6DE7" w:rsidP="00C777AF">
            <w:pPr>
              <w:jc w:val="center"/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0,0</w:t>
            </w:r>
          </w:p>
        </w:tc>
      </w:tr>
    </w:tbl>
    <w:p w:rsidR="00192107" w:rsidRDefault="00192107" w:rsidP="0019210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  <w:sectPr w:rsidR="00192107" w:rsidSect="00192107">
          <w:pgSz w:w="15840" w:h="12240" w:orient="landscape"/>
          <w:pgMar w:top="851" w:right="567" w:bottom="851" w:left="851" w:header="720" w:footer="720" w:gutter="0"/>
          <w:cols w:space="720"/>
          <w:docGrid w:linePitch="272"/>
        </w:sectPr>
      </w:pPr>
    </w:p>
    <w:p w:rsidR="0091158F" w:rsidRPr="007745D4" w:rsidRDefault="0091158F" w:rsidP="0091158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7745D4">
        <w:rPr>
          <w:rFonts w:eastAsiaTheme="minorHAnsi"/>
          <w:sz w:val="24"/>
          <w:szCs w:val="24"/>
          <w:lang w:eastAsia="en-US"/>
        </w:rPr>
        <w:lastRenderedPageBreak/>
        <w:t xml:space="preserve">Таблица </w:t>
      </w:r>
      <w:r w:rsidR="0097781A">
        <w:rPr>
          <w:rFonts w:eastAsiaTheme="minorHAnsi"/>
          <w:sz w:val="24"/>
          <w:szCs w:val="24"/>
          <w:lang w:eastAsia="en-US"/>
        </w:rPr>
        <w:t>3</w:t>
      </w:r>
    </w:p>
    <w:p w:rsidR="0091158F" w:rsidRPr="007745D4" w:rsidRDefault="0091158F" w:rsidP="0091158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7745D4">
        <w:rPr>
          <w:rFonts w:eastAsiaTheme="minorHAnsi"/>
          <w:sz w:val="24"/>
          <w:szCs w:val="24"/>
          <w:lang w:eastAsia="en-US"/>
        </w:rPr>
        <w:t>Перечень возможных рисков при реализации муниципальной</w:t>
      </w:r>
    </w:p>
    <w:p w:rsidR="0091158F" w:rsidRPr="007745D4" w:rsidRDefault="0091158F" w:rsidP="0091158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7745D4">
        <w:rPr>
          <w:rFonts w:eastAsiaTheme="minorHAnsi"/>
          <w:sz w:val="24"/>
          <w:szCs w:val="24"/>
          <w:lang w:eastAsia="en-US"/>
        </w:rPr>
        <w:t>программы и мер по их преодолению</w:t>
      </w:r>
    </w:p>
    <w:p w:rsidR="0091158F" w:rsidRPr="007745D4" w:rsidRDefault="0091158F" w:rsidP="0091158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jc w:val="center"/>
        <w:tblInd w:w="-1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4034"/>
        <w:gridCol w:w="5180"/>
      </w:tblGrid>
      <w:tr w:rsidR="0091158F" w:rsidRPr="007745D4" w:rsidTr="00FD0B5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7745D4" w:rsidRDefault="00B50F2B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45D4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91158F" w:rsidRPr="007745D4">
              <w:rPr>
                <w:rFonts w:eastAsiaTheme="minorHAns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7745D4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45D4">
              <w:rPr>
                <w:rFonts w:eastAsiaTheme="minorHAnsi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7745D4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45D4">
              <w:rPr>
                <w:rFonts w:eastAsiaTheme="minorHAnsi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91158F" w:rsidRPr="007745D4" w:rsidTr="00FD0B5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7745D4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45D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7745D4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45D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7745D4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45D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8629AA" w:rsidRPr="007745D4" w:rsidTr="00FD0B5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7745D4" w:rsidRDefault="008629AA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45D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7745D4" w:rsidRDefault="008629AA" w:rsidP="008629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45D4">
              <w:rPr>
                <w:sz w:val="24"/>
                <w:szCs w:val="24"/>
              </w:rPr>
              <w:t>Макроэкономические риски (существенное изменение</w:t>
            </w:r>
          </w:p>
          <w:p w:rsidR="008629AA" w:rsidRPr="007745D4" w:rsidRDefault="008629AA" w:rsidP="00AB0F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45D4">
              <w:rPr>
                <w:sz w:val="24"/>
                <w:szCs w:val="24"/>
              </w:rPr>
              <w:t xml:space="preserve">экономической конъюнктуры, </w:t>
            </w:r>
            <w:proofErr w:type="gramStart"/>
            <w:r w:rsidRPr="007745D4">
              <w:rPr>
                <w:sz w:val="24"/>
                <w:szCs w:val="24"/>
              </w:rPr>
              <w:t>связанное</w:t>
            </w:r>
            <w:proofErr w:type="gramEnd"/>
            <w:r w:rsidRPr="007745D4">
              <w:rPr>
                <w:sz w:val="24"/>
                <w:szCs w:val="24"/>
              </w:rPr>
              <w:t xml:space="preserve"> с колебаниями на  миров</w:t>
            </w:r>
            <w:r w:rsidR="00AB0FDC">
              <w:rPr>
                <w:sz w:val="24"/>
                <w:szCs w:val="24"/>
              </w:rPr>
              <w:t>ых товарных и финансовых рынках</w:t>
            </w:r>
            <w:r w:rsidRPr="007745D4">
              <w:rPr>
                <w:sz w:val="24"/>
                <w:szCs w:val="24"/>
              </w:rPr>
              <w:t>, рост инфляции)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7745D4" w:rsidRDefault="008629AA" w:rsidP="008629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45D4">
              <w:rPr>
                <w:sz w:val="24"/>
                <w:szCs w:val="24"/>
              </w:rPr>
              <w:t>Учет изменения экономической конъюнктуры при формировании бюджета на  очередной финансовый год и плановый период, ежегодной индексацией на уровень инфляции объемов финансирования.</w:t>
            </w:r>
          </w:p>
        </w:tc>
      </w:tr>
      <w:tr w:rsidR="008629AA" w:rsidRPr="007745D4" w:rsidTr="00FD0B5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7745D4" w:rsidRDefault="008629AA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45D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7745D4" w:rsidRDefault="008629AA" w:rsidP="008629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45D4">
              <w:rPr>
                <w:sz w:val="24"/>
                <w:szCs w:val="24"/>
              </w:rPr>
              <w:t>Нормативные правовые риски (изменение бюджетного и налогового законодательства, а также нормативных правовых актов, влияющих на реализацию мероприятий муниципальной программы)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7745D4" w:rsidRDefault="008629AA" w:rsidP="008629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45D4">
              <w:rPr>
                <w:sz w:val="24"/>
                <w:szCs w:val="24"/>
              </w:rPr>
              <w:t>Минимизация рисков возможна путем своевременной подготовки и тщательной   проработки проектов</w:t>
            </w:r>
            <w:r w:rsidR="00AB0FDC">
              <w:rPr>
                <w:sz w:val="24"/>
                <w:szCs w:val="24"/>
              </w:rPr>
              <w:t xml:space="preserve"> муниципальных</w:t>
            </w:r>
            <w:r w:rsidRPr="007745D4">
              <w:rPr>
                <w:sz w:val="24"/>
                <w:szCs w:val="24"/>
              </w:rPr>
              <w:t xml:space="preserve"> нормативных правовых актов города Урай, внесения изменений в принятые </w:t>
            </w:r>
            <w:r w:rsidR="00AB0FDC">
              <w:rPr>
                <w:sz w:val="24"/>
                <w:szCs w:val="24"/>
              </w:rPr>
              <w:t xml:space="preserve">муниципальные </w:t>
            </w:r>
            <w:r w:rsidRPr="007745D4">
              <w:rPr>
                <w:sz w:val="24"/>
                <w:szCs w:val="24"/>
              </w:rPr>
              <w:t>нормативные правовые акты города Урай, способствующих решению  задач муниципальной программы.</w:t>
            </w:r>
          </w:p>
        </w:tc>
      </w:tr>
      <w:tr w:rsidR="008629AA" w:rsidRPr="007745D4" w:rsidTr="00FD0B5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7745D4" w:rsidRDefault="008629AA" w:rsidP="008629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45D4">
              <w:rPr>
                <w:sz w:val="24"/>
                <w:szCs w:val="24"/>
              </w:rP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7745D4" w:rsidRDefault="008629AA" w:rsidP="008629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45D4">
              <w:rPr>
                <w:sz w:val="24"/>
                <w:szCs w:val="24"/>
              </w:rPr>
              <w:t>Финансовые риски (связаны с финансированием муниципальной программы в неполном объеме как за счет бюджетных, так и внебюджетных источников</w:t>
            </w:r>
            <w:r w:rsidR="00AB0FDC">
              <w:rPr>
                <w:sz w:val="24"/>
                <w:szCs w:val="24"/>
              </w:rPr>
              <w:t>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AA" w:rsidRPr="007745D4" w:rsidRDefault="008629AA" w:rsidP="008629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45D4">
              <w:rPr>
                <w:sz w:val="24"/>
                <w:szCs w:val="24"/>
              </w:rPr>
              <w:t xml:space="preserve">Качественное планирование и реализация муниципальной программы, обеспечение мониторинга ее реализации, </w:t>
            </w:r>
            <w:proofErr w:type="gramStart"/>
            <w:r w:rsidRPr="007745D4">
              <w:rPr>
                <w:sz w:val="24"/>
                <w:szCs w:val="24"/>
              </w:rPr>
              <w:t>контроля за</w:t>
            </w:r>
            <w:proofErr w:type="gramEnd"/>
            <w:r w:rsidRPr="007745D4">
              <w:rPr>
                <w:sz w:val="24"/>
                <w:szCs w:val="24"/>
              </w:rPr>
              <w:t xml:space="preserve"> ходом выполнения мероприятий муниципальной программы, в том числе за целевым использованием средств бюджета города Урай.</w:t>
            </w:r>
          </w:p>
        </w:tc>
      </w:tr>
    </w:tbl>
    <w:p w:rsidR="0091158F" w:rsidRDefault="0091158F" w:rsidP="00021ED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629AA" w:rsidRDefault="008629AA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21ED7" w:rsidRPr="008629AA" w:rsidRDefault="00021ED7" w:rsidP="00021ED7">
      <w:pPr>
        <w:autoSpaceDE w:val="0"/>
        <w:autoSpaceDN w:val="0"/>
        <w:adjustRightInd w:val="0"/>
        <w:jc w:val="both"/>
        <w:rPr>
          <w:rFonts w:eastAsiaTheme="minorHAnsi"/>
          <w:strike/>
          <w:sz w:val="24"/>
          <w:szCs w:val="24"/>
          <w:highlight w:val="lightGray"/>
          <w:lang w:eastAsia="en-US"/>
        </w:rPr>
      </w:pPr>
    </w:p>
    <w:p w:rsidR="001A24E2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A24E2" w:rsidRDefault="001A24E2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70B72" w:rsidRDefault="006941C6" w:rsidP="00AB0FDC">
      <w:pPr>
        <w:autoSpaceDE w:val="0"/>
        <w:autoSpaceDN w:val="0"/>
        <w:adjustRightInd w:val="0"/>
        <w:ind w:left="567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муниципальной программе</w:t>
      </w:r>
      <w:r w:rsidR="00AB0FDC">
        <w:rPr>
          <w:sz w:val="24"/>
          <w:szCs w:val="24"/>
        </w:rPr>
        <w:t xml:space="preserve"> </w:t>
      </w:r>
      <w:r w:rsidR="00AB0FDC" w:rsidRPr="00815F9B">
        <w:rPr>
          <w:sz w:val="24"/>
          <w:szCs w:val="24"/>
        </w:rPr>
        <w:t>«</w:t>
      </w:r>
      <w:r w:rsidR="00AB0FDC" w:rsidRPr="00815F9B">
        <w:rPr>
          <w:bCs/>
          <w:sz w:val="24"/>
          <w:szCs w:val="24"/>
        </w:rPr>
        <w:t>Развитие транспортной системы города Урай» на 2016 - 2020 годы</w:t>
      </w:r>
    </w:p>
    <w:p w:rsidR="006941C6" w:rsidRPr="00E70B72" w:rsidRDefault="006941C6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70B72" w:rsidRDefault="00E70B72" w:rsidP="00E70B72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  <w:r w:rsidRPr="00E70B72">
        <w:rPr>
          <w:sz w:val="24"/>
          <w:szCs w:val="24"/>
        </w:rPr>
        <w:t>Методика расчета целевых показателей муниципальной программы</w:t>
      </w:r>
    </w:p>
    <w:p w:rsidR="006941C6" w:rsidRDefault="006941C6" w:rsidP="006941C6">
      <w:pPr>
        <w:tabs>
          <w:tab w:val="left" w:pos="3686"/>
        </w:tabs>
        <w:ind w:firstLine="709"/>
        <w:jc w:val="both"/>
        <w:rPr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709"/>
        <w:gridCol w:w="5528"/>
      </w:tblGrid>
      <w:tr w:rsidR="00B00E3B" w:rsidRPr="007745D4" w:rsidTr="007745D4">
        <w:tc>
          <w:tcPr>
            <w:tcW w:w="568" w:type="dxa"/>
            <w:shd w:val="clear" w:color="auto" w:fill="auto"/>
          </w:tcPr>
          <w:p w:rsidR="00B00E3B" w:rsidRPr="007745D4" w:rsidRDefault="00B00E3B" w:rsidP="00295F0E">
            <w:pPr>
              <w:jc w:val="center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№</w:t>
            </w:r>
          </w:p>
          <w:p w:rsidR="00B00E3B" w:rsidRPr="007745D4" w:rsidRDefault="00B00E3B" w:rsidP="00295F0E">
            <w:pPr>
              <w:jc w:val="center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п/п</w:t>
            </w:r>
          </w:p>
        </w:tc>
        <w:tc>
          <w:tcPr>
            <w:tcW w:w="3827" w:type="dxa"/>
            <w:shd w:val="clear" w:color="auto" w:fill="auto"/>
          </w:tcPr>
          <w:p w:rsidR="00B00E3B" w:rsidRPr="007745D4" w:rsidRDefault="00B00E3B" w:rsidP="00295F0E">
            <w:pPr>
              <w:jc w:val="center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Наименование показателя</w:t>
            </w:r>
          </w:p>
        </w:tc>
        <w:tc>
          <w:tcPr>
            <w:tcW w:w="709" w:type="dxa"/>
            <w:shd w:val="clear" w:color="auto" w:fill="auto"/>
          </w:tcPr>
          <w:p w:rsidR="00B00E3B" w:rsidRPr="007745D4" w:rsidRDefault="00B00E3B" w:rsidP="00295F0E">
            <w:pPr>
              <w:jc w:val="center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Ед.</w:t>
            </w:r>
          </w:p>
          <w:p w:rsidR="00B00E3B" w:rsidRPr="007745D4" w:rsidRDefault="00B00E3B" w:rsidP="00295F0E">
            <w:pPr>
              <w:jc w:val="center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изм</w:t>
            </w:r>
          </w:p>
        </w:tc>
        <w:tc>
          <w:tcPr>
            <w:tcW w:w="5528" w:type="dxa"/>
            <w:shd w:val="clear" w:color="auto" w:fill="auto"/>
          </w:tcPr>
          <w:p w:rsidR="00B00E3B" w:rsidRPr="007745D4" w:rsidRDefault="00B00E3B" w:rsidP="00295F0E">
            <w:pPr>
              <w:jc w:val="center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 xml:space="preserve">Методика расчета или ссылка на форму федерального статистического наблюдения  </w:t>
            </w:r>
          </w:p>
        </w:tc>
      </w:tr>
      <w:tr w:rsidR="00B00E3B" w:rsidRPr="007745D4" w:rsidTr="007745D4">
        <w:tc>
          <w:tcPr>
            <w:tcW w:w="568" w:type="dxa"/>
            <w:shd w:val="clear" w:color="auto" w:fill="auto"/>
          </w:tcPr>
          <w:p w:rsidR="00B00E3B" w:rsidRPr="007745D4" w:rsidRDefault="00B00E3B" w:rsidP="00295F0E">
            <w:pPr>
              <w:jc w:val="center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00E3B" w:rsidRPr="007745D4" w:rsidRDefault="00B00E3B" w:rsidP="00295F0E">
            <w:pPr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E3B" w:rsidRPr="007745D4" w:rsidRDefault="00B00E3B" w:rsidP="00295F0E">
            <w:pPr>
              <w:jc w:val="center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км.</w:t>
            </w:r>
          </w:p>
        </w:tc>
        <w:tc>
          <w:tcPr>
            <w:tcW w:w="5528" w:type="dxa"/>
            <w:shd w:val="clear" w:color="auto" w:fill="auto"/>
          </w:tcPr>
          <w:p w:rsidR="00B00E3B" w:rsidRPr="007745D4" w:rsidRDefault="00B00E3B" w:rsidP="00295F0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 xml:space="preserve">Показатель  отражает изменения линейной протяженности городских дорог. </w:t>
            </w:r>
          </w:p>
          <w:p w:rsidR="00B00E3B" w:rsidRPr="007745D4" w:rsidRDefault="00B00E3B" w:rsidP="00295F0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Источник  информации: форма федерального статистического наблюдения №3-ДГ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образований».</w:t>
            </w:r>
          </w:p>
        </w:tc>
      </w:tr>
      <w:tr w:rsidR="00B00E3B" w:rsidRPr="007745D4" w:rsidTr="007745D4">
        <w:tc>
          <w:tcPr>
            <w:tcW w:w="568" w:type="dxa"/>
            <w:shd w:val="clear" w:color="auto" w:fill="auto"/>
          </w:tcPr>
          <w:p w:rsidR="00B00E3B" w:rsidRPr="007745D4" w:rsidRDefault="00B00E3B" w:rsidP="00295F0E">
            <w:pPr>
              <w:jc w:val="center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00E3B" w:rsidRPr="007745D4" w:rsidRDefault="00B00E3B" w:rsidP="00295F0E">
            <w:pPr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Протяженность сети автомобильных дорог общего пользования местного значения с твердым и переходным типами покрытия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E3B" w:rsidRPr="007745D4" w:rsidRDefault="00B00E3B" w:rsidP="00295F0E">
            <w:pPr>
              <w:jc w:val="center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км.</w:t>
            </w:r>
          </w:p>
        </w:tc>
        <w:tc>
          <w:tcPr>
            <w:tcW w:w="5528" w:type="dxa"/>
            <w:shd w:val="clear" w:color="auto" w:fill="auto"/>
          </w:tcPr>
          <w:p w:rsidR="00B00E3B" w:rsidRPr="007745D4" w:rsidRDefault="00B00E3B" w:rsidP="00295F0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Источник информации: форма федерального статистического наблюдения №3-ДГ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образований».</w:t>
            </w:r>
          </w:p>
        </w:tc>
      </w:tr>
      <w:tr w:rsidR="00B00E3B" w:rsidRPr="007745D4" w:rsidTr="007745D4">
        <w:tc>
          <w:tcPr>
            <w:tcW w:w="568" w:type="dxa"/>
            <w:shd w:val="clear" w:color="auto" w:fill="auto"/>
          </w:tcPr>
          <w:p w:rsidR="00B00E3B" w:rsidRPr="007745D4" w:rsidRDefault="00B00E3B" w:rsidP="00295F0E">
            <w:pPr>
              <w:jc w:val="center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00E3B" w:rsidRPr="007745D4" w:rsidRDefault="00B00E3B" w:rsidP="00295F0E">
            <w:pPr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E3B" w:rsidRPr="007745D4" w:rsidRDefault="00B00E3B" w:rsidP="00295F0E">
            <w:pPr>
              <w:jc w:val="center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%</w:t>
            </w:r>
          </w:p>
          <w:p w:rsidR="00B00E3B" w:rsidRPr="007745D4" w:rsidRDefault="00B00E3B" w:rsidP="00295F0E">
            <w:pPr>
              <w:jc w:val="center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B00E3B" w:rsidRPr="007745D4" w:rsidRDefault="00B00E3B" w:rsidP="00295F0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 xml:space="preserve">Источник информации: форма федерального статистического наблюдения №3-ДГ (МО) «Сведения об автомобильных дорогах </w:t>
            </w:r>
            <w:r w:rsidRPr="007745D4">
              <w:rPr>
                <w:sz w:val="22"/>
                <w:szCs w:val="22"/>
                <w:lang w:val="ru-MO"/>
              </w:rPr>
              <w:t xml:space="preserve">общего  пользования </w:t>
            </w:r>
            <w:r w:rsidRPr="007745D4">
              <w:rPr>
                <w:sz w:val="22"/>
                <w:szCs w:val="22"/>
              </w:rPr>
              <w:t>местного значения и искусственных сооружениях на них, находящихся  в собственности муниципальных образований»; Перечень автомобильных дорог общего пользования местного значения городского округа город Урай, утвержденный постановлением администрации города Урай от 18.03.2013 №1033.</w:t>
            </w:r>
          </w:p>
          <w:p w:rsidR="00B00E3B" w:rsidRPr="007745D4" w:rsidRDefault="00B00E3B" w:rsidP="00295F0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Показатель рассчитывается по формуле:</w:t>
            </w:r>
            <m:oMath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/>
                      <w:sz w:val="22"/>
                      <w:szCs w:val="22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не</m:t>
                  </m:r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норм</m:t>
                  </m:r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.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sz w:val="22"/>
                      <w:szCs w:val="22"/>
                    </w:rPr>
                    <m:t>Д</m:t>
                  </m:r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sz w:val="22"/>
                      <w:szCs w:val="22"/>
                    </w:rPr>
                    <m:t>факт</m:t>
                  </m:r>
                  <m:r>
                    <w:rPr>
                      <w:rFonts w:ascii="Cambria Math"/>
                      <w:sz w:val="22"/>
                      <w:szCs w:val="22"/>
                    </w:rPr>
                    <m:t>.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m:rPr>
                      <m:sty m:val="p"/>
                    </m:rPr>
                    <w:rPr>
                      <w:sz w:val="22"/>
                      <w:szCs w:val="22"/>
                    </w:rPr>
                    <m:t>Д</m:t>
                  </m:r>
                  <m:r>
                    <w:rPr>
                      <w:rFonts w:ascii="Cambria Math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норм</m:t>
                  </m:r>
                </m:num>
                <m:den>
                  <m:r>
                    <m:rPr>
                      <m:sty m:val="p"/>
                    </m:rPr>
                    <w:rPr>
                      <w:sz w:val="22"/>
                      <w:szCs w:val="22"/>
                    </w:rPr>
                    <m:t>Д</m:t>
                  </m:r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sz w:val="22"/>
                      <w:szCs w:val="22"/>
                    </w:rPr>
                    <m:t>факт</m:t>
                  </m:r>
                  <m:r>
                    <w:rPr>
                      <w:rFonts w:ascii="Cambria Math"/>
                      <w:sz w:val="22"/>
                      <w:szCs w:val="22"/>
                    </w:rPr>
                    <m:t>.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100%;</m:t>
              </m:r>
            </m:oMath>
            <w:r w:rsidRPr="007745D4">
              <w:rPr>
                <w:sz w:val="22"/>
                <w:szCs w:val="22"/>
              </w:rPr>
              <w:t xml:space="preserve">  где</w:t>
            </w:r>
          </w:p>
          <w:p w:rsidR="00B00E3B" w:rsidRPr="007745D4" w:rsidRDefault="00B00E3B" w:rsidP="00295F0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5D4">
              <w:rPr>
                <w:rFonts w:ascii="Times New Roman" w:hAnsi="Times New Roman" w:cs="Times New Roman"/>
                <w:sz w:val="22"/>
                <w:szCs w:val="22"/>
              </w:rPr>
              <w:t>D не.норм. - д</w:t>
            </w:r>
            <w:r w:rsidRPr="007745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оля протяженности автомобильных дорог общего пользования местного значения, не отвечающих</w:t>
            </w:r>
            <w:r w:rsidRPr="007745D4">
              <w:rPr>
                <w:rFonts w:ascii="Times New Roman" w:hAnsi="Times New Roman" w:cs="Times New Roman"/>
                <w:sz w:val="22"/>
                <w:szCs w:val="22"/>
              </w:rPr>
              <w:t xml:space="preserve"> нормативным требованиям к транспортно – эксплуатационным показателям, в общей протяженности автомобильных дорог общего пользования местного значения, на 31 декабря  отчетного года, %</w:t>
            </w:r>
          </w:p>
          <w:p w:rsidR="00B00E3B" w:rsidRPr="007745D4" w:rsidRDefault="00B00E3B" w:rsidP="00295F0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5D4">
              <w:rPr>
                <w:rFonts w:ascii="Times New Roman" w:hAnsi="Times New Roman" w:cs="Times New Roman"/>
                <w:sz w:val="22"/>
                <w:szCs w:val="22"/>
              </w:rPr>
              <w:t xml:space="preserve">Д </w:t>
            </w:r>
            <w:r w:rsidRPr="007745D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факт</w:t>
            </w:r>
            <w:r w:rsidRPr="007745D4">
              <w:rPr>
                <w:rFonts w:ascii="Times New Roman" w:hAnsi="Times New Roman" w:cs="Times New Roman"/>
                <w:sz w:val="22"/>
                <w:szCs w:val="22"/>
              </w:rPr>
              <w:t xml:space="preserve">. – </w:t>
            </w:r>
            <w:r w:rsidRPr="007745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протяженность городских дорог</w:t>
            </w:r>
            <w:r w:rsidRPr="007745D4">
              <w:rPr>
                <w:rFonts w:ascii="Times New Roman" w:hAnsi="Times New Roman" w:cs="Times New Roman"/>
                <w:sz w:val="22"/>
                <w:szCs w:val="22"/>
              </w:rPr>
              <w:t xml:space="preserve"> по состоянию на отчетную дату, согласно утвержденному перечню городских дорог, км.   </w:t>
            </w:r>
          </w:p>
          <w:p w:rsidR="00B00E3B" w:rsidRPr="007745D4" w:rsidRDefault="00B00E3B" w:rsidP="00295F0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5D4">
              <w:rPr>
                <w:rFonts w:ascii="Times New Roman" w:hAnsi="Times New Roman" w:cs="Times New Roman"/>
                <w:sz w:val="22"/>
                <w:szCs w:val="22"/>
              </w:rPr>
              <w:t xml:space="preserve">Д </w:t>
            </w:r>
            <w:r w:rsidRPr="007745D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норм.</w:t>
            </w:r>
            <w:r w:rsidRPr="007745D4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7745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протяженность городских дорог,</w:t>
            </w:r>
            <w:r w:rsidRPr="007745D4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соответствующих нормативным требованиям к транспортно – эксплуатационным показателям, на 31 декабря  отчетного года (по форме федерального статистического наблюдения №3-ДГ (МО), км.</w:t>
            </w:r>
          </w:p>
        </w:tc>
      </w:tr>
      <w:tr w:rsidR="00B00E3B" w:rsidRPr="007745D4" w:rsidTr="007745D4">
        <w:tc>
          <w:tcPr>
            <w:tcW w:w="568" w:type="dxa"/>
            <w:shd w:val="clear" w:color="auto" w:fill="auto"/>
          </w:tcPr>
          <w:p w:rsidR="00B00E3B" w:rsidRPr="007745D4" w:rsidRDefault="00B00E3B" w:rsidP="00295F0E">
            <w:pPr>
              <w:jc w:val="center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B00E3B" w:rsidRPr="007745D4" w:rsidRDefault="00B00E3B" w:rsidP="00295F0E">
            <w:pPr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  <w:shd w:val="clear" w:color="auto" w:fill="FFFFFF"/>
              </w:rPr>
              <w:t xml:space="preserve">Доля автомобильных дорог </w:t>
            </w:r>
            <w:r w:rsidRPr="007745D4">
              <w:rPr>
                <w:sz w:val="22"/>
                <w:szCs w:val="22"/>
              </w:rPr>
              <w:t xml:space="preserve">общего пользования, </w:t>
            </w:r>
            <w:r w:rsidRPr="007745D4">
              <w:rPr>
                <w:sz w:val="22"/>
                <w:szCs w:val="22"/>
                <w:shd w:val="clear" w:color="auto" w:fill="FFFFFF"/>
              </w:rPr>
              <w:t>обеспеченных техническими паспортами и проектами организации дорожного движения от общего количества автомобильных дорог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E3B" w:rsidRPr="007745D4" w:rsidRDefault="00B00E3B" w:rsidP="00295F0E">
            <w:pPr>
              <w:jc w:val="center"/>
              <w:rPr>
                <w:sz w:val="22"/>
                <w:szCs w:val="22"/>
              </w:rPr>
            </w:pPr>
          </w:p>
          <w:p w:rsidR="00B00E3B" w:rsidRPr="007745D4" w:rsidRDefault="00B00E3B" w:rsidP="00295F0E">
            <w:pPr>
              <w:jc w:val="center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%</w:t>
            </w:r>
          </w:p>
          <w:p w:rsidR="00B00E3B" w:rsidRPr="007745D4" w:rsidRDefault="00B00E3B" w:rsidP="00295F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B00E3B" w:rsidRPr="007745D4" w:rsidRDefault="00B00E3B" w:rsidP="00295F0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Показатель рассчитывается по формуле:</w:t>
            </w:r>
          </w:p>
          <w:p w:rsidR="00B00E3B" w:rsidRPr="007745D4" w:rsidRDefault="001F14CC" w:rsidP="00295F0E">
            <w:pPr>
              <w:pStyle w:val="ConsPlusNormal"/>
              <w:spacing w:line="0" w:lineRule="atLeast"/>
              <w:ind w:firstLine="600"/>
              <w:jc w:val="both"/>
              <w:outlineLv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/>
                      <w:sz w:val="22"/>
                      <w:szCs w:val="22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sz w:val="22"/>
                      <w:szCs w:val="22"/>
                    </w:rPr>
                    <m:t>об</m:t>
                  </m:r>
                  <m:r>
                    <m:rPr>
                      <m:sty m:val="p"/>
                    </m:rPr>
                    <w:rPr>
                      <w:rFonts w:ascii="Cambria Math" w:eastAsia="Cambria Math"/>
                      <w:sz w:val="22"/>
                      <w:szCs w:val="22"/>
                    </w:rPr>
                    <m:t>.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w:rPr>
                      <w:sz w:val="22"/>
                      <w:szCs w:val="22"/>
                    </w:rPr>
                    <m:t>Д</m:t>
                  </m:r>
                  <m:r>
                    <w:rPr>
                      <w:rFonts w:ascii="Cambria Math"/>
                      <w:sz w:val="22"/>
                      <w:szCs w:val="22"/>
                    </w:rPr>
                    <m:t xml:space="preserve"> </m:t>
                  </m:r>
                  <m:r>
                    <w:rPr>
                      <w:sz w:val="22"/>
                      <w:szCs w:val="22"/>
                    </w:rPr>
                    <m:t>пасп</m:t>
                  </m:r>
                  <m:r>
                    <w:rPr>
                      <w:rFonts w:ascii="Cambria Math"/>
                      <w:sz w:val="22"/>
                      <w:szCs w:val="22"/>
                    </w:rPr>
                    <m:t>.</m:t>
                  </m:r>
                </m:num>
                <m:den>
                  <m:r>
                    <m:rPr>
                      <m:sty m:val="p"/>
                    </m:rPr>
                    <w:rPr>
                      <w:sz w:val="22"/>
                      <w:szCs w:val="22"/>
                    </w:rPr>
                    <m:t>Д</m:t>
                  </m:r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sz w:val="22"/>
                      <w:szCs w:val="22"/>
                    </w:rPr>
                    <m:t>факт</m:t>
                  </m:r>
                  <m:r>
                    <w:rPr>
                      <w:rFonts w:ascii="Cambria Math"/>
                      <w:sz w:val="22"/>
                      <w:szCs w:val="22"/>
                    </w:rPr>
                    <m:t>.</m:t>
                  </m:r>
                </m:den>
              </m:f>
              <m:r>
                <m:rPr>
                  <m:sty m:val="p"/>
                </m:rPr>
                <w:rPr>
                  <w:rFonts w:hAnsi="Cambria Math"/>
                  <w:sz w:val="22"/>
                  <w:szCs w:val="22"/>
                </w:rPr>
                <m:t>*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100%;</m:t>
              </m:r>
            </m:oMath>
            <w:r w:rsidR="00B00E3B" w:rsidRPr="007745D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где</w:t>
            </w:r>
          </w:p>
          <w:p w:rsidR="00B00E3B" w:rsidRPr="007745D4" w:rsidRDefault="00B00E3B" w:rsidP="00295F0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5D4">
              <w:rPr>
                <w:rFonts w:ascii="Times New Roman" w:hAnsi="Times New Roman" w:cs="Times New Roman"/>
                <w:sz w:val="22"/>
                <w:szCs w:val="22"/>
              </w:rPr>
              <w:t>D об. - д</w:t>
            </w:r>
            <w:r w:rsidRPr="007745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оля автомобильных дорог общего пользования, обеспеченных техническими паспортами, </w:t>
            </w:r>
            <w:r w:rsidRPr="007745D4">
              <w:rPr>
                <w:rFonts w:ascii="Times New Roman" w:hAnsi="Times New Roman" w:cs="Times New Roman"/>
                <w:sz w:val="22"/>
                <w:szCs w:val="22"/>
              </w:rPr>
              <w:t>на 31 декабря отчетного года, %.</w:t>
            </w:r>
          </w:p>
          <w:p w:rsidR="00B00E3B" w:rsidRPr="007745D4" w:rsidRDefault="00B00E3B" w:rsidP="00295F0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5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 пасп. - </w:t>
            </w:r>
            <w:r w:rsidRPr="007745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количество городских дорог,</w:t>
            </w:r>
            <w:r w:rsidRPr="007745D4">
              <w:rPr>
                <w:rFonts w:ascii="Times New Roman" w:hAnsi="Times New Roman" w:cs="Times New Roman"/>
                <w:sz w:val="22"/>
                <w:szCs w:val="22"/>
              </w:rPr>
              <w:t xml:space="preserve"> на которые оформлены </w:t>
            </w:r>
            <w:r w:rsidRPr="007745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технические паспорта и проекты организации дорожного движения,</w:t>
            </w:r>
            <w:r w:rsidRPr="007745D4">
              <w:rPr>
                <w:rFonts w:ascii="Times New Roman" w:hAnsi="Times New Roman" w:cs="Times New Roman"/>
                <w:sz w:val="22"/>
                <w:szCs w:val="22"/>
              </w:rPr>
              <w:t xml:space="preserve"> на отчетную дату, ед.</w:t>
            </w:r>
          </w:p>
          <w:p w:rsidR="00B00E3B" w:rsidRPr="007745D4" w:rsidRDefault="00B00E3B" w:rsidP="00295F0E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5D4">
              <w:rPr>
                <w:rFonts w:ascii="Times New Roman" w:hAnsi="Times New Roman" w:cs="Times New Roman"/>
                <w:sz w:val="22"/>
                <w:szCs w:val="22"/>
              </w:rPr>
              <w:t xml:space="preserve">Д факт. – </w:t>
            </w:r>
            <w:r w:rsidRPr="007745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количество городских дорог</w:t>
            </w:r>
            <w:r w:rsidRPr="007745D4">
              <w:rPr>
                <w:rFonts w:ascii="Times New Roman" w:hAnsi="Times New Roman" w:cs="Times New Roman"/>
                <w:sz w:val="22"/>
                <w:szCs w:val="22"/>
              </w:rPr>
              <w:t xml:space="preserve"> по состоянию на отчетную дату, согласно утвержденному перечню городских дорог, ед.</w:t>
            </w:r>
          </w:p>
          <w:p w:rsidR="00B00E3B" w:rsidRPr="007745D4" w:rsidRDefault="00B00E3B" w:rsidP="00295F0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Источник информации: Перечень автомобильных дорог общего пользования местного значения городского округа город Урай, утвержденный постановлением администрации города Урай от 18.03.2013 №1033. Технические паспорта на автомобильные дороги (тома 1,2,3).</w:t>
            </w:r>
          </w:p>
        </w:tc>
      </w:tr>
      <w:tr w:rsidR="00B00E3B" w:rsidRPr="007745D4" w:rsidTr="007745D4">
        <w:tc>
          <w:tcPr>
            <w:tcW w:w="568" w:type="dxa"/>
            <w:shd w:val="clear" w:color="auto" w:fill="auto"/>
          </w:tcPr>
          <w:p w:rsidR="00B00E3B" w:rsidRPr="007745D4" w:rsidRDefault="00B00E3B" w:rsidP="00295F0E">
            <w:pPr>
              <w:jc w:val="center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27" w:type="dxa"/>
            <w:shd w:val="clear" w:color="auto" w:fill="auto"/>
          </w:tcPr>
          <w:p w:rsidR="00B00E3B" w:rsidRPr="007745D4" w:rsidRDefault="00B00E3B" w:rsidP="00295F0E">
            <w:pPr>
              <w:rPr>
                <w:sz w:val="22"/>
                <w:szCs w:val="22"/>
                <w:shd w:val="clear" w:color="auto" w:fill="FFFFFF"/>
              </w:rPr>
            </w:pPr>
            <w:r w:rsidRPr="007745D4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E3B" w:rsidRPr="007745D4" w:rsidRDefault="00B00E3B" w:rsidP="00295F0E">
            <w:pPr>
              <w:jc w:val="center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км.</w:t>
            </w:r>
          </w:p>
        </w:tc>
        <w:tc>
          <w:tcPr>
            <w:tcW w:w="5528" w:type="dxa"/>
            <w:shd w:val="clear" w:color="auto" w:fill="auto"/>
          </w:tcPr>
          <w:p w:rsidR="00B00E3B" w:rsidRPr="007745D4" w:rsidRDefault="00B00E3B" w:rsidP="00295F0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 xml:space="preserve"> Показатель рассчитывается по формуле: </w:t>
            </w:r>
          </w:p>
          <w:p w:rsidR="00B00E3B" w:rsidRPr="007745D4" w:rsidRDefault="00B00E3B" w:rsidP="00295F0E">
            <w:pPr>
              <w:spacing w:line="0" w:lineRule="atLeast"/>
              <w:ind w:firstLine="709"/>
              <w:jc w:val="both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 xml:space="preserve">Ппр.норм. = (Пнорм </w:t>
            </w:r>
            <w:r w:rsidRPr="007745D4">
              <w:rPr>
                <w:sz w:val="22"/>
                <w:szCs w:val="22"/>
                <w:lang w:val="en-US"/>
              </w:rPr>
              <w:t>N</w:t>
            </w:r>
            <w:r w:rsidRPr="007745D4">
              <w:rPr>
                <w:sz w:val="22"/>
                <w:szCs w:val="22"/>
              </w:rPr>
              <w:t xml:space="preserve"> - Пнорм </w:t>
            </w:r>
            <w:r w:rsidRPr="007745D4">
              <w:rPr>
                <w:sz w:val="22"/>
                <w:szCs w:val="22"/>
                <w:lang w:val="en-US"/>
              </w:rPr>
              <w:t>N</w:t>
            </w:r>
            <w:r w:rsidRPr="007745D4">
              <w:rPr>
                <w:sz w:val="22"/>
                <w:szCs w:val="22"/>
              </w:rPr>
              <w:t>-1),  где:</w:t>
            </w:r>
          </w:p>
          <w:p w:rsidR="00B00E3B" w:rsidRPr="007745D4" w:rsidRDefault="00B00E3B" w:rsidP="00295F0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Ппр.норм. -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отчетном году N по сравнению с предыдущим годом (км);</w:t>
            </w:r>
          </w:p>
          <w:p w:rsidR="00B00E3B" w:rsidRPr="007745D4" w:rsidRDefault="00B00E3B" w:rsidP="00295F0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 xml:space="preserve">Пнорм </w:t>
            </w:r>
            <w:r w:rsidRPr="007745D4">
              <w:rPr>
                <w:b/>
                <w:sz w:val="22"/>
                <w:szCs w:val="22"/>
                <w:lang w:val="en-US"/>
              </w:rPr>
              <w:t>N</w:t>
            </w:r>
            <w:r w:rsidRPr="007745D4">
              <w:rPr>
                <w:sz w:val="22"/>
                <w:szCs w:val="22"/>
              </w:rPr>
              <w:t xml:space="preserve"> -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отчетном году N, км;</w:t>
            </w:r>
          </w:p>
          <w:p w:rsidR="00B00E3B" w:rsidRPr="007745D4" w:rsidRDefault="00B00E3B" w:rsidP="00295F0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 xml:space="preserve">Пнорм </w:t>
            </w:r>
            <w:r w:rsidRPr="007745D4">
              <w:rPr>
                <w:b/>
                <w:sz w:val="22"/>
                <w:szCs w:val="22"/>
                <w:lang w:val="en-US"/>
              </w:rPr>
              <w:t>N</w:t>
            </w:r>
            <w:r w:rsidRPr="007745D4">
              <w:rPr>
                <w:b/>
                <w:sz w:val="22"/>
                <w:szCs w:val="22"/>
              </w:rPr>
              <w:t>-1</w:t>
            </w:r>
            <w:r w:rsidRPr="007745D4">
              <w:rPr>
                <w:sz w:val="22"/>
                <w:szCs w:val="22"/>
              </w:rPr>
              <w:t xml:space="preserve"> - протяженность автомобильных дорог общего пользования местного  значения, соответствующих нормативным требованиям к транспортно-эксплуатационным показателям в году, предшествующем году N, с учетом произошедших за этот год изменений технического состояния дорог,  км;</w:t>
            </w:r>
          </w:p>
          <w:p w:rsidR="00B00E3B" w:rsidRPr="007745D4" w:rsidRDefault="00B00E3B" w:rsidP="00295F0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N - отчетный год;</w:t>
            </w:r>
          </w:p>
          <w:p w:rsidR="00B00E3B" w:rsidRPr="007745D4" w:rsidRDefault="00B00E3B" w:rsidP="00295F0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 xml:space="preserve">N-1 - год, предшествующий отчетному году. Источник информации: данные, полученные в результате мониторинга, проводимого ответственными исполнителями и (или) соисполнителями муниципальной программы. </w:t>
            </w:r>
          </w:p>
          <w:p w:rsidR="00B00E3B" w:rsidRPr="007745D4" w:rsidRDefault="00B00E3B" w:rsidP="00295F0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Источник  информации: форма федерального статистического наблюдения №3-ДГ (МО)</w:t>
            </w:r>
          </w:p>
        </w:tc>
      </w:tr>
      <w:tr w:rsidR="00B00E3B" w:rsidRPr="007745D4" w:rsidTr="007745D4">
        <w:tc>
          <w:tcPr>
            <w:tcW w:w="568" w:type="dxa"/>
            <w:shd w:val="clear" w:color="auto" w:fill="auto"/>
          </w:tcPr>
          <w:p w:rsidR="00B00E3B" w:rsidRPr="007745D4" w:rsidRDefault="00B00E3B" w:rsidP="00295F0E">
            <w:pPr>
              <w:jc w:val="center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B00E3B" w:rsidRPr="007745D4" w:rsidRDefault="00B00E3B" w:rsidP="00295F0E">
            <w:pPr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  <w:shd w:val="clear" w:color="auto" w:fill="FFFFFF"/>
              </w:rPr>
              <w:t xml:space="preserve">Доля </w:t>
            </w:r>
            <w:r w:rsidRPr="007745D4">
              <w:rPr>
                <w:sz w:val="22"/>
                <w:szCs w:val="22"/>
              </w:rPr>
              <w:t xml:space="preserve">пешеходных переходов </w:t>
            </w:r>
            <w:r w:rsidRPr="007745D4">
              <w:rPr>
                <w:sz w:val="22"/>
                <w:szCs w:val="22"/>
                <w:shd w:val="clear" w:color="auto" w:fill="FFFFFF"/>
              </w:rPr>
              <w:t>обустроенных пешеходными  ограждениями</w:t>
            </w:r>
            <w:r w:rsidRPr="007745D4">
              <w:rPr>
                <w:sz w:val="22"/>
                <w:szCs w:val="22"/>
              </w:rPr>
              <w:t xml:space="preserve"> согласно нормативным требованиям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E3B" w:rsidRPr="007745D4" w:rsidRDefault="00B00E3B" w:rsidP="00295F0E">
            <w:pPr>
              <w:jc w:val="center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%.</w:t>
            </w:r>
          </w:p>
        </w:tc>
        <w:tc>
          <w:tcPr>
            <w:tcW w:w="5528" w:type="dxa"/>
            <w:shd w:val="clear" w:color="auto" w:fill="auto"/>
          </w:tcPr>
          <w:p w:rsidR="00B00E3B" w:rsidRPr="007745D4" w:rsidRDefault="00B00E3B" w:rsidP="00295F0E">
            <w:pPr>
              <w:jc w:val="both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 xml:space="preserve">Показатель рассчитывается по  формуле: </w:t>
            </w:r>
          </w:p>
          <w:p w:rsidR="00B00E3B" w:rsidRPr="007745D4" w:rsidRDefault="00B00E3B" w:rsidP="00295F0E">
            <w:pPr>
              <w:tabs>
                <w:tab w:val="left" w:pos="2638"/>
              </w:tabs>
              <w:jc w:val="both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  <w:lang w:val="en-US"/>
              </w:rPr>
              <w:t>D</w:t>
            </w:r>
            <w:r w:rsidRPr="007745D4">
              <w:rPr>
                <w:sz w:val="22"/>
                <w:szCs w:val="22"/>
              </w:rPr>
              <w:t xml:space="preserve"> оп. =</w:t>
            </w:r>
            <w:r w:rsidRPr="007745D4">
              <w:rPr>
                <w:sz w:val="22"/>
                <w:szCs w:val="22"/>
                <w:u w:val="single"/>
              </w:rPr>
              <w:t xml:space="preserve">    П оф</w:t>
            </w:r>
            <w:r w:rsidRPr="007745D4">
              <w:rPr>
                <w:sz w:val="22"/>
                <w:szCs w:val="22"/>
              </w:rPr>
              <w:t xml:space="preserve">  *100%;  </w:t>
            </w:r>
            <w:r w:rsidRPr="007745D4">
              <w:rPr>
                <w:sz w:val="22"/>
                <w:szCs w:val="22"/>
              </w:rPr>
              <w:tab/>
            </w:r>
          </w:p>
          <w:p w:rsidR="00B00E3B" w:rsidRPr="007745D4" w:rsidRDefault="00B00E3B" w:rsidP="00295F0E">
            <w:pPr>
              <w:jc w:val="both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 xml:space="preserve">               П он                где:   </w:t>
            </w:r>
          </w:p>
          <w:p w:rsidR="00B00E3B" w:rsidRPr="007745D4" w:rsidRDefault="00B00E3B" w:rsidP="00295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5D4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7745D4">
              <w:rPr>
                <w:rFonts w:ascii="Times New Roman" w:hAnsi="Times New Roman"/>
                <w:sz w:val="22"/>
                <w:szCs w:val="22"/>
              </w:rPr>
              <w:t xml:space="preserve"> оп.</w:t>
            </w:r>
            <w:r w:rsidRPr="007745D4">
              <w:rPr>
                <w:rFonts w:ascii="Times New Roman" w:hAnsi="Times New Roman" w:cs="Times New Roman"/>
                <w:sz w:val="22"/>
                <w:szCs w:val="22"/>
              </w:rPr>
              <w:t xml:space="preserve">  -    </w:t>
            </w:r>
            <w:r w:rsidRPr="007745D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доля </w:t>
            </w:r>
            <w:r w:rsidRPr="007745D4">
              <w:rPr>
                <w:rFonts w:ascii="Times New Roman" w:hAnsi="Times New Roman" w:cs="Times New Roman"/>
                <w:sz w:val="22"/>
                <w:szCs w:val="22"/>
              </w:rPr>
              <w:t xml:space="preserve">пешеходных переходов, </w:t>
            </w:r>
            <w:r w:rsidRPr="007745D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обустроенных пешеходными  ограждениями</w:t>
            </w:r>
            <w:r w:rsidRPr="007745D4">
              <w:rPr>
                <w:rFonts w:ascii="Times New Roman" w:hAnsi="Times New Roman" w:cs="Times New Roman"/>
                <w:sz w:val="22"/>
                <w:szCs w:val="22"/>
              </w:rPr>
              <w:t xml:space="preserve"> согласно нормативным требованиям,  на 31 декабря отчетного года, %.</w:t>
            </w:r>
          </w:p>
          <w:p w:rsidR="00B00E3B" w:rsidRPr="007745D4" w:rsidRDefault="00B00E3B" w:rsidP="00295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5D4">
              <w:rPr>
                <w:rFonts w:ascii="Times New Roman" w:hAnsi="Times New Roman"/>
                <w:sz w:val="22"/>
                <w:szCs w:val="22"/>
              </w:rPr>
              <w:t xml:space="preserve">П оф </w:t>
            </w:r>
            <w:r w:rsidRPr="007745D4">
              <w:rPr>
                <w:rFonts w:ascii="Times New Roman" w:hAnsi="Times New Roman" w:cs="Times New Roman"/>
                <w:sz w:val="22"/>
                <w:szCs w:val="22"/>
              </w:rPr>
              <w:t>- фактическое  количество  пешеходных переходов, оборудованных пешеходными ограждениями, на 31 декабря отчетного года, ед.</w:t>
            </w:r>
          </w:p>
          <w:p w:rsidR="00B00E3B" w:rsidRPr="007745D4" w:rsidRDefault="00B00E3B" w:rsidP="00295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 xml:space="preserve">П он   -  количество  пешеходных переходов, которые необходимо оборудовать пешеходными ограждениями согласно нормативным требованиям  по ГОСТ Р 52289-2004. «Национальный стандарт Российской Федерации. «Технические средства организации дорожного движения. Правила применения дорожных знаков, разметки, светофоров, дорожных ограждений и </w:t>
            </w:r>
            <w:r w:rsidRPr="007745D4">
              <w:rPr>
                <w:sz w:val="22"/>
                <w:szCs w:val="22"/>
              </w:rPr>
              <w:lastRenderedPageBreak/>
              <w:t>направляющих устройств»,  на 31 декабря отчетного года, ед.</w:t>
            </w:r>
          </w:p>
          <w:p w:rsidR="00B00E3B" w:rsidRPr="007745D4" w:rsidRDefault="00B00E3B" w:rsidP="00295F0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7745D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информации: акт выполненных работ подрядчика по муниципальному контракту.</w:t>
            </w:r>
          </w:p>
        </w:tc>
      </w:tr>
      <w:tr w:rsidR="00B00E3B" w:rsidRPr="007745D4" w:rsidTr="007745D4">
        <w:tc>
          <w:tcPr>
            <w:tcW w:w="568" w:type="dxa"/>
            <w:shd w:val="clear" w:color="auto" w:fill="auto"/>
          </w:tcPr>
          <w:p w:rsidR="00B00E3B" w:rsidRPr="007745D4" w:rsidRDefault="00B00E3B" w:rsidP="00295F0E">
            <w:pPr>
              <w:jc w:val="center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27" w:type="dxa"/>
            <w:shd w:val="clear" w:color="auto" w:fill="auto"/>
          </w:tcPr>
          <w:p w:rsidR="00B00E3B" w:rsidRPr="007745D4" w:rsidRDefault="00B00E3B" w:rsidP="00295F0E">
            <w:pPr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  <w:shd w:val="clear" w:color="auto" w:fill="FFFFFF"/>
              </w:rPr>
              <w:t xml:space="preserve">Уровень обеспеченности населения в транспортном обслуживании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E3B" w:rsidRPr="007745D4" w:rsidRDefault="00B00E3B" w:rsidP="00295F0E">
            <w:pPr>
              <w:jc w:val="center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%</w:t>
            </w:r>
          </w:p>
        </w:tc>
        <w:tc>
          <w:tcPr>
            <w:tcW w:w="5528" w:type="dxa"/>
            <w:shd w:val="clear" w:color="auto" w:fill="auto"/>
          </w:tcPr>
          <w:p w:rsidR="00B00E3B" w:rsidRPr="007745D4" w:rsidRDefault="00B00E3B" w:rsidP="00295F0E">
            <w:pPr>
              <w:jc w:val="both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 xml:space="preserve">Показатель рассчитывается по  формуле: </w:t>
            </w:r>
          </w:p>
          <w:p w:rsidR="00B00E3B" w:rsidRPr="007745D4" w:rsidRDefault="00B00E3B" w:rsidP="00295F0E">
            <w:pPr>
              <w:tabs>
                <w:tab w:val="left" w:pos="2638"/>
              </w:tabs>
              <w:jc w:val="both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Ур.тр.о. =</w:t>
            </w:r>
            <w:r w:rsidRPr="007745D4">
              <w:rPr>
                <w:sz w:val="22"/>
                <w:szCs w:val="22"/>
                <w:u w:val="single"/>
              </w:rPr>
              <w:t xml:space="preserve">    V ф</w:t>
            </w:r>
            <w:r w:rsidRPr="007745D4">
              <w:rPr>
                <w:sz w:val="22"/>
                <w:szCs w:val="22"/>
              </w:rPr>
              <w:t xml:space="preserve">  *100%;  </w:t>
            </w:r>
            <w:r w:rsidRPr="007745D4">
              <w:rPr>
                <w:sz w:val="22"/>
                <w:szCs w:val="22"/>
              </w:rPr>
              <w:tab/>
            </w:r>
          </w:p>
          <w:p w:rsidR="00B00E3B" w:rsidRPr="007745D4" w:rsidRDefault="00B00E3B" w:rsidP="00295F0E">
            <w:pPr>
              <w:jc w:val="both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 xml:space="preserve">                     V м.к.                где:   </w:t>
            </w:r>
          </w:p>
          <w:p w:rsidR="00B00E3B" w:rsidRPr="007745D4" w:rsidRDefault="00B00E3B" w:rsidP="00295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5D4">
              <w:rPr>
                <w:rFonts w:ascii="Times New Roman" w:eastAsia="Calibri" w:hAnsi="Times New Roman" w:cs="Times New Roman"/>
                <w:sz w:val="22"/>
                <w:szCs w:val="22"/>
              </w:rPr>
              <w:t>Ур.тр.о</w:t>
            </w:r>
            <w:r w:rsidRPr="007745D4">
              <w:rPr>
                <w:rFonts w:ascii="Times New Roman" w:hAnsi="Times New Roman" w:cs="Times New Roman"/>
                <w:sz w:val="22"/>
                <w:szCs w:val="22"/>
              </w:rPr>
              <w:t xml:space="preserve"> - уровень обеспеченности населения в транспортном обслуживании  на 31 декабря отчетного года, %.</w:t>
            </w:r>
          </w:p>
          <w:p w:rsidR="00B00E3B" w:rsidRPr="007745D4" w:rsidRDefault="00B00E3B" w:rsidP="00295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5D4">
              <w:rPr>
                <w:rFonts w:ascii="Times New Roman" w:eastAsia="Calibri" w:hAnsi="Times New Roman" w:cs="Times New Roman"/>
                <w:sz w:val="22"/>
                <w:szCs w:val="22"/>
              </w:rPr>
              <w:t>V ф</w:t>
            </w:r>
            <w:r w:rsidRPr="007745D4">
              <w:rPr>
                <w:rFonts w:ascii="Times New Roman" w:hAnsi="Times New Roman" w:cs="Times New Roman"/>
                <w:sz w:val="22"/>
                <w:szCs w:val="22"/>
              </w:rPr>
              <w:t xml:space="preserve"> - фактически отработанные дни согласно актам выполненных работ на 31 декабря отчетного года, дней.</w:t>
            </w:r>
          </w:p>
          <w:p w:rsidR="00B00E3B" w:rsidRPr="007745D4" w:rsidRDefault="00B00E3B" w:rsidP="00295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5D4">
              <w:rPr>
                <w:rFonts w:ascii="Times New Roman" w:eastAsia="Calibri" w:hAnsi="Times New Roman" w:cs="Times New Roman"/>
                <w:sz w:val="22"/>
                <w:szCs w:val="22"/>
              </w:rPr>
              <w:t>V м.к.</w:t>
            </w:r>
            <w:r w:rsidRPr="007745D4">
              <w:rPr>
                <w:rFonts w:ascii="Times New Roman" w:hAnsi="Times New Roman" w:cs="Times New Roman"/>
                <w:sz w:val="22"/>
                <w:szCs w:val="22"/>
              </w:rPr>
              <w:t xml:space="preserve"> – требуемое количество дней для обеспечения работы транспорта согласно муниципальному контракту на 31 декабря отчетного года, дней.</w:t>
            </w:r>
          </w:p>
          <w:p w:rsidR="00B00E3B" w:rsidRPr="007745D4" w:rsidRDefault="00B00E3B" w:rsidP="00295F0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7745D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информации: акт выполненных работ подрядчика по муниципальному контракту.</w:t>
            </w:r>
          </w:p>
        </w:tc>
      </w:tr>
      <w:tr w:rsidR="00B00E3B" w:rsidRPr="007745D4" w:rsidTr="007745D4">
        <w:tc>
          <w:tcPr>
            <w:tcW w:w="568" w:type="dxa"/>
            <w:shd w:val="clear" w:color="auto" w:fill="auto"/>
          </w:tcPr>
          <w:p w:rsidR="00B00E3B" w:rsidRPr="007745D4" w:rsidRDefault="00B00E3B" w:rsidP="00295F0E">
            <w:pPr>
              <w:jc w:val="center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B00E3B" w:rsidRPr="007745D4" w:rsidRDefault="00B00E3B" w:rsidP="00295F0E">
            <w:pPr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Доля зарегистрированных ДТП на 1000 человек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E3B" w:rsidRPr="007745D4" w:rsidRDefault="00B00E3B" w:rsidP="00295F0E">
            <w:pPr>
              <w:jc w:val="center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ед.</w:t>
            </w:r>
          </w:p>
        </w:tc>
        <w:tc>
          <w:tcPr>
            <w:tcW w:w="5528" w:type="dxa"/>
            <w:shd w:val="clear" w:color="auto" w:fill="auto"/>
          </w:tcPr>
          <w:p w:rsidR="00B00E3B" w:rsidRPr="007745D4" w:rsidRDefault="00B00E3B" w:rsidP="00295F0E">
            <w:pPr>
              <w:jc w:val="both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 xml:space="preserve">Показатель рассчитывается по формуле: </w:t>
            </w:r>
          </w:p>
          <w:p w:rsidR="00B00E3B" w:rsidRPr="007745D4" w:rsidRDefault="00B00E3B" w:rsidP="00295F0E">
            <w:pPr>
              <w:tabs>
                <w:tab w:val="left" w:pos="2638"/>
              </w:tabs>
              <w:jc w:val="both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Д. дтп. =</w:t>
            </w:r>
            <w:r w:rsidRPr="007745D4">
              <w:rPr>
                <w:sz w:val="22"/>
                <w:szCs w:val="22"/>
                <w:u w:val="single"/>
              </w:rPr>
              <w:t xml:space="preserve">    П ф</w:t>
            </w:r>
            <w:r w:rsidRPr="007745D4">
              <w:rPr>
                <w:sz w:val="22"/>
                <w:szCs w:val="22"/>
              </w:rPr>
              <w:t xml:space="preserve">  *1000 ед.;  </w:t>
            </w:r>
            <w:r w:rsidRPr="007745D4">
              <w:rPr>
                <w:sz w:val="22"/>
                <w:szCs w:val="22"/>
              </w:rPr>
              <w:tab/>
            </w:r>
          </w:p>
          <w:p w:rsidR="00B00E3B" w:rsidRPr="007745D4" w:rsidRDefault="00B00E3B" w:rsidP="00295F0E">
            <w:pPr>
              <w:jc w:val="both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 xml:space="preserve">                    Н.                              где:   </w:t>
            </w:r>
          </w:p>
          <w:p w:rsidR="00B00E3B" w:rsidRPr="007745D4" w:rsidRDefault="00B00E3B" w:rsidP="00295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5D4">
              <w:rPr>
                <w:rFonts w:ascii="Times New Roman" w:eastAsia="Calibri" w:hAnsi="Times New Roman" w:cs="Times New Roman"/>
                <w:sz w:val="22"/>
                <w:szCs w:val="22"/>
              </w:rPr>
              <w:t>Д. дтп</w:t>
            </w:r>
            <w:r w:rsidRPr="007745D4">
              <w:rPr>
                <w:rFonts w:ascii="Times New Roman" w:hAnsi="Times New Roman" w:cs="Times New Roman"/>
                <w:sz w:val="22"/>
                <w:szCs w:val="22"/>
              </w:rPr>
              <w:t>. - Доля зарегистрированных ДТП на 1000 человек населения.</w:t>
            </w:r>
          </w:p>
          <w:p w:rsidR="00B00E3B" w:rsidRPr="007745D4" w:rsidRDefault="00B00E3B" w:rsidP="00295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5D4">
              <w:rPr>
                <w:rFonts w:ascii="Times New Roman" w:hAnsi="Times New Roman" w:cs="Times New Roman"/>
                <w:sz w:val="22"/>
                <w:szCs w:val="22"/>
              </w:rPr>
              <w:t xml:space="preserve">Пф. – количество зарегистрированных дорожно-транспортных происшествий. </w:t>
            </w:r>
          </w:p>
          <w:p w:rsidR="00B00E3B" w:rsidRPr="007745D4" w:rsidRDefault="00B00E3B" w:rsidP="00295F0E">
            <w:pPr>
              <w:jc w:val="both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Источник информации: мониторинг зарегистрированных дорожно-транспортных происшествий, предоставленный Отделом Государственной инспекции безопасности дорожного движения Отдела Министерства внутренних дел Российской Федерации по городу Ураю.</w:t>
            </w:r>
          </w:p>
          <w:p w:rsidR="00B00E3B" w:rsidRPr="007745D4" w:rsidRDefault="00B00E3B" w:rsidP="00295F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5D4">
              <w:rPr>
                <w:rFonts w:ascii="Times New Roman" w:hAnsi="Times New Roman" w:cs="Times New Roman"/>
                <w:sz w:val="22"/>
                <w:szCs w:val="22"/>
              </w:rPr>
              <w:t>Н. – Среднегодовая численность населения города Урай за отчетный период.</w:t>
            </w:r>
          </w:p>
          <w:p w:rsidR="00B00E3B" w:rsidRPr="007745D4" w:rsidRDefault="00B00E3B" w:rsidP="00295F0E">
            <w:pPr>
              <w:jc w:val="both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Источник информации: статистический доклад «Социально-экономическое положение городских округов и муниципальных районов Ханты-Мансийского автономного округа – Югры» Федеральной службы государственной статистики.</w:t>
            </w:r>
          </w:p>
        </w:tc>
      </w:tr>
    </w:tbl>
    <w:p w:rsidR="00B00E3B" w:rsidRDefault="00B00E3B" w:rsidP="006941C6">
      <w:pPr>
        <w:tabs>
          <w:tab w:val="left" w:pos="3686"/>
        </w:tabs>
        <w:ind w:firstLine="709"/>
        <w:jc w:val="both"/>
        <w:rPr>
          <w:sz w:val="24"/>
          <w:szCs w:val="24"/>
        </w:rPr>
      </w:pPr>
    </w:p>
    <w:p w:rsidR="0019034E" w:rsidRDefault="0019034E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A24E2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A24E2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A24E2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A24E2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A24E2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A24E2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A24E2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A24E2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A24E2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A24E2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A24E2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A24E2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A24E2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A24E2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A24E2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A24E2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A24E2" w:rsidRDefault="001A24E2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FD0B78" w:rsidRDefault="00FD0B78" w:rsidP="00FD0B78">
      <w:pPr>
        <w:autoSpaceDE w:val="0"/>
        <w:autoSpaceDN w:val="0"/>
        <w:adjustRightInd w:val="0"/>
        <w:ind w:left="567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2 к муниципальной программе </w:t>
      </w:r>
      <w:r w:rsidRPr="00815F9B">
        <w:rPr>
          <w:sz w:val="24"/>
          <w:szCs w:val="24"/>
        </w:rPr>
        <w:t>«</w:t>
      </w:r>
      <w:r w:rsidRPr="00815F9B">
        <w:rPr>
          <w:bCs/>
          <w:sz w:val="24"/>
          <w:szCs w:val="24"/>
        </w:rPr>
        <w:t>Развитие транспортной системы города Урай» на 2016 - 2020 годы</w:t>
      </w:r>
    </w:p>
    <w:p w:rsidR="00CC211E" w:rsidRDefault="00CC211E" w:rsidP="00CC211E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C211E" w:rsidRPr="005027A9" w:rsidRDefault="00CC211E" w:rsidP="00CC211E">
      <w:pPr>
        <w:pStyle w:val="a8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 w:rsidRPr="005027A9">
        <w:rPr>
          <w:sz w:val="24"/>
          <w:szCs w:val="24"/>
        </w:rPr>
        <w:t>Направления основных мероп</w:t>
      </w:r>
      <w:r>
        <w:rPr>
          <w:sz w:val="24"/>
          <w:szCs w:val="24"/>
        </w:rPr>
        <w:t>риятий муниципальной  программы</w:t>
      </w:r>
    </w:p>
    <w:p w:rsidR="00CC211E" w:rsidRPr="00E70B72" w:rsidRDefault="00CC211E" w:rsidP="00CC21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63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8"/>
        <w:gridCol w:w="3575"/>
        <w:gridCol w:w="4111"/>
        <w:gridCol w:w="2268"/>
      </w:tblGrid>
      <w:tr w:rsidR="00CC211E" w:rsidRPr="00CC211E" w:rsidTr="000627F7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C21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C211E">
              <w:rPr>
                <w:sz w:val="22"/>
                <w:szCs w:val="22"/>
              </w:rPr>
              <w:t>/</w:t>
            </w:r>
            <w:proofErr w:type="spellStart"/>
            <w:r w:rsidRPr="00CC21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Мероприятия</w:t>
            </w:r>
          </w:p>
        </w:tc>
      </w:tr>
      <w:tr w:rsidR="00CC211E" w:rsidRPr="00CC211E" w:rsidTr="00473C52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Реквизиты нормативного правового акта, наименование портфеля проектов (проекта),</w:t>
            </w:r>
            <w:r w:rsidRPr="00CC211E">
              <w:rPr>
                <w:rFonts w:eastAsiaTheme="minorHAnsi"/>
                <w:sz w:val="22"/>
                <w:szCs w:val="22"/>
                <w:lang w:eastAsia="en-US"/>
              </w:rPr>
              <w:t xml:space="preserve"> наименование порядка, номер приложения (при наличии) </w:t>
            </w:r>
          </w:p>
        </w:tc>
      </w:tr>
      <w:tr w:rsidR="00CC211E" w:rsidRPr="00CC211E" w:rsidTr="00473C52">
        <w:trPr>
          <w:trHeight w:val="14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4</w:t>
            </w:r>
          </w:p>
        </w:tc>
      </w:tr>
      <w:tr w:rsidR="00CC211E" w:rsidRPr="00CC211E" w:rsidTr="008053DC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7B64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Цель</w:t>
            </w:r>
            <w:r w:rsidR="00125455">
              <w:rPr>
                <w:sz w:val="22"/>
                <w:szCs w:val="22"/>
              </w:rPr>
              <w:t xml:space="preserve"> 1. С</w:t>
            </w:r>
            <w:r w:rsidR="00125455" w:rsidRPr="00B66ED4">
              <w:rPr>
                <w:sz w:val="24"/>
                <w:szCs w:val="24"/>
              </w:rPr>
              <w:t>овершенствование сети автомобильных дорог общего пользования местного значения, повышение пропускной способности транспортных потоков на улично-дорожной сети</w:t>
            </w:r>
          </w:p>
        </w:tc>
      </w:tr>
      <w:tr w:rsidR="00CC211E" w:rsidRPr="00CC211E" w:rsidTr="008053DC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9D5B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Задача</w:t>
            </w:r>
            <w:r w:rsidR="00125455">
              <w:rPr>
                <w:sz w:val="22"/>
                <w:szCs w:val="22"/>
              </w:rPr>
              <w:t xml:space="preserve"> 1.</w:t>
            </w:r>
            <w:r w:rsidR="007B6493">
              <w:rPr>
                <w:sz w:val="22"/>
                <w:szCs w:val="22"/>
              </w:rPr>
              <w:t xml:space="preserve"> </w:t>
            </w:r>
            <w:r w:rsidR="005C400F">
              <w:rPr>
                <w:sz w:val="22"/>
                <w:szCs w:val="22"/>
              </w:rPr>
              <w:t xml:space="preserve"> </w:t>
            </w:r>
            <w:r w:rsidRPr="00CC211E">
              <w:rPr>
                <w:sz w:val="22"/>
                <w:szCs w:val="22"/>
              </w:rPr>
              <w:t>Реконструкция, капитальный ремонт и ремонт автомобильных дорог общего пользования местного значения в границах города Урай, повышение технического уровня автомобильных дорог, паспортизация автомобильных дорог общего пользования и нормативно-техническое обеспечение дорожной деятельности</w:t>
            </w:r>
          </w:p>
        </w:tc>
      </w:tr>
      <w:tr w:rsidR="00CC211E" w:rsidRPr="005C400F" w:rsidTr="008053DC">
        <w:trPr>
          <w:trHeight w:val="19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593AB8" w:rsidRDefault="00CC211E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Подпрограмма 1 «Дорожное хозяйство»</w:t>
            </w:r>
          </w:p>
        </w:tc>
      </w:tr>
      <w:tr w:rsidR="00E50B15" w:rsidRPr="00CC211E" w:rsidTr="00473C52">
        <w:trPr>
          <w:trHeight w:val="15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5" w:rsidRPr="00CC211E" w:rsidRDefault="00E50B15" w:rsidP="00072AB0">
            <w:pPr>
              <w:jc w:val="center"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1.1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5" w:rsidRPr="00CC211E" w:rsidRDefault="00E50B15" w:rsidP="00E50B15">
            <w:pPr>
              <w:contextualSpacing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Реконструкция автомобильн</w:t>
            </w:r>
            <w:r>
              <w:rPr>
                <w:sz w:val="22"/>
                <w:szCs w:val="22"/>
              </w:rPr>
              <w:t>ых</w:t>
            </w:r>
            <w:r w:rsidRPr="00CC211E"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25" w:rsidRPr="00CC211E" w:rsidRDefault="005E3025" w:rsidP="005E302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</w:t>
            </w:r>
            <w:r w:rsidR="000627F7">
              <w:rPr>
                <w:sz w:val="22"/>
                <w:szCs w:val="22"/>
              </w:rPr>
              <w:t>абот по ре</w:t>
            </w:r>
            <w:r w:rsidR="00E86AF1" w:rsidRPr="00CC211E">
              <w:rPr>
                <w:sz w:val="22"/>
                <w:szCs w:val="22"/>
              </w:rPr>
              <w:t>конструкци</w:t>
            </w:r>
            <w:r w:rsidR="000627F7">
              <w:rPr>
                <w:sz w:val="22"/>
                <w:szCs w:val="22"/>
              </w:rPr>
              <w:t xml:space="preserve">и </w:t>
            </w:r>
            <w:r w:rsidR="00E86AF1" w:rsidRPr="00CC211E">
              <w:rPr>
                <w:sz w:val="22"/>
                <w:szCs w:val="22"/>
              </w:rPr>
              <w:t xml:space="preserve">дорог </w:t>
            </w:r>
          </w:p>
          <w:p w:rsidR="00E86AF1" w:rsidRPr="00CC211E" w:rsidRDefault="00E86AF1" w:rsidP="000627F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F1" w:rsidRPr="00CC211E" w:rsidRDefault="00E86AF1" w:rsidP="00E86AF1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C211E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 6 части 1 статьи 13, часть 3 статьи 15 Федерального закона от 08.11.2007 № 257-</w:t>
            </w:r>
            <w:r w:rsidRPr="00CC21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211E">
              <w:rPr>
                <w:rFonts w:ascii="Times New Roman" w:hAnsi="Times New Roman" w:cs="Times New Roman"/>
                <w:b w:val="0"/>
                <w:sz w:val="22"/>
                <w:szCs w:val="22"/>
              </w:rPr>
      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от 08.11.2007 № 257-</w:t>
            </w:r>
            <w:r w:rsidRPr="00CC21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211E">
              <w:rPr>
                <w:rFonts w:ascii="Times New Roman" w:hAnsi="Times New Roman" w:cs="Times New Roman"/>
                <w:b w:val="0"/>
                <w:sz w:val="22"/>
                <w:szCs w:val="22"/>
              </w:rPr>
              <w:t>ФЗ);</w:t>
            </w:r>
          </w:p>
          <w:p w:rsidR="00E50B15" w:rsidRPr="00CC211E" w:rsidRDefault="00E86AF1" w:rsidP="00E86AF1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C21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пункт 5 части 1 статьи 16 Федерального закона от 06.10.2003 № 131-ФЗ «Об общих принципах </w:t>
            </w:r>
            <w:r w:rsidRPr="00CC211E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организации местного самоуправления в Российской Федерации» (далее - Федеральный закон от 06.10.2003 № 131-ФЗ).</w:t>
            </w:r>
          </w:p>
        </w:tc>
      </w:tr>
      <w:tr w:rsidR="00CC211E" w:rsidRPr="00CC211E" w:rsidTr="00473C5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072AB0">
            <w:pPr>
              <w:jc w:val="center"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lastRenderedPageBreak/>
              <w:t>1.1</w:t>
            </w:r>
            <w:r w:rsidR="005C400F">
              <w:rPr>
                <w:sz w:val="22"/>
                <w:szCs w:val="22"/>
              </w:rPr>
              <w:t>.1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contextualSpacing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Реконструкция автомобильной дороги по ул. Узбекистанская в городе Урай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contextualSpacing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Разработка проекта реконструкции дороги по ул. Узбекистанская.</w:t>
            </w:r>
          </w:p>
          <w:p w:rsidR="00CC211E" w:rsidRPr="00CC211E" w:rsidRDefault="00CC211E" w:rsidP="006670A6">
            <w:pPr>
              <w:contextualSpacing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Проведение работ по реконструкции.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F1" w:rsidRDefault="00CC211E" w:rsidP="00E86AF1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C211E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 6 части 1 статьи 13, часть 3 статьи 15 Федерального закона от 08.11.2007 № 257-</w:t>
            </w:r>
            <w:r w:rsidRPr="00CC21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21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ФЗ </w:t>
            </w:r>
          </w:p>
          <w:p w:rsidR="00CC211E" w:rsidRPr="00CC211E" w:rsidRDefault="00CC211E" w:rsidP="00E86AF1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C21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пункт 5 части 1 статьи 16 Федерального закона от 06.10.2003 № 131-ФЗ </w:t>
            </w:r>
          </w:p>
        </w:tc>
      </w:tr>
      <w:tr w:rsidR="00CC211E" w:rsidRPr="00CC211E" w:rsidTr="00473C52">
        <w:trPr>
          <w:trHeight w:val="141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E50B15" w:rsidP="00072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C211E" w:rsidRPr="00CC211E">
              <w:rPr>
                <w:sz w:val="22"/>
                <w:szCs w:val="22"/>
              </w:rPr>
              <w:t>1.2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9D5B0B" w:rsidRDefault="00CC211E" w:rsidP="006670A6">
            <w:pPr>
              <w:contextualSpacing/>
              <w:rPr>
                <w:sz w:val="22"/>
                <w:szCs w:val="22"/>
              </w:rPr>
            </w:pPr>
            <w:r w:rsidRPr="009D5B0B">
              <w:rPr>
                <w:sz w:val="22"/>
                <w:szCs w:val="22"/>
              </w:rPr>
              <w:t>Дорога по ул. Нефтяников (окончание реконструкции)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9D5B0B" w:rsidRDefault="00CC211E" w:rsidP="000627F7">
            <w:pPr>
              <w:contextualSpacing/>
              <w:rPr>
                <w:sz w:val="22"/>
                <w:szCs w:val="22"/>
              </w:rPr>
            </w:pPr>
            <w:r w:rsidRPr="009D5B0B">
              <w:rPr>
                <w:sz w:val="22"/>
                <w:szCs w:val="22"/>
              </w:rPr>
              <w:t xml:space="preserve">Проведение работ по </w:t>
            </w:r>
            <w:r w:rsidR="000627F7">
              <w:rPr>
                <w:sz w:val="22"/>
                <w:szCs w:val="22"/>
              </w:rPr>
              <w:t xml:space="preserve">завершению </w:t>
            </w:r>
            <w:r w:rsidRPr="009D5B0B">
              <w:rPr>
                <w:sz w:val="22"/>
                <w:szCs w:val="22"/>
              </w:rPr>
              <w:t>реконструкции дороги по ул. Нефтяников.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9D5B0B" w:rsidRDefault="00CC211E" w:rsidP="006670A6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B0B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 6 части 1 статьи 13, часть 3 статьи 15 Федерального закона от 08.11.2007 № 257-</w:t>
            </w:r>
            <w:r w:rsidRPr="009D5B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5B0B">
              <w:rPr>
                <w:rFonts w:ascii="Times New Roman" w:hAnsi="Times New Roman" w:cs="Times New Roman"/>
                <w:b w:val="0"/>
                <w:sz w:val="22"/>
                <w:szCs w:val="22"/>
              </w:rPr>
              <w:t>ФЗ;</w:t>
            </w:r>
          </w:p>
          <w:p w:rsidR="00CC211E" w:rsidRPr="009D5B0B" w:rsidRDefault="00CC211E" w:rsidP="006670A6">
            <w:pPr>
              <w:contextualSpacing/>
              <w:rPr>
                <w:sz w:val="22"/>
                <w:szCs w:val="22"/>
              </w:rPr>
            </w:pPr>
            <w:r w:rsidRPr="009D5B0B">
              <w:rPr>
                <w:sz w:val="22"/>
                <w:szCs w:val="22"/>
              </w:rPr>
              <w:t>пункт 5 части 1 статьи 16 Федерального закона от 06.10.2003 № 131-ФЗ.</w:t>
            </w:r>
          </w:p>
        </w:tc>
      </w:tr>
      <w:tr w:rsidR="00E50B15" w:rsidRPr="00CC211E" w:rsidTr="00473C5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5" w:rsidRDefault="00E50B15" w:rsidP="00072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5" w:rsidRPr="009D5B0B" w:rsidRDefault="008D374B" w:rsidP="008D374B">
            <w:pPr>
              <w:contextualSpacing/>
              <w:rPr>
                <w:sz w:val="22"/>
                <w:szCs w:val="22"/>
              </w:rPr>
            </w:pPr>
            <w:r w:rsidRPr="009D5B0B">
              <w:rPr>
                <w:sz w:val="22"/>
                <w:szCs w:val="22"/>
              </w:rPr>
              <w:t>Капитальный ремонт,  р</w:t>
            </w:r>
            <w:r w:rsidR="00E50B15" w:rsidRPr="009D5B0B">
              <w:rPr>
                <w:sz w:val="22"/>
                <w:szCs w:val="22"/>
              </w:rPr>
              <w:t xml:space="preserve">емонт и содержание </w:t>
            </w:r>
            <w:r w:rsidR="00785315" w:rsidRPr="009D5B0B">
              <w:rPr>
                <w:sz w:val="22"/>
                <w:szCs w:val="22"/>
              </w:rPr>
              <w:t xml:space="preserve">автомобильных </w:t>
            </w:r>
            <w:r w:rsidR="00E50B15" w:rsidRPr="009D5B0B">
              <w:rPr>
                <w:sz w:val="22"/>
                <w:szCs w:val="22"/>
              </w:rPr>
              <w:t>дорог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0B" w:rsidRPr="009D5B0B" w:rsidRDefault="009D5B0B" w:rsidP="009D5B0B">
            <w:pPr>
              <w:contextualSpacing/>
              <w:rPr>
                <w:sz w:val="22"/>
                <w:szCs w:val="22"/>
              </w:rPr>
            </w:pPr>
            <w:r w:rsidRPr="009D5B0B">
              <w:rPr>
                <w:sz w:val="22"/>
                <w:szCs w:val="22"/>
              </w:rPr>
              <w:t xml:space="preserve">1. </w:t>
            </w:r>
            <w:r w:rsidR="008D374B" w:rsidRPr="009D5B0B">
              <w:rPr>
                <w:sz w:val="22"/>
                <w:szCs w:val="22"/>
              </w:rPr>
              <w:t xml:space="preserve">Проведение работ по ремонту дорог с целью повышения долговечности дорожных конструкций, качества дорожно-строительных материалов, применения новых технологий, техники, </w:t>
            </w:r>
            <w:r w:rsidR="00BE4D1D" w:rsidRPr="009D5B0B">
              <w:rPr>
                <w:sz w:val="22"/>
                <w:szCs w:val="22"/>
              </w:rPr>
              <w:t xml:space="preserve">решения задачи </w:t>
            </w:r>
            <w:proofErr w:type="spellStart"/>
            <w:r w:rsidR="00BE4D1D" w:rsidRPr="009D5B0B">
              <w:rPr>
                <w:sz w:val="22"/>
                <w:szCs w:val="22"/>
              </w:rPr>
              <w:t>импортозамещения</w:t>
            </w:r>
            <w:proofErr w:type="spellEnd"/>
            <w:r w:rsidR="00BE4D1D" w:rsidRPr="009D5B0B">
              <w:rPr>
                <w:sz w:val="22"/>
                <w:szCs w:val="22"/>
              </w:rPr>
              <w:t xml:space="preserve">. </w:t>
            </w:r>
          </w:p>
          <w:p w:rsidR="008D374B" w:rsidRPr="009D5B0B" w:rsidRDefault="009D5B0B" w:rsidP="009D5B0B">
            <w:pPr>
              <w:contextualSpacing/>
              <w:rPr>
                <w:sz w:val="22"/>
                <w:szCs w:val="22"/>
              </w:rPr>
            </w:pPr>
            <w:r w:rsidRPr="009D5B0B">
              <w:rPr>
                <w:sz w:val="22"/>
                <w:szCs w:val="22"/>
              </w:rPr>
              <w:t xml:space="preserve">2. </w:t>
            </w:r>
            <w:r w:rsidR="008D374B" w:rsidRPr="009D5B0B">
              <w:rPr>
                <w:sz w:val="22"/>
                <w:szCs w:val="22"/>
              </w:rPr>
              <w:t>Проведение работ по устройству ограждений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4B" w:rsidRPr="009D5B0B" w:rsidRDefault="008D374B" w:rsidP="008D374B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B0B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 6 части 1 статьи 13, часть 3 статьи 15 Федерального закона от 08.11.2007 № 257-</w:t>
            </w:r>
            <w:r w:rsidRPr="009D5B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5B0B">
              <w:rPr>
                <w:rFonts w:ascii="Times New Roman" w:hAnsi="Times New Roman" w:cs="Times New Roman"/>
                <w:b w:val="0"/>
                <w:sz w:val="22"/>
                <w:szCs w:val="22"/>
              </w:rPr>
              <w:t>ФЗ;</w:t>
            </w:r>
          </w:p>
          <w:p w:rsidR="00E50B15" w:rsidRPr="009D5B0B" w:rsidRDefault="008D374B" w:rsidP="008D374B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D5B0B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 5 части 1 статьи 16 Федерального закона от 06.10.2003 № 131-ФЗ.</w:t>
            </w:r>
          </w:p>
        </w:tc>
      </w:tr>
      <w:tr w:rsidR="00CC211E" w:rsidRPr="00CC211E" w:rsidTr="00473C5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072AB0">
            <w:pPr>
              <w:jc w:val="center"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1.</w:t>
            </w:r>
            <w:r w:rsidR="00E50B15">
              <w:rPr>
                <w:sz w:val="22"/>
                <w:szCs w:val="22"/>
              </w:rPr>
              <w:t>2.1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Ремонт дороги по ул. Школьная (протяженность 0,34 км)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contextualSpacing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Проведение работ по ремонту дороги</w:t>
            </w:r>
            <w:r w:rsidR="005E3025">
              <w:rPr>
                <w:sz w:val="22"/>
                <w:szCs w:val="22"/>
              </w:rPr>
              <w:t xml:space="preserve"> по ул</w:t>
            </w:r>
            <w:proofErr w:type="gramStart"/>
            <w:r w:rsidR="005E3025">
              <w:rPr>
                <w:sz w:val="22"/>
                <w:szCs w:val="22"/>
              </w:rPr>
              <w:t>.Ш</w:t>
            </w:r>
            <w:proofErr w:type="gramEnd"/>
            <w:r w:rsidR="005E3025">
              <w:rPr>
                <w:sz w:val="22"/>
                <w:szCs w:val="22"/>
              </w:rPr>
              <w:t>кольная</w:t>
            </w:r>
            <w:r w:rsidRPr="00CC211E">
              <w:rPr>
                <w:sz w:val="22"/>
                <w:szCs w:val="22"/>
              </w:rPr>
              <w:t xml:space="preserve"> </w:t>
            </w:r>
          </w:p>
          <w:p w:rsidR="00CC211E" w:rsidRPr="00CC211E" w:rsidRDefault="00CC211E" w:rsidP="006670A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C211E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 6 части 1 статьи 13, часть 3 статьи 15 Федерального закона от 08.11.2007 № 257-</w:t>
            </w:r>
            <w:r w:rsidRPr="00CC21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211E">
              <w:rPr>
                <w:rFonts w:ascii="Times New Roman" w:hAnsi="Times New Roman" w:cs="Times New Roman"/>
                <w:b w:val="0"/>
                <w:sz w:val="22"/>
                <w:szCs w:val="22"/>
              </w:rPr>
              <w:t>ФЗ;</w:t>
            </w:r>
          </w:p>
          <w:p w:rsidR="00CC211E" w:rsidRPr="00CC211E" w:rsidRDefault="00CC211E" w:rsidP="006670A6">
            <w:pPr>
              <w:contextualSpacing/>
              <w:rPr>
                <w:b/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пункт 5 части 1 статьи 16 Федерального закона от 06.10.2003 № 131-ФЗ.</w:t>
            </w:r>
          </w:p>
        </w:tc>
      </w:tr>
      <w:tr w:rsidR="00CC211E" w:rsidRPr="00CC211E" w:rsidTr="00473C5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072AB0">
            <w:pPr>
              <w:jc w:val="center"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1.</w:t>
            </w:r>
            <w:r w:rsidR="00E50B15">
              <w:rPr>
                <w:sz w:val="22"/>
                <w:szCs w:val="22"/>
              </w:rPr>
              <w:t>2.2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 xml:space="preserve">Ремонт дорог в районах индивидуальной жилой застройки по: </w:t>
            </w:r>
          </w:p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 xml:space="preserve">ул.Звездная (0,88км.), </w:t>
            </w:r>
          </w:p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 xml:space="preserve">ул.Звонкая (0,98км.), </w:t>
            </w:r>
          </w:p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lastRenderedPageBreak/>
              <w:t xml:space="preserve">ул.Весенняя (0,67км.), </w:t>
            </w:r>
          </w:p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 xml:space="preserve">ул.Югорская (0,37км.), </w:t>
            </w:r>
          </w:p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ул.Брусничная (0,29км.),</w:t>
            </w:r>
          </w:p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 xml:space="preserve">ул.Энтузиастов (0,255км.), </w:t>
            </w:r>
          </w:p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 xml:space="preserve">ул.Романтиков (0,335км.),  </w:t>
            </w:r>
          </w:p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 xml:space="preserve">ул.Радужная (0,900км.), </w:t>
            </w:r>
          </w:p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ул.Рябиновая (0,485км.),</w:t>
            </w:r>
          </w:p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 xml:space="preserve"> ул.Нагорная (0,700км.).</w:t>
            </w:r>
          </w:p>
          <w:p w:rsidR="00CC211E" w:rsidRPr="00CC211E" w:rsidRDefault="00CC211E" w:rsidP="006670A6">
            <w:pPr>
              <w:rPr>
                <w:bCs/>
                <w:sz w:val="22"/>
                <w:szCs w:val="22"/>
              </w:rPr>
            </w:pPr>
            <w:r w:rsidRPr="00CC211E">
              <w:rPr>
                <w:bCs/>
                <w:sz w:val="22"/>
                <w:szCs w:val="22"/>
              </w:rPr>
              <w:t xml:space="preserve">ул.Дружная (0,531км), </w:t>
            </w:r>
          </w:p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bCs/>
                <w:sz w:val="22"/>
                <w:szCs w:val="22"/>
              </w:rPr>
              <w:t>ул.Первопроходцев (0,261км).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contextualSpacing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lastRenderedPageBreak/>
              <w:t xml:space="preserve">Проведение работ по ремонту дорог с целью повышения долговечности дорожных конструкций, качества дорожно-строительных материалов, применения новых технологий, техники, </w:t>
            </w:r>
            <w:r w:rsidRPr="00CC211E">
              <w:rPr>
                <w:sz w:val="22"/>
                <w:szCs w:val="22"/>
              </w:rPr>
              <w:lastRenderedPageBreak/>
              <w:t>решения задачи импортозамещения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C211E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Пункт 6 части 1 статьи 13, часть 3 статьи 15 Федерального закона от 08.11.2007 № 257-</w:t>
            </w:r>
            <w:r w:rsidRPr="00CC21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211E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ФЗ;</w:t>
            </w:r>
          </w:p>
          <w:p w:rsidR="00CC211E" w:rsidRPr="00CC211E" w:rsidRDefault="00CC211E" w:rsidP="006670A6">
            <w:pPr>
              <w:contextualSpacing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пункт 5 части 1 статьи 16 Федерального закона от 06.10.2003 № 131-ФЗ.</w:t>
            </w:r>
          </w:p>
        </w:tc>
      </w:tr>
      <w:tr w:rsidR="00CC211E" w:rsidRPr="00CC211E" w:rsidTr="00473C5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072AB0">
            <w:pPr>
              <w:jc w:val="center"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lastRenderedPageBreak/>
              <w:t>1.</w:t>
            </w:r>
            <w:r w:rsidR="00E50B15">
              <w:rPr>
                <w:sz w:val="22"/>
                <w:szCs w:val="22"/>
              </w:rPr>
              <w:t>2.3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 xml:space="preserve">Содержание объекта «Объездная автомобильная дорога г.Урай». </w:t>
            </w:r>
          </w:p>
          <w:p w:rsidR="00CC211E" w:rsidRPr="00CC211E" w:rsidRDefault="00CC211E" w:rsidP="006670A6">
            <w:pPr>
              <w:rPr>
                <w:sz w:val="22"/>
                <w:szCs w:val="22"/>
              </w:rPr>
            </w:pPr>
          </w:p>
          <w:p w:rsidR="00CC211E" w:rsidRPr="00CC211E" w:rsidRDefault="00CC211E" w:rsidP="006670A6">
            <w:pPr>
              <w:rPr>
                <w:sz w:val="22"/>
                <w:szCs w:val="22"/>
              </w:rPr>
            </w:pPr>
          </w:p>
          <w:p w:rsidR="00CC211E" w:rsidRPr="00CC211E" w:rsidRDefault="00CC211E" w:rsidP="006670A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Проведение работ по содержанию дороги.</w:t>
            </w:r>
          </w:p>
          <w:p w:rsidR="00CC211E" w:rsidRPr="00CC211E" w:rsidRDefault="00CC211E" w:rsidP="006670A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C211E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 6 части 1 статьи 13, часть 3 статьи 15 Федерального закона от 08.11.2007 № 257-</w:t>
            </w:r>
            <w:r w:rsidRPr="00CC21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211E">
              <w:rPr>
                <w:rFonts w:ascii="Times New Roman" w:hAnsi="Times New Roman" w:cs="Times New Roman"/>
                <w:b w:val="0"/>
                <w:sz w:val="22"/>
                <w:szCs w:val="22"/>
              </w:rPr>
              <w:t>ФЗ;</w:t>
            </w:r>
          </w:p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пункт 5 части 1 статьи 16 Федерального закона от 06.10.2003 № 131-ФЗ.</w:t>
            </w:r>
          </w:p>
        </w:tc>
      </w:tr>
      <w:tr w:rsidR="00CC211E" w:rsidRPr="00CC211E" w:rsidTr="00473C5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072AB0">
            <w:pPr>
              <w:jc w:val="center"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1.</w:t>
            </w:r>
            <w:r w:rsidR="00E50B15">
              <w:rPr>
                <w:sz w:val="22"/>
                <w:szCs w:val="22"/>
              </w:rPr>
              <w:t>2.4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15" w:rsidRPr="00AE6AAA" w:rsidRDefault="00E50B15" w:rsidP="00E50B15">
            <w:pPr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>Ремонт городских дорог г.Урай</w:t>
            </w:r>
            <w:r>
              <w:rPr>
                <w:sz w:val="22"/>
                <w:szCs w:val="22"/>
              </w:rPr>
              <w:t>:</w:t>
            </w:r>
            <w:r w:rsidRPr="00AE6AAA">
              <w:rPr>
                <w:sz w:val="22"/>
                <w:szCs w:val="22"/>
              </w:rPr>
              <w:t xml:space="preserve"> </w:t>
            </w:r>
          </w:p>
          <w:p w:rsidR="00E50B15" w:rsidRPr="00AE6AAA" w:rsidRDefault="00E50B15" w:rsidP="00E50B15">
            <w:pPr>
              <w:rPr>
                <w:sz w:val="22"/>
                <w:szCs w:val="22"/>
              </w:rPr>
            </w:pPr>
            <w:r w:rsidRPr="00AE6AAA">
              <w:rPr>
                <w:sz w:val="22"/>
                <w:szCs w:val="22"/>
              </w:rPr>
              <w:t xml:space="preserve"> автомобильная дорога по ул</w:t>
            </w:r>
            <w:proofErr w:type="gramStart"/>
            <w:r w:rsidRPr="00AE6AAA">
              <w:rPr>
                <w:sz w:val="22"/>
                <w:szCs w:val="22"/>
              </w:rPr>
              <w:t>.Л</w:t>
            </w:r>
            <w:proofErr w:type="gramEnd"/>
            <w:r w:rsidRPr="00AE6AAA">
              <w:rPr>
                <w:sz w:val="22"/>
                <w:szCs w:val="22"/>
              </w:rPr>
              <w:t>енина (участок  от ул.Космонавтов до ул.Яковлева)</w:t>
            </w:r>
            <w:r>
              <w:rPr>
                <w:sz w:val="22"/>
                <w:szCs w:val="22"/>
              </w:rPr>
              <w:t>;</w:t>
            </w:r>
            <w:r w:rsidRPr="00AE6AAA">
              <w:rPr>
                <w:sz w:val="22"/>
                <w:szCs w:val="22"/>
              </w:rPr>
              <w:t xml:space="preserve"> ул.Космонавтов в районе перекрестка на </w:t>
            </w:r>
            <w:proofErr w:type="spellStart"/>
            <w:r w:rsidRPr="00AE6AAA">
              <w:rPr>
                <w:sz w:val="22"/>
                <w:szCs w:val="22"/>
              </w:rPr>
              <w:t>ул.Узбекистанская</w:t>
            </w:r>
            <w:proofErr w:type="spellEnd"/>
            <w:r w:rsidRPr="00AE6AAA">
              <w:rPr>
                <w:sz w:val="22"/>
                <w:szCs w:val="22"/>
              </w:rPr>
              <w:t xml:space="preserve">;           </w:t>
            </w:r>
          </w:p>
          <w:p w:rsidR="00E50B15" w:rsidRPr="00AE6AAA" w:rsidRDefault="00E50B15" w:rsidP="00E50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AE6AAA">
              <w:rPr>
                <w:sz w:val="22"/>
                <w:szCs w:val="22"/>
              </w:rPr>
              <w:t>втомобильная дорога по ул</w:t>
            </w:r>
            <w:proofErr w:type="gramStart"/>
            <w:r w:rsidRPr="00AE6AAA">
              <w:rPr>
                <w:sz w:val="22"/>
                <w:szCs w:val="22"/>
              </w:rPr>
              <w:t>.Л</w:t>
            </w:r>
            <w:proofErr w:type="gramEnd"/>
            <w:r w:rsidRPr="00AE6AAA">
              <w:rPr>
                <w:sz w:val="22"/>
                <w:szCs w:val="22"/>
              </w:rPr>
              <w:t>енина (участок  от ул.Ветеранов  до ул.Мира -0,95км.</w:t>
            </w:r>
            <w:r>
              <w:rPr>
                <w:sz w:val="22"/>
                <w:szCs w:val="22"/>
              </w:rPr>
              <w:t xml:space="preserve">, </w:t>
            </w:r>
            <w:r w:rsidRPr="00AE6AAA">
              <w:rPr>
                <w:sz w:val="22"/>
                <w:szCs w:val="22"/>
              </w:rPr>
              <w:t>участок в районе маг.«Гера» -0,1км</w:t>
            </w:r>
            <w:r w:rsidRPr="00424781">
              <w:rPr>
                <w:rStyle w:val="26"/>
                <w:rFonts w:eastAsia="Calibri"/>
                <w:color w:val="auto"/>
                <w:sz w:val="22"/>
                <w:szCs w:val="22"/>
                <w:u w:val="none"/>
              </w:rPr>
              <w:t>.),  участок  в районе пересечения с ул. Мира</w:t>
            </w:r>
            <w:r>
              <w:rPr>
                <w:rStyle w:val="26"/>
                <w:rFonts w:eastAsia="Calibri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sz w:val="22"/>
                <w:szCs w:val="22"/>
              </w:rPr>
              <w:t xml:space="preserve">(0,00941км.); </w:t>
            </w:r>
            <w:r w:rsidRPr="00AE6AAA">
              <w:rPr>
                <w:sz w:val="22"/>
                <w:szCs w:val="22"/>
              </w:rPr>
              <w:t>ул.Космонавтов (0,578км.);</w:t>
            </w:r>
          </w:p>
          <w:p w:rsidR="00CC211E" w:rsidRPr="00B12306" w:rsidRDefault="00E50B15" w:rsidP="006670A6">
            <w:pPr>
              <w:rPr>
                <w:sz w:val="22"/>
                <w:szCs w:val="22"/>
              </w:rPr>
            </w:pPr>
            <w:r w:rsidRPr="00B12306">
              <w:rPr>
                <w:sz w:val="22"/>
                <w:szCs w:val="22"/>
              </w:rPr>
              <w:t>ул</w:t>
            </w:r>
            <w:proofErr w:type="gramStart"/>
            <w:r w:rsidRPr="00B12306">
              <w:rPr>
                <w:sz w:val="22"/>
                <w:szCs w:val="22"/>
              </w:rPr>
              <w:t>.К</w:t>
            </w:r>
            <w:proofErr w:type="gramEnd"/>
            <w:r w:rsidRPr="00B12306">
              <w:rPr>
                <w:sz w:val="22"/>
                <w:szCs w:val="22"/>
              </w:rPr>
              <w:t xml:space="preserve">осмонавтов (768м);  </w:t>
            </w:r>
            <w:proofErr w:type="spellStart"/>
            <w:r w:rsidRPr="00B12306">
              <w:rPr>
                <w:sz w:val="22"/>
                <w:szCs w:val="22"/>
              </w:rPr>
              <w:t>ул.Узбекистанская</w:t>
            </w:r>
            <w:proofErr w:type="spellEnd"/>
            <w:r w:rsidRPr="00B12306">
              <w:rPr>
                <w:sz w:val="22"/>
                <w:szCs w:val="22"/>
              </w:rPr>
              <w:t xml:space="preserve"> (888м ); ул.Шевченко (от ул.Ленина до перекрестка ул.Шевченко и ул. Нефтяников, 150м);  ул.Яковлева 2 очередь – ул.Югорская  (341м).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contextualSpacing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Проведение работ по ремонту дорог с целью повышения долговечности дорожных конструкций, качества дорожно-строительных материалов, применения новых технологий, техники, решения задачи импортозамещения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C211E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 6 части 1 статьи 13, часть 3 статьи 15 Федерального закона от 08.11.2007 № 257-</w:t>
            </w:r>
            <w:r w:rsidRPr="00CC21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211E">
              <w:rPr>
                <w:rFonts w:ascii="Times New Roman" w:hAnsi="Times New Roman" w:cs="Times New Roman"/>
                <w:b w:val="0"/>
                <w:sz w:val="22"/>
                <w:szCs w:val="22"/>
              </w:rPr>
              <w:t>ФЗ;</w:t>
            </w:r>
          </w:p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пункт 5 части 1 статьи 16 Федерального закона от 06.10.2003 № 131-ФЗ.</w:t>
            </w:r>
          </w:p>
        </w:tc>
      </w:tr>
      <w:tr w:rsidR="00CC211E" w:rsidRPr="00CC211E" w:rsidTr="00473C5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072AB0">
            <w:pPr>
              <w:jc w:val="center"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1.</w:t>
            </w:r>
            <w:r w:rsidR="00E50B15">
              <w:rPr>
                <w:sz w:val="22"/>
                <w:szCs w:val="22"/>
              </w:rPr>
              <w:t>2.5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 xml:space="preserve">Ремонт тротуаров вдоль автомобильных дорог по  ул. Узбекистанская,  </w:t>
            </w:r>
          </w:p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 xml:space="preserve">ул.Ленина, </w:t>
            </w:r>
          </w:p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 xml:space="preserve">ул. Парковая, </w:t>
            </w:r>
          </w:p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ул.Космонавтов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 xml:space="preserve">Проведение работ по ремонту тротуаров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C211E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 6 части 1 статьи 13, часть 3 статьи 15 Федерального закона от 08.11.2007 № 257-</w:t>
            </w:r>
            <w:r w:rsidRPr="00CC21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211E">
              <w:rPr>
                <w:rFonts w:ascii="Times New Roman" w:hAnsi="Times New Roman" w:cs="Times New Roman"/>
                <w:b w:val="0"/>
                <w:sz w:val="22"/>
                <w:szCs w:val="22"/>
              </w:rPr>
              <w:t>ФЗ;</w:t>
            </w:r>
          </w:p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пункт 5 части 1 статьи 16 Федерального закона от 06.10.2003 № 131-ФЗ.</w:t>
            </w:r>
          </w:p>
        </w:tc>
      </w:tr>
      <w:tr w:rsidR="00CC211E" w:rsidRPr="00CC211E" w:rsidTr="00473C5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072AB0">
            <w:pPr>
              <w:jc w:val="center"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1.</w:t>
            </w:r>
            <w:r w:rsidR="00E50B15">
              <w:rPr>
                <w:sz w:val="22"/>
                <w:szCs w:val="22"/>
              </w:rPr>
              <w:t>2.6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 xml:space="preserve">Устройство пешеходных ограждений на перекрестках улиц Ленина-Парковая, ул. Ленина - </w:t>
            </w:r>
            <w:r w:rsidRPr="00CC211E">
              <w:rPr>
                <w:sz w:val="22"/>
                <w:szCs w:val="22"/>
              </w:rPr>
              <w:lastRenderedPageBreak/>
              <w:t>Космонавтов, ул</w:t>
            </w:r>
            <w:proofErr w:type="gramStart"/>
            <w:r w:rsidRPr="00CC211E">
              <w:rPr>
                <w:sz w:val="22"/>
                <w:szCs w:val="22"/>
              </w:rPr>
              <w:t>.Л</w:t>
            </w:r>
            <w:proofErr w:type="gramEnd"/>
            <w:r w:rsidRPr="00CC211E">
              <w:rPr>
                <w:sz w:val="22"/>
                <w:szCs w:val="22"/>
              </w:rPr>
              <w:t>енина – ГУС.</w:t>
            </w:r>
          </w:p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ул.Узбекистанская- ул.40 лет Победы, ул.Ленина светофор у магазина № 21,  ул.Ленина – ул.Яковлева, ул.Ленина - ул.40 лет Победы,  ул.Парковая -ул.Узбекистанская, ул.Нефтяников- ул.50 лет ВЛКСМ,   ул.Космонавтов - ул.Узбекистанская,   ул.Ленина  - ул.Ветеранов,  ул. Узбекистанская - ул.Яковлева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lastRenderedPageBreak/>
              <w:t xml:space="preserve">Проведение работ </w:t>
            </w:r>
            <w:r w:rsidR="008D374B">
              <w:rPr>
                <w:sz w:val="22"/>
                <w:szCs w:val="22"/>
              </w:rPr>
              <w:t xml:space="preserve">по </w:t>
            </w:r>
            <w:r w:rsidRPr="00CC211E">
              <w:rPr>
                <w:sz w:val="22"/>
                <w:szCs w:val="22"/>
              </w:rPr>
              <w:t>устройству ограждений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C21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Пункт 6 части 1 статьи 13, часть 3 статьи 15 </w:t>
            </w:r>
            <w:r w:rsidRPr="00CC211E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Федерального закона от 08.11.2007 № 257-</w:t>
            </w:r>
            <w:r w:rsidRPr="00CC21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211E">
              <w:rPr>
                <w:rFonts w:ascii="Times New Roman" w:hAnsi="Times New Roman" w:cs="Times New Roman"/>
                <w:b w:val="0"/>
                <w:sz w:val="22"/>
                <w:szCs w:val="22"/>
              </w:rPr>
              <w:t>ФЗ;</w:t>
            </w:r>
          </w:p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пункт 5 части 1 статьи 16 Федерального закона от 06.10.2003 № 131-ФЗ.</w:t>
            </w:r>
          </w:p>
        </w:tc>
      </w:tr>
      <w:tr w:rsidR="00CC211E" w:rsidRPr="00CC211E" w:rsidTr="00473C5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072AB0">
            <w:pPr>
              <w:jc w:val="center"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lastRenderedPageBreak/>
              <w:t>1.</w:t>
            </w:r>
            <w:r w:rsidR="00E50B15">
              <w:rPr>
                <w:sz w:val="22"/>
                <w:szCs w:val="22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 xml:space="preserve">Нормативно-техническое обеспечение дорожной деятельности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1. Регистрация автомобильных дорог.</w:t>
            </w:r>
          </w:p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 xml:space="preserve"> 2. Изготовление технических паспортов дорог города Урай,  с проектами организации дорожного движения.</w:t>
            </w:r>
          </w:p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 xml:space="preserve"> 3. Разработка программы комплексного развития транспортной инфраструктуры муниципального образования город Урай.</w:t>
            </w:r>
          </w:p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4. Проведение оценки уязвимости объектов транспортной  инфраструктуры.</w:t>
            </w:r>
          </w:p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5. Разработка  комплексной схемы организации дорожного движения в  городе Урай.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пункт 5 части 1 статьи 16 Федерального закона от 06.10.2003 № 131-ФЗ;</w:t>
            </w:r>
          </w:p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статья 21 Федерального закона от 10.12.1995 №196-ФЗ «О безопасности дорожного движения»;</w:t>
            </w:r>
          </w:p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пункт 4 б Поручений Президента Российской Федерации от 14.03.2016;</w:t>
            </w:r>
          </w:p>
          <w:p w:rsidR="00CC211E" w:rsidRPr="00CC211E" w:rsidRDefault="00FD0B78" w:rsidP="00667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C211E" w:rsidRPr="00CC211E">
              <w:rPr>
                <w:sz w:val="22"/>
                <w:szCs w:val="22"/>
              </w:rPr>
              <w:t>риказ Министерства транспорта Российской Федерации от 17.03.2015 №43 «Об утверждении Правил подготовки проектов и схем организации дорожного движения»;</w:t>
            </w:r>
          </w:p>
          <w:p w:rsidR="00CC211E" w:rsidRPr="00CC211E" w:rsidRDefault="00FD0B78" w:rsidP="00667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C211E" w:rsidRPr="00CC211E">
              <w:rPr>
                <w:sz w:val="22"/>
                <w:szCs w:val="22"/>
              </w:rPr>
              <w:t>остановление Правительства Российской Федерации от 25.12.2015 №1440</w:t>
            </w:r>
            <w:r w:rsidR="00CC211E" w:rsidRPr="00CC211E">
              <w:rPr>
                <w:sz w:val="22"/>
                <w:szCs w:val="22"/>
                <w:shd w:val="clear" w:color="auto" w:fill="FFFFFF"/>
              </w:rPr>
              <w:t xml:space="preserve"> «Об утверждении требований к программам комплексного развития транспортной инфраструктуры поселений, городских округов».</w:t>
            </w:r>
          </w:p>
        </w:tc>
      </w:tr>
      <w:tr w:rsidR="00CC211E" w:rsidRPr="00CC211E" w:rsidTr="008053DC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E50B15" w:rsidP="009D5B0B">
            <w:pPr>
              <w:tabs>
                <w:tab w:val="left" w:pos="35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</w:t>
            </w:r>
            <w:r w:rsidR="000627F7">
              <w:rPr>
                <w:sz w:val="22"/>
                <w:szCs w:val="22"/>
              </w:rPr>
              <w:t xml:space="preserve"> 2. </w:t>
            </w:r>
            <w:r>
              <w:rPr>
                <w:sz w:val="22"/>
                <w:szCs w:val="22"/>
              </w:rPr>
              <w:t xml:space="preserve"> </w:t>
            </w:r>
            <w:r w:rsidR="00CC211E" w:rsidRPr="00CC211E">
              <w:rPr>
                <w:sz w:val="22"/>
                <w:szCs w:val="22"/>
              </w:rPr>
              <w:t>Обеспечение доступности и повышение качества транспортных услуг населению города Урай</w:t>
            </w:r>
          </w:p>
        </w:tc>
      </w:tr>
      <w:tr w:rsidR="00CC211E" w:rsidRPr="00CC211E" w:rsidTr="008053DC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9D5B0B">
            <w:pPr>
              <w:tabs>
                <w:tab w:val="left" w:pos="351"/>
              </w:tabs>
              <w:jc w:val="center"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Задача</w:t>
            </w:r>
            <w:r w:rsidR="000627F7">
              <w:rPr>
                <w:sz w:val="22"/>
                <w:szCs w:val="22"/>
              </w:rPr>
              <w:t xml:space="preserve"> 2.</w:t>
            </w:r>
            <w:r w:rsidR="00E50B15">
              <w:rPr>
                <w:sz w:val="22"/>
                <w:szCs w:val="22"/>
              </w:rPr>
              <w:t xml:space="preserve"> </w:t>
            </w:r>
            <w:r w:rsidRPr="00CC211E">
              <w:rPr>
                <w:sz w:val="22"/>
                <w:szCs w:val="22"/>
              </w:rPr>
              <w:t xml:space="preserve">Создание условий для предоставления населению и юридическим лицам услуг грузовой и пассажирской переправ, организованных через реку Конда в летний и зимний периоды, повышение уровня </w:t>
            </w:r>
            <w:r w:rsidRPr="00CC211E">
              <w:rPr>
                <w:sz w:val="22"/>
                <w:szCs w:val="22"/>
              </w:rPr>
              <w:lastRenderedPageBreak/>
              <w:t>транспортной доступности для наименее социально защищенных категорий граждан</w:t>
            </w:r>
          </w:p>
        </w:tc>
      </w:tr>
      <w:tr w:rsidR="00CC211E" w:rsidRPr="00CC211E" w:rsidTr="008053DC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jc w:val="center"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lastRenderedPageBreak/>
              <w:t>Подпрограмма 2 «Транспорт»</w:t>
            </w:r>
          </w:p>
        </w:tc>
      </w:tr>
      <w:tr w:rsidR="00CC211E" w:rsidRPr="00CC211E" w:rsidTr="00473C5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2.1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Организация транспортного обслуживания населения и юридических лиц при переправлении через грузовую и пассажирскую переправы, организованные через реку Конда в летний и зимний периоды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 xml:space="preserve">Создание условий функционирования переправы через р.Конда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211E">
              <w:rPr>
                <w:rFonts w:ascii="Times New Roman" w:hAnsi="Times New Roman" w:cs="Times New Roman"/>
                <w:sz w:val="22"/>
                <w:szCs w:val="22"/>
              </w:rPr>
              <w:t>пункт 7 части 1 статьи 16 Федерального закона от 06.10.2003 № 131-ФЗ</w:t>
            </w:r>
          </w:p>
        </w:tc>
      </w:tr>
      <w:tr w:rsidR="00CC211E" w:rsidRPr="00CC211E" w:rsidTr="00473C5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2.2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Организация транспортного обслуживания населения на городских автобусных маршрутах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Создание условий функционирования перевозки населения на низкорентабельных регулярных  и сезонных (дачных) автобусных маршрутах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пункт 7 части 1 статьи 16 Федерального закона от 06.10.2003 № 131-ФЗ</w:t>
            </w:r>
          </w:p>
          <w:p w:rsidR="00CC211E" w:rsidRPr="00CC211E" w:rsidRDefault="00CC211E" w:rsidP="006670A6">
            <w:pPr>
              <w:rPr>
                <w:sz w:val="22"/>
                <w:szCs w:val="22"/>
              </w:rPr>
            </w:pPr>
          </w:p>
        </w:tc>
      </w:tr>
      <w:tr w:rsidR="00CC211E" w:rsidRPr="00CC211E" w:rsidTr="008053DC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9D5B0B">
            <w:pPr>
              <w:jc w:val="center"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Цель</w:t>
            </w:r>
            <w:r w:rsidR="000627F7">
              <w:rPr>
                <w:sz w:val="22"/>
                <w:szCs w:val="22"/>
              </w:rPr>
              <w:t xml:space="preserve"> 3. </w:t>
            </w:r>
            <w:r w:rsidRPr="00CC211E">
              <w:rPr>
                <w:sz w:val="22"/>
                <w:szCs w:val="22"/>
              </w:rPr>
              <w:t xml:space="preserve"> </w:t>
            </w:r>
            <w:r w:rsidR="008053DC">
              <w:rPr>
                <w:sz w:val="22"/>
                <w:szCs w:val="22"/>
              </w:rPr>
              <w:t xml:space="preserve"> </w:t>
            </w:r>
            <w:r w:rsidRPr="00CC211E">
              <w:rPr>
                <w:sz w:val="22"/>
                <w:szCs w:val="22"/>
              </w:rPr>
              <w:t>Повышение безопасности дорожного движения в городе Урай</w:t>
            </w:r>
          </w:p>
        </w:tc>
      </w:tr>
      <w:tr w:rsidR="00CC211E" w:rsidRPr="00CC211E" w:rsidTr="008053DC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0627F7">
            <w:pPr>
              <w:jc w:val="center"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Задача</w:t>
            </w:r>
            <w:r w:rsidR="000627F7">
              <w:rPr>
                <w:sz w:val="22"/>
                <w:szCs w:val="22"/>
              </w:rPr>
              <w:t xml:space="preserve"> 3. </w:t>
            </w:r>
            <w:r w:rsidRPr="00CC211E">
              <w:rPr>
                <w:sz w:val="22"/>
                <w:szCs w:val="22"/>
              </w:rPr>
              <w:t xml:space="preserve"> Профилактика в сфере безопасности дорожного движения</w:t>
            </w:r>
          </w:p>
        </w:tc>
      </w:tr>
      <w:tr w:rsidR="00CC211E" w:rsidRPr="00CC211E" w:rsidTr="008053DC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9D5B0B">
            <w:pPr>
              <w:jc w:val="center"/>
              <w:rPr>
                <w:sz w:val="22"/>
                <w:szCs w:val="22"/>
              </w:rPr>
            </w:pPr>
            <w:r w:rsidRPr="00CC211E">
              <w:rPr>
                <w:bCs/>
                <w:sz w:val="22"/>
                <w:szCs w:val="22"/>
              </w:rPr>
              <w:t>Подпрограмма 3 «</w:t>
            </w:r>
            <w:r w:rsidRPr="00CC211E">
              <w:rPr>
                <w:sz w:val="22"/>
                <w:szCs w:val="22"/>
              </w:rPr>
              <w:t>Формирование законопослушного поведения участников дорожного движения»</w:t>
            </w:r>
          </w:p>
        </w:tc>
      </w:tr>
      <w:tr w:rsidR="00CC211E" w:rsidRPr="00CC211E" w:rsidTr="00473C5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jc w:val="center"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3.1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Проведение в социальных сетях пропаганды о соблюдении правил дорожного движения с привлечением групп (интернет сообществ), в том числе «Кибердружин».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spacing w:line="240" w:lineRule="atLeast"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Размещение в социальных сетях информации по пропаганде соблюдения правил дорожного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 xml:space="preserve">статья 21 Федерального закона от 10.12.1995 №196-ФЗ «О безопасности дорожного движения» </w:t>
            </w:r>
          </w:p>
          <w:p w:rsidR="00CC211E" w:rsidRPr="00CC211E" w:rsidRDefault="00CC211E" w:rsidP="006670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11E" w:rsidRPr="00CC211E" w:rsidTr="00473C5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jc w:val="center"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3.2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 xml:space="preserve"> Проведение рейдов, рекламных акций на дорогах, в местах массового пребывания людей с использованием средств коллективного отображения информации.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spacing w:line="240" w:lineRule="atLeast"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Размещение в местах коллективного пользования  информации  о проведении рейдов, размещение рекламных акций, направленных на соблюдение безопасного дорожного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211E">
              <w:rPr>
                <w:rFonts w:ascii="Times New Roman" w:hAnsi="Times New Roman" w:cs="Times New Roman"/>
                <w:sz w:val="22"/>
                <w:szCs w:val="22"/>
              </w:rPr>
              <w:t>статья 21 Федерального закона от 10.12.1995 №196-ФЗ «О безопасности дорожного движения»</w:t>
            </w:r>
          </w:p>
        </w:tc>
      </w:tr>
      <w:tr w:rsidR="00CC211E" w:rsidRPr="00CC211E" w:rsidTr="00473C5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jc w:val="center"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3.3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 xml:space="preserve"> Проведение пропагандистской работы, в том числе в трудовых коллективах, по культуре вождения, выявления и минимизации количества так называемых «опасных водителей», «лихачей», любителей «агрессивной езды», создание на телевидении и радио специальных программ.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spacing w:line="240" w:lineRule="atLeast"/>
              <w:rPr>
                <w:sz w:val="22"/>
                <w:szCs w:val="22"/>
              </w:rPr>
            </w:pPr>
            <w:r w:rsidRPr="00CC211E">
              <w:rPr>
                <w:sz w:val="22"/>
                <w:szCs w:val="22"/>
              </w:rPr>
              <w:t>Создание на телевидение и радио специальных программ, направленных на формирование законопослушного поведения участников дорожного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1E" w:rsidRPr="00CC211E" w:rsidRDefault="00CC211E" w:rsidP="006670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211E">
              <w:rPr>
                <w:rFonts w:ascii="Times New Roman" w:hAnsi="Times New Roman" w:cs="Times New Roman"/>
                <w:sz w:val="22"/>
                <w:szCs w:val="22"/>
              </w:rPr>
              <w:t>статья 21 Федерального закона от 10.12.1995 №196-ФЗ «О безопасности дорожного движения»</w:t>
            </w:r>
          </w:p>
        </w:tc>
      </w:tr>
      <w:tr w:rsidR="005E699E" w:rsidRPr="00593AB8" w:rsidTr="00473C5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9E" w:rsidRPr="00593AB8" w:rsidRDefault="00AA499C" w:rsidP="006670A6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3.4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9E" w:rsidRPr="00593AB8" w:rsidRDefault="005E699E" w:rsidP="00D860D7">
            <w:pPr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 xml:space="preserve">Функционирование системы фотовидеофиксации нарушения правил дорожного движения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9E" w:rsidRPr="00593AB8" w:rsidRDefault="005E699E" w:rsidP="003458F3">
            <w:pPr>
              <w:spacing w:line="240" w:lineRule="atLeast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Финансирование закупа почтовых конвертов  для по</w:t>
            </w:r>
            <w:r w:rsidR="00EF75DC" w:rsidRPr="00593AB8">
              <w:rPr>
                <w:sz w:val="22"/>
                <w:szCs w:val="22"/>
              </w:rPr>
              <w:t>ч</w:t>
            </w:r>
            <w:r w:rsidRPr="00593AB8">
              <w:rPr>
                <w:sz w:val="22"/>
                <w:szCs w:val="22"/>
              </w:rPr>
              <w:t>товых уведомлений о нарушении ПДД автоматическими средствами контроля скоростного режима</w:t>
            </w:r>
            <w:r w:rsidR="003458F3">
              <w:rPr>
                <w:sz w:val="22"/>
                <w:szCs w:val="22"/>
              </w:rPr>
              <w:t xml:space="preserve">, </w:t>
            </w:r>
            <w:r w:rsidRPr="00593AB8">
              <w:rPr>
                <w:sz w:val="22"/>
                <w:szCs w:val="22"/>
              </w:rPr>
              <w:t xml:space="preserve"> </w:t>
            </w:r>
            <w:r w:rsidR="00C83CBD" w:rsidRPr="00593AB8">
              <w:rPr>
                <w:sz w:val="22"/>
                <w:szCs w:val="22"/>
              </w:rPr>
              <w:t>финансирование</w:t>
            </w:r>
            <w:r w:rsidR="00EF75DC" w:rsidRPr="00593AB8">
              <w:rPr>
                <w:sz w:val="22"/>
                <w:szCs w:val="22"/>
              </w:rPr>
              <w:t xml:space="preserve"> </w:t>
            </w:r>
            <w:r w:rsidR="000627F7">
              <w:rPr>
                <w:sz w:val="22"/>
                <w:szCs w:val="22"/>
              </w:rPr>
              <w:t xml:space="preserve">работ  по </w:t>
            </w:r>
            <w:r w:rsidR="00EF75DC" w:rsidRPr="00593AB8">
              <w:rPr>
                <w:sz w:val="22"/>
                <w:szCs w:val="22"/>
              </w:rPr>
              <w:t>содержани</w:t>
            </w:r>
            <w:r w:rsidR="000627F7">
              <w:rPr>
                <w:sz w:val="22"/>
                <w:szCs w:val="22"/>
              </w:rPr>
              <w:t>ю</w:t>
            </w:r>
            <w:r w:rsidR="00933171" w:rsidRPr="00593AB8">
              <w:rPr>
                <w:sz w:val="22"/>
                <w:szCs w:val="22"/>
              </w:rPr>
              <w:t xml:space="preserve"> </w:t>
            </w:r>
            <w:r w:rsidR="003458F3">
              <w:rPr>
                <w:sz w:val="22"/>
                <w:szCs w:val="22"/>
              </w:rPr>
              <w:t xml:space="preserve">и обслуживанию </w:t>
            </w:r>
            <w:r w:rsidR="00933171" w:rsidRPr="00593AB8">
              <w:rPr>
                <w:sz w:val="22"/>
                <w:szCs w:val="22"/>
              </w:rPr>
              <w:t>комплексов</w:t>
            </w:r>
            <w:r w:rsidRPr="00593AB8">
              <w:rPr>
                <w:sz w:val="22"/>
                <w:szCs w:val="22"/>
              </w:rPr>
              <w:t xml:space="preserve">  </w:t>
            </w:r>
            <w:r w:rsidR="003458F3" w:rsidRPr="00593AB8">
              <w:rPr>
                <w:sz w:val="22"/>
                <w:szCs w:val="22"/>
              </w:rPr>
              <w:t>контроля скоростного режима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9E" w:rsidRPr="00593AB8" w:rsidRDefault="005E699E" w:rsidP="006670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3AB8">
              <w:rPr>
                <w:rFonts w:ascii="Times New Roman" w:hAnsi="Times New Roman" w:cs="Times New Roman"/>
                <w:sz w:val="22"/>
                <w:szCs w:val="22"/>
              </w:rPr>
              <w:t>статья 21 Федерального закона от 10.12.1995 №196-ФЗ «О безопасности дорожного движения»</w:t>
            </w:r>
          </w:p>
        </w:tc>
      </w:tr>
    </w:tbl>
    <w:p w:rsidR="000A3158" w:rsidRDefault="000A3158" w:rsidP="007745D4">
      <w:pPr>
        <w:tabs>
          <w:tab w:val="left" w:pos="5529"/>
        </w:tabs>
        <w:jc w:val="right"/>
        <w:rPr>
          <w:sz w:val="22"/>
          <w:szCs w:val="22"/>
        </w:rPr>
      </w:pPr>
    </w:p>
    <w:p w:rsidR="001A24E2" w:rsidRDefault="001A24E2" w:rsidP="007745D4">
      <w:pPr>
        <w:tabs>
          <w:tab w:val="left" w:pos="5529"/>
        </w:tabs>
        <w:jc w:val="right"/>
        <w:rPr>
          <w:sz w:val="22"/>
          <w:szCs w:val="22"/>
        </w:rPr>
      </w:pPr>
    </w:p>
    <w:p w:rsidR="001A24E2" w:rsidRDefault="001A24E2" w:rsidP="007745D4">
      <w:pPr>
        <w:tabs>
          <w:tab w:val="left" w:pos="5529"/>
        </w:tabs>
        <w:jc w:val="right"/>
        <w:rPr>
          <w:sz w:val="22"/>
          <w:szCs w:val="22"/>
        </w:rPr>
      </w:pPr>
    </w:p>
    <w:p w:rsidR="00FD0B78" w:rsidRDefault="00FD0B78" w:rsidP="00FD0B78">
      <w:pPr>
        <w:autoSpaceDE w:val="0"/>
        <w:autoSpaceDN w:val="0"/>
        <w:adjustRightInd w:val="0"/>
        <w:ind w:left="567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3 к муниципальной программе </w:t>
      </w:r>
      <w:r w:rsidRPr="00815F9B">
        <w:rPr>
          <w:sz w:val="24"/>
          <w:szCs w:val="24"/>
        </w:rPr>
        <w:t>«</w:t>
      </w:r>
      <w:r w:rsidRPr="00815F9B">
        <w:rPr>
          <w:bCs/>
          <w:sz w:val="24"/>
          <w:szCs w:val="24"/>
        </w:rPr>
        <w:t xml:space="preserve">Развитие транспортной системы города Урай» на 2016 </w:t>
      </w:r>
      <w:r>
        <w:rPr>
          <w:bCs/>
          <w:sz w:val="24"/>
          <w:szCs w:val="24"/>
        </w:rPr>
        <w:t>–</w:t>
      </w:r>
      <w:r w:rsidRPr="00815F9B">
        <w:rPr>
          <w:bCs/>
          <w:sz w:val="24"/>
          <w:szCs w:val="24"/>
        </w:rPr>
        <w:t xml:space="preserve"> 2020 годы</w:t>
      </w:r>
    </w:p>
    <w:p w:rsidR="007745D4" w:rsidRPr="007745D4" w:rsidRDefault="007745D4" w:rsidP="007745D4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szCs w:val="22"/>
          <w:lang w:eastAsia="en-US"/>
        </w:rPr>
      </w:pPr>
    </w:p>
    <w:p w:rsidR="007745D4" w:rsidRPr="007745D4" w:rsidRDefault="007745D4" w:rsidP="007745D4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szCs w:val="22"/>
          <w:lang w:eastAsia="en-US"/>
        </w:rPr>
      </w:pPr>
      <w:r w:rsidRPr="007745D4">
        <w:rPr>
          <w:rFonts w:eastAsiaTheme="minorHAnsi"/>
          <w:iCs/>
          <w:sz w:val="22"/>
          <w:szCs w:val="22"/>
          <w:lang w:eastAsia="en-US"/>
        </w:rPr>
        <w:t>Публичная декларация о результатах реализации мероприятий муниципальной программы</w:t>
      </w:r>
    </w:p>
    <w:p w:rsidR="007745D4" w:rsidRPr="007745D4" w:rsidRDefault="007745D4" w:rsidP="007745D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7745D4">
        <w:rPr>
          <w:sz w:val="22"/>
          <w:szCs w:val="22"/>
        </w:rPr>
        <w:t xml:space="preserve">«Развитие транспортной системы города Урай» на 2016 </w:t>
      </w:r>
      <w:r w:rsidR="00FD0B78">
        <w:rPr>
          <w:sz w:val="22"/>
          <w:szCs w:val="22"/>
        </w:rPr>
        <w:t>–</w:t>
      </w:r>
      <w:r w:rsidRPr="007745D4">
        <w:rPr>
          <w:sz w:val="22"/>
          <w:szCs w:val="22"/>
        </w:rPr>
        <w:t xml:space="preserve"> 2020 годы </w:t>
      </w:r>
      <w:r w:rsidRPr="007745D4">
        <w:rPr>
          <w:rFonts w:eastAsiaTheme="minorHAnsi"/>
          <w:sz w:val="22"/>
          <w:szCs w:val="22"/>
          <w:lang w:eastAsia="en-US"/>
        </w:rPr>
        <w:t xml:space="preserve"> </w:t>
      </w:r>
    </w:p>
    <w:tbl>
      <w:tblPr>
        <w:tblW w:w="1086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14"/>
        <w:gridCol w:w="1418"/>
        <w:gridCol w:w="992"/>
        <w:gridCol w:w="2126"/>
        <w:gridCol w:w="1344"/>
      </w:tblGrid>
      <w:tr w:rsidR="007745D4" w:rsidRPr="007745D4" w:rsidTr="003860FC">
        <w:trPr>
          <w:trHeight w:val="20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4" w:rsidRPr="007745D4" w:rsidRDefault="007745D4" w:rsidP="00EE6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45D4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7745D4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745D4">
              <w:rPr>
                <w:rFonts w:eastAsiaTheme="minorHAnsi"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7745D4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4" w:rsidRPr="007745D4" w:rsidRDefault="007745D4" w:rsidP="00EE6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7745D4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4" w:rsidRPr="007745D4" w:rsidRDefault="007745D4" w:rsidP="00EE6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7745D4">
              <w:rPr>
                <w:rFonts w:eastAsiaTheme="minorHAnsi"/>
                <w:iCs/>
                <w:sz w:val="22"/>
                <w:szCs w:val="22"/>
                <w:lang w:eastAsia="en-US"/>
              </w:rPr>
              <w:t>Значение результата (ед. измерения)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4" w:rsidRPr="007745D4" w:rsidRDefault="007745D4" w:rsidP="00EE6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7745D4">
              <w:rPr>
                <w:rFonts w:eastAsiaTheme="minorHAnsi"/>
                <w:i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4" w:rsidRPr="007745D4" w:rsidRDefault="007745D4" w:rsidP="00EE6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7745D4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4" w:rsidRPr="007745D4" w:rsidRDefault="007745D4" w:rsidP="00EE6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7745D4">
              <w:rPr>
                <w:rFonts w:eastAsiaTheme="minorHAnsi"/>
                <w:iCs/>
                <w:sz w:val="22"/>
                <w:szCs w:val="22"/>
                <w:lang w:eastAsia="en-US"/>
              </w:rPr>
              <w:t>Объем финансирования мероприятия</w:t>
            </w:r>
          </w:p>
        </w:tc>
      </w:tr>
      <w:tr w:rsidR="007745D4" w:rsidRPr="007745D4" w:rsidTr="003860FC">
        <w:trPr>
          <w:trHeight w:val="2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4" w:rsidRPr="007745D4" w:rsidRDefault="007745D4" w:rsidP="00EE6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45D4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4" w:rsidRPr="007745D4" w:rsidRDefault="007745D4" w:rsidP="00EE6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45D4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4" w:rsidRPr="007745D4" w:rsidRDefault="007745D4" w:rsidP="00EE6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45D4"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4" w:rsidRPr="007745D4" w:rsidRDefault="007745D4" w:rsidP="00EE6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45D4"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4" w:rsidRPr="007745D4" w:rsidRDefault="007745D4" w:rsidP="00EE6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45D4"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4" w:rsidRPr="007745D4" w:rsidRDefault="007745D4" w:rsidP="00EE6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45D4"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</w:p>
        </w:tc>
      </w:tr>
      <w:tr w:rsidR="00296CB4" w:rsidRPr="007745D4" w:rsidTr="0069582E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4" w:rsidRPr="007745D4" w:rsidRDefault="00296CB4" w:rsidP="000C40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45D4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4" w:rsidRPr="007745D4" w:rsidRDefault="00296CB4" w:rsidP="000C4029">
            <w:pPr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 xml:space="preserve">Протяженность сети автомобильных дорог общего пользования местного 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4" w:rsidRPr="007745D4" w:rsidRDefault="00296CB4" w:rsidP="000C4029">
            <w:pPr>
              <w:jc w:val="center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 xml:space="preserve">82,49 </w:t>
            </w:r>
            <w:r>
              <w:rPr>
                <w:sz w:val="22"/>
                <w:szCs w:val="22"/>
              </w:rPr>
              <w:t>(</w:t>
            </w:r>
            <w:r w:rsidRPr="007745D4">
              <w:rPr>
                <w:sz w:val="22"/>
                <w:szCs w:val="22"/>
              </w:rPr>
              <w:t>км.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4" w:rsidRPr="007745D4" w:rsidRDefault="00296CB4" w:rsidP="000C40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45D4">
              <w:rPr>
                <w:rFonts w:eastAsiaTheme="minorHAnsi"/>
                <w:iCs/>
                <w:sz w:val="22"/>
                <w:szCs w:val="22"/>
                <w:lang w:eastAsia="en-US"/>
              </w:rPr>
              <w:t>2020</w:t>
            </w:r>
            <w:r w:rsidR="00C534B5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7745D4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 w:rsidR="00C534B5">
              <w:rPr>
                <w:rFonts w:eastAsiaTheme="minorHAnsi"/>
                <w:iCs/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B4" w:rsidRPr="000226A2" w:rsidRDefault="00296CB4" w:rsidP="0069582E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>Подпрограмма 1 «Дорожное хозяйство»</w:t>
            </w:r>
          </w:p>
          <w:p w:rsidR="00296CB4" w:rsidRPr="000226A2" w:rsidRDefault="00296CB4" w:rsidP="0069582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B4" w:rsidRPr="007745D4" w:rsidRDefault="00296CB4" w:rsidP="00A831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174822,0 тыс</w:t>
            </w:r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ублей</w:t>
            </w:r>
          </w:p>
          <w:p w:rsidR="00296CB4" w:rsidRDefault="00296CB4" w:rsidP="000C4029">
            <w:pPr>
              <w:jc w:val="center"/>
              <w:rPr>
                <w:bCs/>
                <w:sz w:val="22"/>
                <w:szCs w:val="22"/>
              </w:rPr>
            </w:pPr>
          </w:p>
          <w:p w:rsidR="00296CB4" w:rsidRDefault="00296CB4" w:rsidP="000C4029">
            <w:pPr>
              <w:jc w:val="center"/>
              <w:rPr>
                <w:bCs/>
                <w:sz w:val="22"/>
                <w:szCs w:val="22"/>
              </w:rPr>
            </w:pPr>
          </w:p>
          <w:p w:rsidR="00296CB4" w:rsidRDefault="00296CB4" w:rsidP="000C4029">
            <w:pPr>
              <w:jc w:val="center"/>
              <w:rPr>
                <w:bCs/>
                <w:sz w:val="22"/>
                <w:szCs w:val="22"/>
              </w:rPr>
            </w:pPr>
          </w:p>
          <w:p w:rsidR="00296CB4" w:rsidRPr="007745D4" w:rsidRDefault="00296CB4" w:rsidP="00296CB4"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296CB4" w:rsidRPr="007745D4" w:rsidTr="0069582E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4" w:rsidRPr="007745D4" w:rsidRDefault="00296CB4" w:rsidP="000C40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45D4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4" w:rsidRPr="007745D4" w:rsidRDefault="00296CB4" w:rsidP="000C4029">
            <w:pPr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 xml:space="preserve">Протяженность сети автомобильных дорог общего пользования с твердым и переходным типами покрытия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4" w:rsidRPr="007745D4" w:rsidRDefault="00296CB4" w:rsidP="000C4029">
            <w:pPr>
              <w:jc w:val="center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62,32</w:t>
            </w:r>
            <w:r>
              <w:rPr>
                <w:sz w:val="22"/>
                <w:szCs w:val="22"/>
              </w:rPr>
              <w:t xml:space="preserve"> (</w:t>
            </w:r>
            <w:r w:rsidRPr="007745D4">
              <w:rPr>
                <w:sz w:val="22"/>
                <w:szCs w:val="22"/>
              </w:rPr>
              <w:t>км.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4" w:rsidRPr="007745D4" w:rsidRDefault="00296CB4" w:rsidP="00C534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45D4">
              <w:rPr>
                <w:rFonts w:eastAsiaTheme="minorHAnsi"/>
                <w:iCs/>
                <w:sz w:val="22"/>
                <w:szCs w:val="22"/>
                <w:lang w:eastAsia="en-US"/>
              </w:rPr>
              <w:t>2020</w:t>
            </w:r>
            <w:r w:rsidR="00C534B5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7745D4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 w:rsidR="00C534B5">
              <w:rPr>
                <w:rFonts w:eastAsiaTheme="minorHAnsi"/>
                <w:iCs/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4" w:rsidRPr="000226A2" w:rsidRDefault="00296CB4" w:rsidP="000C402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B4" w:rsidRPr="007745D4" w:rsidRDefault="00296CB4" w:rsidP="00296CB4"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296CB4" w:rsidRPr="007745D4" w:rsidTr="0069582E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4" w:rsidRPr="007745D4" w:rsidRDefault="00296CB4" w:rsidP="000C40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45D4"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4" w:rsidRPr="007745D4" w:rsidRDefault="00296CB4" w:rsidP="000C4029">
            <w:pPr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4" w:rsidRPr="007745D4" w:rsidRDefault="00296CB4" w:rsidP="000C4029">
            <w:pPr>
              <w:jc w:val="center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24,45</w:t>
            </w:r>
            <w:r>
              <w:rPr>
                <w:sz w:val="22"/>
                <w:szCs w:val="22"/>
              </w:rPr>
              <w:t>(</w:t>
            </w:r>
            <w:r w:rsidRPr="007745D4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4" w:rsidRPr="007745D4" w:rsidRDefault="00296CB4" w:rsidP="00C534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45D4">
              <w:rPr>
                <w:rFonts w:eastAsiaTheme="minorHAnsi"/>
                <w:iCs/>
                <w:sz w:val="22"/>
                <w:szCs w:val="22"/>
                <w:lang w:eastAsia="en-US"/>
              </w:rPr>
              <w:t>2020</w:t>
            </w:r>
            <w:r w:rsidR="00C534B5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7745D4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 w:rsidR="00C534B5">
              <w:rPr>
                <w:rFonts w:eastAsiaTheme="minorHAnsi"/>
                <w:iCs/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4" w:rsidRPr="000226A2" w:rsidRDefault="00296CB4" w:rsidP="000C402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B4" w:rsidRPr="007745D4" w:rsidRDefault="00296CB4" w:rsidP="00296CB4"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296CB4" w:rsidRPr="007745D4" w:rsidTr="0069582E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4" w:rsidRPr="007745D4" w:rsidRDefault="00296CB4" w:rsidP="000C40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45D4"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4" w:rsidRPr="007745D4" w:rsidRDefault="00296CB4" w:rsidP="00B74859">
            <w:pPr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  <w:shd w:val="clear" w:color="auto" w:fill="FFFFFF"/>
              </w:rPr>
              <w:t xml:space="preserve">Доля автомобильных дорог </w:t>
            </w:r>
            <w:r w:rsidRPr="007745D4">
              <w:rPr>
                <w:sz w:val="22"/>
                <w:szCs w:val="22"/>
              </w:rPr>
              <w:t xml:space="preserve">общего пользования, </w:t>
            </w:r>
            <w:r w:rsidRPr="007745D4">
              <w:rPr>
                <w:sz w:val="22"/>
                <w:szCs w:val="22"/>
                <w:shd w:val="clear" w:color="auto" w:fill="FFFFFF"/>
              </w:rPr>
              <w:t xml:space="preserve">обеспеченных техническими паспортами и проектами организации дорожного движения от общего количества автомобильных дорог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4" w:rsidRDefault="00296CB4" w:rsidP="000C4029">
            <w:pPr>
              <w:jc w:val="center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(</w:t>
            </w:r>
            <w:r w:rsidRPr="007745D4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)</w:t>
            </w:r>
          </w:p>
          <w:p w:rsidR="00296CB4" w:rsidRPr="007745D4" w:rsidRDefault="00296CB4" w:rsidP="00B74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  <w:p w:rsidR="00296CB4" w:rsidRPr="007745D4" w:rsidRDefault="00296CB4" w:rsidP="000C40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4" w:rsidRPr="003860FC" w:rsidRDefault="00296CB4" w:rsidP="000C40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860FC">
              <w:rPr>
                <w:rFonts w:eastAsiaTheme="minorHAnsi"/>
                <w:iCs/>
                <w:sz w:val="22"/>
                <w:szCs w:val="22"/>
                <w:lang w:eastAsia="en-US"/>
              </w:rPr>
              <w:t>2016-</w:t>
            </w:r>
          </w:p>
          <w:p w:rsidR="00296CB4" w:rsidRPr="003860FC" w:rsidRDefault="00296CB4" w:rsidP="00386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860FC">
              <w:rPr>
                <w:rFonts w:eastAsiaTheme="minorHAnsi"/>
                <w:iCs/>
                <w:sz w:val="22"/>
                <w:szCs w:val="22"/>
                <w:lang w:eastAsia="en-US"/>
              </w:rPr>
              <w:t>2020</w:t>
            </w:r>
            <w:r w:rsidR="003860FC" w:rsidRPr="003860F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3860FC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 w:rsidR="003860FC" w:rsidRPr="003860FC">
              <w:rPr>
                <w:rFonts w:eastAsiaTheme="minorHAnsi"/>
                <w:iCs/>
                <w:sz w:val="22"/>
                <w:szCs w:val="22"/>
                <w:lang w:eastAsia="en-US"/>
              </w:rPr>
              <w:t>оды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4" w:rsidRPr="007745D4" w:rsidRDefault="00296CB4" w:rsidP="000C402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B4" w:rsidRPr="00D45E03" w:rsidRDefault="00296CB4" w:rsidP="00296CB4"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296CB4" w:rsidRPr="007745D4" w:rsidTr="003860FC">
        <w:trPr>
          <w:trHeight w:val="17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4" w:rsidRPr="007745D4" w:rsidRDefault="00296CB4" w:rsidP="000C40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45D4"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4" w:rsidRPr="007745D4" w:rsidRDefault="00296CB4" w:rsidP="00B7485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4" w:rsidRPr="007745D4" w:rsidRDefault="00296CB4" w:rsidP="000C4029">
            <w:pPr>
              <w:jc w:val="center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 xml:space="preserve">2,82 </w:t>
            </w:r>
            <w:r>
              <w:rPr>
                <w:sz w:val="22"/>
                <w:szCs w:val="22"/>
              </w:rPr>
              <w:t>(км.)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4" w:rsidRPr="003860FC" w:rsidRDefault="00296CB4" w:rsidP="00C76E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860FC">
              <w:rPr>
                <w:rFonts w:eastAsiaTheme="minorHAnsi"/>
                <w:iCs/>
                <w:sz w:val="22"/>
                <w:szCs w:val="22"/>
                <w:lang w:eastAsia="en-US"/>
              </w:rPr>
              <w:t>2020</w:t>
            </w:r>
            <w:r w:rsidR="00C76E69" w:rsidRPr="003860F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4" w:rsidRPr="000226A2" w:rsidRDefault="00296CB4" w:rsidP="000C402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B4" w:rsidRPr="007745D4" w:rsidRDefault="00296CB4" w:rsidP="00296CB4"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296CB4" w:rsidRPr="007745D4" w:rsidTr="003860FC">
        <w:trPr>
          <w:cantSplit/>
          <w:trHeight w:val="7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4" w:rsidRPr="007745D4" w:rsidRDefault="00296CB4" w:rsidP="000C40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45D4"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4" w:rsidRPr="007745D4" w:rsidRDefault="00296CB4" w:rsidP="000C402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  <w:shd w:val="clear" w:color="auto" w:fill="FFFFFF"/>
              </w:rPr>
              <w:t xml:space="preserve">Доля </w:t>
            </w:r>
            <w:r w:rsidRPr="007745D4">
              <w:rPr>
                <w:sz w:val="22"/>
                <w:szCs w:val="22"/>
              </w:rPr>
              <w:t xml:space="preserve">пешеходных переходов </w:t>
            </w:r>
            <w:r w:rsidRPr="007745D4">
              <w:rPr>
                <w:sz w:val="22"/>
                <w:szCs w:val="22"/>
                <w:shd w:val="clear" w:color="auto" w:fill="FFFFFF"/>
              </w:rPr>
              <w:t>обустроенных пешеходными  ограждениями</w:t>
            </w:r>
            <w:r w:rsidRPr="007745D4">
              <w:rPr>
                <w:sz w:val="22"/>
                <w:szCs w:val="22"/>
              </w:rPr>
              <w:t xml:space="preserve"> согласно нормативным требованиям</w:t>
            </w:r>
            <w:r w:rsidRPr="007745D4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4" w:rsidRPr="007745D4" w:rsidRDefault="00296CB4" w:rsidP="000C4029">
            <w:pPr>
              <w:jc w:val="center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(</w:t>
            </w:r>
            <w:r w:rsidRPr="007745D4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4" w:rsidRPr="003860FC" w:rsidRDefault="00296CB4" w:rsidP="00C76E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860FC">
              <w:rPr>
                <w:rFonts w:eastAsiaTheme="minorHAnsi"/>
                <w:iCs/>
                <w:sz w:val="22"/>
                <w:szCs w:val="22"/>
                <w:lang w:eastAsia="en-US"/>
              </w:rPr>
              <w:t>2020</w:t>
            </w:r>
            <w:r w:rsidR="00C76E69" w:rsidRPr="003860F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</w:t>
            </w:r>
            <w:r w:rsidRPr="003860FC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 w:rsidR="00C76E69" w:rsidRPr="003860FC">
              <w:rPr>
                <w:rFonts w:eastAsiaTheme="minorHAnsi"/>
                <w:iCs/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4" w:rsidRPr="007745D4" w:rsidRDefault="00296CB4" w:rsidP="000C402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B4" w:rsidRPr="007745D4" w:rsidRDefault="00296CB4" w:rsidP="00296CB4">
            <w:pPr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EF6CDE" w:rsidRPr="007745D4" w:rsidTr="003860FC">
        <w:trPr>
          <w:trHeight w:val="7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E" w:rsidRPr="007745D4" w:rsidRDefault="00EF6CDE" w:rsidP="000C40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45D4">
              <w:rPr>
                <w:rFonts w:eastAsiaTheme="minorHAnsi"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E" w:rsidRPr="007745D4" w:rsidRDefault="00EF6CDE" w:rsidP="000C402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shd w:val="clear" w:color="auto" w:fill="FFFFFF"/>
              </w:rPr>
            </w:pPr>
            <w:r w:rsidRPr="007745D4">
              <w:rPr>
                <w:sz w:val="22"/>
                <w:szCs w:val="22"/>
                <w:shd w:val="clear" w:color="auto" w:fill="FFFFFF"/>
              </w:rPr>
              <w:t>Уровень обеспеченности населения в транспортном обслуживании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E" w:rsidRDefault="00EF6CDE" w:rsidP="000C4029">
            <w:pPr>
              <w:jc w:val="center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(</w:t>
            </w:r>
            <w:r w:rsidRPr="007745D4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)</w:t>
            </w:r>
          </w:p>
          <w:p w:rsidR="00EF6CDE" w:rsidRPr="007745D4" w:rsidRDefault="00EF6CDE" w:rsidP="000C4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E" w:rsidRPr="003860FC" w:rsidRDefault="003860FC" w:rsidP="00386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860FC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2016 </w:t>
            </w:r>
            <w:r w:rsidR="00EF6CDE" w:rsidRPr="003860FC">
              <w:rPr>
                <w:rFonts w:eastAsiaTheme="minorHAnsi"/>
                <w:iCs/>
                <w:sz w:val="22"/>
                <w:szCs w:val="22"/>
                <w:lang w:eastAsia="en-US"/>
              </w:rPr>
              <w:t>-</w:t>
            </w:r>
            <w:r w:rsidRPr="003860FC">
              <w:rPr>
                <w:rFonts w:eastAsiaTheme="minorHAnsi"/>
                <w:iCs/>
                <w:sz w:val="22"/>
                <w:szCs w:val="22"/>
                <w:lang w:eastAsia="en-US"/>
              </w:rPr>
              <w:t>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DE" w:rsidRPr="000226A2" w:rsidRDefault="00EF6CDE" w:rsidP="0069582E">
            <w:pPr>
              <w:jc w:val="center"/>
              <w:rPr>
                <w:sz w:val="22"/>
                <w:szCs w:val="22"/>
              </w:rPr>
            </w:pPr>
            <w:r w:rsidRPr="00593AB8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  <w:r w:rsidRPr="00593AB8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Транспорт</w:t>
            </w:r>
            <w:r w:rsidRPr="00593AB8">
              <w:rPr>
                <w:sz w:val="22"/>
                <w:szCs w:val="22"/>
              </w:rPr>
              <w:t>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E" w:rsidRPr="007745D4" w:rsidRDefault="00EF6CDE" w:rsidP="00805D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55440,8</w:t>
            </w:r>
            <w:r w:rsidR="005E3025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тыс</w:t>
            </w:r>
            <w:proofErr w:type="gramStart"/>
            <w:r w:rsidR="005E3025">
              <w:rPr>
                <w:rFonts w:eastAsiaTheme="minorHAnsi"/>
                <w:iCs/>
                <w:sz w:val="22"/>
                <w:szCs w:val="22"/>
                <w:lang w:eastAsia="en-US"/>
              </w:rPr>
              <w:t>.р</w:t>
            </w:r>
            <w:proofErr w:type="gramEnd"/>
            <w:r w:rsidR="005E3025">
              <w:rPr>
                <w:rFonts w:eastAsiaTheme="minorHAnsi"/>
                <w:iCs/>
                <w:sz w:val="22"/>
                <w:szCs w:val="22"/>
                <w:lang w:eastAsia="en-US"/>
              </w:rPr>
              <w:t>ублей</w:t>
            </w:r>
          </w:p>
        </w:tc>
      </w:tr>
      <w:tr w:rsidR="00EF6CDE" w:rsidRPr="007745D4" w:rsidTr="0069582E">
        <w:trPr>
          <w:trHeight w:val="4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E" w:rsidRPr="007745D4" w:rsidRDefault="00EF6CDE" w:rsidP="000C40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45D4">
              <w:rPr>
                <w:rFonts w:eastAsiaTheme="minorHAnsi"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E" w:rsidRPr="007745D4" w:rsidRDefault="00EF6CDE" w:rsidP="000C4029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shd w:val="clear" w:color="auto" w:fill="FFFFFF"/>
              </w:rPr>
            </w:pPr>
            <w:r w:rsidRPr="007745D4">
              <w:rPr>
                <w:sz w:val="22"/>
                <w:szCs w:val="22"/>
              </w:rPr>
              <w:t>Доля зарегистрированных ДТП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E" w:rsidRPr="007745D4" w:rsidRDefault="00EF6CDE" w:rsidP="000C4029">
            <w:pPr>
              <w:jc w:val="center"/>
              <w:rPr>
                <w:sz w:val="22"/>
                <w:szCs w:val="22"/>
              </w:rPr>
            </w:pPr>
            <w:r w:rsidRPr="007745D4">
              <w:rPr>
                <w:sz w:val="22"/>
                <w:szCs w:val="22"/>
              </w:rPr>
              <w:t>10,71</w:t>
            </w:r>
            <w:r>
              <w:rPr>
                <w:sz w:val="22"/>
                <w:szCs w:val="22"/>
              </w:rPr>
              <w:t>(</w:t>
            </w:r>
            <w:r w:rsidRPr="007745D4">
              <w:rPr>
                <w:sz w:val="22"/>
                <w:szCs w:val="22"/>
              </w:rPr>
              <w:t>ед.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E" w:rsidRPr="007745D4" w:rsidRDefault="00EF6CDE" w:rsidP="00C76E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45D4">
              <w:rPr>
                <w:rFonts w:eastAsiaTheme="minorHAnsi"/>
                <w:iCs/>
                <w:sz w:val="22"/>
                <w:szCs w:val="22"/>
                <w:lang w:eastAsia="en-US"/>
              </w:rPr>
              <w:t>2020</w:t>
            </w:r>
            <w:r w:rsidR="00C76E69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DE" w:rsidRPr="000226A2" w:rsidRDefault="00EF6CDE" w:rsidP="0069582E">
            <w:pPr>
              <w:jc w:val="center"/>
              <w:rPr>
                <w:sz w:val="22"/>
                <w:szCs w:val="22"/>
              </w:rPr>
            </w:pPr>
            <w:r w:rsidRPr="00CC211E">
              <w:rPr>
                <w:bCs/>
                <w:sz w:val="22"/>
                <w:szCs w:val="22"/>
              </w:rPr>
              <w:t>Подпрограмма 3 «</w:t>
            </w:r>
            <w:r w:rsidRPr="00CC211E">
              <w:rPr>
                <w:sz w:val="22"/>
                <w:szCs w:val="22"/>
              </w:rPr>
              <w:t xml:space="preserve">Формирование законопослушного </w:t>
            </w:r>
            <w:r w:rsidRPr="00CC211E">
              <w:rPr>
                <w:sz w:val="22"/>
                <w:szCs w:val="22"/>
              </w:rPr>
              <w:lastRenderedPageBreak/>
              <w:t>поведения участников дорожного движения»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DE" w:rsidRPr="007745D4" w:rsidRDefault="005E3025" w:rsidP="00EF6C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708</w:t>
            </w:r>
            <w:r w:rsidR="00EF6CDE">
              <w:rPr>
                <w:rFonts w:eastAsiaTheme="minorHAnsi"/>
                <w:iCs/>
                <w:sz w:val="22"/>
                <w:szCs w:val="22"/>
                <w:lang w:eastAsia="en-US"/>
              </w:rPr>
              <w:t>,0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тыс</w:t>
            </w:r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ублей</w:t>
            </w:r>
          </w:p>
        </w:tc>
      </w:tr>
    </w:tbl>
    <w:p w:rsidR="007745D4" w:rsidRPr="00FD0B78" w:rsidRDefault="00FD0B78" w:rsidP="00FD0B78">
      <w:pPr>
        <w:autoSpaceDE w:val="0"/>
        <w:autoSpaceDN w:val="0"/>
        <w:adjustRightInd w:val="0"/>
        <w:jc w:val="right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  <w:lang w:eastAsia="en-US"/>
        </w:rPr>
        <w:lastRenderedPageBreak/>
        <w:t>».</w:t>
      </w:r>
    </w:p>
    <w:p w:rsidR="00137D17" w:rsidRPr="005531C8" w:rsidRDefault="00137D17" w:rsidP="00B44D08">
      <w:pPr>
        <w:tabs>
          <w:tab w:val="left" w:pos="5670"/>
        </w:tabs>
        <w:ind w:left="5529"/>
        <w:jc w:val="right"/>
      </w:pPr>
    </w:p>
    <w:sectPr w:rsidR="00137D17" w:rsidRPr="005531C8" w:rsidSect="00C95E4C">
      <w:pgSz w:w="12240" w:h="15840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7101CC9"/>
    <w:multiLevelType w:val="hybridMultilevel"/>
    <w:tmpl w:val="568834DE"/>
    <w:lvl w:ilvl="0" w:tplc="99EA2F6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B949E8"/>
    <w:multiLevelType w:val="hybridMultilevel"/>
    <w:tmpl w:val="B3A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0DA2008"/>
    <w:multiLevelType w:val="hybridMultilevel"/>
    <w:tmpl w:val="E026C7BE"/>
    <w:lvl w:ilvl="0" w:tplc="AAF64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4E663A"/>
    <w:multiLevelType w:val="hybridMultilevel"/>
    <w:tmpl w:val="1C425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2B063BC1"/>
    <w:multiLevelType w:val="hybridMultilevel"/>
    <w:tmpl w:val="977E69A6"/>
    <w:lvl w:ilvl="0" w:tplc="FA1813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B0C24"/>
    <w:multiLevelType w:val="hybridMultilevel"/>
    <w:tmpl w:val="00EE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3ABC016B"/>
    <w:multiLevelType w:val="hybridMultilevel"/>
    <w:tmpl w:val="08CE4588"/>
    <w:lvl w:ilvl="0" w:tplc="26B07552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8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66851"/>
    <w:multiLevelType w:val="hybridMultilevel"/>
    <w:tmpl w:val="9A6CC21E"/>
    <w:lvl w:ilvl="0" w:tplc="92FAF19C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1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2">
    <w:nsid w:val="4677085D"/>
    <w:multiLevelType w:val="hybridMultilevel"/>
    <w:tmpl w:val="D63C78FE"/>
    <w:lvl w:ilvl="0" w:tplc="0A86F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4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F14C3"/>
    <w:multiLevelType w:val="hybridMultilevel"/>
    <w:tmpl w:val="D9729A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E3E24"/>
    <w:multiLevelType w:val="multilevel"/>
    <w:tmpl w:val="33D286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2C2540"/>
    <w:multiLevelType w:val="hybridMultilevel"/>
    <w:tmpl w:val="BEB4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6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454D3A"/>
    <w:multiLevelType w:val="hybridMultilevel"/>
    <w:tmpl w:val="ED18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86F3C"/>
    <w:multiLevelType w:val="multilevel"/>
    <w:tmpl w:val="10948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34"/>
  </w:num>
  <w:num w:numId="4">
    <w:abstractNumId w:val="38"/>
  </w:num>
  <w:num w:numId="5">
    <w:abstractNumId w:val="2"/>
  </w:num>
  <w:num w:numId="6">
    <w:abstractNumId w:val="37"/>
  </w:num>
  <w:num w:numId="7">
    <w:abstractNumId w:val="15"/>
  </w:num>
  <w:num w:numId="8">
    <w:abstractNumId w:val="0"/>
  </w:num>
  <w:num w:numId="9">
    <w:abstractNumId w:val="16"/>
  </w:num>
  <w:num w:numId="10">
    <w:abstractNumId w:val="23"/>
  </w:num>
  <w:num w:numId="11">
    <w:abstractNumId w:val="29"/>
  </w:num>
  <w:num w:numId="12">
    <w:abstractNumId w:val="20"/>
  </w:num>
  <w:num w:numId="13">
    <w:abstractNumId w:val="21"/>
  </w:num>
  <w:num w:numId="14">
    <w:abstractNumId w:val="35"/>
  </w:num>
  <w:num w:numId="15">
    <w:abstractNumId w:val="12"/>
  </w:num>
  <w:num w:numId="16">
    <w:abstractNumId w:val="8"/>
  </w:num>
  <w:num w:numId="17">
    <w:abstractNumId w:val="28"/>
  </w:num>
  <w:num w:numId="18">
    <w:abstractNumId w:val="30"/>
  </w:num>
  <w:num w:numId="19">
    <w:abstractNumId w:val="11"/>
  </w:num>
  <w:num w:numId="20">
    <w:abstractNumId w:val="4"/>
  </w:num>
  <w:num w:numId="21">
    <w:abstractNumId w:val="24"/>
  </w:num>
  <w:num w:numId="22">
    <w:abstractNumId w:val="26"/>
  </w:num>
  <w:num w:numId="23">
    <w:abstractNumId w:val="36"/>
  </w:num>
  <w:num w:numId="24">
    <w:abstractNumId w:val="7"/>
  </w:num>
  <w:num w:numId="25">
    <w:abstractNumId w:val="40"/>
  </w:num>
  <w:num w:numId="26">
    <w:abstractNumId w:val="10"/>
  </w:num>
  <w:num w:numId="27">
    <w:abstractNumId w:val="14"/>
  </w:num>
  <w:num w:numId="28">
    <w:abstractNumId w:val="9"/>
  </w:num>
  <w:num w:numId="29">
    <w:abstractNumId w:val="33"/>
  </w:num>
  <w:num w:numId="30">
    <w:abstractNumId w:val="39"/>
  </w:num>
  <w:num w:numId="31">
    <w:abstractNumId w:val="27"/>
  </w:num>
  <w:num w:numId="32">
    <w:abstractNumId w:val="3"/>
  </w:num>
  <w:num w:numId="33">
    <w:abstractNumId w:val="18"/>
  </w:num>
  <w:num w:numId="34">
    <w:abstractNumId w:val="32"/>
  </w:num>
  <w:num w:numId="35">
    <w:abstractNumId w:val="5"/>
  </w:num>
  <w:num w:numId="36">
    <w:abstractNumId w:val="1"/>
  </w:num>
  <w:num w:numId="37">
    <w:abstractNumId w:val="19"/>
  </w:num>
  <w:num w:numId="38">
    <w:abstractNumId w:val="31"/>
  </w:num>
  <w:num w:numId="39">
    <w:abstractNumId w:val="25"/>
  </w:num>
  <w:num w:numId="40">
    <w:abstractNumId w:val="17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D2CC5"/>
    <w:rsid w:val="000034A9"/>
    <w:rsid w:val="00017AF2"/>
    <w:rsid w:val="00021ED7"/>
    <w:rsid w:val="000226A2"/>
    <w:rsid w:val="00032668"/>
    <w:rsid w:val="00034797"/>
    <w:rsid w:val="000365EA"/>
    <w:rsid w:val="0005405E"/>
    <w:rsid w:val="0005750E"/>
    <w:rsid w:val="000627F7"/>
    <w:rsid w:val="000633FE"/>
    <w:rsid w:val="00072AB0"/>
    <w:rsid w:val="00077EDF"/>
    <w:rsid w:val="000810C1"/>
    <w:rsid w:val="00081419"/>
    <w:rsid w:val="00081D34"/>
    <w:rsid w:val="000931E4"/>
    <w:rsid w:val="0009690E"/>
    <w:rsid w:val="000969A2"/>
    <w:rsid w:val="000A0706"/>
    <w:rsid w:val="000A1032"/>
    <w:rsid w:val="000A3158"/>
    <w:rsid w:val="000A389B"/>
    <w:rsid w:val="000B0082"/>
    <w:rsid w:val="000B5DF1"/>
    <w:rsid w:val="000B7721"/>
    <w:rsid w:val="000C4029"/>
    <w:rsid w:val="000D1C34"/>
    <w:rsid w:val="000F0BCA"/>
    <w:rsid w:val="000F178B"/>
    <w:rsid w:val="000F6528"/>
    <w:rsid w:val="000F6E48"/>
    <w:rsid w:val="00101C38"/>
    <w:rsid w:val="00106208"/>
    <w:rsid w:val="00110543"/>
    <w:rsid w:val="00125455"/>
    <w:rsid w:val="001261CB"/>
    <w:rsid w:val="00127C9A"/>
    <w:rsid w:val="00130D65"/>
    <w:rsid w:val="0013207C"/>
    <w:rsid w:val="001374CC"/>
    <w:rsid w:val="00137D17"/>
    <w:rsid w:val="00137FEE"/>
    <w:rsid w:val="0014072F"/>
    <w:rsid w:val="001509BD"/>
    <w:rsid w:val="00157A90"/>
    <w:rsid w:val="001621F1"/>
    <w:rsid w:val="00176BE4"/>
    <w:rsid w:val="00177349"/>
    <w:rsid w:val="00187EA9"/>
    <w:rsid w:val="0019034E"/>
    <w:rsid w:val="00192107"/>
    <w:rsid w:val="001A24E2"/>
    <w:rsid w:val="001B02E6"/>
    <w:rsid w:val="001B03EF"/>
    <w:rsid w:val="001B1116"/>
    <w:rsid w:val="001B4490"/>
    <w:rsid w:val="001C7157"/>
    <w:rsid w:val="001D6962"/>
    <w:rsid w:val="001D73B5"/>
    <w:rsid w:val="001F14CC"/>
    <w:rsid w:val="00203B90"/>
    <w:rsid w:val="0021524F"/>
    <w:rsid w:val="002223A0"/>
    <w:rsid w:val="002266AD"/>
    <w:rsid w:val="00231936"/>
    <w:rsid w:val="00232FC5"/>
    <w:rsid w:val="00236372"/>
    <w:rsid w:val="002418A3"/>
    <w:rsid w:val="00251377"/>
    <w:rsid w:val="0025415B"/>
    <w:rsid w:val="002636B4"/>
    <w:rsid w:val="00273E2F"/>
    <w:rsid w:val="002743F7"/>
    <w:rsid w:val="002748E2"/>
    <w:rsid w:val="002822BE"/>
    <w:rsid w:val="002839AD"/>
    <w:rsid w:val="00283A3C"/>
    <w:rsid w:val="002844AB"/>
    <w:rsid w:val="00295F0E"/>
    <w:rsid w:val="00296CB4"/>
    <w:rsid w:val="002A2E59"/>
    <w:rsid w:val="002B6DE7"/>
    <w:rsid w:val="002B7979"/>
    <w:rsid w:val="002C3EEF"/>
    <w:rsid w:val="002D1E61"/>
    <w:rsid w:val="002D5F52"/>
    <w:rsid w:val="002D7521"/>
    <w:rsid w:val="002D7906"/>
    <w:rsid w:val="002E0C0C"/>
    <w:rsid w:val="002E2576"/>
    <w:rsid w:val="002E45A0"/>
    <w:rsid w:val="002F0040"/>
    <w:rsid w:val="003003F5"/>
    <w:rsid w:val="0030052E"/>
    <w:rsid w:val="0031029C"/>
    <w:rsid w:val="00315C55"/>
    <w:rsid w:val="003211B6"/>
    <w:rsid w:val="00324226"/>
    <w:rsid w:val="00325027"/>
    <w:rsid w:val="0032518F"/>
    <w:rsid w:val="00330240"/>
    <w:rsid w:val="003448F0"/>
    <w:rsid w:val="003451C6"/>
    <w:rsid w:val="003458F3"/>
    <w:rsid w:val="00375F44"/>
    <w:rsid w:val="003776BD"/>
    <w:rsid w:val="00385D8E"/>
    <w:rsid w:val="003860FC"/>
    <w:rsid w:val="00390638"/>
    <w:rsid w:val="003B4F8F"/>
    <w:rsid w:val="003C2D86"/>
    <w:rsid w:val="003C7C9C"/>
    <w:rsid w:val="003D2DEA"/>
    <w:rsid w:val="003D395A"/>
    <w:rsid w:val="003D4948"/>
    <w:rsid w:val="003D65B8"/>
    <w:rsid w:val="003E17CD"/>
    <w:rsid w:val="003E358D"/>
    <w:rsid w:val="003E7CD4"/>
    <w:rsid w:val="003F2EB9"/>
    <w:rsid w:val="003F38C8"/>
    <w:rsid w:val="003F6BD6"/>
    <w:rsid w:val="0040028F"/>
    <w:rsid w:val="00401A7B"/>
    <w:rsid w:val="00402186"/>
    <w:rsid w:val="00402A78"/>
    <w:rsid w:val="004075B6"/>
    <w:rsid w:val="004107F7"/>
    <w:rsid w:val="004160C8"/>
    <w:rsid w:val="00424781"/>
    <w:rsid w:val="00435E42"/>
    <w:rsid w:val="00443983"/>
    <w:rsid w:val="00443AAC"/>
    <w:rsid w:val="004515F4"/>
    <w:rsid w:val="00462879"/>
    <w:rsid w:val="00464DB3"/>
    <w:rsid w:val="00466C06"/>
    <w:rsid w:val="00470C30"/>
    <w:rsid w:val="00473C52"/>
    <w:rsid w:val="00481378"/>
    <w:rsid w:val="00482EBD"/>
    <w:rsid w:val="00485098"/>
    <w:rsid w:val="004A044F"/>
    <w:rsid w:val="004A4420"/>
    <w:rsid w:val="004A6C73"/>
    <w:rsid w:val="004C1DE7"/>
    <w:rsid w:val="004D414B"/>
    <w:rsid w:val="004E1847"/>
    <w:rsid w:val="004F418D"/>
    <w:rsid w:val="004F45A0"/>
    <w:rsid w:val="00500DEB"/>
    <w:rsid w:val="005027A9"/>
    <w:rsid w:val="00510407"/>
    <w:rsid w:val="00512716"/>
    <w:rsid w:val="005258CD"/>
    <w:rsid w:val="00526305"/>
    <w:rsid w:val="00527BB6"/>
    <w:rsid w:val="00530C08"/>
    <w:rsid w:val="005334BD"/>
    <w:rsid w:val="005346C8"/>
    <w:rsid w:val="00541E0A"/>
    <w:rsid w:val="00542002"/>
    <w:rsid w:val="00546B38"/>
    <w:rsid w:val="00551E7E"/>
    <w:rsid w:val="0055260D"/>
    <w:rsid w:val="005531C8"/>
    <w:rsid w:val="005553F9"/>
    <w:rsid w:val="00562B42"/>
    <w:rsid w:val="00573DDC"/>
    <w:rsid w:val="005757B2"/>
    <w:rsid w:val="005838D3"/>
    <w:rsid w:val="00584824"/>
    <w:rsid w:val="0058739D"/>
    <w:rsid w:val="00587C13"/>
    <w:rsid w:val="00590D89"/>
    <w:rsid w:val="005910EC"/>
    <w:rsid w:val="00593AB8"/>
    <w:rsid w:val="005A0537"/>
    <w:rsid w:val="005A5BAF"/>
    <w:rsid w:val="005C022B"/>
    <w:rsid w:val="005C400F"/>
    <w:rsid w:val="005D1826"/>
    <w:rsid w:val="005E3025"/>
    <w:rsid w:val="005E699E"/>
    <w:rsid w:val="005F1421"/>
    <w:rsid w:val="005F3FA1"/>
    <w:rsid w:val="005F6033"/>
    <w:rsid w:val="005F7599"/>
    <w:rsid w:val="006121E5"/>
    <w:rsid w:val="00616CA8"/>
    <w:rsid w:val="00622D17"/>
    <w:rsid w:val="006275E5"/>
    <w:rsid w:val="00645A92"/>
    <w:rsid w:val="00645D00"/>
    <w:rsid w:val="00650327"/>
    <w:rsid w:val="00655A58"/>
    <w:rsid w:val="00661B32"/>
    <w:rsid w:val="00662D4A"/>
    <w:rsid w:val="00666C09"/>
    <w:rsid w:val="006670A6"/>
    <w:rsid w:val="00672AB0"/>
    <w:rsid w:val="00680278"/>
    <w:rsid w:val="00680327"/>
    <w:rsid w:val="00680A2F"/>
    <w:rsid w:val="006831AF"/>
    <w:rsid w:val="00686FA7"/>
    <w:rsid w:val="00687125"/>
    <w:rsid w:val="00692007"/>
    <w:rsid w:val="0069235B"/>
    <w:rsid w:val="006941C6"/>
    <w:rsid w:val="0069459D"/>
    <w:rsid w:val="00694AC9"/>
    <w:rsid w:val="0069582E"/>
    <w:rsid w:val="006967AD"/>
    <w:rsid w:val="006A21B4"/>
    <w:rsid w:val="006B1C2B"/>
    <w:rsid w:val="006B7984"/>
    <w:rsid w:val="006C1F35"/>
    <w:rsid w:val="006D35CB"/>
    <w:rsid w:val="006D3C7F"/>
    <w:rsid w:val="006D6A9C"/>
    <w:rsid w:val="006E26B6"/>
    <w:rsid w:val="006E3D88"/>
    <w:rsid w:val="006E55A8"/>
    <w:rsid w:val="006F0F3A"/>
    <w:rsid w:val="006F324C"/>
    <w:rsid w:val="006F4E3B"/>
    <w:rsid w:val="006F6F72"/>
    <w:rsid w:val="0070312C"/>
    <w:rsid w:val="00705E9D"/>
    <w:rsid w:val="00710E0F"/>
    <w:rsid w:val="00715E76"/>
    <w:rsid w:val="00721C55"/>
    <w:rsid w:val="007436E6"/>
    <w:rsid w:val="00751BC1"/>
    <w:rsid w:val="00753C7D"/>
    <w:rsid w:val="007543BE"/>
    <w:rsid w:val="00754FD3"/>
    <w:rsid w:val="0075600A"/>
    <w:rsid w:val="007716B1"/>
    <w:rsid w:val="00772C7D"/>
    <w:rsid w:val="007745D4"/>
    <w:rsid w:val="00776065"/>
    <w:rsid w:val="0077688C"/>
    <w:rsid w:val="00780D79"/>
    <w:rsid w:val="00781FF5"/>
    <w:rsid w:val="00782020"/>
    <w:rsid w:val="00782A8A"/>
    <w:rsid w:val="00785315"/>
    <w:rsid w:val="00790C8B"/>
    <w:rsid w:val="00793FCD"/>
    <w:rsid w:val="007A2F84"/>
    <w:rsid w:val="007A4394"/>
    <w:rsid w:val="007A524C"/>
    <w:rsid w:val="007A6611"/>
    <w:rsid w:val="007B1127"/>
    <w:rsid w:val="007B55B0"/>
    <w:rsid w:val="007B6493"/>
    <w:rsid w:val="007B6558"/>
    <w:rsid w:val="007B6B7F"/>
    <w:rsid w:val="007C6FFB"/>
    <w:rsid w:val="007D05D0"/>
    <w:rsid w:val="007D777A"/>
    <w:rsid w:val="007E1F3B"/>
    <w:rsid w:val="007F42C7"/>
    <w:rsid w:val="0080198D"/>
    <w:rsid w:val="00803CBD"/>
    <w:rsid w:val="008053DC"/>
    <w:rsid w:val="00805D57"/>
    <w:rsid w:val="00805FAF"/>
    <w:rsid w:val="0080705D"/>
    <w:rsid w:val="0080754A"/>
    <w:rsid w:val="00813AF5"/>
    <w:rsid w:val="00823125"/>
    <w:rsid w:val="00826BA8"/>
    <w:rsid w:val="008308F4"/>
    <w:rsid w:val="00832D47"/>
    <w:rsid w:val="00846097"/>
    <w:rsid w:val="00850631"/>
    <w:rsid w:val="008510F6"/>
    <w:rsid w:val="00851C2E"/>
    <w:rsid w:val="0085343E"/>
    <w:rsid w:val="008539F0"/>
    <w:rsid w:val="00855A10"/>
    <w:rsid w:val="00857CC1"/>
    <w:rsid w:val="008629AA"/>
    <w:rsid w:val="0088224C"/>
    <w:rsid w:val="008839A7"/>
    <w:rsid w:val="00887685"/>
    <w:rsid w:val="00891617"/>
    <w:rsid w:val="008A03EB"/>
    <w:rsid w:val="008A78CF"/>
    <w:rsid w:val="008B59E2"/>
    <w:rsid w:val="008C608E"/>
    <w:rsid w:val="008C6105"/>
    <w:rsid w:val="008C6E39"/>
    <w:rsid w:val="008D28B4"/>
    <w:rsid w:val="008D374B"/>
    <w:rsid w:val="008E09E4"/>
    <w:rsid w:val="008E3628"/>
    <w:rsid w:val="008F1C47"/>
    <w:rsid w:val="008F547F"/>
    <w:rsid w:val="008F6472"/>
    <w:rsid w:val="008F6939"/>
    <w:rsid w:val="00902BD7"/>
    <w:rsid w:val="009062BE"/>
    <w:rsid w:val="0091158F"/>
    <w:rsid w:val="009118AD"/>
    <w:rsid w:val="00916915"/>
    <w:rsid w:val="00920064"/>
    <w:rsid w:val="0092260C"/>
    <w:rsid w:val="009302B1"/>
    <w:rsid w:val="009316AD"/>
    <w:rsid w:val="00933171"/>
    <w:rsid w:val="009479FE"/>
    <w:rsid w:val="00950A6C"/>
    <w:rsid w:val="009537B1"/>
    <w:rsid w:val="0095463C"/>
    <w:rsid w:val="009719FC"/>
    <w:rsid w:val="00972F5B"/>
    <w:rsid w:val="0097781A"/>
    <w:rsid w:val="009805C4"/>
    <w:rsid w:val="00980A32"/>
    <w:rsid w:val="009835A5"/>
    <w:rsid w:val="009941A0"/>
    <w:rsid w:val="009958A4"/>
    <w:rsid w:val="009A0D8F"/>
    <w:rsid w:val="009A2DB2"/>
    <w:rsid w:val="009A5F53"/>
    <w:rsid w:val="009B04F5"/>
    <w:rsid w:val="009B3706"/>
    <w:rsid w:val="009D16D1"/>
    <w:rsid w:val="009D416F"/>
    <w:rsid w:val="009D5B0B"/>
    <w:rsid w:val="009E293E"/>
    <w:rsid w:val="009F4BE5"/>
    <w:rsid w:val="00A014A6"/>
    <w:rsid w:val="00A0435C"/>
    <w:rsid w:val="00A204E1"/>
    <w:rsid w:val="00A22385"/>
    <w:rsid w:val="00A22913"/>
    <w:rsid w:val="00A22A28"/>
    <w:rsid w:val="00A24691"/>
    <w:rsid w:val="00A2684F"/>
    <w:rsid w:val="00A34FCE"/>
    <w:rsid w:val="00A35271"/>
    <w:rsid w:val="00A5066B"/>
    <w:rsid w:val="00A6312B"/>
    <w:rsid w:val="00A641A6"/>
    <w:rsid w:val="00A7054D"/>
    <w:rsid w:val="00A7743E"/>
    <w:rsid w:val="00A8315D"/>
    <w:rsid w:val="00A83A45"/>
    <w:rsid w:val="00A867B6"/>
    <w:rsid w:val="00A906AF"/>
    <w:rsid w:val="00A94E47"/>
    <w:rsid w:val="00A97F2C"/>
    <w:rsid w:val="00AA086B"/>
    <w:rsid w:val="00AA2A47"/>
    <w:rsid w:val="00AA499C"/>
    <w:rsid w:val="00AB0FDC"/>
    <w:rsid w:val="00AB5EFC"/>
    <w:rsid w:val="00AC4D8B"/>
    <w:rsid w:val="00AD32BD"/>
    <w:rsid w:val="00AE1522"/>
    <w:rsid w:val="00AE6AAA"/>
    <w:rsid w:val="00AE6BBB"/>
    <w:rsid w:val="00AF5361"/>
    <w:rsid w:val="00AF6BB8"/>
    <w:rsid w:val="00B0057C"/>
    <w:rsid w:val="00B00E3B"/>
    <w:rsid w:val="00B12306"/>
    <w:rsid w:val="00B13A85"/>
    <w:rsid w:val="00B15FDA"/>
    <w:rsid w:val="00B27279"/>
    <w:rsid w:val="00B4007E"/>
    <w:rsid w:val="00B44D08"/>
    <w:rsid w:val="00B457F0"/>
    <w:rsid w:val="00B502C1"/>
    <w:rsid w:val="00B50F2B"/>
    <w:rsid w:val="00B51738"/>
    <w:rsid w:val="00B51FC4"/>
    <w:rsid w:val="00B608CA"/>
    <w:rsid w:val="00B66ED4"/>
    <w:rsid w:val="00B720EB"/>
    <w:rsid w:val="00B74859"/>
    <w:rsid w:val="00B91868"/>
    <w:rsid w:val="00B93115"/>
    <w:rsid w:val="00BA5FAE"/>
    <w:rsid w:val="00BB0E0E"/>
    <w:rsid w:val="00BB1AAF"/>
    <w:rsid w:val="00BB23C4"/>
    <w:rsid w:val="00BC0C48"/>
    <w:rsid w:val="00BC5D96"/>
    <w:rsid w:val="00BD43F8"/>
    <w:rsid w:val="00BE3FBC"/>
    <w:rsid w:val="00BE4D1D"/>
    <w:rsid w:val="00BF1D56"/>
    <w:rsid w:val="00BF23FE"/>
    <w:rsid w:val="00BF2B87"/>
    <w:rsid w:val="00BF50EE"/>
    <w:rsid w:val="00BF6D0F"/>
    <w:rsid w:val="00C021EA"/>
    <w:rsid w:val="00C0276C"/>
    <w:rsid w:val="00C053E3"/>
    <w:rsid w:val="00C0589D"/>
    <w:rsid w:val="00C27897"/>
    <w:rsid w:val="00C30068"/>
    <w:rsid w:val="00C32CEE"/>
    <w:rsid w:val="00C42C9A"/>
    <w:rsid w:val="00C44A01"/>
    <w:rsid w:val="00C46559"/>
    <w:rsid w:val="00C534B5"/>
    <w:rsid w:val="00C55353"/>
    <w:rsid w:val="00C55C4C"/>
    <w:rsid w:val="00C63C27"/>
    <w:rsid w:val="00C70E88"/>
    <w:rsid w:val="00C7445D"/>
    <w:rsid w:val="00C75DF9"/>
    <w:rsid w:val="00C76E69"/>
    <w:rsid w:val="00C777AF"/>
    <w:rsid w:val="00C83CBD"/>
    <w:rsid w:val="00C95E4C"/>
    <w:rsid w:val="00CA6C18"/>
    <w:rsid w:val="00CA711D"/>
    <w:rsid w:val="00CB0472"/>
    <w:rsid w:val="00CB24D7"/>
    <w:rsid w:val="00CC130D"/>
    <w:rsid w:val="00CC211E"/>
    <w:rsid w:val="00CC28FD"/>
    <w:rsid w:val="00CC2E24"/>
    <w:rsid w:val="00CC718D"/>
    <w:rsid w:val="00CD17F9"/>
    <w:rsid w:val="00CD2CC5"/>
    <w:rsid w:val="00CD3078"/>
    <w:rsid w:val="00CD7E98"/>
    <w:rsid w:val="00D01D60"/>
    <w:rsid w:val="00D06429"/>
    <w:rsid w:val="00D1169B"/>
    <w:rsid w:val="00D12AB9"/>
    <w:rsid w:val="00D20228"/>
    <w:rsid w:val="00D32AC9"/>
    <w:rsid w:val="00D37D98"/>
    <w:rsid w:val="00D43552"/>
    <w:rsid w:val="00D45932"/>
    <w:rsid w:val="00D45E03"/>
    <w:rsid w:val="00D52FA4"/>
    <w:rsid w:val="00D57967"/>
    <w:rsid w:val="00D63364"/>
    <w:rsid w:val="00D70F75"/>
    <w:rsid w:val="00D77AAA"/>
    <w:rsid w:val="00D80ECB"/>
    <w:rsid w:val="00D838A7"/>
    <w:rsid w:val="00D860D7"/>
    <w:rsid w:val="00D90129"/>
    <w:rsid w:val="00D9669C"/>
    <w:rsid w:val="00DA51DC"/>
    <w:rsid w:val="00DA6A3D"/>
    <w:rsid w:val="00DB1E5C"/>
    <w:rsid w:val="00DC1B75"/>
    <w:rsid w:val="00DD4B79"/>
    <w:rsid w:val="00DD6C81"/>
    <w:rsid w:val="00DD7AD5"/>
    <w:rsid w:val="00DE432B"/>
    <w:rsid w:val="00DE754C"/>
    <w:rsid w:val="00DE7E4C"/>
    <w:rsid w:val="00E0083E"/>
    <w:rsid w:val="00E00AC4"/>
    <w:rsid w:val="00E06588"/>
    <w:rsid w:val="00E23443"/>
    <w:rsid w:val="00E443AA"/>
    <w:rsid w:val="00E46ADF"/>
    <w:rsid w:val="00E46FA7"/>
    <w:rsid w:val="00E5019A"/>
    <w:rsid w:val="00E5030A"/>
    <w:rsid w:val="00E50B15"/>
    <w:rsid w:val="00E53487"/>
    <w:rsid w:val="00E56257"/>
    <w:rsid w:val="00E6120D"/>
    <w:rsid w:val="00E70B72"/>
    <w:rsid w:val="00E761A2"/>
    <w:rsid w:val="00E76450"/>
    <w:rsid w:val="00E86AF1"/>
    <w:rsid w:val="00E908C3"/>
    <w:rsid w:val="00E93DE9"/>
    <w:rsid w:val="00E95E37"/>
    <w:rsid w:val="00EA110C"/>
    <w:rsid w:val="00EB0CB6"/>
    <w:rsid w:val="00EC0916"/>
    <w:rsid w:val="00EC58B2"/>
    <w:rsid w:val="00EC627E"/>
    <w:rsid w:val="00EC7B4D"/>
    <w:rsid w:val="00ED2706"/>
    <w:rsid w:val="00ED2A1D"/>
    <w:rsid w:val="00EE6A5A"/>
    <w:rsid w:val="00EF6CDE"/>
    <w:rsid w:val="00EF75DC"/>
    <w:rsid w:val="00EF788A"/>
    <w:rsid w:val="00F00BD6"/>
    <w:rsid w:val="00F06C5A"/>
    <w:rsid w:val="00F14072"/>
    <w:rsid w:val="00F16836"/>
    <w:rsid w:val="00F17105"/>
    <w:rsid w:val="00F20682"/>
    <w:rsid w:val="00F2118F"/>
    <w:rsid w:val="00F228ED"/>
    <w:rsid w:val="00F26046"/>
    <w:rsid w:val="00F42193"/>
    <w:rsid w:val="00F53E90"/>
    <w:rsid w:val="00F562FB"/>
    <w:rsid w:val="00F61018"/>
    <w:rsid w:val="00F628F1"/>
    <w:rsid w:val="00F75020"/>
    <w:rsid w:val="00F85EA4"/>
    <w:rsid w:val="00F879B0"/>
    <w:rsid w:val="00F97AFD"/>
    <w:rsid w:val="00FB155B"/>
    <w:rsid w:val="00FB2B61"/>
    <w:rsid w:val="00FC79B3"/>
    <w:rsid w:val="00FC7C91"/>
    <w:rsid w:val="00FD0B52"/>
    <w:rsid w:val="00FD0B78"/>
    <w:rsid w:val="00FD571C"/>
    <w:rsid w:val="00FE0C5F"/>
    <w:rsid w:val="00FE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2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D2CC5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7716B1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7716B1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7716B1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7716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7716B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7716B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7716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2CC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71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71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716B1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716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771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716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716B1"/>
    <w:rPr>
      <w:rFonts w:ascii="Arial" w:eastAsia="Times New Roman" w:hAnsi="Arial" w:cs="Arial"/>
      <w:lang w:eastAsia="ru-RU"/>
    </w:rPr>
  </w:style>
  <w:style w:type="paragraph" w:styleId="a4">
    <w:name w:val="Title"/>
    <w:basedOn w:val="a0"/>
    <w:link w:val="a5"/>
    <w:qFormat/>
    <w:rsid w:val="00CD2CC5"/>
    <w:pPr>
      <w:jc w:val="center"/>
    </w:pPr>
    <w:rPr>
      <w:sz w:val="32"/>
    </w:rPr>
  </w:style>
  <w:style w:type="character" w:customStyle="1" w:styleId="a5">
    <w:name w:val="Название Знак"/>
    <w:basedOn w:val="a1"/>
    <w:link w:val="a4"/>
    <w:rsid w:val="00CD2C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0"/>
    <w:link w:val="a7"/>
    <w:semiHidden/>
    <w:unhideWhenUsed/>
    <w:rsid w:val="00CD2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D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53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16B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E53487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3451C6"/>
    <w:rPr>
      <w:color w:val="0000FF"/>
      <w:u w:val="single"/>
    </w:rPr>
  </w:style>
  <w:style w:type="paragraph" w:styleId="aa">
    <w:name w:val="Normal (Web)"/>
    <w:basedOn w:val="a0"/>
    <w:uiPriority w:val="99"/>
    <w:rsid w:val="00E93DE9"/>
    <w:rPr>
      <w:sz w:val="24"/>
      <w:szCs w:val="24"/>
    </w:rPr>
  </w:style>
  <w:style w:type="paragraph" w:styleId="ab">
    <w:name w:val="Body Text Indent"/>
    <w:basedOn w:val="a0"/>
    <w:link w:val="ac"/>
    <w:rsid w:val="007716B1"/>
    <w:pPr>
      <w:ind w:left="3828"/>
      <w:jc w:val="center"/>
    </w:pPr>
    <w:rPr>
      <w:sz w:val="32"/>
    </w:rPr>
  </w:style>
  <w:style w:type="character" w:customStyle="1" w:styleId="ac">
    <w:name w:val="Основной текст с отступом Знак"/>
    <w:basedOn w:val="a1"/>
    <w:link w:val="ab"/>
    <w:rsid w:val="007716B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caption"/>
    <w:basedOn w:val="a0"/>
    <w:next w:val="a0"/>
    <w:qFormat/>
    <w:rsid w:val="007716B1"/>
    <w:pPr>
      <w:jc w:val="center"/>
    </w:pPr>
    <w:rPr>
      <w:b/>
      <w:sz w:val="32"/>
    </w:rPr>
  </w:style>
  <w:style w:type="paragraph" w:styleId="ae">
    <w:name w:val="Body Text"/>
    <w:basedOn w:val="a0"/>
    <w:link w:val="af"/>
    <w:rsid w:val="007716B1"/>
    <w:pPr>
      <w:jc w:val="both"/>
    </w:pPr>
    <w:rPr>
      <w:sz w:val="24"/>
    </w:rPr>
  </w:style>
  <w:style w:type="character" w:customStyle="1" w:styleId="af">
    <w:name w:val="Основной текст Знак"/>
    <w:basedOn w:val="a1"/>
    <w:link w:val="ae"/>
    <w:rsid w:val="007716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rsid w:val="007716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716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rsid w:val="007716B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771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7716B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771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е вступил в силу"/>
    <w:basedOn w:val="a1"/>
    <w:rsid w:val="007716B1"/>
    <w:rPr>
      <w:color w:val="008080"/>
      <w:sz w:val="20"/>
      <w:szCs w:val="20"/>
    </w:rPr>
  </w:style>
  <w:style w:type="paragraph" w:customStyle="1" w:styleId="25">
    <w:name w:val="2"/>
    <w:basedOn w:val="a0"/>
    <w:next w:val="aa"/>
    <w:rsid w:val="007716B1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33">
    <w:name w:val="Body Text Indent 3"/>
    <w:basedOn w:val="a0"/>
    <w:link w:val="34"/>
    <w:rsid w:val="007716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6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Обычный отст"/>
    <w:basedOn w:val="a0"/>
    <w:rsid w:val="007716B1"/>
    <w:pPr>
      <w:spacing w:before="60"/>
      <w:ind w:firstLine="425"/>
      <w:jc w:val="both"/>
    </w:pPr>
    <w:rPr>
      <w:sz w:val="26"/>
    </w:rPr>
  </w:style>
  <w:style w:type="paragraph" w:customStyle="1" w:styleId="af2">
    <w:name w:val="Уважаемый"/>
    <w:basedOn w:val="a0"/>
    <w:next w:val="a0"/>
    <w:rsid w:val="007716B1"/>
    <w:pPr>
      <w:spacing w:before="840" w:after="240"/>
      <w:ind w:firstLine="425"/>
      <w:jc w:val="center"/>
    </w:pPr>
    <w:rPr>
      <w:sz w:val="28"/>
    </w:rPr>
  </w:style>
  <w:style w:type="paragraph" w:styleId="af3">
    <w:name w:val="Normal Indent"/>
    <w:basedOn w:val="a0"/>
    <w:rsid w:val="007716B1"/>
    <w:pPr>
      <w:spacing w:before="60"/>
      <w:ind w:left="720" w:firstLine="425"/>
      <w:jc w:val="both"/>
    </w:pPr>
    <w:rPr>
      <w:sz w:val="26"/>
    </w:rPr>
  </w:style>
  <w:style w:type="paragraph" w:styleId="af4">
    <w:name w:val="Block Text"/>
    <w:basedOn w:val="a0"/>
    <w:rsid w:val="007716B1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5">
    <w:name w:val="header"/>
    <w:basedOn w:val="a0"/>
    <w:link w:val="af6"/>
    <w:rsid w:val="007716B1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6">
    <w:name w:val="Верхний колонтитул Знак"/>
    <w:basedOn w:val="a1"/>
    <w:link w:val="af5"/>
    <w:rsid w:val="007716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7">
    <w:name w:val="footer"/>
    <w:basedOn w:val="a0"/>
    <w:link w:val="af8"/>
    <w:rsid w:val="007716B1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8">
    <w:name w:val="Нижний колонтитул Знак"/>
    <w:basedOn w:val="a1"/>
    <w:link w:val="af7"/>
    <w:rsid w:val="007716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">
    <w:name w:val="List Number"/>
    <w:basedOn w:val="a0"/>
    <w:rsid w:val="007716B1"/>
    <w:pPr>
      <w:numPr>
        <w:numId w:val="8"/>
      </w:numPr>
      <w:spacing w:before="60"/>
      <w:jc w:val="both"/>
    </w:pPr>
    <w:rPr>
      <w:sz w:val="26"/>
    </w:rPr>
  </w:style>
  <w:style w:type="paragraph" w:customStyle="1" w:styleId="FR2">
    <w:name w:val="FR2"/>
    <w:rsid w:val="007716B1"/>
    <w:pPr>
      <w:widowControl w:val="0"/>
      <w:spacing w:before="10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9">
    <w:name w:val="page number"/>
    <w:basedOn w:val="a1"/>
    <w:rsid w:val="007716B1"/>
  </w:style>
  <w:style w:type="paragraph" w:styleId="afa">
    <w:name w:val="List Bullet"/>
    <w:basedOn w:val="af1"/>
    <w:autoRedefine/>
    <w:rsid w:val="007716B1"/>
    <w:pPr>
      <w:spacing w:before="0"/>
      <w:ind w:firstLine="284"/>
    </w:pPr>
  </w:style>
  <w:style w:type="paragraph" w:customStyle="1" w:styleId="11">
    <w:name w:val="1"/>
    <w:basedOn w:val="a0"/>
    <w:next w:val="aa"/>
    <w:rsid w:val="007716B1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nformat">
    <w:name w:val="ConsPlusNonformat"/>
    <w:uiPriority w:val="99"/>
    <w:rsid w:val="00771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716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Схема документа Знак"/>
    <w:basedOn w:val="a1"/>
    <w:link w:val="afc"/>
    <w:semiHidden/>
    <w:rsid w:val="007716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0"/>
    <w:link w:val="afb"/>
    <w:semiHidden/>
    <w:rsid w:val="007716B1"/>
    <w:pPr>
      <w:shd w:val="clear" w:color="auto" w:fill="000080"/>
    </w:pPr>
    <w:rPr>
      <w:rFonts w:ascii="Tahoma" w:hAnsi="Tahoma" w:cs="Tahoma"/>
    </w:rPr>
  </w:style>
  <w:style w:type="paragraph" w:styleId="afd">
    <w:name w:val="No Spacing"/>
    <w:link w:val="afe"/>
    <w:uiPriority w:val="1"/>
    <w:qFormat/>
    <w:rsid w:val="0077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Без интервала Знак"/>
    <w:basedOn w:val="a1"/>
    <w:link w:val="afd"/>
    <w:uiPriority w:val="1"/>
    <w:rsid w:val="00771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80A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6">
    <w:name w:val="Основной текст (2)"/>
    <w:rsid w:val="00451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f">
    <w:name w:val="Strong"/>
    <w:basedOn w:val="a1"/>
    <w:uiPriority w:val="22"/>
    <w:qFormat/>
    <w:rsid w:val="00793F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42F49E928C5E1A6ADB788275E79E1D985D20C69F543F2D97930E0A03F842DB8F906FEA3D5FCBFF5F52FEB2FB9a1r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EF825-BA5C-4D35-9B56-6C325AE0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7208</Words>
  <Characters>41092</Characters>
  <Application>Microsoft Office Word</Application>
  <DocSecurity>4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Лучанинова Кристина Александровна</dc:creator>
  <cp:lastModifiedBy>NefedovaEV</cp:lastModifiedBy>
  <cp:revision>2</cp:revision>
  <cp:lastPrinted>2019-08-09T10:08:00Z</cp:lastPrinted>
  <dcterms:created xsi:type="dcterms:W3CDTF">2019-08-20T12:00:00Z</dcterms:created>
  <dcterms:modified xsi:type="dcterms:W3CDTF">2019-08-20T12:00:00Z</dcterms:modified>
</cp:coreProperties>
</file>