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D3" w:rsidRDefault="00CF69D3" w:rsidP="001E5F0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A8" w:rsidRPr="00777529" w:rsidRDefault="00777529" w:rsidP="001E5F0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77529">
        <w:rPr>
          <w:rFonts w:ascii="Times New Roman" w:hAnsi="Times New Roman" w:cs="Times New Roman"/>
        </w:rPr>
        <w:t xml:space="preserve">лава 4. </w:t>
      </w:r>
      <w:r>
        <w:rPr>
          <w:rFonts w:ascii="Times New Roman" w:hAnsi="Times New Roman" w:cs="Times New Roman"/>
        </w:rPr>
        <w:t>К</w:t>
      </w:r>
      <w:r w:rsidRPr="00777529">
        <w:rPr>
          <w:rFonts w:ascii="Times New Roman" w:hAnsi="Times New Roman" w:cs="Times New Roman"/>
        </w:rPr>
        <w:t>ритерии оценки заявок и определения победителя конкурса</w:t>
      </w:r>
    </w:p>
    <w:p w:rsidR="00A237A8" w:rsidRPr="00777529" w:rsidRDefault="00A237A8" w:rsidP="00A237A8">
      <w:pPr>
        <w:keepNext/>
        <w:keepLines/>
        <w:suppressLineNumbers/>
        <w:tabs>
          <w:tab w:val="num" w:pos="55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777529">
        <w:rPr>
          <w:rFonts w:ascii="Times New Roman" w:hAnsi="Times New Roman" w:cs="Times New Roman"/>
        </w:rPr>
        <w:t xml:space="preserve">Критерии оценки </w:t>
      </w:r>
      <w:r w:rsidR="001E5F01" w:rsidRPr="00777529">
        <w:rPr>
          <w:rFonts w:ascii="Times New Roman" w:hAnsi="Times New Roman" w:cs="Times New Roman"/>
        </w:rPr>
        <w:t>заявок</w:t>
      </w:r>
      <w:r w:rsidRPr="00777529">
        <w:rPr>
          <w:rFonts w:ascii="Times New Roman" w:hAnsi="Times New Roman" w:cs="Times New Roman"/>
        </w:rPr>
        <w:t xml:space="preserve"> и определения победителя конкурса</w:t>
      </w:r>
    </w:p>
    <w:p w:rsidR="00A237A8" w:rsidRPr="0096216E" w:rsidRDefault="00A237A8" w:rsidP="00A237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</w:rPr>
      </w:pPr>
      <w:r w:rsidRPr="0096216E">
        <w:rPr>
          <w:rFonts w:ascii="Times New Roman" w:hAnsi="Times New Roman" w:cs="Times New Roman"/>
          <w:b/>
          <w:bCs/>
          <w:iCs/>
        </w:rPr>
        <w:t>1) Критерий «</w:t>
      </w:r>
      <w:r w:rsidR="00705895" w:rsidRPr="0096216E">
        <w:rPr>
          <w:rFonts w:ascii="Times New Roman" w:hAnsi="Times New Roman" w:cs="Times New Roman"/>
          <w:b/>
          <w:bCs/>
          <w:iCs/>
        </w:rPr>
        <w:t>Максимальная</w:t>
      </w:r>
      <w:r w:rsidRPr="0096216E">
        <w:rPr>
          <w:rFonts w:ascii="Times New Roman" w:hAnsi="Times New Roman" w:cs="Times New Roman"/>
          <w:b/>
          <w:bCs/>
          <w:iCs/>
        </w:rPr>
        <w:t xml:space="preserve"> стоимость </w:t>
      </w:r>
      <w:r w:rsidR="00705895" w:rsidRPr="0096216E">
        <w:rPr>
          <w:rFonts w:ascii="Times New Roman" w:hAnsi="Times New Roman" w:cs="Times New Roman"/>
          <w:b/>
          <w:bCs/>
          <w:iCs/>
        </w:rPr>
        <w:t xml:space="preserve">создания </w:t>
      </w:r>
      <w:r w:rsidRPr="0096216E">
        <w:rPr>
          <w:rFonts w:ascii="Times New Roman" w:hAnsi="Times New Roman" w:cs="Times New Roman"/>
          <w:b/>
          <w:bCs/>
          <w:iCs/>
        </w:rPr>
        <w:t>объекта» (значимость критерия - 40%):</w:t>
      </w:r>
    </w:p>
    <w:p w:rsidR="00A237A8" w:rsidRPr="0096216E" w:rsidRDefault="00A237A8" w:rsidP="00A237A8">
      <w:pPr>
        <w:widowControl/>
        <w:autoSpaceDE/>
        <w:autoSpaceDN/>
        <w:adjustRightInd/>
        <w:ind w:right="991" w:firstLine="708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</w:rPr>
        <w:t xml:space="preserve">При отборе исполнителя </w:t>
      </w:r>
      <w:r w:rsidRPr="0096216E">
        <w:rPr>
          <w:rFonts w:ascii="Times New Roman" w:hAnsi="Times New Roman" w:cs="Times New Roman"/>
          <w:bCs/>
        </w:rPr>
        <w:t>по критерию</w:t>
      </w:r>
      <w:r w:rsidRPr="0096216E">
        <w:rPr>
          <w:rFonts w:ascii="Times New Roman" w:hAnsi="Times New Roman" w:cs="Times New Roman"/>
          <w:b/>
          <w:bCs/>
        </w:rPr>
        <w:t xml:space="preserve"> </w:t>
      </w:r>
      <w:r w:rsidRPr="0096216E">
        <w:rPr>
          <w:rFonts w:ascii="Times New Roman" w:hAnsi="Times New Roman" w:cs="Times New Roman"/>
        </w:rPr>
        <w:t xml:space="preserve">будет учитываться </w:t>
      </w:r>
      <w:r w:rsidR="00705895" w:rsidRPr="0096216E">
        <w:rPr>
          <w:rFonts w:ascii="Times New Roman" w:hAnsi="Times New Roman" w:cs="Times New Roman"/>
        </w:rPr>
        <w:t>максимальная стоимость создания объекта</w:t>
      </w:r>
      <w:r w:rsidRPr="0096216E">
        <w:rPr>
          <w:rFonts w:ascii="Times New Roman" w:hAnsi="Times New Roman" w:cs="Times New Roman"/>
          <w:b/>
          <w:bCs/>
        </w:rPr>
        <w:t>,</w:t>
      </w:r>
      <w:r w:rsidRPr="0096216E">
        <w:rPr>
          <w:rFonts w:ascii="Times New Roman" w:hAnsi="Times New Roman" w:cs="Times New Roman"/>
        </w:rPr>
        <w:t xml:space="preserve"> предложенная </w:t>
      </w:r>
      <w:r w:rsidR="0096216E">
        <w:rPr>
          <w:rFonts w:ascii="Times New Roman" w:hAnsi="Times New Roman" w:cs="Times New Roman"/>
        </w:rPr>
        <w:t>заявителем</w:t>
      </w:r>
      <w:r w:rsidRPr="0096216E">
        <w:rPr>
          <w:rFonts w:ascii="Times New Roman" w:hAnsi="Times New Roman" w:cs="Times New Roman"/>
        </w:rPr>
        <w:t>.</w:t>
      </w:r>
    </w:p>
    <w:p w:rsidR="00A237A8" w:rsidRPr="0096216E" w:rsidRDefault="00A237A8" w:rsidP="00A237A8">
      <w:pPr>
        <w:widowControl/>
        <w:autoSpaceDE/>
        <w:autoSpaceDN/>
        <w:adjustRightInd/>
        <w:ind w:right="975" w:firstLine="708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  <w:bCs/>
        </w:rPr>
        <w:t>Формула расч</w:t>
      </w:r>
      <w:r w:rsidR="00853715" w:rsidRPr="0096216E">
        <w:rPr>
          <w:rFonts w:ascii="Times New Roman" w:hAnsi="Times New Roman" w:cs="Times New Roman"/>
          <w:bCs/>
        </w:rPr>
        <w:t>ё</w:t>
      </w:r>
      <w:r w:rsidRPr="0096216E">
        <w:rPr>
          <w:rFonts w:ascii="Times New Roman" w:hAnsi="Times New Roman" w:cs="Times New Roman"/>
          <w:bCs/>
        </w:rPr>
        <w:t xml:space="preserve">та количества баллов </w:t>
      </w:r>
      <w:r w:rsidRPr="0096216E">
        <w:rPr>
          <w:rFonts w:ascii="Times New Roman" w:hAnsi="Times New Roman" w:cs="Times New Roman"/>
        </w:rPr>
        <w:t>по критерию оценки (показателю), присуждаемых</w:t>
      </w:r>
      <w:r w:rsidR="0096216E">
        <w:rPr>
          <w:rFonts w:ascii="Times New Roman" w:hAnsi="Times New Roman" w:cs="Times New Roman"/>
        </w:rPr>
        <w:t xml:space="preserve"> заявителям</w:t>
      </w:r>
      <w:r w:rsidRPr="0096216E">
        <w:rPr>
          <w:rFonts w:ascii="Times New Roman" w:hAnsi="Times New Roman" w:cs="Times New Roman"/>
        </w:rPr>
        <w:t>:</w:t>
      </w:r>
    </w:p>
    <w:p w:rsidR="00A237A8" w:rsidRPr="0096216E" w:rsidRDefault="00A237A8" w:rsidP="00A237A8">
      <w:pPr>
        <w:widowControl/>
        <w:ind w:firstLine="698"/>
        <w:jc w:val="center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  <w:noProof/>
        </w:rPr>
        <w:drawing>
          <wp:inline distT="0" distB="0" distL="0" distR="0">
            <wp:extent cx="1591236" cy="6762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33" cy="6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A8" w:rsidRPr="0096216E" w:rsidRDefault="00A237A8" w:rsidP="00A237A8">
      <w:pPr>
        <w:widowControl/>
        <w:ind w:firstLine="720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</w:rPr>
        <w:t>где:</w:t>
      </w:r>
    </w:p>
    <w:p w:rsidR="00A237A8" w:rsidRPr="0096216E" w:rsidRDefault="00A237A8" w:rsidP="00A237A8">
      <w:pPr>
        <w:widowControl/>
        <w:ind w:firstLine="720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  <w:noProof/>
        </w:rPr>
        <w:drawing>
          <wp:inline distT="0" distB="0" distL="0" distR="0">
            <wp:extent cx="248840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0" cy="32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16E">
        <w:rPr>
          <w:rFonts w:ascii="Times New Roman" w:hAnsi="Times New Roman" w:cs="Times New Roman"/>
        </w:rPr>
        <w:t xml:space="preserve"> - предложение </w:t>
      </w:r>
      <w:r w:rsidR="0096216E">
        <w:rPr>
          <w:rFonts w:ascii="Times New Roman" w:hAnsi="Times New Roman" w:cs="Times New Roman"/>
        </w:rPr>
        <w:t>заявителя</w:t>
      </w:r>
      <w:r w:rsidRPr="0096216E">
        <w:rPr>
          <w:rFonts w:ascii="Times New Roman" w:hAnsi="Times New Roman" w:cs="Times New Roman"/>
        </w:rPr>
        <w:t>, заявка которого оценивается;</w:t>
      </w:r>
    </w:p>
    <w:p w:rsidR="00A237A8" w:rsidRPr="0096216E" w:rsidRDefault="00A237A8" w:rsidP="00A237A8">
      <w:pPr>
        <w:widowControl/>
        <w:ind w:firstLine="720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  <w:noProof/>
        </w:rPr>
        <w:drawing>
          <wp:inline distT="0" distB="0" distL="0" distR="0">
            <wp:extent cx="472281" cy="333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0" cy="3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16E">
        <w:rPr>
          <w:rFonts w:ascii="Times New Roman" w:hAnsi="Times New Roman" w:cs="Times New Roman"/>
        </w:rPr>
        <w:t xml:space="preserve"> - минимальное предложение из предложений по критерию оценки, сделанных </w:t>
      </w:r>
      <w:r w:rsidR="0096216E">
        <w:rPr>
          <w:rFonts w:ascii="Times New Roman" w:hAnsi="Times New Roman" w:cs="Times New Roman"/>
        </w:rPr>
        <w:t>заявителями</w:t>
      </w:r>
      <w:r w:rsidRPr="0096216E">
        <w:rPr>
          <w:rFonts w:ascii="Times New Roman" w:hAnsi="Times New Roman" w:cs="Times New Roman"/>
        </w:rPr>
        <w:t>;</w:t>
      </w:r>
    </w:p>
    <w:p w:rsidR="00A237A8" w:rsidRPr="0096216E" w:rsidRDefault="00A237A8" w:rsidP="00A237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A237A8" w:rsidRPr="00C21971" w:rsidRDefault="00A237A8" w:rsidP="00A237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</w:rPr>
      </w:pPr>
      <w:bookmarkStart w:id="0" w:name="Par495"/>
      <w:bookmarkEnd w:id="0"/>
      <w:r w:rsidRPr="0096216E">
        <w:rPr>
          <w:rFonts w:ascii="Times New Roman" w:hAnsi="Times New Roman" w:cs="Times New Roman"/>
          <w:b/>
          <w:bCs/>
          <w:iCs/>
        </w:rPr>
        <w:t xml:space="preserve">2) </w:t>
      </w:r>
      <w:r w:rsidRPr="00C21971">
        <w:rPr>
          <w:rFonts w:ascii="Times New Roman" w:hAnsi="Times New Roman" w:cs="Times New Roman"/>
          <w:b/>
          <w:bCs/>
          <w:iCs/>
        </w:rPr>
        <w:t xml:space="preserve">Критерий «Опыт </w:t>
      </w:r>
      <w:r w:rsidR="00CF69D3" w:rsidRPr="00C21971">
        <w:rPr>
          <w:rFonts w:ascii="Times New Roman" w:hAnsi="Times New Roman" w:cs="Times New Roman"/>
          <w:b/>
          <w:bCs/>
          <w:iCs/>
        </w:rPr>
        <w:t xml:space="preserve">работы </w:t>
      </w:r>
      <w:r w:rsidR="0096216E" w:rsidRPr="00C21971">
        <w:rPr>
          <w:rFonts w:ascii="Times New Roman" w:hAnsi="Times New Roman" w:cs="Times New Roman"/>
          <w:b/>
          <w:bCs/>
          <w:iCs/>
        </w:rPr>
        <w:t>заявителя</w:t>
      </w:r>
      <w:r w:rsidR="00CF69D3" w:rsidRPr="00C21971">
        <w:rPr>
          <w:rFonts w:ascii="Times New Roman" w:hAnsi="Times New Roman" w:cs="Times New Roman"/>
          <w:b/>
          <w:bCs/>
          <w:iCs/>
        </w:rPr>
        <w:t>, связанный с предметом конкурса</w:t>
      </w:r>
      <w:r w:rsidRPr="00C21971">
        <w:rPr>
          <w:rFonts w:ascii="Times New Roman" w:hAnsi="Times New Roman" w:cs="Times New Roman"/>
          <w:b/>
          <w:bCs/>
          <w:iCs/>
        </w:rPr>
        <w:t xml:space="preserve"> (значимость критерия 60%):</w:t>
      </w:r>
    </w:p>
    <w:p w:rsidR="00A237A8" w:rsidRPr="00C21971" w:rsidRDefault="00A237A8" w:rsidP="00A237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4677"/>
        <w:gridCol w:w="1418"/>
        <w:gridCol w:w="3260"/>
        <w:gridCol w:w="3543"/>
      </w:tblGrid>
      <w:tr w:rsidR="00A237A8" w:rsidRPr="00C21971" w:rsidTr="00962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1971">
              <w:rPr>
                <w:rFonts w:ascii="Times New Roman" w:hAnsi="Times New Roman" w:cs="Times New Roman"/>
              </w:rPr>
              <w:t>п</w:t>
            </w:r>
            <w:proofErr w:type="gramEnd"/>
            <w:r w:rsidRPr="00C219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Наименование показателя критерия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  <w:bCs/>
                <w:sz w:val="22"/>
                <w:szCs w:val="22"/>
              </w:rPr>
              <w:t>Величина значимости показателя критерия оценки в процентах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  <w:bCs/>
                <w:sz w:val="22"/>
                <w:szCs w:val="22"/>
              </w:rPr>
              <w:t>Формула расчета количества баллов и (или) шкала оценки или шкала предельных величин значимости показателей оценки, устанавливающая интервалы их изменений, или порядок их определения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Документы, подтверждающие квалификацию участника</w:t>
            </w:r>
          </w:p>
        </w:tc>
      </w:tr>
      <w:tr w:rsidR="00A237A8" w:rsidRPr="00C21971" w:rsidTr="00962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6</w:t>
            </w:r>
          </w:p>
        </w:tc>
      </w:tr>
      <w:tr w:rsidR="00A237A8" w:rsidRPr="00F81B8D" w:rsidTr="0096216E">
        <w:trPr>
          <w:trHeight w:val="28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12531D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  <w:bCs/>
                <w:iCs/>
              </w:rPr>
              <w:t>Опыт работы заявителя, связанный с предметом конкурса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D36D9F" w:rsidRDefault="00A16B7C" w:rsidP="00D36D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6D9F">
              <w:rPr>
                <w:rFonts w:ascii="Times New Roman" w:hAnsi="Times New Roman" w:cs="Times New Roman"/>
              </w:rPr>
              <w:t xml:space="preserve">Количество </w:t>
            </w:r>
            <w:r w:rsidR="00D36D9F" w:rsidRPr="00D36D9F">
              <w:rPr>
                <w:rFonts w:ascii="Times New Roman" w:hAnsi="Times New Roman" w:cs="Times New Roman"/>
              </w:rPr>
              <w:t>построенных (реконструированных)</w:t>
            </w:r>
            <w:r w:rsidRPr="00D36D9F">
              <w:rPr>
                <w:rFonts w:ascii="Times New Roman" w:hAnsi="Times New Roman" w:cs="Times New Roman"/>
              </w:rPr>
              <w:t xml:space="preserve"> объектов капитального строительства </w:t>
            </w:r>
            <w:r w:rsidRPr="00D36D9F">
              <w:rPr>
                <w:rFonts w:ascii="Times New Roman" w:eastAsiaTheme="minorHAnsi" w:hAnsi="Times New Roman" w:cs="Times New Roman"/>
                <w:lang w:eastAsia="en-US"/>
              </w:rPr>
              <w:t>в области образования, физической культуры и массового спорта, культуры и социального обслуживания,</w:t>
            </w:r>
            <w:r w:rsidRPr="00D36D9F">
              <w:rPr>
                <w:rFonts w:ascii="Times New Roman" w:hAnsi="Times New Roman" w:cs="Times New Roman"/>
              </w:rPr>
              <w:t xml:space="preserve"> </w:t>
            </w:r>
            <w:r w:rsidR="00D36D9F" w:rsidRPr="00D36D9F">
              <w:rPr>
                <w:rFonts w:ascii="Times New Roman" w:hAnsi="Times New Roman" w:cs="Times New Roman"/>
              </w:rPr>
              <w:t>со стоимостью выполненных работ</w:t>
            </w:r>
            <w:r w:rsidRPr="00D36D9F">
              <w:rPr>
                <w:rFonts w:ascii="Times New Roman" w:hAnsi="Times New Roman" w:cs="Times New Roman"/>
              </w:rPr>
              <w:t xml:space="preserve"> не менее </w:t>
            </w:r>
            <w:r w:rsidR="00554026" w:rsidRPr="00D36D9F">
              <w:rPr>
                <w:rFonts w:ascii="Times New Roman" w:hAnsi="Times New Roman" w:cs="Times New Roman"/>
              </w:rPr>
              <w:t>10</w:t>
            </w:r>
            <w:r w:rsidRPr="00D36D9F">
              <w:rPr>
                <w:rFonts w:ascii="Times New Roman" w:hAnsi="Times New Roman" w:cs="Times New Roman"/>
              </w:rPr>
              <w:t xml:space="preserve"> % от максимальной стоимости создания объекта, определенной в главе 2. «Инвестиционные условия» конкурсной документации,  за период времени с 2008 – 2019 гг</w:t>
            </w:r>
            <w:proofErr w:type="gramStart"/>
            <w:r w:rsidRPr="00D36D9F">
              <w:rPr>
                <w:rFonts w:ascii="Times New Roman" w:hAnsi="Times New Roman" w:cs="Times New Roman"/>
              </w:rPr>
              <w:t>.</w:t>
            </w:r>
            <w:r w:rsidR="00A34024" w:rsidRPr="00D36D9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D36D9F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D9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D36D9F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position w:val="-14"/>
              </w:rPr>
            </w:pPr>
            <w:r w:rsidRPr="00D36D9F">
              <w:rPr>
                <w:rFonts w:ascii="Times New Roman" w:hAnsi="Times New Roman" w:cs="Times New Roman"/>
                <w:noProof/>
                <w:position w:val="-14"/>
              </w:rPr>
              <w:drawing>
                <wp:inline distT="0" distB="0" distL="0" distR="0">
                  <wp:extent cx="1783080" cy="266700"/>
                  <wp:effectExtent l="0" t="0" r="762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9F">
              <w:rPr>
                <w:rFonts w:ascii="Times New Roman" w:hAnsi="Times New Roman" w:cs="Times New Roman"/>
                <w:position w:val="-14"/>
              </w:rPr>
              <w:t>,</w:t>
            </w:r>
          </w:p>
          <w:p w:rsidR="00A237A8" w:rsidRPr="00D36D9F" w:rsidRDefault="00A237A8" w:rsidP="009621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9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237A8" w:rsidRPr="00D36D9F" w:rsidRDefault="00A237A8" w:rsidP="009621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9F">
              <w:rPr>
                <w:rFonts w:ascii="Times New Roman" w:hAnsi="Times New Roman" w:cs="Times New Roman"/>
                <w:sz w:val="20"/>
                <w:szCs w:val="20"/>
              </w:rPr>
              <w:t>КЗ - коэффициент значимости показателя;</w:t>
            </w:r>
          </w:p>
          <w:p w:rsidR="00A237A8" w:rsidRPr="00D36D9F" w:rsidRDefault="00A237A8" w:rsidP="009621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proofErr w:type="gramStart"/>
            <w:r w:rsidRPr="00D36D9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D36D9F">
              <w:rPr>
                <w:rFonts w:ascii="Times New Roman" w:hAnsi="Times New Roman" w:cs="Times New Roman"/>
                <w:sz w:val="20"/>
                <w:szCs w:val="20"/>
              </w:rPr>
              <w:t xml:space="preserve"> - предложение участника </w:t>
            </w:r>
            <w:r w:rsidR="0012638D" w:rsidRPr="00D36D9F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Pr="00D36D9F">
              <w:rPr>
                <w:rFonts w:ascii="Times New Roman" w:hAnsi="Times New Roman" w:cs="Times New Roman"/>
                <w:sz w:val="20"/>
                <w:szCs w:val="20"/>
              </w:rPr>
              <w:t>, заявка которого оценивается;</w:t>
            </w:r>
          </w:p>
          <w:p w:rsidR="00A237A8" w:rsidRPr="00D36D9F" w:rsidRDefault="00A237A8" w:rsidP="00B46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36D9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D36D9F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предложение из предложений по показателю критерия оценки, сделанных </w:t>
            </w:r>
            <w:r w:rsidR="00B46A1B" w:rsidRPr="00D36D9F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71" w:rsidRPr="00D36D9F" w:rsidRDefault="00C21971" w:rsidP="00C21971">
            <w:pPr>
              <w:tabs>
                <w:tab w:val="left" w:pos="310"/>
              </w:tabs>
              <w:ind w:left="26"/>
              <w:rPr>
                <w:rFonts w:ascii="Times New Roman" w:hAnsi="Times New Roman" w:cs="Times New Roman"/>
              </w:rPr>
            </w:pPr>
            <w:r w:rsidRPr="00D36D9F">
              <w:rPr>
                <w:rFonts w:ascii="Times New Roman" w:hAnsi="Times New Roman" w:cs="Times New Roman"/>
              </w:rPr>
              <w:t xml:space="preserve">1. </w:t>
            </w:r>
            <w:r w:rsidR="00B46A1B" w:rsidRPr="00D36D9F">
              <w:rPr>
                <w:rFonts w:ascii="Times New Roman" w:hAnsi="Times New Roman" w:cs="Times New Roman"/>
              </w:rPr>
              <w:t>Копия исполненного контракта (договора)</w:t>
            </w:r>
            <w:r w:rsidR="00D36D9F" w:rsidRPr="00D36D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36D9F" w:rsidRPr="00D36D9F">
              <w:rPr>
                <w:rFonts w:ascii="Times New Roman" w:hAnsi="Times New Roman" w:cs="Times New Roman"/>
              </w:rPr>
              <w:t>предоставляется</w:t>
            </w:r>
            <w:proofErr w:type="gramEnd"/>
            <w:r w:rsidR="00D36D9F" w:rsidRPr="00D36D9F">
              <w:rPr>
                <w:rFonts w:ascii="Times New Roman" w:hAnsi="Times New Roman" w:cs="Times New Roman"/>
              </w:rPr>
              <w:t xml:space="preserve"> в случае если заявитель являлся подрядчиком по контракту (договору))</w:t>
            </w:r>
            <w:r w:rsidR="00B46A1B" w:rsidRPr="00D36D9F">
              <w:rPr>
                <w:rFonts w:ascii="Times New Roman" w:hAnsi="Times New Roman" w:cs="Times New Roman"/>
              </w:rPr>
              <w:t xml:space="preserve">; </w:t>
            </w:r>
          </w:p>
          <w:p w:rsidR="00C21971" w:rsidRPr="00D36D9F" w:rsidRDefault="00C21971" w:rsidP="00C21971">
            <w:pPr>
              <w:tabs>
                <w:tab w:val="left" w:pos="310"/>
              </w:tabs>
              <w:ind w:left="26"/>
              <w:rPr>
                <w:rFonts w:ascii="Times New Roman" w:hAnsi="Times New Roman" w:cs="Times New Roman"/>
              </w:rPr>
            </w:pPr>
            <w:r w:rsidRPr="00D36D9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D36D9F">
              <w:rPr>
                <w:rFonts w:ascii="Times New Roman" w:hAnsi="Times New Roman" w:cs="Times New Roman"/>
              </w:rPr>
              <w:t>К</w:t>
            </w:r>
            <w:r w:rsidR="00B46A1B" w:rsidRPr="00D36D9F">
              <w:rPr>
                <w:rFonts w:ascii="Times New Roman" w:hAnsi="Times New Roman" w:cs="Times New Roman"/>
              </w:rPr>
              <w:t xml:space="preserve">опия акта (актов) выполненных работ, содержащего (содержащих) все обязательные реквизиты, установленные </w:t>
            </w:r>
            <w:hyperlink r:id="rId9" w:history="1">
              <w:r w:rsidR="00B46A1B" w:rsidRPr="00D36D9F">
                <w:rPr>
                  <w:rFonts w:ascii="Times New Roman" w:hAnsi="Times New Roman" w:cs="Times New Roman"/>
                </w:rPr>
                <w:t>частью 2 статьи 9</w:t>
              </w:r>
            </w:hyperlink>
            <w:r w:rsidR="00B46A1B" w:rsidRPr="00D36D9F">
              <w:rPr>
                <w:rFonts w:ascii="Times New Roman" w:hAnsi="Times New Roman" w:cs="Times New Roman"/>
              </w:rPr>
              <w:t xml:space="preserve"> Федерального закона от 06.12.2011 №402-ФЗ «О </w:t>
            </w:r>
            <w:r w:rsidR="00B46A1B" w:rsidRPr="00D36D9F">
              <w:rPr>
                <w:rFonts w:ascii="Times New Roman" w:hAnsi="Times New Roman" w:cs="Times New Roman"/>
              </w:rPr>
              <w:lastRenderedPageBreak/>
              <w:t xml:space="preserve">бухгалтерском учете», и подтверждающего (подтверждающих) стоимость; </w:t>
            </w:r>
            <w:proofErr w:type="gramEnd"/>
          </w:p>
          <w:p w:rsidR="00A237A8" w:rsidRPr="00D36D9F" w:rsidRDefault="00C21971" w:rsidP="00C21971">
            <w:pPr>
              <w:tabs>
                <w:tab w:val="left" w:pos="310"/>
              </w:tabs>
              <w:ind w:left="26"/>
              <w:rPr>
                <w:rFonts w:ascii="Times New Roman" w:hAnsi="Times New Roman" w:cs="Times New Roman"/>
              </w:rPr>
            </w:pPr>
            <w:r w:rsidRPr="00D36D9F">
              <w:rPr>
                <w:rFonts w:ascii="Times New Roman" w:hAnsi="Times New Roman" w:cs="Times New Roman"/>
              </w:rPr>
              <w:t>3. К</w:t>
            </w:r>
            <w:r w:rsidR="00B46A1B" w:rsidRPr="00D36D9F">
              <w:rPr>
                <w:rFonts w:ascii="Times New Roman" w:hAnsi="Times New Roman" w:cs="Times New Roman"/>
              </w:rPr>
              <w:t>опия разрешения на ввод объекта капитального строительства в эксплуатацию.</w:t>
            </w:r>
          </w:p>
          <w:p w:rsidR="00C21971" w:rsidRPr="00D36D9F" w:rsidRDefault="00C21971" w:rsidP="00C21971">
            <w:pPr>
              <w:tabs>
                <w:tab w:val="left" w:pos="310"/>
              </w:tabs>
              <w:ind w:left="26"/>
              <w:rPr>
                <w:rFonts w:ascii="Times New Roman" w:hAnsi="Times New Roman" w:cs="Times New Roman"/>
                <w:noProof/>
                <w:position w:val="-14"/>
              </w:rPr>
            </w:pPr>
          </w:p>
        </w:tc>
      </w:tr>
    </w:tbl>
    <w:p w:rsidR="00A237A8" w:rsidRPr="00F81B8D" w:rsidRDefault="00A237A8" w:rsidP="00A237A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237A8" w:rsidRPr="0096216E" w:rsidRDefault="00A237A8" w:rsidP="0056553E">
      <w:pPr>
        <w:widowControl/>
        <w:ind w:left="-284" w:right="-145" w:firstLine="709"/>
        <w:rPr>
          <w:rFonts w:ascii="Times New Roman" w:eastAsia="Calibri" w:hAnsi="Times New Roman" w:cs="Times New Roman"/>
        </w:rPr>
      </w:pPr>
      <w:r w:rsidRPr="0096216E">
        <w:rPr>
          <w:rFonts w:ascii="Times New Roman" w:eastAsia="Calibri" w:hAnsi="Times New Roman" w:cs="Times New Roman"/>
        </w:rPr>
        <w:t xml:space="preserve">Исходя из предложения </w:t>
      </w:r>
      <w:r w:rsidR="00B46A1B">
        <w:rPr>
          <w:rFonts w:ascii="Times New Roman" w:eastAsia="Calibri" w:hAnsi="Times New Roman" w:cs="Times New Roman"/>
        </w:rPr>
        <w:t xml:space="preserve">заявителя </w:t>
      </w:r>
      <w:r w:rsidRPr="0096216E">
        <w:rPr>
          <w:rFonts w:ascii="Times New Roman" w:eastAsia="Calibri" w:hAnsi="Times New Roman" w:cs="Times New Roman"/>
        </w:rPr>
        <w:t xml:space="preserve">в отношении каждого показателя критерия, вычисляется рейтинг такого </w:t>
      </w:r>
      <w:r w:rsidR="00B46A1B">
        <w:rPr>
          <w:rFonts w:ascii="Times New Roman" w:eastAsia="Calibri" w:hAnsi="Times New Roman" w:cs="Times New Roman"/>
        </w:rPr>
        <w:t xml:space="preserve">заявителя </w:t>
      </w:r>
      <w:r w:rsidRPr="0096216E">
        <w:rPr>
          <w:rFonts w:ascii="Times New Roman" w:eastAsia="Calibri" w:hAnsi="Times New Roman" w:cs="Times New Roman"/>
        </w:rPr>
        <w:t xml:space="preserve">в баллах с учетом коэффициента значимости показателя критерия. При этом оценивается предложение </w:t>
      </w:r>
      <w:r w:rsidR="00B46A1B">
        <w:rPr>
          <w:rFonts w:ascii="Times New Roman" w:eastAsia="Calibri" w:hAnsi="Times New Roman" w:cs="Times New Roman"/>
        </w:rPr>
        <w:t xml:space="preserve">заявителя </w:t>
      </w:r>
      <w:r w:rsidRPr="0096216E">
        <w:rPr>
          <w:rFonts w:ascii="Times New Roman" w:eastAsia="Calibri" w:hAnsi="Times New Roman" w:cs="Times New Roman"/>
        </w:rPr>
        <w:t xml:space="preserve">с учетом предоставленных в заявке документов, подтверждающих квалификацию </w:t>
      </w:r>
      <w:r w:rsidR="00B46A1B">
        <w:rPr>
          <w:rFonts w:ascii="Times New Roman" w:eastAsia="Calibri" w:hAnsi="Times New Roman" w:cs="Times New Roman"/>
        </w:rPr>
        <w:t>заявителя</w:t>
      </w:r>
      <w:r w:rsidRPr="0096216E">
        <w:rPr>
          <w:rFonts w:ascii="Times New Roman" w:eastAsia="Calibri" w:hAnsi="Times New Roman" w:cs="Times New Roman"/>
        </w:rPr>
        <w:t xml:space="preserve">. В случае </w:t>
      </w:r>
      <w:proofErr w:type="spellStart"/>
      <w:r w:rsidRPr="0096216E">
        <w:rPr>
          <w:rFonts w:ascii="Times New Roman" w:eastAsia="Calibri" w:hAnsi="Times New Roman" w:cs="Times New Roman"/>
        </w:rPr>
        <w:t>непредоставления</w:t>
      </w:r>
      <w:proofErr w:type="spellEnd"/>
      <w:r w:rsidRPr="0096216E">
        <w:rPr>
          <w:rFonts w:ascii="Times New Roman" w:eastAsia="Calibri" w:hAnsi="Times New Roman" w:cs="Times New Roman"/>
        </w:rPr>
        <w:t xml:space="preserve"> документов, подтверждающих квалификацию</w:t>
      </w:r>
      <w:r w:rsidR="00B46A1B">
        <w:rPr>
          <w:rFonts w:ascii="Times New Roman" w:eastAsia="Calibri" w:hAnsi="Times New Roman" w:cs="Times New Roman"/>
        </w:rPr>
        <w:t xml:space="preserve"> заявителя</w:t>
      </w:r>
      <w:r w:rsidRPr="0096216E">
        <w:rPr>
          <w:rFonts w:ascii="Times New Roman" w:eastAsia="Calibri" w:hAnsi="Times New Roman" w:cs="Times New Roman"/>
        </w:rPr>
        <w:t xml:space="preserve">, такому </w:t>
      </w:r>
      <w:r w:rsidR="00B46A1B">
        <w:rPr>
          <w:rFonts w:ascii="Times New Roman" w:eastAsia="Calibri" w:hAnsi="Times New Roman" w:cs="Times New Roman"/>
        </w:rPr>
        <w:t>заявителю</w:t>
      </w:r>
      <w:r w:rsidRPr="0096216E">
        <w:rPr>
          <w:rFonts w:ascii="Times New Roman" w:eastAsia="Calibri" w:hAnsi="Times New Roman" w:cs="Times New Roman"/>
        </w:rPr>
        <w:t xml:space="preserve"> присваивается рейтинг, равный 0 баллам. Отсутствие в заявке участника документов, подтверждающих его квалификацию, не является основанием для признания заявки не соответствующей требованиям конкурсной документации.</w:t>
      </w:r>
    </w:p>
    <w:p w:rsidR="00A237A8" w:rsidRPr="0012531D" w:rsidRDefault="00A237A8" w:rsidP="0056553E">
      <w:pPr>
        <w:widowControl/>
        <w:ind w:left="-284" w:firstLine="709"/>
        <w:rPr>
          <w:rFonts w:ascii="Times New Roman" w:eastAsia="Calibri" w:hAnsi="Times New Roman" w:cs="Times New Roman"/>
        </w:rPr>
      </w:pPr>
      <w:r w:rsidRPr="0096216E">
        <w:rPr>
          <w:rFonts w:ascii="Times New Roman" w:eastAsia="Calibri" w:hAnsi="Times New Roman" w:cs="Times New Roman"/>
        </w:rPr>
        <w:t>Рейтинг участника по критерию вычисляется как сумма рейтингов по всем показателям оценки заявки и корректируется с учетом значимости критерия.</w:t>
      </w:r>
      <w:r w:rsidR="0012531D">
        <w:rPr>
          <w:rFonts w:ascii="Times New Roman" w:eastAsia="Calibri" w:hAnsi="Times New Roman" w:cs="Times New Roman"/>
        </w:rPr>
        <w:t xml:space="preserve"> </w:t>
      </w:r>
      <w:r w:rsidRPr="0012531D">
        <w:rPr>
          <w:rFonts w:ascii="Times New Roman" w:eastAsia="Calibri" w:hAnsi="Times New Roman" w:cs="Times New Roman"/>
        </w:rPr>
        <w:t>Итоговый рейтинг заявки вычисляется как сумма рейтингов по</w:t>
      </w:r>
      <w:r w:rsidR="00B46A1B" w:rsidRPr="0012531D">
        <w:rPr>
          <w:rFonts w:ascii="Times New Roman" w:eastAsia="Calibri" w:hAnsi="Times New Roman" w:cs="Times New Roman"/>
        </w:rPr>
        <w:t xml:space="preserve"> каждому критерию оценки заявки</w:t>
      </w:r>
      <w:r w:rsidRPr="0012531D">
        <w:rPr>
          <w:rFonts w:ascii="Times New Roman" w:eastAsia="Calibri" w:hAnsi="Times New Roman" w:cs="Times New Roman"/>
        </w:rPr>
        <w:t>.</w:t>
      </w:r>
    </w:p>
    <w:p w:rsidR="0012531D" w:rsidRDefault="0012531D" w:rsidP="0056553E">
      <w:pPr>
        <w:widowControl/>
        <w:ind w:left="-284"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исполнения инвестиционного договора. Заявке, в которой содержатся лучшие условия исполнения инвестиционного договора, присваивается первый номер. В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, если в нескольких заявках содержатся одинаковые условия исполнения инвестиционного договора, меньший порядковый номер присваивается заявке, которая поступила ранее других заявок, содержащих такие же условия.</w:t>
      </w:r>
    </w:p>
    <w:p w:rsidR="0012531D" w:rsidRDefault="0012531D" w:rsidP="0056553E">
      <w:pPr>
        <w:widowControl/>
        <w:ind w:left="-284"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Победителем конкурса признается заявитель, который предложил лучшие условия исполнения инвестиционного договора и заявке которого присвоен первый номер.</w:t>
      </w:r>
    </w:p>
    <w:p w:rsidR="00A237A8" w:rsidRPr="0096216E" w:rsidRDefault="00A237A8" w:rsidP="0012531D">
      <w:pPr>
        <w:widowControl/>
        <w:ind w:firstLine="426"/>
        <w:rPr>
          <w:rFonts w:ascii="Times New Roman" w:hAnsi="Times New Roman" w:cs="Times New Roman"/>
        </w:rPr>
      </w:pPr>
    </w:p>
    <w:p w:rsidR="00A237A8" w:rsidRDefault="00A237A8" w:rsidP="0012531D">
      <w:pPr>
        <w:pStyle w:val="a3"/>
        <w:ind w:firstLine="426"/>
        <w:jc w:val="both"/>
        <w:rPr>
          <w:b w:val="0"/>
          <w:bCs/>
          <w:color w:val="000000"/>
          <w:szCs w:val="28"/>
        </w:rPr>
      </w:pPr>
    </w:p>
    <w:p w:rsidR="00DA2F77" w:rsidRDefault="00DA2F77"/>
    <w:sectPr w:rsidR="00DA2F77" w:rsidSect="0096216E">
      <w:pgSz w:w="16838" w:h="11906" w:orient="landscape"/>
      <w:pgMar w:top="567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7A8"/>
    <w:rsid w:val="000D19E4"/>
    <w:rsid w:val="000E3D36"/>
    <w:rsid w:val="0012531D"/>
    <w:rsid w:val="0012638D"/>
    <w:rsid w:val="001B0444"/>
    <w:rsid w:val="001E5F01"/>
    <w:rsid w:val="002C64EB"/>
    <w:rsid w:val="003B2406"/>
    <w:rsid w:val="004814CA"/>
    <w:rsid w:val="00526A83"/>
    <w:rsid w:val="00535D92"/>
    <w:rsid w:val="00554026"/>
    <w:rsid w:val="0056553E"/>
    <w:rsid w:val="00567004"/>
    <w:rsid w:val="00705895"/>
    <w:rsid w:val="00777529"/>
    <w:rsid w:val="00853715"/>
    <w:rsid w:val="009448E9"/>
    <w:rsid w:val="0096216E"/>
    <w:rsid w:val="00984C65"/>
    <w:rsid w:val="0098635B"/>
    <w:rsid w:val="009977CB"/>
    <w:rsid w:val="00A16B7C"/>
    <w:rsid w:val="00A237A8"/>
    <w:rsid w:val="00A34024"/>
    <w:rsid w:val="00A36721"/>
    <w:rsid w:val="00A5591C"/>
    <w:rsid w:val="00AE1DCF"/>
    <w:rsid w:val="00B46A1B"/>
    <w:rsid w:val="00B63C93"/>
    <w:rsid w:val="00BD2E91"/>
    <w:rsid w:val="00BD4DCA"/>
    <w:rsid w:val="00C1221E"/>
    <w:rsid w:val="00C17FC8"/>
    <w:rsid w:val="00C21971"/>
    <w:rsid w:val="00C95236"/>
    <w:rsid w:val="00CF69D3"/>
    <w:rsid w:val="00D24802"/>
    <w:rsid w:val="00D36D9F"/>
    <w:rsid w:val="00DA2F77"/>
    <w:rsid w:val="00DE028B"/>
    <w:rsid w:val="00E123FC"/>
    <w:rsid w:val="00E71C5E"/>
    <w:rsid w:val="00EC742B"/>
    <w:rsid w:val="00FB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7A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A237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3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785532DD69381984B7059212FA9CFEAD47B83FC5012FDU4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8C72-3D58-48AD-B7F8-E8E1AFF4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Матаев Вениамин Васильевич</dc:creator>
  <cp:lastModifiedBy>Уланова</cp:lastModifiedBy>
  <cp:revision>6</cp:revision>
  <cp:lastPrinted>2019-08-08T07:12:00Z</cp:lastPrinted>
  <dcterms:created xsi:type="dcterms:W3CDTF">2019-06-11T11:36:00Z</dcterms:created>
  <dcterms:modified xsi:type="dcterms:W3CDTF">2019-08-09T08:59:00Z</dcterms:modified>
</cp:coreProperties>
</file>