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EB174A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A5210B">
        <w:rPr>
          <w:sz w:val="24"/>
          <w:szCs w:val="24"/>
        </w:rPr>
        <w:t xml:space="preserve">18.03.2019 </w:t>
      </w:r>
      <w:r w:rsidR="00EB174A" w:rsidRPr="00A5210B">
        <w:rPr>
          <w:sz w:val="24"/>
          <w:szCs w:val="24"/>
        </w:rPr>
        <w:t xml:space="preserve"> </w:t>
      </w:r>
      <w:r w:rsidR="00EB174A">
        <w:rPr>
          <w:sz w:val="24"/>
          <w:szCs w:val="24"/>
        </w:rPr>
        <w:t>№</w:t>
      </w:r>
      <w:r w:rsidR="00A5210B">
        <w:rPr>
          <w:sz w:val="24"/>
          <w:szCs w:val="24"/>
        </w:rPr>
        <w:t>23/2-213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F34FF1" w:rsidRPr="00F34FF1" w:rsidRDefault="00CB79CB" w:rsidP="00F34FF1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F34FF1" w:rsidRPr="00F34FF1" w:rsidRDefault="00CB79CB" w:rsidP="00F34FF1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 xml:space="preserve">об оценке регулирующего </w:t>
      </w:r>
      <w:proofErr w:type="gramStart"/>
      <w:r w:rsidRPr="003252D4">
        <w:rPr>
          <w:sz w:val="24"/>
          <w:szCs w:val="24"/>
        </w:rPr>
        <w:t xml:space="preserve">воздействия </w:t>
      </w:r>
      <w:r w:rsidR="00FA2CFB" w:rsidRPr="003252D4">
        <w:rPr>
          <w:sz w:val="24"/>
          <w:szCs w:val="24"/>
        </w:rPr>
        <w:t>п</w:t>
      </w:r>
      <w:r w:rsidR="00751896" w:rsidRPr="003252D4">
        <w:rPr>
          <w:sz w:val="24"/>
          <w:szCs w:val="24"/>
        </w:rPr>
        <w:t>роекта постановления</w:t>
      </w:r>
      <w:r w:rsidR="00CA19BE" w:rsidRPr="003252D4">
        <w:rPr>
          <w:sz w:val="24"/>
          <w:szCs w:val="24"/>
        </w:rPr>
        <w:t xml:space="preserve"> </w:t>
      </w:r>
      <w:r w:rsidR="00751896" w:rsidRPr="003252D4">
        <w:rPr>
          <w:sz w:val="24"/>
          <w:szCs w:val="24"/>
        </w:rPr>
        <w:t>администрации города</w:t>
      </w:r>
      <w:proofErr w:type="gramEnd"/>
      <w:r w:rsidR="00751896" w:rsidRPr="003252D4">
        <w:rPr>
          <w:sz w:val="24"/>
          <w:szCs w:val="24"/>
        </w:rPr>
        <w:t xml:space="preserve"> </w:t>
      </w:r>
      <w:proofErr w:type="spellStart"/>
      <w:r w:rsidR="00751896" w:rsidRPr="003252D4">
        <w:rPr>
          <w:sz w:val="24"/>
          <w:szCs w:val="24"/>
        </w:rPr>
        <w:t>Урай</w:t>
      </w:r>
      <w:proofErr w:type="spellEnd"/>
    </w:p>
    <w:p w:rsidR="00F34FF1" w:rsidRPr="00F34FF1" w:rsidRDefault="00080B7C" w:rsidP="00F34FF1">
      <w:pPr>
        <w:jc w:val="center"/>
        <w:rPr>
          <w:sz w:val="24"/>
          <w:szCs w:val="24"/>
        </w:rPr>
      </w:pPr>
      <w:r w:rsidRPr="00080B7C">
        <w:rPr>
          <w:sz w:val="24"/>
          <w:szCs w:val="24"/>
        </w:rPr>
        <w:t>«</w:t>
      </w:r>
      <w:r w:rsidR="00F34FF1">
        <w:rPr>
          <w:sz w:val="24"/>
          <w:szCs w:val="24"/>
        </w:rPr>
        <w:t>О внесении изменений в приложение</w:t>
      </w:r>
      <w:r w:rsidR="00F34FF1" w:rsidRPr="00536908">
        <w:rPr>
          <w:sz w:val="24"/>
          <w:szCs w:val="24"/>
        </w:rPr>
        <w:t xml:space="preserve"> </w:t>
      </w:r>
      <w:r w:rsidR="00F34FF1">
        <w:rPr>
          <w:sz w:val="24"/>
          <w:szCs w:val="24"/>
        </w:rPr>
        <w:t xml:space="preserve">к постановлению администрации города </w:t>
      </w:r>
      <w:proofErr w:type="spellStart"/>
      <w:r w:rsidR="00F34FF1">
        <w:rPr>
          <w:sz w:val="24"/>
          <w:szCs w:val="24"/>
        </w:rPr>
        <w:t>Урай</w:t>
      </w:r>
      <w:proofErr w:type="spellEnd"/>
    </w:p>
    <w:p w:rsidR="000506ED" w:rsidRDefault="00F34FF1" w:rsidP="00F34F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10CA">
        <w:rPr>
          <w:sz w:val="24"/>
          <w:szCs w:val="24"/>
        </w:rPr>
        <w:t>31</w:t>
      </w:r>
      <w:r>
        <w:rPr>
          <w:sz w:val="24"/>
          <w:szCs w:val="24"/>
        </w:rPr>
        <w:t>.05.2018 №1</w:t>
      </w:r>
      <w:r w:rsidR="00EC10CA">
        <w:rPr>
          <w:sz w:val="24"/>
          <w:szCs w:val="24"/>
        </w:rPr>
        <w:t>266</w:t>
      </w:r>
      <w:r w:rsidR="000506ED">
        <w:rPr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25490A" w:rsidRDefault="00311A2D" w:rsidP="002549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791D08">
        <w:rPr>
          <w:sz w:val="24"/>
          <w:szCs w:val="24"/>
        </w:rPr>
        <w:t>Урай</w:t>
      </w:r>
      <w:proofErr w:type="spellEnd"/>
      <w:r w:rsidR="009E3B6B" w:rsidRPr="00791D08">
        <w:rPr>
          <w:b/>
          <w:sz w:val="24"/>
          <w:szCs w:val="24"/>
        </w:rPr>
        <w:t xml:space="preserve"> </w:t>
      </w:r>
      <w:r w:rsidR="00F34FF1">
        <w:rPr>
          <w:b/>
          <w:sz w:val="24"/>
          <w:szCs w:val="24"/>
        </w:rPr>
        <w:t>«</w:t>
      </w:r>
      <w:r w:rsidR="00F34FF1">
        <w:rPr>
          <w:sz w:val="24"/>
          <w:szCs w:val="24"/>
        </w:rPr>
        <w:t>О внесении изменений в приложение</w:t>
      </w:r>
      <w:r w:rsidR="00F34FF1" w:rsidRPr="00536908">
        <w:rPr>
          <w:sz w:val="24"/>
          <w:szCs w:val="24"/>
        </w:rPr>
        <w:t xml:space="preserve"> </w:t>
      </w:r>
      <w:r w:rsidR="00F34FF1">
        <w:rPr>
          <w:sz w:val="24"/>
          <w:szCs w:val="24"/>
        </w:rPr>
        <w:t xml:space="preserve">к постановлению администрации города </w:t>
      </w:r>
      <w:proofErr w:type="spellStart"/>
      <w:r w:rsidR="00F34FF1">
        <w:rPr>
          <w:sz w:val="24"/>
          <w:szCs w:val="24"/>
        </w:rPr>
        <w:t>Урай</w:t>
      </w:r>
      <w:proofErr w:type="spellEnd"/>
      <w:r w:rsidR="00F34FF1">
        <w:rPr>
          <w:sz w:val="24"/>
          <w:szCs w:val="24"/>
        </w:rPr>
        <w:t xml:space="preserve"> от </w:t>
      </w:r>
      <w:r w:rsidR="00EC10CA">
        <w:rPr>
          <w:sz w:val="24"/>
          <w:szCs w:val="24"/>
        </w:rPr>
        <w:t>31</w:t>
      </w:r>
      <w:r w:rsidR="00F34FF1">
        <w:rPr>
          <w:sz w:val="24"/>
          <w:szCs w:val="24"/>
        </w:rPr>
        <w:t>.05.2018 №</w:t>
      </w:r>
      <w:r w:rsidR="00EC10CA">
        <w:rPr>
          <w:sz w:val="24"/>
          <w:szCs w:val="24"/>
        </w:rPr>
        <w:t>1266</w:t>
      </w:r>
      <w:r w:rsidR="00F34FF1">
        <w:rPr>
          <w:sz w:val="24"/>
          <w:szCs w:val="24"/>
        </w:rPr>
        <w:t xml:space="preserve">»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 xml:space="preserve">ые </w:t>
      </w:r>
      <w:r w:rsidR="00F34FF1">
        <w:rPr>
          <w:sz w:val="24"/>
          <w:szCs w:val="24"/>
        </w:rPr>
        <w:t xml:space="preserve">МКУ «Управление жилищно-коммунального хозяйства города </w:t>
      </w:r>
      <w:proofErr w:type="spellStart"/>
      <w:r w:rsidR="00F34FF1">
        <w:rPr>
          <w:sz w:val="24"/>
          <w:szCs w:val="24"/>
        </w:rPr>
        <w:t>Урай</w:t>
      </w:r>
      <w:proofErr w:type="spellEnd"/>
      <w:r w:rsidR="00F34FF1">
        <w:rPr>
          <w:sz w:val="24"/>
          <w:szCs w:val="24"/>
        </w:rPr>
        <w:t>»</w:t>
      </w:r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</w:p>
    <w:p w:rsidR="0025490A" w:rsidRDefault="00A513D0" w:rsidP="002549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14E67" w:rsidRDefault="00D92098" w:rsidP="002549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A32984">
        <w:rPr>
          <w:sz w:val="24"/>
          <w:szCs w:val="24"/>
        </w:rPr>
        <w:t>Урай</w:t>
      </w:r>
      <w:proofErr w:type="spellEnd"/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EC10CA">
        <w:rPr>
          <w:sz w:val="24"/>
          <w:szCs w:val="24"/>
        </w:rPr>
        <w:t>15</w:t>
      </w:r>
      <w:r w:rsidR="00375218" w:rsidRPr="00A32984">
        <w:rPr>
          <w:sz w:val="24"/>
          <w:szCs w:val="24"/>
        </w:rPr>
        <w:t>.0</w:t>
      </w:r>
      <w:r w:rsidR="00EC10CA">
        <w:rPr>
          <w:sz w:val="24"/>
          <w:szCs w:val="24"/>
        </w:rPr>
        <w:t>3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</w:t>
      </w:r>
      <w:r w:rsidR="00D2651C" w:rsidRPr="000A6551">
        <w:rPr>
          <w:sz w:val="24"/>
          <w:szCs w:val="24"/>
        </w:rPr>
        <w:t>(</w:t>
      </w:r>
      <w:hyperlink r:id="rId7" w:history="1">
        <w:r w:rsidR="00EC10CA" w:rsidRPr="00662F4A">
          <w:rPr>
            <w:rStyle w:val="a5"/>
            <w:sz w:val="24"/>
            <w:szCs w:val="24"/>
          </w:rPr>
          <w:t>http://uray.ru/procedures/o-vnesenii-izmenenij-v-prilozhenie-k-postanovleniju-administracii-goroda-uraj-ot-31-05-2018-1266/</w:t>
        </w:r>
      </w:hyperlink>
      <w:r w:rsidR="00624FF2" w:rsidRPr="000A6551">
        <w:rPr>
          <w:sz w:val="24"/>
          <w:szCs w:val="24"/>
        </w:rPr>
        <w:t>)</w:t>
      </w:r>
      <w:r w:rsidR="00CA19BE" w:rsidRPr="000A6551">
        <w:rPr>
          <w:sz w:val="24"/>
          <w:szCs w:val="24"/>
        </w:rPr>
        <w:t>.</w:t>
      </w:r>
    </w:p>
    <w:p w:rsidR="0025490A" w:rsidRDefault="00F34FF1" w:rsidP="002549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32F8">
        <w:rPr>
          <w:rFonts w:ascii="Times New Roman" w:hAnsi="Times New Roman" w:cs="Times New Roman"/>
          <w:sz w:val="24"/>
          <w:szCs w:val="24"/>
        </w:rPr>
        <w:t xml:space="preserve"> пункта 3.7 раздела 3 Порядка данный Проект подлежит упрощенной процедуре ОРВ, так как в отношении проектов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принимаемых в целях приведения муниципальных нормативных правовых актов в соответствие с требованиями федерального законодательства, </w:t>
      </w:r>
      <w:r w:rsidRPr="00C032F8">
        <w:rPr>
          <w:rFonts w:ascii="Times New Roman" w:hAnsi="Times New Roman" w:cs="Times New Roman"/>
          <w:sz w:val="24"/>
          <w:szCs w:val="24"/>
        </w:rPr>
        <w:t>публичные консультации не проводятся.</w:t>
      </w:r>
    </w:p>
    <w:p w:rsidR="0025490A" w:rsidRDefault="004F6BC8" w:rsidP="002549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90A">
        <w:rPr>
          <w:rFonts w:ascii="Times New Roman" w:hAnsi="Times New Roman" w:cs="Times New Roman"/>
          <w:sz w:val="24"/>
          <w:szCs w:val="24"/>
        </w:rPr>
        <w:t>Проектом МНПА предлагается</w:t>
      </w:r>
      <w:r w:rsidR="000A6551" w:rsidRPr="0025490A">
        <w:rPr>
          <w:rFonts w:ascii="Times New Roman" w:hAnsi="Times New Roman" w:cs="Times New Roman"/>
          <w:sz w:val="24"/>
          <w:szCs w:val="24"/>
        </w:rPr>
        <w:t xml:space="preserve"> </w:t>
      </w:r>
      <w:r w:rsidR="00EC10CA" w:rsidRPr="0025490A">
        <w:rPr>
          <w:rFonts w:ascii="Times New Roman" w:hAnsi="Times New Roman" w:cs="Times New Roman"/>
          <w:sz w:val="24"/>
          <w:szCs w:val="24"/>
        </w:rPr>
        <w:t xml:space="preserve">внести изменения в Порядок накопления твердых коммунальных отходов (в том числе их раздельного накопления) на территории города </w:t>
      </w:r>
      <w:proofErr w:type="spellStart"/>
      <w:r w:rsidR="00EC10CA" w:rsidRPr="0025490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25490A" w:rsidRPr="0025490A">
        <w:rPr>
          <w:rFonts w:ascii="Times New Roman" w:hAnsi="Times New Roman" w:cs="Times New Roman"/>
          <w:sz w:val="24"/>
          <w:szCs w:val="24"/>
        </w:rPr>
        <w:t>.</w:t>
      </w:r>
      <w:r w:rsidR="00EC10CA" w:rsidRPr="00254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51" w:rsidRPr="00C02529" w:rsidRDefault="000A6551" w:rsidP="002549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529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 приведение  муниципального нормативного правового акта в соответствие с требованиями федерального законодательства.</w:t>
      </w:r>
    </w:p>
    <w:p w:rsidR="00080B7C" w:rsidRPr="00080B7C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529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C02529">
        <w:rPr>
          <w:rFonts w:ascii="Times New Roman" w:hAnsi="Times New Roman" w:cs="Times New Roman"/>
          <w:sz w:val="24"/>
          <w:szCs w:val="24"/>
        </w:rPr>
        <w:t>МНПА</w:t>
      </w:r>
      <w:r w:rsidR="00FC127E" w:rsidRPr="00C02529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</w:t>
      </w:r>
      <w:r w:rsidR="00FC127E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lastRenderedPageBreak/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080B7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B7C">
        <w:rPr>
          <w:rFonts w:ascii="Times New Roman" w:hAnsi="Times New Roman" w:cs="Times New Roman"/>
          <w:sz w:val="24"/>
          <w:szCs w:val="24"/>
        </w:rPr>
        <w:t>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25490A" w:rsidRDefault="0025490A" w:rsidP="000A68AD">
      <w:pPr>
        <w:jc w:val="both"/>
        <w:rPr>
          <w:sz w:val="24"/>
          <w:szCs w:val="24"/>
        </w:rPr>
      </w:pPr>
    </w:p>
    <w:p w:rsidR="0025490A" w:rsidRDefault="0025490A" w:rsidP="000A68AD">
      <w:pPr>
        <w:jc w:val="both"/>
        <w:rPr>
          <w:sz w:val="24"/>
          <w:szCs w:val="24"/>
        </w:rPr>
      </w:pPr>
    </w:p>
    <w:p w:rsidR="0025490A" w:rsidRDefault="0025490A" w:rsidP="000A68AD">
      <w:pPr>
        <w:jc w:val="both"/>
        <w:rPr>
          <w:sz w:val="24"/>
          <w:szCs w:val="24"/>
        </w:rPr>
      </w:pPr>
    </w:p>
    <w:p w:rsidR="0025490A" w:rsidRDefault="0025490A" w:rsidP="000A68AD">
      <w:pPr>
        <w:jc w:val="both"/>
        <w:rPr>
          <w:sz w:val="24"/>
          <w:szCs w:val="24"/>
        </w:rPr>
      </w:pPr>
    </w:p>
    <w:p w:rsidR="0025490A" w:rsidRDefault="0025490A" w:rsidP="000A68AD">
      <w:pPr>
        <w:jc w:val="both"/>
        <w:rPr>
          <w:sz w:val="24"/>
          <w:szCs w:val="24"/>
        </w:rPr>
      </w:pPr>
    </w:p>
    <w:p w:rsidR="0025490A" w:rsidRDefault="0025490A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3252D4" w:rsidP="000A68AD">
      <w:pPr>
        <w:jc w:val="both"/>
      </w:pPr>
      <w:r>
        <w:t>Рыбалкина Ж.В.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714E67">
        <w:t>4</w:t>
      </w:r>
      <w:r>
        <w:t>13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506ED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551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53033"/>
    <w:rsid w:val="00160F7F"/>
    <w:rsid w:val="001709BA"/>
    <w:rsid w:val="00172642"/>
    <w:rsid w:val="00176042"/>
    <w:rsid w:val="00176547"/>
    <w:rsid w:val="00182196"/>
    <w:rsid w:val="0018474C"/>
    <w:rsid w:val="0018653D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490A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2FEE"/>
    <w:rsid w:val="00434E5B"/>
    <w:rsid w:val="0043664A"/>
    <w:rsid w:val="0044285E"/>
    <w:rsid w:val="00450CFF"/>
    <w:rsid w:val="00451B69"/>
    <w:rsid w:val="00451C08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087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1616"/>
    <w:rsid w:val="007B56BB"/>
    <w:rsid w:val="007C70F3"/>
    <w:rsid w:val="007C7347"/>
    <w:rsid w:val="007C7AC7"/>
    <w:rsid w:val="007D2979"/>
    <w:rsid w:val="007D666A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2A0B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210B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0547"/>
    <w:rsid w:val="00BF6551"/>
    <w:rsid w:val="00C02529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61CF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2789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174A"/>
    <w:rsid w:val="00EB2CFB"/>
    <w:rsid w:val="00EC10CA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4FF1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-vnesenii-izmenenij-v-prilozhenie-k-postanovleniju-administracii-goroda-uraj-ot-31-05-2018-126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11B4C-9B8D-46BF-AA73-F02E30BA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356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3779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13</cp:revision>
  <cp:lastPrinted>2019-03-18T05:03:00Z</cp:lastPrinted>
  <dcterms:created xsi:type="dcterms:W3CDTF">2019-02-19T04:32:00Z</dcterms:created>
  <dcterms:modified xsi:type="dcterms:W3CDTF">2019-03-18T06:14:00Z</dcterms:modified>
</cp:coreProperties>
</file>