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66" w:rsidRDefault="004A1D66" w:rsidP="004A1D6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1D66" w:rsidRDefault="004A1D66" w:rsidP="004A1D66">
      <w:pPr>
        <w:spacing w:line="0" w:lineRule="atLeast"/>
        <w:ind w:left="59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A1D66" w:rsidRDefault="004A1D66" w:rsidP="004A1D66">
      <w:pPr>
        <w:spacing w:line="0" w:lineRule="atLeast"/>
        <w:ind w:left="5954"/>
        <w:jc w:val="both"/>
        <w:rPr>
          <w:rFonts w:ascii="Times New Roman" w:hAnsi="Times New Roman"/>
          <w:b/>
          <w:sz w:val="24"/>
          <w:szCs w:val="24"/>
        </w:rPr>
      </w:pPr>
    </w:p>
    <w:p w:rsidR="004A1D66" w:rsidRDefault="004A1D66" w:rsidP="004A1D66">
      <w:pPr>
        <w:spacing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 города Урай</w:t>
      </w:r>
    </w:p>
    <w:p w:rsidR="004A1D66" w:rsidRDefault="004A1D66" w:rsidP="004A1D66">
      <w:pPr>
        <w:spacing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 № ________</w:t>
      </w:r>
    </w:p>
    <w:p w:rsidR="004A1D66" w:rsidRDefault="004A1D66" w:rsidP="004A1D66">
      <w:pPr>
        <w:spacing w:line="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spacing w:line="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spacing w:line="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4A1D66" w:rsidRDefault="004A1D66" w:rsidP="004A1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информации об очередности предоставления жилых помещений </w:t>
      </w:r>
    </w:p>
    <w:p w:rsidR="004A1D66" w:rsidRDefault="004A1D66" w:rsidP="004A1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условиях социального найма» (далее – административный регламент) </w:t>
      </w:r>
    </w:p>
    <w:p w:rsidR="004A1D66" w:rsidRDefault="004A1D66" w:rsidP="004A1D66">
      <w:pPr>
        <w:tabs>
          <w:tab w:val="left" w:pos="720"/>
          <w:tab w:val="left" w:pos="6120"/>
        </w:tabs>
        <w:jc w:val="center"/>
        <w:rPr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A1D66" w:rsidRDefault="004A1D66" w:rsidP="004A1D66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1D66" w:rsidRDefault="004A1D66" w:rsidP="004A1D6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регулирует отношения, связанные с предоставлением информации об очередности предоставления жилых помещений на условиях социального найма,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>
        <w:rPr>
          <w:rFonts w:ascii="Times New Roman" w:eastAsia="Calibri" w:hAnsi="Times New Roman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1D66" w:rsidRDefault="004A1D66" w:rsidP="004A1D66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>
        <w:rPr>
          <w:rFonts w:ascii="Times New Roman" w:hAnsi="Times New Roman"/>
          <w:b/>
          <w:spacing w:val="-2"/>
          <w:sz w:val="24"/>
          <w:szCs w:val="24"/>
        </w:rPr>
        <w:t>Сокращения, используемые в настоящем административном регламенте:</w:t>
      </w:r>
    </w:p>
    <w:p w:rsidR="004A1D66" w:rsidRDefault="004A1D66" w:rsidP="004A1D6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1) муниципальная услуга </w:t>
      </w:r>
      <w:r>
        <w:rPr>
          <w:rFonts w:ascii="Times New Roman" w:hAnsi="Times New Roman"/>
          <w:spacing w:val="-1"/>
          <w:sz w:val="24"/>
          <w:szCs w:val="24"/>
        </w:rPr>
        <w:t xml:space="preserve">- муниципальная услуга </w:t>
      </w:r>
      <w:r>
        <w:rPr>
          <w:rFonts w:ascii="Times New Roman" w:hAnsi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найма»; </w:t>
      </w:r>
    </w:p>
    <w:p w:rsidR="004A1D66" w:rsidRDefault="004A1D66" w:rsidP="004A1D66">
      <w:pPr>
        <w:shd w:val="clear" w:color="auto" w:fill="FFFFFF"/>
        <w:spacing w:after="0" w:line="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заявитель - </w:t>
      </w:r>
      <w:r>
        <w:rPr>
          <w:rFonts w:ascii="Times New Roman" w:hAnsi="Times New Roman"/>
          <w:spacing w:val="-1"/>
          <w:sz w:val="24"/>
          <w:szCs w:val="24"/>
        </w:rPr>
        <w:t>лицо, обратившееся за предоставлением муниципальной услуги;</w:t>
      </w:r>
    </w:p>
    <w:p w:rsidR="004A1D66" w:rsidRDefault="004A1D66" w:rsidP="004A1D66">
      <w:pPr>
        <w:shd w:val="clear" w:color="auto" w:fill="FFFFFF"/>
        <w:spacing w:after="0" w:line="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  <w:t>3) запрос – запрос о предоставлении муниципальной услуги (понятия «запрос» и заявление» в административном регламенте является равнозначными);</w:t>
      </w:r>
    </w:p>
    <w:p w:rsidR="004A1D66" w:rsidRDefault="004A1D66" w:rsidP="004A1D66">
      <w:pPr>
        <w:shd w:val="clear" w:color="auto" w:fill="FFFFFF"/>
        <w:spacing w:after="0" w:line="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  <w:t>4) многофункциональный центр - муниципальное автономное учреждение</w:t>
      </w:r>
      <w:r>
        <w:rPr>
          <w:rFonts w:ascii="Times New Roman" w:hAnsi="Times New Roman"/>
          <w:spacing w:val="-1"/>
          <w:sz w:val="24"/>
          <w:szCs w:val="24"/>
        </w:rPr>
        <w:br/>
        <w:t>«Многофункциональный центр предоставления государственных и муниципальных</w:t>
      </w:r>
      <w:r>
        <w:rPr>
          <w:rFonts w:ascii="Times New Roman" w:hAnsi="Times New Roman"/>
          <w:spacing w:val="-1"/>
          <w:sz w:val="24"/>
          <w:szCs w:val="24"/>
        </w:rPr>
        <w:br/>
        <w:t>услуг»;</w:t>
      </w:r>
    </w:p>
    <w:p w:rsidR="004A1D66" w:rsidRDefault="004A1D66" w:rsidP="004A1D66">
      <w:pPr>
        <w:shd w:val="clear" w:color="auto" w:fill="FFFFFF"/>
        <w:spacing w:after="0" w:line="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  <w:t>5) Единый портал – федеральная государственная информационная система «Единый</w:t>
      </w:r>
    </w:p>
    <w:p w:rsidR="004A1D66" w:rsidRDefault="004A1D66" w:rsidP="004A1D6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ind w:right="2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портал государственных и муниципальных услуг (функций)» (</w:t>
      </w:r>
      <w:hyperlink r:id="rId4" w:history="1">
        <w:r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pacing w:val="-1"/>
          <w:sz w:val="24"/>
          <w:szCs w:val="24"/>
        </w:rPr>
        <w:t>).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» (http://86.gosuslugi.ru);</w:t>
      </w:r>
      <w:proofErr w:type="gramEnd"/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www.uray.ru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уполномоченный орган – управление по учету и распределению муниципального жилого фонда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t xml:space="preserve">8) </w:t>
      </w:r>
      <w:r>
        <w:rPr>
          <w:rFonts w:cs="Arial"/>
        </w:rPr>
        <w:t>отдел по работе с клиентами МФЦ - отдел по работе с клиентами муниципального автономного учреждения «Многофункциональный центр предоставления государственных и муниципальных услуг»</w:t>
      </w:r>
      <w:r>
        <w:t>;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  <w:rPr>
          <w:rFonts w:cs="Arial"/>
        </w:rPr>
      </w:pPr>
      <w:r>
        <w:rPr>
          <w:rFonts w:cs="Arial"/>
          <w:spacing w:val="-1"/>
        </w:rPr>
        <w:t xml:space="preserve">9) специалист МФЦ - специалист отдела </w:t>
      </w:r>
      <w:r>
        <w:rPr>
          <w:rFonts w:cs="Arial"/>
        </w:rPr>
        <w:t>по работе с клиентами муниципального автономного учреждения «Многофункциональный центр предоставления государственных и муниципальных услуг», ответственный за предоставление муниципальной услуги;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rPr>
          <w:rFonts w:cs="Arial"/>
        </w:rPr>
        <w:t xml:space="preserve">10) </w:t>
      </w:r>
      <w:r>
        <w:rPr>
          <w:rFonts w:cs="Arial"/>
          <w:spacing w:val="-1"/>
        </w:rPr>
        <w:t xml:space="preserve">сайт МФЦ - официальный сайт </w:t>
      </w:r>
      <w:r>
        <w:rPr>
          <w:rFonts w:cs="Arial"/>
        </w:rPr>
        <w:t>муниципального автономного учреждения «Многофункциональный центр предоставления государственных и муниципальных услуг» (</w:t>
      </w:r>
      <w:r>
        <w:rPr>
          <w:rFonts w:cs="Arial"/>
          <w:color w:val="000000"/>
          <w:lang w:val="en-US"/>
        </w:rPr>
        <w:t>www</w:t>
      </w:r>
      <w:r>
        <w:rPr>
          <w:rFonts w:cs="Arial"/>
          <w:color w:val="000000"/>
        </w:rPr>
        <w:t>.</w:t>
      </w:r>
      <w:proofErr w:type="spellStart"/>
      <w:r>
        <w:rPr>
          <w:rFonts w:cs="Arial"/>
          <w:color w:val="000000"/>
          <w:lang w:val="en-US"/>
        </w:rPr>
        <w:t>mfcuray</w:t>
      </w:r>
      <w:proofErr w:type="spellEnd"/>
      <w:r>
        <w:rPr>
          <w:rFonts w:cs="Arial"/>
          <w:color w:val="000000"/>
        </w:rPr>
        <w:t>.</w:t>
      </w:r>
      <w:proofErr w:type="spellStart"/>
      <w:r>
        <w:rPr>
          <w:rFonts w:cs="Arial"/>
          <w:color w:val="000000"/>
          <w:lang w:val="en-US"/>
        </w:rPr>
        <w:t>ru</w:t>
      </w:r>
      <w:proofErr w:type="spellEnd"/>
      <w:r>
        <w:rPr>
          <w:rFonts w:cs="Arial"/>
          <w:color w:val="000000"/>
        </w:rPr>
        <w:t>);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t>11) необходимые услуги - услуги, которые являются необходимыми и обязательными при предоставлении муниципальной услуги;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t>12) сеть Интернет - информационно-телекоммуникационная сеть «Интернет»;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t>13)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справочная информация – информация, к которой относится: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>
        <w:rPr>
          <w:rFonts w:ascii="Times New Roman" w:hAnsi="Times New Roman"/>
          <w:sz w:val="24"/>
          <w:szCs w:val="24"/>
        </w:rPr>
        <w:t xml:space="preserve">органа, </w:t>
      </w:r>
      <w:r>
        <w:rPr>
          <w:rFonts w:ascii="Times New Roman" w:eastAsia="Calibri" w:hAnsi="Times New Roman"/>
          <w:sz w:val="24"/>
          <w:szCs w:val="24"/>
          <w:lang w:eastAsia="en-US"/>
        </w:rPr>
        <w:t>государственных органов, органов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телефона-автоинформатора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>
        <w:rPr>
          <w:rFonts w:ascii="Times New Roman" w:hAnsi="Times New Roman"/>
          <w:sz w:val="24"/>
          <w:szCs w:val="24"/>
        </w:rPr>
        <w:t xml:space="preserve">органа  </w:t>
      </w:r>
      <w:r>
        <w:rPr>
          <w:rFonts w:ascii="Times New Roman" w:eastAsia="Calibri" w:hAnsi="Times New Roman"/>
          <w:sz w:val="24"/>
          <w:szCs w:val="24"/>
          <w:lang w:eastAsia="en-US"/>
        </w:rPr>
        <w:t>в сети Интернет;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15)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Югры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16) </w:t>
      </w:r>
      <w:r>
        <w:rPr>
          <w:rFonts w:ascii="Times New Roman" w:hAnsi="Times New Roman"/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>
        <w:rPr>
          <w:rFonts w:ascii="Times New Roman" w:hAnsi="Times New Roman"/>
          <w:spacing w:val="-1"/>
          <w:sz w:val="24"/>
          <w:szCs w:val="24"/>
        </w:rPr>
        <w:t xml:space="preserve">АИС МФЦ - автоматизированная информационная система </w:t>
      </w:r>
      <w:r>
        <w:rPr>
          <w:rFonts w:ascii="Times New Roman" w:hAnsi="Times New Roman"/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</w:t>
      </w:r>
      <w:r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66" w:rsidRDefault="004A1D66" w:rsidP="004A1D6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Заявители - граждане, состоящие на учете в качестве нуждающихся в жилых помещениях, предоставляемых по договорам социального найма, по месту жительства в муниципальном образовании город Урай (далее - заявители).  </w:t>
      </w:r>
      <w:proofErr w:type="gramEnd"/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 обращении с запросом представителя заявителя (далее также именуемый заявитель),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4A1D66" w:rsidRDefault="004A1D66" w:rsidP="004A1D66">
      <w:pPr>
        <w:pStyle w:val="a4"/>
        <w:spacing w:before="0" w:after="0"/>
        <w:ind w:firstLine="567"/>
        <w:jc w:val="both"/>
      </w:pPr>
      <w:r>
        <w:rPr>
          <w:rFonts w:eastAsia="Calibri"/>
        </w:rPr>
        <w:tab/>
      </w:r>
      <w:r>
        <w:t xml:space="preserve">1.4.1. </w:t>
      </w:r>
      <w:r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>
        <w:t>размещается: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lastRenderedPageBreak/>
        <w:t>1) на официальном сайте;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t>2) на Едином портале;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 информационных стендах, находящихся в здании администрации города Урай, многофункциональном центре.  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4A1D66" w:rsidRDefault="004A1D66" w:rsidP="004A1D66">
      <w:pPr>
        <w:pStyle w:val="a4"/>
        <w:spacing w:before="0" w:after="0"/>
        <w:ind w:firstLine="567"/>
        <w:jc w:val="both"/>
        <w:rPr>
          <w:lang w:eastAsia="en-US"/>
        </w:rPr>
      </w:pPr>
      <w:r>
        <w:t xml:space="preserve">1.4.3. </w:t>
      </w:r>
      <w:r>
        <w:rPr>
          <w:lang w:eastAsia="en-US"/>
        </w:rPr>
        <w:t xml:space="preserve">При устном обращении заявителя (лично или по телефону) специалист МФЦ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 xml:space="preserve">Если для подготовки ответа требуется более продолжительное время, заявителю предлагается </w:t>
      </w:r>
      <w:r>
        <w:rPr>
          <w:rFonts w:eastAsia="Times New Roman"/>
          <w:lang w:eastAsia="en-US"/>
        </w:rPr>
        <w:t>направить в многофункциональный центр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Письменное информирование </w:t>
      </w:r>
      <w:r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многофункционального центра, посредством факсимильной связи) или с использованием </w:t>
      </w:r>
      <w:r>
        <w:rPr>
          <w:rFonts w:eastAsia="Times New Roman"/>
        </w:rPr>
        <w:t>информационно-технологической и коммуникационной инфраструктуры</w:t>
      </w:r>
      <w:r>
        <w:rPr>
          <w:rFonts w:eastAsia="Times New Roman"/>
          <w:lang w:eastAsia="en-US"/>
        </w:rPr>
        <w:t xml:space="preserve"> (по электронной почте, при размещении обращения на сайте МФЦ). 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многофункциональном центре.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rFonts w:eastAsia="Times New Roman"/>
          <w:lang w:eastAsia="en-US"/>
        </w:rPr>
        <w:t xml:space="preserve">В </w:t>
      </w:r>
      <w:proofErr w:type="gramStart"/>
      <w:r>
        <w:rPr>
          <w:rFonts w:eastAsia="Times New Roman"/>
          <w:lang w:eastAsia="en-US"/>
        </w:rPr>
        <w:t>случае</w:t>
      </w:r>
      <w:proofErr w:type="gramEnd"/>
      <w:r>
        <w:rPr>
          <w:rFonts w:eastAsia="Times New Roman"/>
          <w:lang w:eastAsia="en-US"/>
        </w:rPr>
        <w:t>, если в обращении не указаны фамилия, почтовый адрес или адрес электронной почты, по которому ответ должен быть направлен, ответ н</w:t>
      </w:r>
      <w:r>
        <w:rPr>
          <w:lang w:eastAsia="en-US"/>
        </w:rPr>
        <w:t>е дается.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1.4.5. Справочная информация  </w:t>
      </w:r>
      <w:proofErr w:type="gramStart"/>
      <w:r>
        <w:rPr>
          <w:rFonts w:ascii="Times New Roman" w:hAnsi="Times New Roman"/>
          <w:sz w:val="24"/>
          <w:szCs w:val="24"/>
        </w:rPr>
        <w:t>размещается и актуализируется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уполномоченным органом: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в форме информационных (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>) материалов в сети Интернет: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Едином портале (карточка муниципальной услуги), в РРГУ;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1.4.6. Справочная информация может быть получена: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непосредственно в администрации города Урай (уполномоченном органе) по адресу:  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2, дом 60 (кабинет 116);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 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телефонам:  (34676) 2-33-46, 35600;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официальном сайте;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 обращении заявителя по почте, электронной почте, факсу,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 или сайте МФЦ, </w:t>
      </w:r>
      <w:r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орган), многофункциональный центр;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Едином портале (карточка муниципальной услуги)</w:t>
      </w:r>
      <w:r>
        <w:rPr>
          <w:sz w:val="24"/>
          <w:szCs w:val="24"/>
        </w:rPr>
        <w:t>.</w:t>
      </w:r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A1D66" w:rsidRDefault="004A1D66" w:rsidP="004A1D66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</w:t>
      </w:r>
      <w:r>
        <w:rPr>
          <w:rFonts w:ascii="Times New Roman" w:hAnsi="Times New Roman" w:cs="Times New Roman"/>
          <w:sz w:val="24"/>
          <w:szCs w:val="24"/>
        </w:rPr>
        <w:lastRenderedPageBreak/>
        <w:t>очередности предоставления жилых помещений на условиях социального найма».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>
        <w:t xml:space="preserve">2.2. </w:t>
      </w:r>
      <w:r>
        <w:rPr>
          <w:rFonts w:eastAsia="Times New Roman"/>
          <w:b/>
          <w:lang w:eastAsia="en-US"/>
        </w:rPr>
        <w:t>Органом, предоставляющим муниципальную услугу</w:t>
      </w:r>
      <w:r>
        <w:rPr>
          <w:rFonts w:eastAsia="Times New Roman"/>
          <w:lang w:eastAsia="en-US"/>
        </w:rPr>
        <w:t xml:space="preserve">, является администрация города Урай. 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по учету и распределению муниципального жилого фонда администрации города Урай.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</w:pPr>
      <w:r>
        <w:t>Предоставление муниципальной услуги в полном объеме осуществляется многофункциональным центром.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Ответственным за предоставление муниципальной услуги в многофункциональном центре является </w:t>
      </w:r>
      <w:r>
        <w:rPr>
          <w:rFonts w:ascii="Times New Roman" w:hAnsi="Times New Roman"/>
          <w:sz w:val="24"/>
          <w:szCs w:val="24"/>
        </w:rPr>
        <w:t>отдел по работе с клиентами МФЦ.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A1D66" w:rsidRDefault="004A1D66" w:rsidP="004A1D66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sz w:val="24"/>
          <w:szCs w:val="24"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  <w:r>
        <w:rPr>
          <w:rFonts w:ascii="Times New Roman" w:hAnsi="Times New Roman"/>
          <w:sz w:val="24"/>
          <w:szCs w:val="24"/>
        </w:rPr>
        <w:t>отсутствуют.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Орган, предоставляющий муниципальную услугу (уполномоченный орган),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Думы города Урай от 27.09.2012 №79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услуги: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справка о номере очередности на жилые помещения, предоставляемые по договорам социального найма согласно списку, который утверждается ежегодно по состоянию на 1 апреля (далее – справка о номере очередности на жилые помещения);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уведомление об отказе в предоставлении муниципальной услуги.</w:t>
      </w:r>
    </w:p>
    <w:p w:rsidR="004A1D66" w:rsidRDefault="004A1D66" w:rsidP="004A1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услуги: </w:t>
      </w:r>
      <w:r>
        <w:rPr>
          <w:rFonts w:ascii="Times New Roman" w:hAnsi="Times New Roman" w:cs="Times New Roman"/>
          <w:sz w:val="24"/>
          <w:szCs w:val="24"/>
        </w:rPr>
        <w:t>15 рабочих дней со дня поступления запроса в многофункциональный центр.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 в многофункциональный центр определяется с учетом требований пункта 2.15 административного регламента.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>
        <w:rPr>
          <w:rFonts w:ascii="Times New Roman" w:hAnsi="Times New Roman"/>
          <w:b/>
          <w:sz w:val="24"/>
          <w:szCs w:val="24"/>
        </w:rPr>
        <w:t xml:space="preserve">Срок приостановления предоставления муниципальной услуги: </w:t>
      </w:r>
      <w:r>
        <w:rPr>
          <w:rFonts w:ascii="Times New Roman" w:hAnsi="Times New Roman"/>
          <w:sz w:val="24"/>
          <w:szCs w:val="24"/>
        </w:rPr>
        <w:t>не установлен.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</w:t>
      </w:r>
      <w:r>
        <w:rPr>
          <w:rFonts w:ascii="Times New Roman" w:hAnsi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услуги: </w:t>
      </w:r>
      <w:r>
        <w:rPr>
          <w:rFonts w:ascii="Times New Roman" w:hAnsi="Times New Roman"/>
          <w:sz w:val="24"/>
          <w:szCs w:val="24"/>
        </w:rPr>
        <w:t xml:space="preserve">установлен пунктом 3.5 административного регламента. </w:t>
      </w:r>
    </w:p>
    <w:p w:rsidR="004A1D66" w:rsidRDefault="004A1D66" w:rsidP="004A1D66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>
        <w:rPr>
          <w:bCs/>
        </w:rPr>
        <w:t>2.6</w:t>
      </w:r>
      <w:r>
        <w:rPr>
          <w:b/>
          <w:bCs/>
        </w:rPr>
        <w:t>. Нормативные правовые акты, регулирующие предоставление муниципальной услуги.</w:t>
      </w:r>
    </w:p>
    <w:p w:rsidR="004A1D66" w:rsidRDefault="004A1D66" w:rsidP="004A1D66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Перечень нормативных правовых актов, регулирующих предоставление муниципальной услуги, размещен: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Едином портале (карточка муниципальной услуги), в РРГУ.</w:t>
      </w:r>
    </w:p>
    <w:p w:rsidR="004A1D66" w:rsidRDefault="004A1D66" w:rsidP="004A1D66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jc w:val="both"/>
      </w:pPr>
      <w:r>
        <w:t>В случае внесения в нормативные правовые акты Российской Федерации, Хант</w:t>
      </w:r>
      <w:proofErr w:type="gramStart"/>
      <w:r>
        <w:t>ы-</w:t>
      </w:r>
      <w:proofErr w:type="gramEnd"/>
      <w:r>
        <w:t xml:space="preserve"> Мансийского автономного округа- </w:t>
      </w:r>
      <w:proofErr w:type="spellStart"/>
      <w:r>
        <w:t>Югры</w:t>
      </w:r>
      <w:proofErr w:type="spellEnd"/>
      <w: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необходимых услуг.</w:t>
      </w:r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2.7.1. Для получения муниципальной услуги заявители подают запрос в письменной форме или в форме электронного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 установленной приложением 1 к административному регламенту, или в произвольной форме с указанием согласия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Запрос подается следующими способами: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1) доставка заявителем лично</w:t>
      </w:r>
      <w:r>
        <w:t xml:space="preserve"> в многофункциональный центр</w:t>
      </w:r>
      <w:r>
        <w:rPr>
          <w:rFonts w:eastAsia="Times New Roman"/>
          <w:lang w:eastAsia="en-US"/>
        </w:rPr>
        <w:t>;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>
        <w:t>2) направление посредством почтового отправления;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3) в электронной форме.</w:t>
      </w:r>
      <w:r>
        <w:t xml:space="preserve"> </w:t>
      </w:r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Перечень документов, которые заявитель должен представить самостоятельно: </w:t>
      </w:r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запрос;</w:t>
      </w:r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</w:rPr>
        <w:t>документ, удостоверяющий личность заявителя либо личность представителя заявителя (при личном обращении);</w:t>
      </w:r>
      <w:proofErr w:type="gramEnd"/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документ, удостоверяющий права (полномочия) представителя заявителя, в случае, если с заявлением обращается представитель заявителя.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не установлен.</w:t>
      </w:r>
    </w:p>
    <w:p w:rsidR="004A1D66" w:rsidRDefault="004A1D66" w:rsidP="004A1D66">
      <w:pPr>
        <w:pStyle w:val="a9"/>
        <w:autoSpaceDE w:val="0"/>
        <w:autoSpaceDN w:val="0"/>
        <w:adjustRightInd w:val="0"/>
        <w:ind w:hanging="1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2.7.4. </w:t>
      </w:r>
      <w:r>
        <w:rPr>
          <w:rFonts w:eastAsia="Calibri"/>
          <w:b/>
          <w:lang w:eastAsia="en-US"/>
        </w:rPr>
        <w:t xml:space="preserve"> </w:t>
      </w:r>
      <w:bookmarkStart w:id="0" w:name="требования_к_документам_2_6_4"/>
      <w:r>
        <w:rPr>
          <w:rFonts w:eastAsia="Calibri"/>
          <w:b/>
          <w:lang w:eastAsia="en-US"/>
        </w:rPr>
        <w:t>Требования, предъявляемые к документам</w:t>
      </w:r>
      <w:bookmarkEnd w:id="0"/>
      <w:r>
        <w:rPr>
          <w:rFonts w:eastAsia="Calibri"/>
          <w:b/>
          <w:lang w:eastAsia="en-US"/>
        </w:rPr>
        <w:t>: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3) в документах не должно быть подчисток, приписок, зачеркнутых слов и иных неоговоренных исправлений;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4) документы не должны быть исполнены карандашом;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4A1D66" w:rsidRDefault="004A1D66" w:rsidP="004A1D6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запрос должен быть оформлен на русском языке машинописным текстом;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4A1D66" w:rsidRDefault="004A1D66" w:rsidP="004A1D66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запрос должен быть заверен подписью заявителя.</w:t>
      </w:r>
    </w:p>
    <w:p w:rsidR="004A1D66" w:rsidRDefault="004A1D66" w:rsidP="004A1D66">
      <w:pPr>
        <w:pStyle w:val="a9"/>
        <w:ind w:left="0" w:hanging="1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2.7.5. </w:t>
      </w:r>
      <w:r>
        <w:rPr>
          <w:rFonts w:eastAsia="Calibri"/>
          <w:b/>
          <w:lang w:eastAsia="en-US"/>
        </w:rPr>
        <w:t>Запрещается требовать от заявителей: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rPr>
          <w:rFonts w:eastAsia="Calibri"/>
          <w:lang w:eastAsia="en-US"/>
        </w:rPr>
        <w:t>Югры</w:t>
      </w:r>
      <w:proofErr w:type="spellEnd"/>
      <w:r>
        <w:rPr>
          <w:rFonts w:eastAsia="Calibri"/>
          <w:lang w:eastAsia="en-US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rPr>
          <w:rFonts w:eastAsia="Calibri"/>
          <w:lang w:eastAsia="en-US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>
        <w:rPr>
          <w:rFonts w:eastAsia="Calibri"/>
          <w:lang w:eastAsia="en-US"/>
        </w:rPr>
        <w:t>, за исключением документов, указанных в части 6 статьи 7 Федерального закона №210-ФЗ;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rFonts w:eastAsia="Calibri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2.8.</w:t>
      </w:r>
      <w:r>
        <w:rPr>
          <w:rFonts w:eastAsia="Calibri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708"/>
        <w:jc w:val="both"/>
      </w:pPr>
      <w:r>
        <w:t>Отказ в приеме документов, необходимых для предоставления муниципальной услуги, не установлен.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услуги: 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не предоставление заявителем </w:t>
      </w:r>
      <w:r>
        <w:t>документов, необходимых для предоставления муниципальной услуги, предусмотренных подпунктом 2.7.2 пункта 2.7 административного регламента</w:t>
      </w:r>
      <w:r>
        <w:rPr>
          <w:rFonts w:eastAsia="Calibri"/>
          <w:lang w:eastAsia="en-US"/>
        </w:rPr>
        <w:t>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заявитель не состоит на учете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жилом помещении.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2.10. </w:t>
      </w:r>
      <w:r>
        <w:rPr>
          <w:rFonts w:eastAsia="Calibri"/>
          <w:b/>
          <w:lang w:eastAsia="en-US"/>
        </w:rPr>
        <w:t>Исчерпывающий перечень оснований для приостановления предоставления муниципальной услуги.</w:t>
      </w:r>
    </w:p>
    <w:p w:rsidR="004A1D66" w:rsidRDefault="004A1D66" w:rsidP="004A1D66">
      <w:pPr>
        <w:pStyle w:val="a9"/>
        <w:autoSpaceDE w:val="0"/>
        <w:autoSpaceDN w:val="0"/>
        <w:adjustRightInd w:val="0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Основания для приостановления предоставления муниципальной услуги не установлены.</w:t>
      </w:r>
    </w:p>
    <w:p w:rsidR="004A1D66" w:rsidRDefault="004A1D66" w:rsidP="004A1D66">
      <w:pPr>
        <w:pStyle w:val="a9"/>
        <w:ind w:left="0" w:firstLine="698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 xml:space="preserve">2.11. </w:t>
      </w:r>
      <w:r>
        <w:rPr>
          <w:rFonts w:eastAsia="Calibri"/>
          <w:b/>
          <w:bCs/>
          <w:lang w:eastAsia="en-US"/>
        </w:rPr>
        <w:t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4A1D66" w:rsidRDefault="004A1D66" w:rsidP="004A1D66">
      <w:pPr>
        <w:pStyle w:val="a9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иной платы, взимаемой за предоставление муниципальной услуги:</w:t>
      </w:r>
    </w:p>
    <w:p w:rsidR="004A1D66" w:rsidRDefault="004A1D66" w:rsidP="004A1D66">
      <w:pPr>
        <w:pStyle w:val="ConsPlusNormal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A1D66" w:rsidRDefault="004A1D66" w:rsidP="004A1D66">
      <w:pPr>
        <w:pStyle w:val="ConsPlusNormal"/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>
        <w:rPr>
          <w:rFonts w:ascii="Times New Roman" w:hAnsi="Times New Roman"/>
          <w:sz w:val="24"/>
          <w:szCs w:val="24"/>
        </w:rPr>
        <w:t>, не установлен.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>
        <w:rPr>
          <w:rFonts w:ascii="Times New Roman" w:hAnsi="Times New Roman" w:cs="Times New Roman"/>
          <w:b/>
          <w:sz w:val="24"/>
          <w:szCs w:val="24"/>
        </w:rPr>
        <w:t>Максимальные сроки ожидания в очереди: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подаче запроса о предоставлении муниципальной услуги – не более 15 минут;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 получении результата предоставления муниципальной услуги – не более 15 минут;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– 15 минут. 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</w:t>
      </w:r>
      <w:r>
        <w:rPr>
          <w:rFonts w:ascii="Times New Roman" w:hAnsi="Times New Roman" w:cs="Times New Roman"/>
          <w:sz w:val="24"/>
          <w:szCs w:val="24"/>
        </w:rPr>
        <w:t xml:space="preserve"> (запрос о предоставлении услуги организации, участвующей в предоставлении муниципальной услуги), в том числе в электронной форме – 1 рабочий день.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 в многофункциональный центр считается дата регистрации запроса в многофункциональном центре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поступления запроса, направленного заявителем в электронной форме по электронной почте, после окончания рабочего дня в многофункциональный центр, его регистрация производится не позднее рабочего дня, следующего за датой поступления запроса. </w:t>
      </w:r>
      <w:proofErr w:type="gramEnd"/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услуга.</w:t>
      </w:r>
    </w:p>
    <w:p w:rsidR="004A1D66" w:rsidRDefault="004A1D66" w:rsidP="004A1D66">
      <w:pPr>
        <w:pStyle w:val="ConsPlusNormal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Места приема заявителей: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Оформление визуальной, текстовой и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 информационных стендах, на официальном сайте, сайте МФЦ, Едином портале размещается следующая актуальная информация: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текст настоящего административного регламента;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время приема заявителей;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/>
          <w:sz w:val="24"/>
          <w:szCs w:val="24"/>
        </w:rPr>
        <w:lastRenderedPageBreak/>
        <w:t>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4A1D66" w:rsidRDefault="004A1D66" w:rsidP="004A1D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r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4A1D66" w:rsidRDefault="004A1D66" w:rsidP="004A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Заявителям предоставляется возможность направления запроса в электронной форме –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</w:t>
      </w:r>
    </w:p>
    <w:p w:rsidR="004A1D66" w:rsidRDefault="004A1D66" w:rsidP="004A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2.19.2. Запрос, направляемый в форме электронного документа, заполняется заявителем. </w:t>
      </w:r>
    </w:p>
    <w:p w:rsidR="004A1D66" w:rsidRDefault="004A1D66" w:rsidP="004A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2.19.3.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4A1D66" w:rsidRDefault="004A1D66" w:rsidP="004A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2.19.4. Заявителям обеспечивается возможность оценить доступность и качество муниципальной услуги на Едином портале.</w:t>
      </w:r>
    </w:p>
    <w:p w:rsidR="004A1D66" w:rsidRDefault="004A1D66" w:rsidP="004A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1D66" w:rsidRDefault="004A1D66" w:rsidP="004A1D6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4"/>
          <w:szCs w:val="24"/>
        </w:rPr>
        <w:lastRenderedPageBreak/>
        <w:t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</w:t>
      </w:r>
    </w:p>
    <w:p w:rsidR="004A1D66" w:rsidRDefault="004A1D66" w:rsidP="004A1D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A1D66" w:rsidRDefault="004A1D66" w:rsidP="004A1D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и регистрация запроса;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анализ документов и принятие решения о предоставлении муниципальной услуги или об отказе в ее предоставлении;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получение необходимых бланков запросов для предоставления муниципальной услуги.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«Прием и регистрация запроса».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 для начала исполнения административной процедуры:  поступление запроса в многофункциональный центр.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Специалист многофункционального центра, ответственный за прием и регистрацию запроса:</w:t>
      </w:r>
    </w:p>
    <w:p w:rsidR="004A1D66" w:rsidRDefault="004A1D66" w:rsidP="004A1D66">
      <w:pPr>
        <w:pStyle w:val="a9"/>
        <w:widowControl w:val="0"/>
        <w:suppressAutoHyphens/>
        <w:ind w:left="0" w:firstLine="567"/>
        <w:jc w:val="both"/>
      </w:pPr>
      <w:r>
        <w:t>1) устанавливает личность и полномочия заявителя (при личной подаче запроса);</w:t>
      </w:r>
    </w:p>
    <w:p w:rsidR="004A1D66" w:rsidRDefault="004A1D66" w:rsidP="004A1D66">
      <w:pPr>
        <w:pStyle w:val="a9"/>
        <w:widowControl w:val="0"/>
        <w:suppressAutoHyphens/>
        <w:ind w:left="0" w:firstLine="567"/>
        <w:jc w:val="both"/>
      </w:pPr>
      <w: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4A1D66" w:rsidRDefault="004A1D66" w:rsidP="004A1D66">
      <w:pPr>
        <w:pStyle w:val="a9"/>
        <w:widowControl w:val="0"/>
        <w:suppressAutoHyphens/>
        <w:ind w:left="0" w:firstLine="567"/>
        <w:jc w:val="both"/>
      </w:pPr>
      <w: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4A1D66" w:rsidRDefault="004A1D66" w:rsidP="004A1D66">
      <w:pPr>
        <w:pStyle w:val="a9"/>
        <w:widowControl w:val="0"/>
        <w:suppressAutoHyphens/>
        <w:ind w:left="0" w:firstLine="567"/>
        <w:jc w:val="both"/>
      </w:pPr>
      <w:r>
        <w:t>а) готовит уведомление об отказе в приеме документов, необходимых для предоставления муниципальной услуги;</w:t>
      </w:r>
    </w:p>
    <w:p w:rsidR="004A1D66" w:rsidRDefault="004A1D66" w:rsidP="004A1D66">
      <w:pPr>
        <w:pStyle w:val="a9"/>
        <w:widowControl w:val="0"/>
        <w:suppressAutoHyphens/>
        <w:ind w:left="0" w:firstLine="567"/>
        <w:jc w:val="both"/>
      </w:pPr>
      <w:r>
        <w:t xml:space="preserve"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 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4) в случае отсутствия оснований для отказа в приеме документов, необходимых для предоставления муниципальной услуги осуществляет: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а) регистрацию поступившего запроса в системе АИС МФЦ в соответствии с регламентом многофункционального центра;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>б) заполнение и выдачу заявителю расписки с описью представленных документов и датой их принятия;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/>
          <w:sz w:val="24"/>
          <w:szCs w:val="24"/>
        </w:rPr>
        <w:t>формирует комплект документов и передает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специалисту МФЦ. 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3.2.3. 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4A1D66" w:rsidRDefault="004A1D66" w:rsidP="004A1D66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3.2.4. Срок исполнения административной процедуры не может превышать 1 рабочий день. 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Результат административной процедуры: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документов, представленных заявителем, </w:t>
      </w:r>
      <w:proofErr w:type="gramStart"/>
      <w:r>
        <w:rPr>
          <w:rFonts w:ascii="Times New Roman" w:hAnsi="Times New Roman"/>
          <w:sz w:val="24"/>
          <w:szCs w:val="24"/>
        </w:rPr>
        <w:t>зафиксированные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 расписке и в системе АИС МФЦ, </w:t>
      </w:r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уведомление об отказе в приеме документов, необходимых для предоставления муниципальной услуги. 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 </w:t>
      </w:r>
      <w:r>
        <w:rPr>
          <w:rFonts w:ascii="Times New Roman" w:hAnsi="Times New Roman"/>
          <w:sz w:val="24"/>
          <w:szCs w:val="24"/>
        </w:rPr>
        <w:t>не осуществляется.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1" w:name="Par224"/>
      <w:bookmarkEnd w:id="1"/>
    </w:p>
    <w:p w:rsidR="004A1D66" w:rsidRDefault="004A1D66" w:rsidP="004A1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 для начала исполнения административной процедуры: получение специалистом МФЦ комплекта документов, сформированного на основании поступившего запроса.</w:t>
      </w:r>
    </w:p>
    <w:p w:rsidR="004A1D66" w:rsidRDefault="004A1D66" w:rsidP="004A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3.4.2. Специалист МФЦ осуществляет: 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рассмотрение представленных документов, принятие решения о предоставлении или об отказе в предоставлении муниципальной услуги, подготовку справки о номере очередности на жилые помещения или уведомления об отказе в предоставлении муниципальной услуги;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подписание справки о номере очередности на жилые помещения или уведомления об отказе в предоставлении муниципальной услуги;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регистрацию справки о номере очередности на жилые помещения или уведомления об отказе в предоставлении муниципальной услуги.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Критерий принятия решения являются: наличие либо отсутствие оснований для отказа в предоставлении муниципальной услуги, указанных в пункте 2.9 административного регламента.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Результат исполнения административной процедуры: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о предоставлении муниципальной услуги в форме справки о номере очередности на жилые помещения;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муниципальной услуги в форме уведомления об отказе в предоставлении муниципальной услуги с указанием причин отказа в предоставлении муниципальной услуги. 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Срок исполнения административной процедуры не может превышать 1 рабочий день.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Способ фиксации результата административной процедуры: 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регистрация справки о номере очередности на жилые помещения или уведомления об отказе в предоставлении муниципальной услуги в АИС МФЦ.  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Административная процедура «Выдача (направление) заявителю результата предоставления муниципальной услуги».</w:t>
      </w:r>
    </w:p>
    <w:p w:rsidR="004A1D66" w:rsidRDefault="004A1D66" w:rsidP="004A1D6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 для начала исполнения административной процедуры: зарегистрированная справка о номере очередности на жилые помещения или уведомление об отказе в предоставлении муниципальной услуги.</w:t>
      </w:r>
    </w:p>
    <w:p w:rsidR="004A1D66" w:rsidRDefault="004A1D66" w:rsidP="004A1D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3.5.2. Специалист МФЦ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4A1D66" w:rsidRDefault="004A1D66" w:rsidP="004A1D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</w:t>
      </w:r>
      <w:r>
        <w:rPr>
          <w:rFonts w:ascii="Times New Roman" w:eastAsia="Calibri" w:hAnsi="Times New Roman"/>
          <w:sz w:val="24"/>
          <w:szCs w:val="24"/>
        </w:rPr>
        <w:t>ыдача резул</w:t>
      </w:r>
      <w:r>
        <w:rPr>
          <w:rFonts w:ascii="Times New Roman" w:hAnsi="Times New Roman"/>
          <w:sz w:val="24"/>
          <w:szCs w:val="24"/>
        </w:rPr>
        <w:t>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4A1D66" w:rsidRDefault="004A1D66" w:rsidP="004A1D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4A1D66" w:rsidRDefault="004A1D66" w:rsidP="004A1D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4A1D66" w:rsidRDefault="004A1D66" w:rsidP="004A1D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3.5.6. Результат исполнения административной процедуры: выдача (направление) </w:t>
      </w:r>
      <w:r>
        <w:rPr>
          <w:rFonts w:ascii="Times New Roman" w:hAnsi="Times New Roman"/>
          <w:sz w:val="24"/>
          <w:szCs w:val="24"/>
        </w:rPr>
        <w:lastRenderedPageBreak/>
        <w:t>заявителю справки о номере очередности на жилые помещения по форме согласно Приложению 2 или уведомления об отказе в предоставлении муниципальной услуги по форме согласно Приложению 3.</w:t>
      </w:r>
    </w:p>
    <w:p w:rsidR="004A1D66" w:rsidRDefault="004A1D66" w:rsidP="004A1D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3.5.7. Способ фиксации результата административной процедуры: документальное подтверждение факта выдачи (направления) заявителю результата предоставления муниципальной услуги способом, указанным в запросе (в т.ч. отметка о вручении (подпись заявителя), почтовая квитанция).</w:t>
      </w:r>
    </w:p>
    <w:p w:rsidR="004A1D66" w:rsidRDefault="004A1D66" w:rsidP="004A1D66">
      <w:p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4A1D66" w:rsidRDefault="004A1D66" w:rsidP="004A1D6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Невостребованный заявителем результат предоставления муниципальной услуги,  информации об очередности, хранится в многофункциональном центре </w:t>
      </w:r>
      <w:r>
        <w:rPr>
          <w:rFonts w:ascii="Times New Roman" w:hAnsi="Times New Roman"/>
          <w:sz w:val="24"/>
          <w:szCs w:val="24"/>
        </w:rPr>
        <w:t xml:space="preserve">в течение 30 (тридцати)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АИС МФЦ. </w:t>
      </w:r>
      <w:r>
        <w:rPr>
          <w:rFonts w:ascii="Times New Roman" w:hAnsi="Times New Roman"/>
          <w:color w:val="000000"/>
          <w:sz w:val="24"/>
          <w:szCs w:val="24"/>
        </w:rPr>
        <w:t xml:space="preserve">По истечении срока хранения  невостребованный заявителем результат предоставления муниципальной услуги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считается недействительным и подлежит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уничтожению в установленном порядке, если иное не установлено законодательством Российской Федерации.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3.7.</w:t>
      </w:r>
      <w:r>
        <w:rPr>
          <w:rFonts w:ascii="Times New Roman" w:eastAsia="Calibri" w:hAnsi="Times New Roman"/>
          <w:b/>
          <w:sz w:val="24"/>
          <w:szCs w:val="24"/>
        </w:rPr>
        <w:t xml:space="preserve"> Порядок выполнения административных процедур в электронной форме, в том числе с использованием Единого портала.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На официальном сайте, Едином портале размещены образцы заполнения электронной формы запроса.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 Предоставление муниципальной услуги начинается с приема и регистрации многофункциональным центром  электронных документов, необходимых для предоставления муниципальной услуги.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электронного документа, подписанного специалистом МФЦ с использованием усиленной квалифицированной электронной подписи;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МФЦ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1D66" w:rsidRDefault="004A1D66" w:rsidP="004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многофункциональный центр.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3.8.2. Исправление ошибок должно быть осуществлено в срок, не превышающий 1 рабочий день </w:t>
      </w:r>
      <w:proofErr w:type="gramStart"/>
      <w:r>
        <w:rPr>
          <w:rFonts w:ascii="Times New Roman" w:eastAsia="Calibri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многофункциональный центр обращения об исправлении ошибок.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3.8.3. Решение об исправлении ошибок принимается специалистом МФЦ в случае, если в документах, выданных в результате предоставления муниципальной услуги, выявлены ошибки или опечатки, допущенные многофункциональным центром.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3.8.4. Специалист МФЦ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3.8.5. Выдача (направление) исправленного документа или отказа заявителю осуществляется специалистом МФЦ способом, определенным заявителем при обращении об исправлении ошибок. 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>
        <w:rPr>
          <w:rFonts w:ascii="Times New Roman" w:eastAsia="Calibri" w:hAnsi="Times New Roman"/>
          <w:sz w:val="24"/>
          <w:szCs w:val="24"/>
        </w:rPr>
        <w:t>заверение выписок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5) обработка персональных данных, связанных с предоставлением муниципальной услуги.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4.6. Муниципальная услуга является услугой «полного цикла», предоставляемой многофункциональным центром.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4.7. Муниципальная услуга не может быть получена посредством комплексного запроса. </w:t>
      </w:r>
    </w:p>
    <w:p w:rsidR="004A1D66" w:rsidRDefault="004A1D66" w:rsidP="004A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A1D66" w:rsidRDefault="004A1D66" w:rsidP="004A1D66">
      <w:pPr>
        <w:pStyle w:val="a7"/>
        <w:spacing w:after="0" w:line="0" w:lineRule="atLea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многофункционального центра осуществляется директором многофункционального центра.</w:t>
      </w:r>
    </w:p>
    <w:p w:rsidR="004A1D66" w:rsidRDefault="004A1D66" w:rsidP="004A1D66">
      <w:pPr>
        <w:pStyle w:val="a7"/>
        <w:spacing w:after="0" w:line="0" w:lineRule="atLea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еженедельно.</w:t>
      </w:r>
    </w:p>
    <w:p w:rsidR="004A1D66" w:rsidRDefault="004A1D66" w:rsidP="004A1D66">
      <w:pPr>
        <w:pStyle w:val="a7"/>
        <w:spacing w:after="0" w:line="0" w:lineRule="atLea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многофункционального центра в части соблюдения требований к полноте и качеству исполнения административного регламента осуществляется первым заместителем главы города Урай по вопросам муниципального жилого фонда, муниципального имущества и кадровой политики.</w:t>
      </w:r>
    </w:p>
    <w:p w:rsidR="004A1D66" w:rsidRDefault="004A1D66" w:rsidP="004A1D66">
      <w:pPr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 многофункционального центра.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5.3. Формами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 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2) рассмотрение жалоб на действия (бездействие) и решения должностных лиц, специалистов многофункционального центра, осуществляемые (принятые) в ходе предоставления муниципальной услуги;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5.5. Плановые проверки проводятся  в соответствии с графиком проверок, утверждаемым постановлением  администрации города Урай, не реже одного раза в год.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проверка), или отдельные вопросы предоставления муниципальной услуги (тематическая проверка). 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5.7. В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выявления нарушений</w:t>
      </w:r>
      <w:r>
        <w:rPr>
          <w:rFonts w:ascii="Times New Roman" w:eastAsia="Calibri" w:hAnsi="Times New Roman"/>
          <w:sz w:val="24"/>
          <w:szCs w:val="24"/>
        </w:rPr>
        <w:t xml:space="preserve"> должностным лицом, специалистом многофункционального центра, положений регламента и иных нормативных правовых актов, устанавливающих требования к предоставлению муниципальной услуги, а также по </w:t>
      </w:r>
      <w:r>
        <w:rPr>
          <w:rFonts w:ascii="Times New Roman" w:eastAsia="Calibri" w:hAnsi="Times New Roman"/>
          <w:bCs/>
          <w:sz w:val="24"/>
          <w:szCs w:val="24"/>
        </w:rPr>
        <w:t>обращению заявителя проводится внеплановая проверка.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5.8. Результаты проверки оформляются актом, в котором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отмечаются выявленные недостатки и указываются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5.10. По результатам рассмотрения отчетов и справок о предоставлении 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5.11. </w:t>
      </w:r>
      <w:r>
        <w:rPr>
          <w:rFonts w:ascii="Times New Roman" w:hAnsi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 специалисты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5.12. Требования к порядку и формам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предоставлением муниципальной услуги </w:t>
      </w:r>
      <w:r>
        <w:rPr>
          <w:rFonts w:ascii="Times New Roman" w:eastAsia="Calibri" w:hAnsi="Times New Roman"/>
          <w:sz w:val="24"/>
          <w:szCs w:val="24"/>
        </w:rPr>
        <w:t>со стороны граждан, их объединений и организаций.</w:t>
      </w:r>
    </w:p>
    <w:p w:rsidR="004A1D66" w:rsidRDefault="004A1D66" w:rsidP="004A1D66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4A1D66" w:rsidRDefault="004A1D66" w:rsidP="004A1D66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5.12.2. </w:t>
      </w:r>
      <w:proofErr w:type="gramStart"/>
      <w:r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направить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4A1D66" w:rsidRDefault="004A1D66" w:rsidP="004A1D66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 </w:t>
      </w:r>
    </w:p>
    <w:p w:rsidR="004A1D66" w:rsidRDefault="004A1D66" w:rsidP="004A1D66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A1D66" w:rsidRDefault="004A1D66" w:rsidP="004A1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организации) и их работников (далее – жалоба).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Жалоба подается в письменной форме или электронной форме: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 на имя главы города Урай: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  <w:proofErr w:type="gramEnd"/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официального сайта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www.uray.ru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(«Информация для граждан» -  </w:t>
      </w:r>
      <w:r>
        <w:rPr>
          <w:rFonts w:ascii="Times New Roman" w:hAnsi="Times New Roman" w:cs="Times New Roman"/>
          <w:sz w:val="24"/>
          <w:szCs w:val="24"/>
        </w:rPr>
        <w:lastRenderedPageBreak/>
        <w:t>«Государственные и муниципальные услуги» - «Жалобы граждан»);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https://do.gosuslugi.ru/</w:t>
        </w:r>
      </w:hyperlink>
      <w:r>
        <w:rPr>
          <w:rFonts w:ascii="Times New Roman" w:hAnsi="Times New Roman" w:cs="Times New Roman"/>
          <w:sz w:val="24"/>
          <w:szCs w:val="24"/>
        </w:rPr>
        <w:t>) (далее – система досудебного обжалования);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priem@mfcuray.ru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Способы информирования заявителей о порядке подачи и рассмотрения жалобы: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размещения информации на официальном сайте («Информация для граждан»- «Государственные и муниципальные услуги» –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посредством размещения информации на сайте МФЦ, организации в сети Интернет;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4A1D66" w:rsidRDefault="004A1D66" w:rsidP="004A1D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</w:t>
      </w:r>
      <w:r>
        <w:rPr>
          <w:rFonts w:ascii="Times New Roman" w:hAnsi="Times New Roman"/>
          <w:sz w:val="24"/>
          <w:szCs w:val="24"/>
        </w:rPr>
        <w:lastRenderedPageBreak/>
        <w:t>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4A1D66" w:rsidRDefault="004A1D66" w:rsidP="004A1D66">
      <w:pPr>
        <w:pStyle w:val="ConsPlusNormal"/>
        <w:tabs>
          <w:tab w:val="right" w:pos="949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Едином портале (карточка муниципальной услуги), в РРГУ.</w:t>
      </w:r>
      <w:r>
        <w:rPr>
          <w:rFonts w:ascii="Times New Roman" w:hAnsi="Times New Roman"/>
          <w:sz w:val="24"/>
          <w:szCs w:val="24"/>
        </w:rPr>
        <w:tab/>
      </w:r>
    </w:p>
    <w:p w:rsidR="004A1D66" w:rsidRDefault="004A1D66" w:rsidP="004A1D66">
      <w:pPr>
        <w:pStyle w:val="ConsPlusNormal"/>
        <w:spacing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4A1D66" w:rsidRDefault="004A1D66" w:rsidP="004A1D66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кому ________________________________</w:t>
      </w:r>
    </w:p>
    <w:p w:rsidR="004A1D66" w:rsidRDefault="004A1D66" w:rsidP="004A1D66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____________________________________ </w:t>
      </w:r>
    </w:p>
    <w:p w:rsidR="004A1D66" w:rsidRDefault="004A1D66" w:rsidP="004A1D66">
      <w:pPr>
        <w:pBdr>
          <w:bottom w:val="single" w:sz="12" w:space="0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4A1D66" w:rsidRDefault="004A1D66" w:rsidP="004A1D66">
      <w:pPr>
        <w:pBdr>
          <w:bottom w:val="single" w:sz="12" w:space="0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 заявителя)</w:t>
      </w:r>
    </w:p>
    <w:p w:rsidR="004A1D66" w:rsidRDefault="004A1D66" w:rsidP="004A1D66">
      <w:pPr>
        <w:pBdr>
          <w:bottom w:val="single" w:sz="12" w:space="1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по адресу: ___________________________________</w:t>
      </w:r>
    </w:p>
    <w:p w:rsidR="004A1D66" w:rsidRDefault="004A1D66" w:rsidP="004A1D66">
      <w:pPr>
        <w:pBdr>
          <w:bottom w:val="single" w:sz="12" w:space="1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(тел.)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адрес электронной почты        </w:t>
      </w:r>
    </w:p>
    <w:p w:rsidR="004A1D66" w:rsidRDefault="004A1D66" w:rsidP="004A1D66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ind w:left="5103" w:hanging="14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</w:p>
    <w:p w:rsidR="004A1D66" w:rsidRDefault="004A1D66" w:rsidP="004A1D66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ind w:left="5103" w:hanging="14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 о предоставлении муниципальной услуги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Прошу  предоставить  информацию  об  очередности  в списке нуждающихся в жилых помещений, предоставляемых по договору социального найма, на 20___ год.</w:t>
      </w:r>
      <w:proofErr w:type="gramEnd"/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 № _________ выдан ___________________________________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 дата выдачи __________________.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выдать (направить) мне: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лично;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почтового отправления; 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почте;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личный кабинет на Портале </w:t>
      </w:r>
      <w:r>
        <w:rPr>
          <w:rFonts w:ascii="Times New Roman" w:eastAsia="Calibri" w:hAnsi="Times New Roman"/>
          <w:sz w:val="24"/>
          <w:szCs w:val="24"/>
        </w:rPr>
        <w:t>государственных и муниципальных услуг - в случае направления запроса через Портал государственных и муниципальных услуг.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 20__ г.                        Подпись заявителя    _________________</w:t>
      </w:r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A1D66" w:rsidRDefault="004A1D66" w:rsidP="004A1D6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статьи 9 федерального закона от 27.07.06г. № 152-ФЗ «О персональных данных»,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  <w:proofErr w:type="gramEnd"/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Настоящее согласие действует бессрочно.</w:t>
      </w:r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4A1D66" w:rsidRDefault="004A1D66" w:rsidP="004A1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СПРАВКА</w:t>
      </w: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номере очередности на жилые помещения, </w:t>
      </w: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предоставляемые</w:t>
      </w:r>
      <w:proofErr w:type="gramEnd"/>
      <w:r>
        <w:rPr>
          <w:rFonts w:ascii="Times New Roman" w:hAnsi="Times New Roman"/>
          <w:b/>
          <w:sz w:val="24"/>
        </w:rPr>
        <w:t xml:space="preserve"> по договорам социального найма 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Ф.И.О.______________________________________________________________________________________________________________________________________________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паспортные данные (кем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, когда, регистрация заявителя)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рождения заявителя)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состоит на учете в качестве нуждающихся в жилых помещениях, предоставляемых по договорам социального найма в Администрации города Урай в составе семьи заявителя</w:t>
      </w:r>
      <w:proofErr w:type="gramEnd"/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время.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Порядковый номер очереди в первоочередном списке ______________.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Порядковый номер очереди в общем списке ______________________.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______________________</w:t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отчество)            </w:t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4A1D66" w:rsidRDefault="004A1D66" w:rsidP="004A1D66">
      <w:pPr>
        <w:pStyle w:val="ConsPlusNormal"/>
        <w:spacing w:line="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(</w:t>
      </w:r>
      <w:r>
        <w:rPr>
          <w:rFonts w:ascii="Times New Roman" w:hAnsi="Times New Roman"/>
          <w:sz w:val="20"/>
          <w:szCs w:val="20"/>
        </w:rPr>
        <w:t>год рождения)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на учёте в качестве нуждающихся в жилых помещениях, предоставляемых по договору социального найма в администрации города Урай не состоит.</w:t>
      </w:r>
      <w:proofErr w:type="gramEnd"/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Справка дана для предъявления по месту требования.</w:t>
      </w:r>
    </w:p>
    <w:p w:rsidR="004A1D66" w:rsidRDefault="004A1D66" w:rsidP="004A1D66">
      <w:pPr>
        <w:pStyle w:val="a5"/>
        <w:spacing w:line="0" w:lineRule="atLeast"/>
        <w:ind w:right="0"/>
        <w:jc w:val="left"/>
        <w:rPr>
          <w:b w:val="0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______________________</w:t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отчество)            </w:t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both"/>
        <w:rPr>
          <w:sz w:val="24"/>
          <w:szCs w:val="24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both"/>
        <w:rPr>
          <w:sz w:val="24"/>
          <w:szCs w:val="24"/>
        </w:rPr>
      </w:pPr>
    </w:p>
    <w:p w:rsidR="004A1D66" w:rsidRDefault="004A1D66" w:rsidP="004A1D66"/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both"/>
        <w:rPr>
          <w:sz w:val="24"/>
        </w:rPr>
      </w:pPr>
    </w:p>
    <w:p w:rsidR="004A1D66" w:rsidRDefault="004A1D66" w:rsidP="004A1D66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ОБРАЗЕЦ</w:t>
      </w:r>
    </w:p>
    <w:p w:rsidR="004A1D66" w:rsidRDefault="004A1D66" w:rsidP="004A1D66">
      <w:pPr>
        <w:jc w:val="right"/>
        <w:rPr>
          <w:sz w:val="24"/>
        </w:rPr>
      </w:pP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СПРАВКА</w:t>
      </w: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номере очередности на жилые помещения, </w:t>
      </w: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предоставляемые</w:t>
      </w:r>
      <w:proofErr w:type="gramEnd"/>
      <w:r>
        <w:rPr>
          <w:rFonts w:ascii="Times New Roman" w:hAnsi="Times New Roman"/>
          <w:b/>
          <w:sz w:val="24"/>
        </w:rPr>
        <w:t xml:space="preserve"> по договорам социального найма 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ИВАНОВА ЕКАТЕРИНА ИВАНОВНА  (па</w:t>
      </w:r>
      <w:r>
        <w:rPr>
          <w:rFonts w:ascii="Times New Roman" w:hAnsi="Times New Roman"/>
          <w:bCs/>
          <w:sz w:val="24"/>
          <w:szCs w:val="24"/>
        </w:rPr>
        <w:t>спорт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67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07 171717 выдан 25.11.2007  Управлением внутренних дел </w:t>
      </w:r>
      <w:proofErr w:type="spellStart"/>
      <w:r>
        <w:rPr>
          <w:rFonts w:ascii="Times New Roman" w:hAnsi="Times New Roman"/>
          <w:bCs/>
          <w:sz w:val="24"/>
          <w:szCs w:val="24"/>
        </w:rPr>
        <w:t>Калиниского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округа города Тюмени,  за</w:t>
      </w:r>
      <w:r>
        <w:rPr>
          <w:rFonts w:ascii="Times New Roman" w:hAnsi="Times New Roman"/>
          <w:sz w:val="24"/>
          <w:szCs w:val="24"/>
        </w:rPr>
        <w:t xml:space="preserve">регистрирована по адресу: город Урай, микрорайон 1А, дом 27, квартира 17),  27.01.1983 года рождения, состоит на учете в качестве нуждающихся в жилых помещениях, предоставляемых  по  договорам  социального   найма   в   Администрации   города   Урай в составе семьи заявителя ИВАНОВА ИВАНА АЛЕКСАНДРОВИЧА, 22.08.1980 года рождения                 </w:t>
      </w:r>
      <w:r>
        <w:rPr>
          <w:rFonts w:ascii="Times New Roman" w:hAnsi="Times New Roman"/>
          <w:sz w:val="24"/>
          <w:szCs w:val="24"/>
          <w:u w:val="single"/>
        </w:rPr>
        <w:t>с 18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марта 2004 года</w:t>
      </w:r>
      <w:r>
        <w:rPr>
          <w:rFonts w:ascii="Times New Roman" w:hAnsi="Times New Roman"/>
          <w:sz w:val="24"/>
          <w:szCs w:val="24"/>
        </w:rPr>
        <w:t xml:space="preserve"> по настоящее время.</w:t>
      </w:r>
    </w:p>
    <w:p w:rsidR="004A1D66" w:rsidRDefault="004A1D66" w:rsidP="004A1D6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Порядковый номер очереди в первоочередном списке ________. </w:t>
      </w:r>
    </w:p>
    <w:p w:rsidR="004A1D66" w:rsidRDefault="004A1D66" w:rsidP="004A1D6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Порядковый номер очереди в общем списке ________________.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______________________</w:t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отчество)            </w:t>
      </w: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ОБРАЗЕЦ</w:t>
      </w:r>
    </w:p>
    <w:p w:rsidR="004A1D66" w:rsidRDefault="004A1D66" w:rsidP="004A1D66">
      <w:pPr>
        <w:spacing w:after="0" w:line="0" w:lineRule="atLeast"/>
        <w:jc w:val="right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1D66" w:rsidRDefault="004A1D66" w:rsidP="004A1D66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4A1D66" w:rsidRDefault="004A1D66" w:rsidP="004A1D66">
      <w:pPr>
        <w:pStyle w:val="ConsPlusNormal"/>
        <w:spacing w:line="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4A1D66" w:rsidRDefault="004A1D66" w:rsidP="004A1D6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ИВАНОВ ИВАН ИВАНОВИЧ, 29.04.1982 года рождения, на учёте в качестве нуждающихся в </w:t>
      </w:r>
      <w:proofErr w:type="gramStart"/>
      <w:r>
        <w:rPr>
          <w:rFonts w:ascii="Times New Roman" w:hAnsi="Times New Roman"/>
          <w:sz w:val="24"/>
          <w:szCs w:val="24"/>
        </w:rPr>
        <w:t>жилых помещениях, предоставляемых по договору социального найма в администрации города Урай не состоит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4A1D66" w:rsidRDefault="004A1D66" w:rsidP="004A1D66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Справка дана для предъявления по месту требования.</w:t>
      </w:r>
    </w:p>
    <w:p w:rsidR="004A1D66" w:rsidRDefault="004A1D66" w:rsidP="004A1D66">
      <w:pPr>
        <w:pStyle w:val="a5"/>
        <w:spacing w:line="0" w:lineRule="atLeast"/>
        <w:ind w:right="0"/>
        <w:jc w:val="left"/>
        <w:rPr>
          <w:b w:val="0"/>
          <w:sz w:val="24"/>
          <w:szCs w:val="24"/>
        </w:rPr>
      </w:pPr>
    </w:p>
    <w:p w:rsidR="004A1D66" w:rsidRDefault="004A1D66" w:rsidP="004A1D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______________________</w:t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отчество)            </w:t>
      </w:r>
    </w:p>
    <w:p w:rsidR="004A1D66" w:rsidRDefault="004A1D66" w:rsidP="004A1D66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both"/>
        <w:rPr>
          <w:sz w:val="24"/>
          <w:szCs w:val="24"/>
        </w:rPr>
      </w:pPr>
    </w:p>
    <w:p w:rsidR="004A1D66" w:rsidRDefault="004A1D66" w:rsidP="004A1D66"/>
    <w:p w:rsidR="00D25FC9" w:rsidRDefault="00D25FC9"/>
    <w:sectPr w:rsidR="00D25FC9" w:rsidSect="00D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1D66"/>
    <w:rsid w:val="00234A1B"/>
    <w:rsid w:val="00284BD7"/>
    <w:rsid w:val="004A1D66"/>
    <w:rsid w:val="008B502F"/>
    <w:rsid w:val="00D2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A1D6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A1D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A1D66"/>
    <w:rPr>
      <w:color w:val="0000FF"/>
      <w:u w:val="single"/>
    </w:rPr>
  </w:style>
  <w:style w:type="paragraph" w:styleId="a4">
    <w:name w:val="Normal (Web)"/>
    <w:basedOn w:val="a"/>
    <w:semiHidden/>
    <w:unhideWhenUsed/>
    <w:rsid w:val="004A1D66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4A1D66"/>
    <w:pPr>
      <w:spacing w:after="0" w:line="240" w:lineRule="auto"/>
      <w:ind w:right="-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A1D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1D66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1D66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qFormat/>
    <w:rsid w:val="004A1D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1D6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1D6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4A1D66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A4701B19C1384A6A18292D7F7ADA91D3459A92728FC60AE0617FD60B6O1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y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8263</Words>
  <Characters>47101</Characters>
  <Application>Microsoft Office Word</Application>
  <DocSecurity>0</DocSecurity>
  <Lines>392</Lines>
  <Paragraphs>110</Paragraphs>
  <ScaleCrop>false</ScaleCrop>
  <Company/>
  <LinksUpToDate>false</LinksUpToDate>
  <CharactersWithSpaces>55254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2019-03-14T10:50:00Z</dcterms:created>
  <dcterms:modified xsi:type="dcterms:W3CDTF">2019-03-14T10:51:00Z</dcterms:modified>
</cp:coreProperties>
</file>