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9" w:rsidRDefault="00C62129" w:rsidP="00C62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16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муниципальной услуги. </w:t>
      </w:r>
    </w:p>
    <w:p w:rsidR="00343E16" w:rsidRPr="00343E16" w:rsidRDefault="00343E16" w:rsidP="00C6212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129" w:rsidRDefault="00C62129" w:rsidP="00B61CB1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37AE4">
        <w:rPr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="00037AE4" w:rsidRPr="00037AE4">
        <w:rPr>
          <w:sz w:val="24"/>
          <w:szCs w:val="24"/>
        </w:rPr>
        <w:t xml:space="preserve"> (опубликован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3822)</w:t>
      </w:r>
      <w:r w:rsidRPr="00037AE4">
        <w:rPr>
          <w:sz w:val="24"/>
          <w:szCs w:val="24"/>
          <w:lang w:eastAsia="ru-RU"/>
        </w:rPr>
        <w:t>;</w:t>
      </w:r>
    </w:p>
    <w:p w:rsidR="00B61CB1" w:rsidRDefault="00B61CB1" w:rsidP="00B61CB1">
      <w:pPr>
        <w:pStyle w:val="s16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proofErr w:type="gramStart"/>
      <w:r w:rsidRPr="00FB62FB">
        <w:t xml:space="preserve">Федеральный </w:t>
      </w:r>
      <w:hyperlink r:id="rId5" w:history="1">
        <w:r w:rsidRPr="00FB62FB">
          <w:rPr>
            <w:rStyle w:val="a3"/>
          </w:rPr>
          <w:t>закон</w:t>
        </w:r>
      </w:hyperlink>
      <w:r w:rsidRPr="00FB62FB">
        <w:t xml:space="preserve"> от 22.10.2004 №125-ФЗ «Об архивном деле в Российской Федерации»</w:t>
      </w:r>
      <w:r>
        <w:t xml:space="preserve"> (опубликован в "Парламентской газете" от 27 октября 2004 г. N 201, в "Российской газете" от 27 октября 2004 г. N 237, в Собрании законодательства Российской Федерации от 25 октября 2004 г. N 43 ст. 4169</w:t>
      </w:r>
      <w:proofErr w:type="gramEnd"/>
    </w:p>
    <w:p w:rsidR="00B61CB1" w:rsidRDefault="00B61CB1" w:rsidP="00B61CB1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297371">
        <w:rPr>
          <w:sz w:val="24"/>
          <w:szCs w:val="24"/>
        </w:rPr>
        <w:t xml:space="preserve">Федеральный </w:t>
      </w:r>
      <w:hyperlink r:id="rId6" w:history="1">
        <w:r w:rsidRPr="00297371">
          <w:rPr>
            <w:rStyle w:val="a3"/>
            <w:sz w:val="24"/>
            <w:szCs w:val="24"/>
          </w:rPr>
          <w:t>закон</w:t>
        </w:r>
      </w:hyperlink>
      <w:r w:rsidRPr="00297371">
        <w:rPr>
          <w:sz w:val="24"/>
          <w:szCs w:val="24"/>
        </w:rPr>
        <w:t xml:space="preserve"> от 27.07.2006 №149-ФЗ «Об информации, информационных технологиях и о защите информации»</w:t>
      </w:r>
      <w:r w:rsidR="00297371" w:rsidRPr="00297371">
        <w:rPr>
          <w:sz w:val="24"/>
          <w:szCs w:val="24"/>
        </w:rPr>
        <w:t xml:space="preserve"> (опубликован в "Российской газете" от 29 июля 2006 г. N 165, в "Парламентской газете" от 3 августа 2006 г. N 126-127, в Собрании законодательства Российской Федерации от 31 июля 2006 г. N 31 (часть I) ст. 3448)</w:t>
      </w:r>
      <w:r w:rsidRPr="00297371">
        <w:rPr>
          <w:sz w:val="24"/>
          <w:szCs w:val="24"/>
        </w:rPr>
        <w:t>;</w:t>
      </w:r>
    </w:p>
    <w:p w:rsidR="00297371" w:rsidRDefault="00297371" w:rsidP="00B61CB1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037AE4">
        <w:rPr>
          <w:sz w:val="24"/>
          <w:szCs w:val="24"/>
        </w:rPr>
        <w:t xml:space="preserve">Федеральный </w:t>
      </w:r>
      <w:hyperlink r:id="rId7" w:history="1">
        <w:r w:rsidRPr="00037AE4">
          <w:rPr>
            <w:sz w:val="24"/>
            <w:szCs w:val="24"/>
          </w:rPr>
          <w:t>закон</w:t>
        </w:r>
      </w:hyperlink>
      <w:r w:rsidRPr="00037AE4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</w:t>
      </w:r>
      <w:r w:rsidRPr="00037AE4">
        <w:rPr>
          <w:sz w:val="24"/>
          <w:szCs w:val="24"/>
          <w:lang w:eastAsia="ru-RU"/>
        </w:rPr>
        <w:t xml:space="preserve"> (</w:t>
      </w:r>
      <w:r w:rsidRPr="00037AE4">
        <w:rPr>
          <w:sz w:val="24"/>
          <w:szCs w:val="24"/>
        </w:rPr>
        <w:t>опубликован в "Российской газете" от 30 июля 2010 г. N 168, в Собрании законодательства Российской Федерации от 2 августа 2010 г. N 31 ст. 4179);</w:t>
      </w:r>
    </w:p>
    <w:p w:rsidR="00343E16" w:rsidRDefault="00343E16" w:rsidP="00B61CB1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hyperlink r:id="rId8" w:history="1">
        <w:r w:rsidRPr="00343E16">
          <w:rPr>
            <w:rStyle w:val="a3"/>
            <w:sz w:val="24"/>
            <w:szCs w:val="24"/>
          </w:rPr>
          <w:t>Указ</w:t>
        </w:r>
      </w:hyperlink>
      <w:r w:rsidRPr="00343E16">
        <w:rPr>
          <w:sz w:val="24"/>
          <w:szCs w:val="24"/>
        </w:rPr>
        <w:t xml:space="preserve"> Президента Российской Федерации от 31.12.1993 №2334 «О дополнительных гарантиях прав граждан на информацию» (опубликован в "Российской газете" от 10 января 1994 г. N 4, в Собрании актов Президента и Правительства Российской Федерации от 10 января 1994 г. N 2 ст. 74);</w:t>
      </w:r>
    </w:p>
    <w:p w:rsidR="00343E16" w:rsidRPr="00343E16" w:rsidRDefault="00343E16" w:rsidP="00343E16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hyperlink r:id="rId9" w:history="1">
        <w:r w:rsidRPr="00343E16">
          <w:rPr>
            <w:rStyle w:val="a3"/>
            <w:sz w:val="24"/>
            <w:szCs w:val="24"/>
          </w:rPr>
          <w:t>Закон</w:t>
        </w:r>
      </w:hyperlink>
      <w:r w:rsidRPr="00343E16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Pr="00343E16">
        <w:rPr>
          <w:sz w:val="24"/>
          <w:szCs w:val="24"/>
        </w:rPr>
        <w:t>Югры</w:t>
      </w:r>
      <w:proofErr w:type="spellEnd"/>
      <w:r w:rsidRPr="00343E16">
        <w:rPr>
          <w:sz w:val="24"/>
          <w:szCs w:val="24"/>
        </w:rPr>
        <w:t xml:space="preserve"> от 07.06.2005 №42-оз «Об архивном деле </w:t>
      </w:r>
      <w:proofErr w:type="gramStart"/>
      <w:r w:rsidRPr="00343E16">
        <w:rPr>
          <w:sz w:val="24"/>
          <w:szCs w:val="24"/>
        </w:rPr>
        <w:t>в</w:t>
      </w:r>
      <w:proofErr w:type="gramEnd"/>
      <w:r w:rsidRPr="00343E16">
        <w:rPr>
          <w:sz w:val="24"/>
          <w:szCs w:val="24"/>
        </w:rPr>
        <w:t xml:space="preserve"> </w:t>
      </w:r>
      <w:proofErr w:type="gramStart"/>
      <w:r w:rsidRPr="00343E16">
        <w:rPr>
          <w:sz w:val="24"/>
          <w:szCs w:val="24"/>
        </w:rPr>
        <w:t>Ханты-Мансийском</w:t>
      </w:r>
      <w:proofErr w:type="gramEnd"/>
      <w:r w:rsidRPr="00343E16">
        <w:rPr>
          <w:sz w:val="24"/>
          <w:szCs w:val="24"/>
        </w:rPr>
        <w:t xml:space="preserve"> автономном округе - </w:t>
      </w:r>
      <w:proofErr w:type="spellStart"/>
      <w:r w:rsidRPr="00343E16">
        <w:rPr>
          <w:sz w:val="24"/>
          <w:szCs w:val="24"/>
        </w:rPr>
        <w:t>Югре</w:t>
      </w:r>
      <w:proofErr w:type="spellEnd"/>
      <w:r w:rsidRPr="00343E16">
        <w:rPr>
          <w:sz w:val="24"/>
          <w:szCs w:val="24"/>
        </w:rPr>
        <w:t xml:space="preserve">» (опубликован в газете "Новости </w:t>
      </w:r>
      <w:proofErr w:type="spellStart"/>
      <w:r w:rsidRPr="00343E16">
        <w:rPr>
          <w:sz w:val="24"/>
          <w:szCs w:val="24"/>
        </w:rPr>
        <w:t>Югры</w:t>
      </w:r>
      <w:proofErr w:type="spellEnd"/>
      <w:r w:rsidRPr="00343E16">
        <w:rPr>
          <w:sz w:val="24"/>
          <w:szCs w:val="24"/>
        </w:rPr>
        <w:t xml:space="preserve">" от 21 июня 2005 г. N 66, в сборнике "Собрание Законодательства Ханты-Мансийского автономного округа - </w:t>
      </w:r>
      <w:proofErr w:type="spellStart"/>
      <w:r w:rsidRPr="00343E16">
        <w:rPr>
          <w:sz w:val="24"/>
          <w:szCs w:val="24"/>
        </w:rPr>
        <w:t>Югры</w:t>
      </w:r>
      <w:proofErr w:type="spellEnd"/>
      <w:r w:rsidRPr="00343E16">
        <w:rPr>
          <w:sz w:val="24"/>
          <w:szCs w:val="24"/>
        </w:rPr>
        <w:t>" от 30 июня 2005 г. N 6);</w:t>
      </w:r>
    </w:p>
    <w:p w:rsidR="00C62129" w:rsidRPr="00037AE4" w:rsidRDefault="00343E16" w:rsidP="00343E16">
      <w:pPr>
        <w:pStyle w:val="empty"/>
        <w:spacing w:before="0" w:beforeAutospacing="0" w:after="0" w:afterAutospacing="0"/>
        <w:ind w:firstLine="709"/>
      </w:pPr>
      <w:r>
        <w:t>7</w:t>
      </w:r>
      <w:r w:rsidR="00925E3D">
        <w:t>) Р</w:t>
      </w:r>
      <w:r w:rsidR="00C62129" w:rsidRPr="00037AE4">
        <w:t xml:space="preserve">ешение Думы города </w:t>
      </w:r>
      <w:proofErr w:type="spellStart"/>
      <w:r w:rsidR="00C62129" w:rsidRPr="00037AE4">
        <w:t>Урай</w:t>
      </w:r>
      <w:proofErr w:type="spellEnd"/>
      <w:r w:rsidR="00C62129" w:rsidRPr="00037AE4">
        <w:t xml:space="preserve"> от 27.09.2012 №79 «О перечне услуг, которые являются необходимыми и обязательными для предоставления администрацией города </w:t>
      </w:r>
      <w:proofErr w:type="spellStart"/>
      <w:r w:rsidR="00C62129" w:rsidRPr="00037AE4">
        <w:t>Урай</w:t>
      </w:r>
      <w:proofErr w:type="spellEnd"/>
      <w:r w:rsidR="00C62129" w:rsidRPr="00037AE4">
        <w:t xml:space="preserve"> муниципальных услуг, и порядке определения размера платы за их предоставление»</w:t>
      </w:r>
      <w:r w:rsidR="00037AE4" w:rsidRPr="00037AE4">
        <w:t xml:space="preserve"> (опубликован в газете "Знамя" от 28 сентября 2012 г. N 108)</w:t>
      </w:r>
      <w:r w:rsidR="00C62129" w:rsidRPr="00037AE4">
        <w:t>;</w:t>
      </w:r>
    </w:p>
    <w:p w:rsidR="00706646" w:rsidRPr="00037AE4" w:rsidRDefault="00706646" w:rsidP="00C62129">
      <w:pPr>
        <w:rPr>
          <w:sz w:val="24"/>
          <w:szCs w:val="24"/>
        </w:rPr>
      </w:pPr>
    </w:p>
    <w:sectPr w:rsidR="00706646" w:rsidRPr="00037AE4" w:rsidSect="00037AE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D05"/>
    <w:multiLevelType w:val="hybridMultilevel"/>
    <w:tmpl w:val="CE92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CE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A63"/>
    <w:multiLevelType w:val="hybridMultilevel"/>
    <w:tmpl w:val="884A17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1BC"/>
    <w:multiLevelType w:val="hybridMultilevel"/>
    <w:tmpl w:val="7D4C6F5E"/>
    <w:lvl w:ilvl="0" w:tplc="E25474F0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689E"/>
    <w:rsid w:val="00037AE4"/>
    <w:rsid w:val="00045E44"/>
    <w:rsid w:val="000526EC"/>
    <w:rsid w:val="000D487C"/>
    <w:rsid w:val="001E767E"/>
    <w:rsid w:val="002445E6"/>
    <w:rsid w:val="00276EC7"/>
    <w:rsid w:val="00297371"/>
    <w:rsid w:val="002A0E6A"/>
    <w:rsid w:val="00336B0E"/>
    <w:rsid w:val="00343E16"/>
    <w:rsid w:val="00356121"/>
    <w:rsid w:val="00364F82"/>
    <w:rsid w:val="00396ADD"/>
    <w:rsid w:val="004866B4"/>
    <w:rsid w:val="005103E9"/>
    <w:rsid w:val="00530FF0"/>
    <w:rsid w:val="005E7C61"/>
    <w:rsid w:val="006D393D"/>
    <w:rsid w:val="006F5AE5"/>
    <w:rsid w:val="00706646"/>
    <w:rsid w:val="00745CB6"/>
    <w:rsid w:val="007A2748"/>
    <w:rsid w:val="007C3D6F"/>
    <w:rsid w:val="007C718E"/>
    <w:rsid w:val="00812932"/>
    <w:rsid w:val="008377CC"/>
    <w:rsid w:val="00843E99"/>
    <w:rsid w:val="008A7ED9"/>
    <w:rsid w:val="009233EC"/>
    <w:rsid w:val="00925E3D"/>
    <w:rsid w:val="00931077"/>
    <w:rsid w:val="009338F4"/>
    <w:rsid w:val="00966584"/>
    <w:rsid w:val="00972048"/>
    <w:rsid w:val="009769A1"/>
    <w:rsid w:val="009D414F"/>
    <w:rsid w:val="00B61CB1"/>
    <w:rsid w:val="00B94B89"/>
    <w:rsid w:val="00C62129"/>
    <w:rsid w:val="00C9679F"/>
    <w:rsid w:val="00CF58FC"/>
    <w:rsid w:val="00CF69B8"/>
    <w:rsid w:val="00D51D10"/>
    <w:rsid w:val="00DA602C"/>
    <w:rsid w:val="00DC797E"/>
    <w:rsid w:val="00E82853"/>
    <w:rsid w:val="00E9689E"/>
    <w:rsid w:val="00F202D2"/>
    <w:rsid w:val="00F5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C797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6121"/>
    <w:rPr>
      <w:color w:val="0000FF"/>
      <w:u w:val="single"/>
    </w:rPr>
  </w:style>
  <w:style w:type="paragraph" w:styleId="a4">
    <w:name w:val="List Paragraph"/>
    <w:basedOn w:val="a"/>
    <w:qFormat/>
    <w:rsid w:val="009233EC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97204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C3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x-phmenubutton">
    <w:name w:val="x-ph__menu__button"/>
    <w:basedOn w:val="a0"/>
    <w:rsid w:val="007C3D6F"/>
  </w:style>
  <w:style w:type="character" w:customStyle="1" w:styleId="key-valueitem-value">
    <w:name w:val="key-value__item-value"/>
    <w:basedOn w:val="a0"/>
    <w:rsid w:val="009769A1"/>
  </w:style>
  <w:style w:type="paragraph" w:customStyle="1" w:styleId="11">
    <w:name w:val="Абзац списка1"/>
    <w:basedOn w:val="a"/>
    <w:rsid w:val="00C62129"/>
    <w:pPr>
      <w:widowControl/>
      <w:autoSpaceDE/>
      <w:autoSpaceDN/>
      <w:adjustRightInd/>
      <w:spacing w:line="276" w:lineRule="auto"/>
      <w:ind w:left="708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621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B61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61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A124B6CA7DF669BD836E14B7C82404CA2434FF917AF0C395B2E6EC8j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DE6579BA11CF182DE2EE14B2924B59AB1FA6B9P3X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CA124B6CA7DF669BD836E14B7C82404CA64B4FFF1DF2063102226C82CAj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9CA124B6CA7DF669BD836E14B7C82404CA94A4DFC19F2063102226C82ACE31C2DD0E68C3642B570C2j2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CA124B6CA7DF669BD828EC5D10D54F4BAA1D45F814F0516C5D7931D5A5E94BC6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</dc:creator>
  <cp:lastModifiedBy>oz6</cp:lastModifiedBy>
  <cp:revision>2</cp:revision>
  <dcterms:created xsi:type="dcterms:W3CDTF">2019-03-04T07:00:00Z</dcterms:created>
  <dcterms:modified xsi:type="dcterms:W3CDTF">2019-03-04T07:00:00Z</dcterms:modified>
</cp:coreProperties>
</file>