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4" w:rsidRDefault="007B23CE" w:rsidP="008C0B55">
      <w:pPr>
        <w:pStyle w:val="aa"/>
        <w:jc w:val="right"/>
        <w:rPr>
          <w:b w:val="0"/>
          <w:sz w:val="24"/>
          <w:szCs w:val="24"/>
        </w:rPr>
      </w:pPr>
      <w:bookmarkStart w:id="0" w:name="_GoBack"/>
      <w:bookmarkEnd w:id="0"/>
      <w:r w:rsidRPr="008C0B55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8C0B55" w:rsidRPr="008C0B55">
        <w:rPr>
          <w:b w:val="0"/>
          <w:sz w:val="24"/>
          <w:szCs w:val="24"/>
        </w:rPr>
        <w:t xml:space="preserve"> ПРОЕКТ </w:t>
      </w:r>
    </w:p>
    <w:p w:rsidR="00714B03" w:rsidRPr="008C0B55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39286C" w:rsidRDefault="0039286C" w:rsidP="0039286C">
      <w:pPr>
        <w:pStyle w:val="ConsPlusTitle"/>
        <w:spacing w:line="240" w:lineRule="atLeast"/>
        <w:jc w:val="center"/>
      </w:pPr>
      <w:r>
        <w:t xml:space="preserve">Административный регламент предоставления муниципальной услуги </w:t>
      </w:r>
      <w:r w:rsidRPr="0010302E">
        <w:t>«</w:t>
      </w:r>
      <w:r w:rsidR="00042446"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Pr="0010302E">
        <w:t>»</w:t>
      </w:r>
    </w:p>
    <w:p w:rsidR="0039286C" w:rsidRPr="0010302E" w:rsidRDefault="00843D85" w:rsidP="0039286C">
      <w:pPr>
        <w:pStyle w:val="ConsPlusTitle"/>
        <w:spacing w:line="240" w:lineRule="atLeast"/>
        <w:jc w:val="center"/>
      </w:pPr>
      <w:r>
        <w:t>(далее -</w:t>
      </w:r>
      <w:r w:rsidR="0039286C">
        <w:t xml:space="preserve"> административный регламент)</w:t>
      </w:r>
    </w:p>
    <w:p w:rsidR="0039286C" w:rsidRPr="00C01327" w:rsidRDefault="0039286C" w:rsidP="0039286C">
      <w:pPr>
        <w:tabs>
          <w:tab w:val="left" w:pos="720"/>
        </w:tabs>
        <w:spacing w:line="240" w:lineRule="atLeast"/>
        <w:jc w:val="center"/>
        <w:rPr>
          <w:b/>
        </w:rPr>
      </w:pPr>
    </w:p>
    <w:p w:rsidR="0039286C" w:rsidRPr="00C01327" w:rsidRDefault="0039286C" w:rsidP="0039286C">
      <w:pPr>
        <w:tabs>
          <w:tab w:val="left" w:pos="720"/>
        </w:tabs>
        <w:ind w:left="720"/>
        <w:jc w:val="center"/>
      </w:pPr>
      <w:r>
        <w:t xml:space="preserve">1. </w:t>
      </w:r>
      <w:r w:rsidRPr="00C01327">
        <w:t>Общие положения</w:t>
      </w:r>
    </w:p>
    <w:p w:rsidR="0039286C" w:rsidRPr="00C01327" w:rsidRDefault="0039286C" w:rsidP="0039286C">
      <w:pPr>
        <w:tabs>
          <w:tab w:val="left" w:pos="720"/>
        </w:tabs>
        <w:ind w:left="720"/>
      </w:pPr>
    </w:p>
    <w:p w:rsidR="00091B46" w:rsidRPr="00390303" w:rsidRDefault="0039286C" w:rsidP="00091B46">
      <w:pPr>
        <w:ind w:firstLine="567"/>
        <w:jc w:val="both"/>
      </w:pPr>
      <w:r w:rsidRPr="00C01327">
        <w:t>1.1. Админ</w:t>
      </w:r>
      <w:r>
        <w:t xml:space="preserve">истративный регламент </w:t>
      </w:r>
      <w:r w:rsidRPr="00F520EF">
        <w:t xml:space="preserve">регулирует отношения, связанные с </w:t>
      </w:r>
      <w:r w:rsidR="00042446">
        <w:t>выдачей документов, подтверждающих проведение основных работ по строительству или реконструкции объекта индивидуального жилищного строительства</w:t>
      </w:r>
      <w:r w:rsidRPr="00F23E8E">
        <w:t>, расположенн</w:t>
      </w:r>
      <w:r w:rsidR="00042446">
        <w:t>ого</w:t>
      </w:r>
      <w:r w:rsidRPr="00F23E8E">
        <w:t xml:space="preserve"> на территории города Урай</w:t>
      </w:r>
      <w:r w:rsidRPr="00F520EF">
        <w:t xml:space="preserve">, </w:t>
      </w:r>
      <w:r w:rsidR="00091B46" w:rsidRPr="00C01327">
        <w:t>устанавливает</w:t>
      </w:r>
      <w:r w:rsidR="00091B46">
        <w:t xml:space="preserve"> стандарт предоставления муниципальной услуги, состав, </w:t>
      </w:r>
      <w:r w:rsidR="00091B46" w:rsidRPr="00C01327">
        <w:t>последовательность</w:t>
      </w:r>
      <w:r w:rsidR="00091B46">
        <w:t xml:space="preserve"> и сроки выполнения </w:t>
      </w:r>
      <w:r w:rsidR="00091B46" w:rsidRPr="00C01327">
        <w:t>административных процедур</w:t>
      </w:r>
      <w:r w:rsidR="00091B46">
        <w:t>, требования к порядку их выполнения</w:t>
      </w:r>
      <w:r w:rsidR="00091B46" w:rsidRPr="00C01327">
        <w:t>,</w:t>
      </w:r>
      <w:r w:rsidR="00091B46">
        <w:t xml:space="preserve"> в том числе особенности выполнения административных процедур в электронной форме,</w:t>
      </w:r>
      <w:r w:rsidR="00091B46" w:rsidRPr="00C01327">
        <w:t xml:space="preserve"> </w:t>
      </w:r>
      <w:r w:rsidR="00091B46"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091B46" w:rsidRPr="00C01327">
        <w:t>муниципально</w:t>
      </w:r>
      <w:r w:rsidR="00091B46">
        <w:t>го</w:t>
      </w:r>
      <w:r w:rsidR="00091B46" w:rsidRPr="00C01327">
        <w:t xml:space="preserve"> автономно</w:t>
      </w:r>
      <w:r w:rsidR="00091B46">
        <w:t>го</w:t>
      </w:r>
      <w:r w:rsidR="00091B46" w:rsidRPr="00C01327">
        <w:t xml:space="preserve"> учреждени</w:t>
      </w:r>
      <w:r w:rsidR="00091B46">
        <w:t>я</w:t>
      </w:r>
      <w:r w:rsidR="00091B46" w:rsidRPr="00C01327">
        <w:t xml:space="preserve"> «</w:t>
      </w:r>
      <w:r w:rsidR="00091B46" w:rsidRPr="00390303"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091B46" w:rsidRPr="00390303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091B46" w:rsidRPr="00390303">
        <w:t xml:space="preserve">. </w:t>
      </w:r>
    </w:p>
    <w:p w:rsidR="0039286C" w:rsidRPr="00816F90" w:rsidRDefault="0039286C" w:rsidP="00091B46">
      <w:pPr>
        <w:ind w:firstLine="567"/>
        <w:jc w:val="both"/>
        <w:rPr>
          <w:b/>
        </w:rPr>
      </w:pPr>
      <w:r w:rsidRPr="00C01327">
        <w:t xml:space="preserve">1.2. </w:t>
      </w:r>
      <w:r w:rsidRPr="00816F90">
        <w:rPr>
          <w:b/>
        </w:rPr>
        <w:t>Сокращения, используемые в настоящем административном регламенте: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муниципальная услуга – муниципальная услуга «</w:t>
      </w:r>
      <w:r w:rsidR="00042446"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Pr="0039286C">
        <w:t>»;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заявитель – лицо, обратившееся за предоставлением муниципальной услуги;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запрос – запрос о предоставлении муниципальной услуги</w:t>
      </w:r>
      <w:r w:rsidR="00837EE2">
        <w:t xml:space="preserve"> </w:t>
      </w:r>
      <w:r w:rsidR="00837EE2" w:rsidRPr="00837EE2">
        <w:t xml:space="preserve">(понятие «запрос» и «заявление» </w:t>
      </w:r>
      <w:r w:rsidR="00211763">
        <w:t xml:space="preserve">в административном регламенте </w:t>
      </w:r>
      <w:r w:rsidR="00837EE2" w:rsidRPr="00837EE2">
        <w:t>являются равнозначными)</w:t>
      </w:r>
      <w:r w:rsidRPr="00837EE2">
        <w:t>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39286C" w:rsidRPr="0039286C" w:rsidRDefault="007B1376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у</w:t>
      </w:r>
      <w:r w:rsidR="0039286C" w:rsidRPr="0039286C">
        <w:t>п</w:t>
      </w:r>
      <w:r>
        <w:t>олномоченный орган</w:t>
      </w:r>
      <w:r w:rsidR="0039286C" w:rsidRPr="0039286C">
        <w:t xml:space="preserve"> - муниципальное казенное учреждение «Управление градостроительства, землепользования и природопользования города Урай» </w:t>
      </w:r>
      <w:r w:rsidR="00211763">
        <w:t>(</w:t>
      </w:r>
      <w:r w:rsidR="0039286C" w:rsidRPr="0039286C">
        <w:t>организация, ответственная за предоставление муниципальной услуги от имени администрации города Урай</w:t>
      </w:r>
      <w:r w:rsidR="00211763">
        <w:t>)</w:t>
      </w:r>
      <w:r w:rsidR="0039286C" w:rsidRPr="0039286C">
        <w:t xml:space="preserve">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Е</w:t>
      </w:r>
      <w:r w:rsidRPr="0039286C">
        <w:t>диный портал - федеральная государственная информационная система «Единый портал государственных и муниципальных услуг</w:t>
      </w:r>
      <w:r w:rsidR="00837EE2">
        <w:t xml:space="preserve"> (функций)</w:t>
      </w:r>
      <w:r w:rsidRPr="0039286C">
        <w:t>» (</w:t>
      </w:r>
      <w:hyperlink r:id="rId7" w:history="1">
        <w:r w:rsidR="00B732D5" w:rsidRPr="00F755AE">
          <w:rPr>
            <w:rStyle w:val="a6"/>
          </w:rPr>
          <w:t>www.gosuslugi.ru</w:t>
        </w:r>
      </w:hyperlink>
      <w:r w:rsidRPr="0039286C">
        <w:t>).</w:t>
      </w:r>
    </w:p>
    <w:p w:rsidR="0039286C" w:rsidRDefault="0039286C" w:rsidP="0014066E">
      <w:pPr>
        <w:ind w:firstLine="567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</w:t>
      </w:r>
      <w:r w:rsidRPr="00C01327">
        <w:t>;</w:t>
      </w:r>
    </w:p>
    <w:p w:rsidR="0039286C" w:rsidRPr="00C55216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6C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9286C" w:rsidRPr="003D26CE">
        <w:rPr>
          <w:sz w:val="24"/>
          <w:szCs w:val="24"/>
        </w:rPr>
        <w:t>) необходимые услуги - услуг</w:t>
      </w:r>
      <w:r w:rsidR="0039286C">
        <w:rPr>
          <w:sz w:val="24"/>
          <w:szCs w:val="24"/>
        </w:rPr>
        <w:t>и</w:t>
      </w:r>
      <w:r w:rsidR="0039286C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39286C">
        <w:rPr>
          <w:rFonts w:eastAsia="Times New Roman"/>
          <w:sz w:val="24"/>
          <w:szCs w:val="24"/>
        </w:rPr>
        <w:t xml:space="preserve">) сеть Интернет - </w:t>
      </w:r>
      <w:r w:rsidR="0039286C">
        <w:rPr>
          <w:sz w:val="24"/>
          <w:szCs w:val="24"/>
        </w:rPr>
        <w:t>информационно-телекоммуникационная сеть «Интернет»;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</w:t>
      </w:r>
      <w:r w:rsidR="0039286C">
        <w:rPr>
          <w:sz w:val="24"/>
          <w:szCs w:val="24"/>
        </w:rPr>
        <w:t xml:space="preserve">) </w:t>
      </w:r>
      <w:r w:rsidR="0039286C" w:rsidRPr="00653AE2">
        <w:rPr>
          <w:rFonts w:eastAsia="Times New Roman"/>
          <w:sz w:val="24"/>
          <w:szCs w:val="24"/>
        </w:rPr>
        <w:t>Федеральный закон №210-ФЗ</w:t>
      </w:r>
      <w:r w:rsidR="0039286C">
        <w:rPr>
          <w:rFonts w:eastAsia="Times New Roman"/>
          <w:sz w:val="24"/>
          <w:szCs w:val="24"/>
        </w:rPr>
        <w:t xml:space="preserve"> -</w:t>
      </w:r>
      <w:r w:rsidR="0039286C" w:rsidRPr="00653AE2">
        <w:rPr>
          <w:rFonts w:eastAsia="Times New Roman"/>
          <w:sz w:val="24"/>
          <w:szCs w:val="24"/>
        </w:rPr>
        <w:t xml:space="preserve"> Федеральн</w:t>
      </w:r>
      <w:r w:rsidR="0039286C">
        <w:rPr>
          <w:rFonts w:eastAsia="Times New Roman"/>
          <w:sz w:val="24"/>
          <w:szCs w:val="24"/>
        </w:rPr>
        <w:t>ый</w:t>
      </w:r>
      <w:r w:rsidR="0039286C"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spacing w:line="0" w:lineRule="atLeast"/>
        <w:ind w:firstLine="567"/>
        <w:jc w:val="both"/>
      </w:pPr>
      <w:r>
        <w:t>11</w:t>
      </w:r>
      <w:r w:rsidR="0039286C">
        <w:t>) справочная информация – информация, к которой относится: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 xml:space="preserve">органа, </w:t>
      </w:r>
      <w:r w:rsidRPr="000E4BE1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0E4BE1">
        <w:t xml:space="preserve"> </w:t>
      </w:r>
      <w:r w:rsidRPr="000E4BE1">
        <w:rPr>
          <w:rFonts w:eastAsia="Calibri"/>
          <w:lang w:eastAsia="en-US"/>
        </w:rPr>
        <w:lastRenderedPageBreak/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органа,</w:t>
      </w:r>
      <w:r w:rsidRPr="000E4BE1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</w:t>
      </w:r>
      <w:r>
        <w:t xml:space="preserve">а  </w:t>
      </w:r>
      <w:r w:rsidRPr="000E4BE1">
        <w:rPr>
          <w:rFonts w:eastAsia="Calibri"/>
          <w:lang w:eastAsia="en-US"/>
        </w:rPr>
        <w:t>в сети Интернет</w:t>
      </w:r>
      <w:r>
        <w:rPr>
          <w:rFonts w:eastAsia="Calibri"/>
          <w:lang w:eastAsia="en-US"/>
        </w:rPr>
        <w:t>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7263C1">
        <w:rPr>
          <w:rFonts w:eastAsia="Calibri"/>
          <w:lang w:eastAsia="en-US"/>
        </w:rPr>
        <w:t>кого автономного округа – Югры»;</w:t>
      </w:r>
    </w:p>
    <w:p w:rsidR="007263C1" w:rsidRDefault="007263C1" w:rsidP="007263C1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EA745D">
        <w:rPr>
          <w:rFonts w:eastAsia="Calibri"/>
          <w:lang w:eastAsia="en-US"/>
        </w:rPr>
        <w:t xml:space="preserve">13) </w:t>
      </w:r>
      <w:r w:rsidRPr="00EA745D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3E1626" w:rsidRDefault="003E1626" w:rsidP="003E1626">
      <w:pPr>
        <w:autoSpaceDE w:val="0"/>
        <w:autoSpaceDN w:val="0"/>
        <w:adjustRightInd w:val="0"/>
        <w:jc w:val="both"/>
      </w:pPr>
      <w:r>
        <w:t xml:space="preserve">         </w:t>
      </w:r>
      <w:r w:rsidR="0039286C" w:rsidRPr="00C01327">
        <w:t xml:space="preserve">1.3. </w:t>
      </w:r>
      <w:r w:rsidR="0039286C" w:rsidRPr="00816F90">
        <w:rPr>
          <w:b/>
        </w:rPr>
        <w:t>Круг заявителей</w:t>
      </w:r>
      <w:r w:rsidR="009A40C8">
        <w:rPr>
          <w:b/>
        </w:rPr>
        <w:t xml:space="preserve"> - </w:t>
      </w:r>
      <w:r w:rsidR="00605B57">
        <w:t>физические лица, осуществляющие строительство или реконструкцию объекта индивидуального жилищного строительства с привлечением средств материнского (семейного) капитала</w:t>
      </w:r>
      <w:r w:rsidR="009A40C8">
        <w:t xml:space="preserve">. </w:t>
      </w:r>
    </w:p>
    <w:p w:rsidR="000A252A" w:rsidRPr="00C01327" w:rsidRDefault="000A252A" w:rsidP="000A252A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39286C" w:rsidRPr="00816F90" w:rsidRDefault="0039286C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39286C" w:rsidRPr="004179D5" w:rsidRDefault="0039286C" w:rsidP="0039286C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39286C" w:rsidRDefault="0039286C" w:rsidP="0039286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</w:t>
      </w:r>
      <w:r w:rsidR="007B1376">
        <w:t>помещении уполномоченного органа</w:t>
      </w:r>
      <w:r w:rsidRPr="00C01327">
        <w:t xml:space="preserve">. 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C01327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7B1376"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 w:rsidR="000A252A">
        <w:rPr>
          <w:rFonts w:eastAsia="Times New Roman"/>
          <w:lang w:eastAsia="en-US"/>
        </w:rPr>
        <w:t>администрации города Урай, уполномоченного органа</w:t>
      </w:r>
      <w:r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39286C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39286C" w:rsidRDefault="0039286C" w:rsidP="0039286C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39286C" w:rsidRDefault="0039286C" w:rsidP="0039286C">
      <w:pPr>
        <w:ind w:firstLine="567"/>
        <w:jc w:val="both"/>
      </w:pPr>
      <w:r>
        <w:t>1)   в форме информационных (мультимедийных) материалов в сети Интернет:</w:t>
      </w:r>
    </w:p>
    <w:p w:rsidR="0039286C" w:rsidRDefault="0039286C" w:rsidP="0039286C">
      <w:pPr>
        <w:ind w:firstLine="567"/>
        <w:jc w:val="both"/>
      </w:pPr>
      <w:r>
        <w:t xml:space="preserve">а) на официальном сайте («Информация для граждан» - «Государственные и </w:t>
      </w:r>
      <w:r w:rsidRPr="00845AEE">
        <w:t xml:space="preserve">муниципальные услуги» – «Муниципальные услуги» – «Утвержденные </w:t>
      </w:r>
      <w:r w:rsidR="0053796A" w:rsidRPr="00845AEE">
        <w:t>административные</w:t>
      </w:r>
      <w:r w:rsidRPr="00845AEE">
        <w:t xml:space="preserve"> регла</w:t>
      </w:r>
      <w:r>
        <w:t>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9286C" w:rsidRDefault="0039286C" w:rsidP="0039286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39286C" w:rsidRDefault="0039286C" w:rsidP="0039286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Default="0039286C" w:rsidP="0039286C">
      <w:pPr>
        <w:ind w:firstLine="567"/>
        <w:jc w:val="both"/>
      </w:pPr>
      <w:r>
        <w:t>1.4.6. Справочная информация может быть получена:</w:t>
      </w:r>
    </w:p>
    <w:p w:rsidR="0039286C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845AEE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763EDB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EDB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EDB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C01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39286C" w:rsidRPr="00B41643" w:rsidRDefault="0039286C" w:rsidP="0039286C">
      <w:pPr>
        <w:ind w:firstLine="567"/>
        <w:jc w:val="both"/>
      </w:pPr>
      <w:r w:rsidRPr="00B41643">
        <w:t>6) в многофункциональном центре.</w:t>
      </w:r>
    </w:p>
    <w:p w:rsidR="0039286C" w:rsidRDefault="0039286C" w:rsidP="008925B8">
      <w:pPr>
        <w:tabs>
          <w:tab w:val="left" w:pos="9072"/>
        </w:tabs>
        <w:ind w:right="-1"/>
        <w:jc w:val="center"/>
      </w:pP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«</w:t>
      </w:r>
      <w:r w:rsidR="00605B57" w:rsidRPr="00605B57">
        <w:rPr>
          <w:rFonts w:ascii="Times New Roman" w:hAnsi="Times New Roman" w:cs="Times New Roman"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Pr="00C01327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C01327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763EDB" w:rsidRPr="00BA7016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>Орга</w:t>
      </w:r>
      <w:r w:rsidR="007B1376">
        <w:rPr>
          <w:rFonts w:eastAsia="Times New Roman"/>
          <w:sz w:val="24"/>
          <w:szCs w:val="24"/>
        </w:rPr>
        <w:t>низацией</w:t>
      </w:r>
      <w:r w:rsidR="000A252A">
        <w:rPr>
          <w:rFonts w:eastAsia="Times New Roman"/>
          <w:sz w:val="24"/>
          <w:szCs w:val="24"/>
        </w:rPr>
        <w:t>,</w:t>
      </w:r>
      <w:r w:rsidR="007B1376">
        <w:rPr>
          <w:rFonts w:eastAsia="Times New Roman"/>
          <w:sz w:val="24"/>
          <w:szCs w:val="24"/>
        </w:rPr>
        <w:t xml:space="preserve"> </w:t>
      </w:r>
      <w:r w:rsidRPr="00C01327">
        <w:rPr>
          <w:rFonts w:eastAsia="Times New Roman"/>
          <w:sz w:val="24"/>
          <w:szCs w:val="24"/>
        </w:rPr>
        <w:t>ответственн</w:t>
      </w:r>
      <w:r w:rsidR="007B1376">
        <w:rPr>
          <w:rFonts w:eastAsia="Times New Roman"/>
          <w:sz w:val="24"/>
          <w:szCs w:val="24"/>
        </w:rPr>
        <w:t xml:space="preserve">ой </w:t>
      </w:r>
      <w:r w:rsidRPr="00C01327">
        <w:rPr>
          <w:rFonts w:eastAsia="Times New Roman"/>
          <w:sz w:val="24"/>
          <w:szCs w:val="24"/>
        </w:rPr>
        <w:t xml:space="preserve">за предоставление муниципальной услуги от имени администрации города Урай, является </w:t>
      </w:r>
      <w:r>
        <w:rPr>
          <w:rFonts w:eastAsia="Times New Roman"/>
          <w:sz w:val="24"/>
          <w:szCs w:val="24"/>
        </w:rPr>
        <w:t xml:space="preserve"> </w:t>
      </w:r>
      <w:r w:rsidRPr="00763EDB">
        <w:rPr>
          <w:rFonts w:eastAsia="Times New Roman"/>
          <w:sz w:val="24"/>
          <w:szCs w:val="24"/>
        </w:rPr>
        <w:t xml:space="preserve">муниципальное казенное учреждение «Управление </w:t>
      </w:r>
      <w:r w:rsidRPr="00BA7016">
        <w:rPr>
          <w:rFonts w:eastAsia="Times New Roman"/>
          <w:sz w:val="24"/>
          <w:szCs w:val="24"/>
        </w:rPr>
        <w:t>градостроительства, землепользования и природопользования города Урай».</w:t>
      </w:r>
    </w:p>
    <w:p w:rsidR="00763EDB" w:rsidRPr="00BA7016" w:rsidRDefault="00763EDB" w:rsidP="00763EDB">
      <w:pPr>
        <w:keepNext/>
        <w:keepLines/>
        <w:ind w:firstLine="567"/>
        <w:jc w:val="both"/>
        <w:rPr>
          <w:b/>
        </w:rPr>
      </w:pPr>
      <w:r w:rsidRPr="00BA7016">
        <w:t xml:space="preserve">2.3. </w:t>
      </w:r>
      <w:r w:rsidRPr="00BA7016">
        <w:rPr>
          <w:b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763EDB" w:rsidRPr="00BA7016" w:rsidRDefault="00763EDB" w:rsidP="00763EDB">
      <w:pPr>
        <w:ind w:firstLine="567"/>
        <w:jc w:val="both"/>
      </w:pPr>
      <w:r w:rsidRPr="00BA7016">
        <w:t xml:space="preserve">1) </w:t>
      </w:r>
      <w:r w:rsidR="00605B57" w:rsidRPr="00605B57">
        <w:tab/>
      </w:r>
      <w:r w:rsidR="008E5655" w:rsidRPr="00165F0A">
        <w:t>Межмуниципальный отдел по городу Урай и Кондинскому району Управления Федеральной службы государственной регистрации, кадастра и картографии по Ханты-Мансийскому автономному округу</w:t>
      </w:r>
      <w:r w:rsidR="008E5655">
        <w:t xml:space="preserve"> – </w:t>
      </w:r>
      <w:r w:rsidR="008E5655" w:rsidRPr="00165F0A">
        <w:t>Югре</w:t>
      </w:r>
      <w:r w:rsidR="00605B57" w:rsidRPr="00605B57">
        <w:t xml:space="preserve"> – в части предоставления правоустанавливающих документов на объект индивидуального жилищного строительства (технический или кадастровый паспорт зданий) на земельный участок, право на который зарегистрировано в Едином государственном реестре недвижимости;</w:t>
      </w:r>
    </w:p>
    <w:p w:rsidR="00C30521" w:rsidRPr="00BA7016" w:rsidRDefault="00763EDB" w:rsidP="00763EDB">
      <w:pPr>
        <w:ind w:firstLine="567"/>
        <w:jc w:val="both"/>
      </w:pPr>
      <w:r w:rsidRPr="00BA7016">
        <w:t xml:space="preserve">2) </w:t>
      </w:r>
      <w:r w:rsidR="00605B57">
        <w:t xml:space="preserve">администрация города Урай - в части предоставления разрешения на строительство. </w:t>
      </w:r>
    </w:p>
    <w:p w:rsidR="00763EDB" w:rsidRPr="00BA1C97" w:rsidRDefault="00763EDB" w:rsidP="00763EDB">
      <w:pPr>
        <w:ind w:firstLine="567"/>
        <w:jc w:val="both"/>
      </w:pPr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763EDB" w:rsidRPr="00967E93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1C97">
        <w:rPr>
          <w:rFonts w:ascii="Times New Roman" w:hAnsi="Times New Roman" w:cs="Times New Roman"/>
          <w:b/>
          <w:sz w:val="24"/>
          <w:szCs w:val="24"/>
        </w:rPr>
        <w:t>Описание результата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605B57" w:rsidRPr="00605B57" w:rsidRDefault="00605B57" w:rsidP="00605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B57">
        <w:rPr>
          <w:rFonts w:ascii="Times New Roman" w:hAnsi="Times New Roman" w:cs="Times New Roman"/>
          <w:sz w:val="24"/>
          <w:szCs w:val="24"/>
        </w:rPr>
        <w:t>1)</w:t>
      </w:r>
      <w:r w:rsidRPr="00605B57">
        <w:rPr>
          <w:rFonts w:ascii="Times New Roman" w:hAnsi="Times New Roman" w:cs="Times New Roman"/>
          <w:sz w:val="24"/>
          <w:szCs w:val="24"/>
        </w:rPr>
        <w:tab/>
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по форме, установленной  Приказом Мин</w:t>
      </w:r>
      <w:r w:rsidR="008E5655">
        <w:rPr>
          <w:rFonts w:ascii="Times New Roman" w:hAnsi="Times New Roman" w:cs="Times New Roman"/>
          <w:sz w:val="24"/>
          <w:szCs w:val="24"/>
        </w:rPr>
        <w:t>истерства регионального развития</w:t>
      </w:r>
      <w:r w:rsidRPr="00605B57">
        <w:rPr>
          <w:rFonts w:ascii="Times New Roman" w:hAnsi="Times New Roman" w:cs="Times New Roman"/>
          <w:sz w:val="24"/>
          <w:szCs w:val="24"/>
        </w:rPr>
        <w:t xml:space="preserve"> Р</w:t>
      </w:r>
      <w:r w:rsidR="008E565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05B57">
        <w:rPr>
          <w:rFonts w:ascii="Times New Roman" w:hAnsi="Times New Roman" w:cs="Times New Roman"/>
          <w:sz w:val="24"/>
          <w:szCs w:val="24"/>
        </w:rPr>
        <w:t>Ф</w:t>
      </w:r>
      <w:r w:rsidR="008E5655">
        <w:rPr>
          <w:rFonts w:ascii="Times New Roman" w:hAnsi="Times New Roman" w:cs="Times New Roman"/>
          <w:sz w:val="24"/>
          <w:szCs w:val="24"/>
        </w:rPr>
        <w:t>едерации</w:t>
      </w:r>
      <w:r w:rsidRPr="00605B57">
        <w:rPr>
          <w:rFonts w:ascii="Times New Roman" w:hAnsi="Times New Roman" w:cs="Times New Roman"/>
          <w:sz w:val="24"/>
          <w:szCs w:val="24"/>
        </w:rPr>
        <w:t xml:space="preserve"> от 17.06.2011 №286;</w:t>
      </w:r>
    </w:p>
    <w:p w:rsidR="00605B57" w:rsidRDefault="00605B57" w:rsidP="00605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B57">
        <w:rPr>
          <w:rFonts w:ascii="Times New Roman" w:hAnsi="Times New Roman" w:cs="Times New Roman"/>
          <w:sz w:val="24"/>
          <w:szCs w:val="24"/>
        </w:rPr>
        <w:t>2)</w:t>
      </w:r>
      <w:r w:rsidRPr="00605B57">
        <w:rPr>
          <w:rFonts w:ascii="Times New Roman" w:hAnsi="Times New Roman" w:cs="Times New Roman"/>
          <w:sz w:val="24"/>
          <w:szCs w:val="24"/>
        </w:rPr>
        <w:tab/>
        <w:t xml:space="preserve">уведомление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7F548E" w:rsidRDefault="00763EDB" w:rsidP="00605B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5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48E" w:rsidRDefault="007F548E" w:rsidP="00605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1761C">
        <w:rPr>
          <w:rFonts w:ascii="Times New Roman" w:hAnsi="Times New Roman" w:cs="Times New Roman"/>
          <w:sz w:val="24"/>
          <w:szCs w:val="24"/>
        </w:rPr>
        <w:t>предоставления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05B57" w:rsidRPr="00605B57">
        <w:rPr>
          <w:rFonts w:ascii="Times New Roman" w:hAnsi="Times New Roman" w:cs="Times New Roman"/>
          <w:sz w:val="24"/>
          <w:szCs w:val="24"/>
        </w:rPr>
        <w:t>составляет не более чем 10 рабочих дней</w:t>
      </w:r>
      <w:r w:rsidR="008E5655">
        <w:rPr>
          <w:rFonts w:ascii="Times New Roman" w:hAnsi="Times New Roman" w:cs="Times New Roman"/>
          <w:sz w:val="24"/>
          <w:szCs w:val="24"/>
        </w:rPr>
        <w:t xml:space="preserve"> со дня поступления запроса в уполномоченный орган</w:t>
      </w:r>
      <w:r w:rsidR="00605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EDB" w:rsidRPr="00C01327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3EDB" w:rsidRDefault="00763EDB" w:rsidP="00763EDB">
      <w:pPr>
        <w:ind w:firstLine="567"/>
        <w:jc w:val="both"/>
      </w:pPr>
      <w:r>
        <w:t>При подаче 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муниципальной услуги исчисляется со дня пос</w:t>
      </w:r>
      <w:r>
        <w:t>тупления такого запроса</w:t>
      </w:r>
      <w:r w:rsidRPr="00C01327">
        <w:t xml:space="preserve"> в </w:t>
      </w:r>
      <w:r w:rsidR="00A265B7">
        <w:t>уполномоченный орган</w:t>
      </w:r>
      <w:r w:rsidRPr="00C01327">
        <w:t>.</w:t>
      </w:r>
    </w:p>
    <w:p w:rsidR="00763EDB" w:rsidRDefault="00763EDB" w:rsidP="00763EDB">
      <w:pPr>
        <w:ind w:firstLine="567"/>
        <w:jc w:val="both"/>
      </w:pPr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>
        <w:t>не установлен.</w:t>
      </w:r>
    </w:p>
    <w:p w:rsidR="00763EDB" w:rsidRPr="007F548E" w:rsidRDefault="00763EDB" w:rsidP="00763EDB">
      <w:pPr>
        <w:ind w:firstLine="567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 w:rsidRPr="007F548E">
        <w:rPr>
          <w:b/>
        </w:rPr>
        <w:t xml:space="preserve">: </w:t>
      </w:r>
      <w:r w:rsidRPr="007F548E">
        <w:t xml:space="preserve">установлен пунктом 3.5 административного регламента. 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63EDB" w:rsidRDefault="00763EDB" w:rsidP="00763EDB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</w:t>
      </w:r>
      <w:r w:rsidR="00FA2FE3">
        <w:t>«</w:t>
      </w:r>
      <w:r>
        <w:t>Информация для граждан</w:t>
      </w:r>
      <w:r w:rsidR="00FA2FE3">
        <w:t>»</w:t>
      </w:r>
      <w:r>
        <w:t xml:space="preserve"> - </w:t>
      </w:r>
      <w:r w:rsidR="00FA2FE3">
        <w:t>«</w:t>
      </w:r>
      <w:r>
        <w:t>Государственные и муниципальные услуги</w:t>
      </w:r>
      <w:r w:rsidR="00FA2FE3">
        <w:t>»</w:t>
      </w:r>
      <w:r w:rsidR="00965722">
        <w:t xml:space="preserve"> -</w:t>
      </w:r>
      <w:r>
        <w:t xml:space="preserve"> </w:t>
      </w:r>
      <w:r w:rsidR="00FA2FE3">
        <w:t>«</w:t>
      </w:r>
      <w:r>
        <w:t>Муниципальные услуги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 xml:space="preserve">Утвержденные </w:t>
      </w:r>
      <w:r w:rsidR="0053796A">
        <w:t xml:space="preserve">административные </w:t>
      </w:r>
      <w:r>
        <w:t xml:space="preserve"> регламенты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>Административные регламенты предоставления муниципальных услуг</w:t>
      </w:r>
      <w:r w:rsidR="00FA2FE3">
        <w:t>»</w:t>
      </w:r>
      <w:r>
        <w:t xml:space="preserve"> - соответствующий административный регламент </w:t>
      </w:r>
      <w:r w:rsidR="00965722">
        <w:t>-</w:t>
      </w:r>
      <w:r>
        <w:t xml:space="preserve"> </w:t>
      </w:r>
      <w:r w:rsidR="00FA2FE3">
        <w:t>«</w:t>
      </w:r>
      <w:r>
        <w:t>Описание</w:t>
      </w:r>
      <w:r w:rsidR="00FA2FE3">
        <w:t>»</w:t>
      </w:r>
      <w:r>
        <w:t>);</w:t>
      </w:r>
    </w:p>
    <w:p w:rsidR="00763EDB" w:rsidRDefault="00763EDB" w:rsidP="00763EDB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FA3DDD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C01327">
        <w:rPr>
          <w:sz w:val="24"/>
          <w:szCs w:val="24"/>
        </w:rPr>
        <w:t xml:space="preserve">В случае внесения в нормативные правовые акты Российской Федерации, Ханты- </w:t>
      </w:r>
      <w:r w:rsidR="00E02F14">
        <w:rPr>
          <w:sz w:val="24"/>
          <w:szCs w:val="24"/>
        </w:rPr>
        <w:t>Мансийского автономного округа</w:t>
      </w:r>
      <w:r w:rsidR="00FA2FE3">
        <w:rPr>
          <w:sz w:val="24"/>
          <w:szCs w:val="24"/>
        </w:rPr>
        <w:t xml:space="preserve"> </w:t>
      </w:r>
      <w:r w:rsidR="00E02F14">
        <w:rPr>
          <w:sz w:val="24"/>
          <w:szCs w:val="24"/>
        </w:rPr>
        <w:t>-</w:t>
      </w:r>
      <w:r w:rsidR="00FA2FE3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BA60FE" w:rsidRDefault="00FA3DDD" w:rsidP="00FA3DDD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bookmarkStart w:id="1" w:name="документы_необходимые_2_6"/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D3236D" w:rsidRDefault="00FA3DDD" w:rsidP="008E5655">
      <w:pPr>
        <w:autoSpaceDE w:val="0"/>
        <w:autoSpaceDN w:val="0"/>
        <w:ind w:firstLine="567"/>
        <w:jc w:val="both"/>
      </w:pPr>
      <w:r w:rsidRPr="00C01327">
        <w:t>2.</w:t>
      </w:r>
      <w:r>
        <w:t>7</w:t>
      </w:r>
      <w:r w:rsidRPr="00C01327">
        <w:t xml:space="preserve">.1. </w:t>
      </w:r>
      <w:r w:rsidR="00D3236D">
        <w:t>Для получения муниципальной услуги заявители подают запрос по образцу, установленному приложением 1 к административному регламенту, в письменной форме или в форме электронного документа.</w:t>
      </w:r>
    </w:p>
    <w:p w:rsidR="00D3236D" w:rsidRDefault="00D3236D" w:rsidP="00D3236D">
      <w:pPr>
        <w:pStyle w:val="13"/>
        <w:autoSpaceDE w:val="0"/>
        <w:autoSpaceDN w:val="0"/>
        <w:ind w:left="0" w:firstLine="567"/>
        <w:jc w:val="both"/>
      </w:pPr>
      <w:r>
        <w:t>Запрос подается следующими способами:</w:t>
      </w:r>
    </w:p>
    <w:p w:rsidR="00D3236D" w:rsidRDefault="00D3236D" w:rsidP="00D3236D">
      <w:pPr>
        <w:pStyle w:val="13"/>
        <w:autoSpaceDE w:val="0"/>
        <w:autoSpaceDN w:val="0"/>
        <w:ind w:left="0" w:firstLine="567"/>
        <w:jc w:val="both"/>
      </w:pPr>
      <w:r>
        <w:t>1) доставка заявителем лично;</w:t>
      </w:r>
    </w:p>
    <w:p w:rsidR="00D3236D" w:rsidRDefault="00D3236D" w:rsidP="00D3236D">
      <w:pPr>
        <w:pStyle w:val="af4"/>
        <w:autoSpaceDE w:val="0"/>
        <w:autoSpaceDN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посредством почтового отправления;</w:t>
      </w:r>
    </w:p>
    <w:p w:rsidR="00D3236D" w:rsidRDefault="00D3236D" w:rsidP="00D3236D">
      <w:pPr>
        <w:pStyle w:val="13"/>
        <w:autoSpaceDE w:val="0"/>
        <w:autoSpaceDN w:val="0"/>
        <w:ind w:left="0" w:firstLine="567"/>
        <w:jc w:val="both"/>
      </w:pPr>
      <w:r>
        <w:t xml:space="preserve">3) в электронной форме; </w:t>
      </w:r>
    </w:p>
    <w:p w:rsidR="00D3236D" w:rsidRDefault="00D3236D" w:rsidP="00D3236D">
      <w:pPr>
        <w:pStyle w:val="13"/>
        <w:autoSpaceDE w:val="0"/>
        <w:autoSpaceDN w:val="0"/>
        <w:ind w:left="0" w:firstLine="567"/>
        <w:jc w:val="both"/>
      </w:pPr>
      <w:r>
        <w:t>4) через многофункциональный центр.</w:t>
      </w:r>
    </w:p>
    <w:p w:rsidR="00FA3DDD" w:rsidRDefault="00FA3DDD" w:rsidP="00FA3DDD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C01327">
        <w:t>2.</w:t>
      </w:r>
      <w:r>
        <w:t>7</w:t>
      </w:r>
      <w:r w:rsidRPr="00C01327">
        <w:t>.2.</w:t>
      </w:r>
      <w:bookmarkEnd w:id="2"/>
      <w:r w:rsidRPr="00C01327">
        <w:tab/>
      </w:r>
      <w:r>
        <w:t>П</w:t>
      </w:r>
      <w:r w:rsidRPr="00C01327">
        <w:t>еречень документов, которые заявитель должен представить самостоятельно:</w:t>
      </w:r>
    </w:p>
    <w:bookmarkEnd w:id="3"/>
    <w:p w:rsidR="00D85C31" w:rsidRDefault="00D85C31" w:rsidP="00D85C31">
      <w:pPr>
        <w:numPr>
          <w:ilvl w:val="0"/>
          <w:numId w:val="22"/>
        </w:numPr>
        <w:ind w:left="0" w:firstLine="709"/>
        <w:jc w:val="both"/>
      </w:pPr>
      <w:r>
        <w:t>копия документа, удостоверяющего личность заявителя;</w:t>
      </w:r>
    </w:p>
    <w:p w:rsidR="00D85C31" w:rsidRDefault="00D85C31" w:rsidP="00D85C3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>
        <w:t>правоустанавливающие документы на объект индивидуального жилищного строительства, если право на него не зарегистрировано в Едином государственном реестре недвижимости (в случае реконструкции);</w:t>
      </w:r>
    </w:p>
    <w:p w:rsidR="00214A3C" w:rsidRDefault="00D85C31" w:rsidP="00214A3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>
        <w:t>правоустанавливающие документы на земельный участок, если право на него не зарегистрировано в Едином государственном реестре недвижимости;</w:t>
      </w:r>
      <w:r w:rsidR="00214A3C">
        <w:t xml:space="preserve"> </w:t>
      </w:r>
    </w:p>
    <w:p w:rsidR="00D85C31" w:rsidRDefault="00D85C31" w:rsidP="00214A3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>
        <w:t>документ, подтверждающий полномочия лица на подачу запроса о предоставлении муниципальной услуги (при подаче запроса представителем заявителя), в соответствии с требованиями гл</w:t>
      </w:r>
      <w:r w:rsidR="008E5655">
        <w:t xml:space="preserve">авы </w:t>
      </w:r>
      <w:r>
        <w:t>10 Гражданского кодекса Российской Федерации</w:t>
      </w:r>
      <w:r w:rsidR="008E5655">
        <w:t>.</w:t>
      </w:r>
    </w:p>
    <w:p w:rsidR="00FA3DDD" w:rsidRPr="00C01327" w:rsidRDefault="00FA3DDD" w:rsidP="008E5655">
      <w:pPr>
        <w:ind w:firstLine="709"/>
        <w:jc w:val="both"/>
      </w:pPr>
      <w:r>
        <w:t>2.7</w:t>
      </w:r>
      <w:r w:rsidRPr="00C01327">
        <w:t>.3.</w:t>
      </w:r>
      <w:r w:rsidR="009D57BF">
        <w:t xml:space="preserve"> </w:t>
      </w:r>
      <w:r w:rsidRPr="00C01327">
        <w:tab/>
      </w:r>
      <w:r>
        <w:t>П</w:t>
      </w:r>
      <w:r w:rsidRPr="00C01327"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214A3C" w:rsidRDefault="00214A3C" w:rsidP="00214A3C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>
        <w:t>разрешение на строительство или реконструкцию объекта капитального строительства;</w:t>
      </w:r>
    </w:p>
    <w:p w:rsidR="00214A3C" w:rsidRDefault="00214A3C" w:rsidP="00214A3C">
      <w:pPr>
        <w:numPr>
          <w:ilvl w:val="0"/>
          <w:numId w:val="23"/>
        </w:numPr>
        <w:ind w:left="0" w:firstLine="709"/>
        <w:jc w:val="both"/>
      </w:pPr>
      <w:r>
        <w:t>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 (выписка из ЕГРП);</w:t>
      </w:r>
    </w:p>
    <w:p w:rsidR="00214A3C" w:rsidRDefault="00214A3C" w:rsidP="00214A3C">
      <w:pPr>
        <w:numPr>
          <w:ilvl w:val="0"/>
          <w:numId w:val="23"/>
        </w:numPr>
        <w:ind w:left="0" w:firstLine="709"/>
        <w:jc w:val="both"/>
      </w:pPr>
      <w:r>
        <w:t>правоустанавливающие документы на объект индивидуального жилищного строительства (в случае реконструкции), если право на него зарегистрировано в Едином государственном реестре прав на недвижимое имущество и сделок с ним (выписка из ЕГРП);</w:t>
      </w:r>
    </w:p>
    <w:p w:rsidR="00214A3C" w:rsidRDefault="00214A3C" w:rsidP="00214A3C">
      <w:pPr>
        <w:numPr>
          <w:ilvl w:val="0"/>
          <w:numId w:val="23"/>
        </w:numPr>
        <w:ind w:left="0" w:firstLine="709"/>
        <w:jc w:val="both"/>
      </w:pPr>
      <w:r>
        <w:t>кадастровый паспорт здания, сооружения, объекта незавершенного строительства или кадастровая выписка об объекте недвижимости.</w:t>
      </w:r>
    </w:p>
    <w:p w:rsidR="00FA3DDD" w:rsidRPr="00C01327" w:rsidRDefault="00FA3DDD" w:rsidP="00E02F14">
      <w:pPr>
        <w:ind w:firstLine="567"/>
        <w:jc w:val="both"/>
      </w:pPr>
      <w:r>
        <w:t>2.7</w:t>
      </w:r>
      <w:r w:rsidRPr="00C01327">
        <w:t xml:space="preserve">.4. </w:t>
      </w:r>
      <w:r>
        <w:t>При</w:t>
      </w:r>
      <w:r w:rsidRPr="00C01327">
        <w:t xml:space="preserve"> непред</w:t>
      </w:r>
      <w:r>
        <w:t>о</w:t>
      </w:r>
      <w:r w:rsidRPr="00C01327">
        <w:t>ставлени</w:t>
      </w:r>
      <w:r>
        <w:t>и</w:t>
      </w:r>
      <w:r w:rsidRPr="00C01327">
        <w:t xml:space="preserve"> заявителем документов, </w:t>
      </w:r>
      <w:r>
        <w:t xml:space="preserve">предусмотренных </w:t>
      </w:r>
      <w:r w:rsidRPr="00C01327">
        <w:t>подпункт</w:t>
      </w:r>
      <w:r>
        <w:t>ом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</w:t>
      </w:r>
      <w:r w:rsidRPr="00C01327">
        <w:t xml:space="preserve"> административного регламента, </w:t>
      </w:r>
      <w:r>
        <w:t>отказ в предоставлении муниципальной услуги</w:t>
      </w:r>
      <w:r w:rsidRPr="00C01327">
        <w:t xml:space="preserve"> </w:t>
      </w:r>
      <w:r>
        <w:t>не допускается.</w:t>
      </w:r>
      <w:r w:rsidRPr="00C01327">
        <w:t xml:space="preserve"> </w:t>
      </w:r>
      <w:r>
        <w:t>Т</w:t>
      </w:r>
      <w:r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t xml:space="preserve"> </w:t>
      </w:r>
    </w:p>
    <w:p w:rsidR="00FA3DDD" w:rsidRPr="00C9130A" w:rsidRDefault="00FA3DDD" w:rsidP="00FA3DDD">
      <w:pPr>
        <w:tabs>
          <w:tab w:val="left" w:pos="851"/>
        </w:tabs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>.5</w:t>
      </w:r>
      <w:r w:rsidRPr="00C9130A">
        <w:rPr>
          <w:b/>
        </w:rPr>
        <w:t xml:space="preserve">. </w:t>
      </w:r>
      <w:bookmarkStart w:id="4" w:name="требования_к_документам_2_6_4"/>
      <w:r w:rsidRPr="00C9130A">
        <w:rPr>
          <w:b/>
        </w:rPr>
        <w:t>Требования, предъявляемые к документам</w:t>
      </w:r>
      <w:bookmarkEnd w:id="4"/>
      <w:r w:rsidRPr="00C9130A">
        <w:rPr>
          <w:b/>
        </w:rPr>
        <w:t>: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Default="00FA3DDD" w:rsidP="00FA3DDD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языке;</w:t>
      </w:r>
    </w:p>
    <w:p w:rsidR="00FA3DDD" w:rsidRPr="00CC734A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FA3DDD" w:rsidRPr="00C01327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A3DDD" w:rsidRDefault="00FA3DDD" w:rsidP="00FA3DDD">
      <w:pPr>
        <w:ind w:firstLine="567"/>
        <w:jc w:val="both"/>
      </w:pPr>
      <w:r>
        <w:t>9) запрос</w:t>
      </w:r>
      <w:r w:rsidRPr="00C01327">
        <w:t xml:space="preserve"> долж</w:t>
      </w:r>
      <w:r w:rsidR="00DA79F9">
        <w:t>е</w:t>
      </w:r>
      <w:r w:rsidRPr="00C01327">
        <w:t>н</w:t>
      </w:r>
      <w:r w:rsidR="00CB1C9B">
        <w:t xml:space="preserve"> быть заверен</w:t>
      </w:r>
      <w:r w:rsidRPr="00C01327">
        <w:t xml:space="preserve"> подписью заявителя (для физических лиц), подписью руководителя или уполномоченного лица и печатью</w:t>
      </w:r>
      <w:r w:rsidR="00435F74">
        <w:t xml:space="preserve"> при ее наличии</w:t>
      </w:r>
      <w:r w:rsidRPr="00C01327">
        <w:t xml:space="preserve"> (для юридических лиц и индивидуальных предпринимателей)</w:t>
      </w:r>
      <w:r>
        <w:t>.</w:t>
      </w:r>
    </w:p>
    <w:p w:rsidR="00FA3DDD" w:rsidRPr="00110641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 xml:space="preserve">.6. </w:t>
      </w:r>
      <w:r w:rsidRPr="00C9130A">
        <w:rPr>
          <w:b/>
        </w:rPr>
        <w:t>Запрещается требовать от заявителей: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Default="00FA3DDD" w:rsidP="00FA3DDD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Default="00FA3DDD" w:rsidP="00FA3DDD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Default="00FA3DDD" w:rsidP="00FA3DDD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Default="00FA3DDD" w:rsidP="00FA3DDD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Default="00FA3DDD" w:rsidP="00FA3DDD">
      <w:pPr>
        <w:spacing w:line="0" w:lineRule="atLeast"/>
        <w:ind w:firstLine="567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A3DDD" w:rsidRDefault="00FA3DDD" w:rsidP="00FA3DDD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D05921" w:rsidRDefault="00FA3DDD" w:rsidP="00FA3DDD">
      <w:pPr>
        <w:spacing w:line="0" w:lineRule="atLeast"/>
        <w:ind w:firstLine="567"/>
        <w:jc w:val="both"/>
        <w:rPr>
          <w:b/>
          <w:bCs/>
        </w:rPr>
      </w:pPr>
      <w:r>
        <w:t>2</w:t>
      </w:r>
      <w:r w:rsidRPr="00C01327">
        <w:rPr>
          <w:bCs/>
        </w:rPr>
        <w:t>.</w:t>
      </w:r>
      <w:r>
        <w:rPr>
          <w:bCs/>
        </w:rPr>
        <w:t>8</w:t>
      </w:r>
      <w:r w:rsidRPr="00C01327">
        <w:rPr>
          <w:bCs/>
        </w:rPr>
        <w:t>.</w:t>
      </w:r>
      <w:r w:rsidRPr="00C01327">
        <w:rPr>
          <w:bCs/>
        </w:rPr>
        <w:tab/>
      </w:r>
      <w:r w:rsidRPr="00D05921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C6E" w:rsidRPr="00353723" w:rsidRDefault="000C0C6E" w:rsidP="001F7BF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3723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1F7BF8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="001F7BF8" w:rsidRPr="001F7BF8">
        <w:rPr>
          <w:rFonts w:ascii="Times New Roman" w:hAnsi="Times New Roman" w:cs="Times New Roman"/>
          <w:sz w:val="24"/>
          <w:szCs w:val="24"/>
        </w:rPr>
        <w:t xml:space="preserve">, </w:t>
      </w:r>
      <w:r w:rsidR="001F7BF8" w:rsidRPr="001F7BF8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</w:t>
      </w:r>
      <w:r w:rsidR="001F7BF8">
        <w:rPr>
          <w:rFonts w:ascii="Times New Roman" w:hAnsi="Times New Roman" w:cs="Times New Roman"/>
          <w:bCs/>
          <w:sz w:val="24"/>
          <w:szCs w:val="24"/>
        </w:rPr>
        <w:t>,</w:t>
      </w:r>
      <w:r w:rsidRPr="001F7BF8">
        <w:rPr>
          <w:rFonts w:ascii="Times New Roman" w:hAnsi="Times New Roman" w:cs="Times New Roman"/>
          <w:sz w:val="24"/>
          <w:szCs w:val="24"/>
        </w:rPr>
        <w:t xml:space="preserve"> не</w:t>
      </w:r>
      <w:r w:rsidRPr="00353723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DDD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9</w:t>
      </w:r>
      <w:r w:rsidRPr="00C01327">
        <w:t>.</w:t>
      </w:r>
      <w:r w:rsidRPr="00C01327">
        <w:tab/>
      </w:r>
      <w:r w:rsidRPr="00D05921">
        <w:rPr>
          <w:b/>
        </w:rPr>
        <w:t xml:space="preserve">Исчерпывающий перечень оснований для отказа в предоставлении муниципальной услуги. </w:t>
      </w:r>
    </w:p>
    <w:p w:rsidR="00226B4A" w:rsidRDefault="00226B4A" w:rsidP="00226B4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BB4019">
        <w:t>отсутствие документов, указанных в подпункте 2.</w:t>
      </w:r>
      <w:r w:rsidR="00BB4019" w:rsidRPr="00BB4019">
        <w:t>7</w:t>
      </w:r>
      <w:r w:rsidRPr="00BB4019">
        <w:t>.2 административного</w:t>
      </w:r>
      <w:r>
        <w:t xml:space="preserve"> регламента;</w:t>
      </w:r>
    </w:p>
    <w:p w:rsidR="00226B4A" w:rsidRDefault="00226B4A" w:rsidP="00226B4A">
      <w:pPr>
        <w:numPr>
          <w:ilvl w:val="0"/>
          <w:numId w:val="24"/>
        </w:numPr>
        <w:ind w:left="0" w:firstLine="709"/>
        <w:jc w:val="both"/>
        <w:rPr>
          <w:lang w:eastAsia="en-US"/>
        </w:rPr>
      </w:pPr>
      <w:r>
        <w:t xml:space="preserve">установление в ходе освидетельствования проведения основных  работ 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  </w:t>
      </w:r>
    </w:p>
    <w:p w:rsidR="00226B4A" w:rsidRDefault="00226B4A" w:rsidP="00226B4A">
      <w:pPr>
        <w:numPr>
          <w:ilvl w:val="0"/>
          <w:numId w:val="24"/>
        </w:numPr>
        <w:ind w:left="0" w:firstLine="709"/>
        <w:jc w:val="both"/>
      </w:pPr>
      <w:r>
        <w:t xml:space="preserve">установление в ходе освидетельствования проведения работ  по реконструкции объекта индивидуального жилищного строительства, что 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FA3DDD" w:rsidRPr="00633B1F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FA3DDD" w:rsidRPr="00C01327" w:rsidRDefault="00FA3DDD" w:rsidP="00FA3DDD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FA3DDD" w:rsidRPr="00633B1F" w:rsidRDefault="00FA3DDD" w:rsidP="00FA3DDD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  <w:r w:rsidRPr="00633B1F">
        <w:rPr>
          <w:b/>
          <w:bCs/>
        </w:rPr>
        <w:t xml:space="preserve">  </w:t>
      </w:r>
    </w:p>
    <w:p w:rsidR="00FA3DDD" w:rsidRDefault="00FA3DDD" w:rsidP="00FA3DDD">
      <w:pPr>
        <w:ind w:firstLine="540"/>
        <w:jc w:val="both"/>
      </w:pPr>
      <w:r>
        <w:t>Согласно решению Думы города Урай от 27.09.2012 №79 услуг</w:t>
      </w:r>
      <w:r w:rsidR="00DA61EF">
        <w:t>и</w:t>
      </w:r>
      <w:r>
        <w:t>, которые являются необходимыми и обязательными для предоставления</w:t>
      </w:r>
      <w:r w:rsidR="00226B4A">
        <w:t xml:space="preserve"> муниципальной услуги, не установлен</w:t>
      </w:r>
      <w:r w:rsidR="00DA61EF">
        <w:t>ы</w:t>
      </w:r>
      <w:r w:rsidR="00226B4A">
        <w:t xml:space="preserve">. </w:t>
      </w:r>
    </w:p>
    <w:p w:rsidR="00FA3DDD" w:rsidRPr="00633B1F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9746F" w:rsidRPr="009A5D4F" w:rsidRDefault="0089746F" w:rsidP="0089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D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A3DDD" w:rsidRDefault="00FA3DDD" w:rsidP="00FA3DDD">
      <w:pPr>
        <w:ind w:firstLine="540"/>
        <w:jc w:val="both"/>
      </w:pPr>
      <w:r w:rsidRPr="00C01327">
        <w:t>2.1</w:t>
      </w:r>
      <w:r>
        <w:t>3</w:t>
      </w:r>
      <w:r w:rsidRPr="00C01327">
        <w:t xml:space="preserve">. </w:t>
      </w:r>
      <w:r w:rsidRPr="00D02375">
        <w:rPr>
          <w:b/>
        </w:rPr>
        <w:t xml:space="preserve">Порядок и размер платы за предоставление услуг, </w:t>
      </w:r>
      <w:r>
        <w:rPr>
          <w:b/>
        </w:rPr>
        <w:t>предусмотренных</w:t>
      </w:r>
      <w:r w:rsidRPr="00D02375">
        <w:rPr>
          <w:b/>
        </w:rPr>
        <w:t xml:space="preserve"> пунктом 2.1</w:t>
      </w:r>
      <w:r>
        <w:rPr>
          <w:b/>
        </w:rPr>
        <w:t>1</w:t>
      </w:r>
      <w:r w:rsidRPr="00D02375">
        <w:rPr>
          <w:b/>
        </w:rPr>
        <w:t xml:space="preserve"> административного регламента</w:t>
      </w:r>
      <w: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270F34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="007378C1">
        <w:rPr>
          <w:rFonts w:ascii="Times New Roman" w:hAnsi="Times New Roman" w:cs="Times New Roman"/>
          <w:sz w:val="24"/>
          <w:szCs w:val="24"/>
        </w:rPr>
        <w:t xml:space="preserve"> 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7378C1">
        <w:rPr>
          <w:rFonts w:ascii="Times New Roman" w:hAnsi="Times New Roman" w:cs="Times New Roman"/>
          <w:sz w:val="24"/>
          <w:szCs w:val="24"/>
        </w:rPr>
        <w:t>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="007378C1">
        <w:rPr>
          <w:rFonts w:ascii="Times New Roman" w:hAnsi="Times New Roman" w:cs="Times New Roman"/>
          <w:bCs/>
          <w:sz w:val="24"/>
          <w:szCs w:val="24"/>
        </w:rPr>
        <w:t>форме  -</w:t>
      </w:r>
      <w:r w:rsidRPr="0089746F">
        <w:rPr>
          <w:rFonts w:ascii="Times New Roman" w:hAnsi="Times New Roman" w:cs="Times New Roman"/>
          <w:bCs/>
          <w:sz w:val="24"/>
          <w:szCs w:val="24"/>
        </w:rPr>
        <w:t xml:space="preserve">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65340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65340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A3DDD" w:rsidRPr="00FA4750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3DDD" w:rsidRPr="00FA4750" w:rsidRDefault="00FA3DDD" w:rsidP="00FA3DDD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FA3DDD" w:rsidRDefault="00FA3DDD" w:rsidP="00FA3DDD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Default="00FA3DDD" w:rsidP="00FA3DDD">
      <w:pPr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FA3DDD" w:rsidRPr="00FC21C9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54257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1C9">
        <w:rPr>
          <w:rFonts w:ascii="Times New Roman" w:eastAsia="Calibri" w:hAnsi="Times New Roman" w:cs="Times New Roman"/>
          <w:sz w:val="24"/>
          <w:szCs w:val="24"/>
        </w:rPr>
        <w:t>2.17.</w:t>
      </w:r>
      <w:r w:rsidRPr="00FC21C9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>2.18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Pr="00FC21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C21C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FC21C9" w:rsidRPr="00FC21C9" w:rsidRDefault="00FC21C9" w:rsidP="00FC21C9">
      <w:pPr>
        <w:ind w:firstLine="567"/>
        <w:jc w:val="both"/>
      </w:pPr>
      <w:r w:rsidRPr="00FC21C9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C21C9" w:rsidRPr="00FC21C9" w:rsidRDefault="00FC21C9" w:rsidP="00FC21C9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C21C9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FC21C9">
        <w:t xml:space="preserve">ортала, </w:t>
      </w:r>
      <w:r w:rsidRPr="00FC21C9">
        <w:rPr>
          <w:rFonts w:eastAsia="Times New Roman"/>
          <w:lang w:eastAsia="en-US"/>
        </w:rPr>
        <w:t xml:space="preserve">заполняется заявителем. </w:t>
      </w:r>
    </w:p>
    <w:p w:rsidR="00FC21C9" w:rsidRPr="00FC21C9" w:rsidRDefault="00FC21C9" w:rsidP="00FC21C9">
      <w:pPr>
        <w:ind w:firstLine="567"/>
        <w:jc w:val="both"/>
      </w:pPr>
      <w:r w:rsidRPr="00FC21C9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C21C9" w:rsidRPr="00FC21C9" w:rsidRDefault="00BB4019" w:rsidP="00FC21C9">
      <w:pPr>
        <w:ind w:firstLine="567"/>
        <w:jc w:val="both"/>
      </w:pPr>
      <w:r>
        <w:t>2.19.5</w:t>
      </w:r>
      <w:r w:rsidR="00FC21C9" w:rsidRPr="00FC21C9">
        <w:t>. Заявителям обеспечивается возможность оценить доступность и качество муниципальной услуги на Едином портале.</w:t>
      </w:r>
    </w:p>
    <w:p w:rsidR="00FC21C9" w:rsidRPr="00FC21C9" w:rsidRDefault="00FC21C9" w:rsidP="00FC21C9">
      <w:pPr>
        <w:ind w:firstLine="709"/>
        <w:jc w:val="both"/>
      </w:pPr>
    </w:p>
    <w:p w:rsidR="00FC21C9" w:rsidRPr="00FC21C9" w:rsidRDefault="00FC21C9" w:rsidP="00FC21C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C21C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6919" w:rsidRPr="00FC21C9" w:rsidRDefault="008D6919" w:rsidP="008D6919"/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 xml:space="preserve">2) </w:t>
      </w:r>
      <w:r>
        <w:t>формирование и направ</w:t>
      </w:r>
      <w:r w:rsidRPr="00C01327">
        <w:t>ление межведомственных запросов</w:t>
      </w:r>
      <w:r>
        <w:t xml:space="preserve"> в органы (организации), участвующие в предоставлении муниципальных услуг (</w:t>
      </w:r>
      <w:r w:rsidRPr="00C01327">
        <w:t>если установленные документы не были представлены заявителем самостоятельно</w:t>
      </w:r>
      <w:r>
        <w:t>)</w:t>
      </w:r>
      <w:r w:rsidRPr="00C01327">
        <w:t>;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</w:t>
      </w:r>
      <w:r w:rsidR="00097052">
        <w:rPr>
          <w:rFonts w:ascii="Times New Roman" w:hAnsi="Times New Roman" w:cs="Times New Roman"/>
          <w:sz w:val="24"/>
          <w:szCs w:val="24"/>
        </w:rPr>
        <w:t xml:space="preserve">, </w:t>
      </w:r>
      <w:r w:rsidR="00097052" w:rsidRPr="00097052">
        <w:rPr>
          <w:rFonts w:ascii="Times New Roman" w:hAnsi="Times New Roman" w:cs="Times New Roman"/>
          <w:sz w:val="24"/>
          <w:szCs w:val="24"/>
        </w:rPr>
        <w:t>проведение осмотра объекта индивидуального жилищного строительства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муниципальной услуги или об отказе в ее предоставлении;</w:t>
      </w:r>
    </w:p>
    <w:p w:rsidR="008D6919" w:rsidRPr="00D41BB8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4) выдача (направление) заявителю результата предоставления муниципальной </w:t>
      </w:r>
      <w:r w:rsidRPr="00D41BB8">
        <w:rPr>
          <w:rFonts w:ascii="Times New Roman" w:hAnsi="Times New Roman" w:cs="Times New Roman"/>
          <w:sz w:val="24"/>
          <w:szCs w:val="24"/>
        </w:rPr>
        <w:t>услуги.</w:t>
      </w:r>
    </w:p>
    <w:p w:rsidR="008D6919" w:rsidRPr="00D41BB8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BB8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D41BB8" w:rsidRPr="00D41BB8" w:rsidRDefault="00D41BB8" w:rsidP="00D41BB8">
      <w:pPr>
        <w:ind w:firstLine="567"/>
        <w:jc w:val="both"/>
      </w:pPr>
      <w:r w:rsidRPr="00D41BB8">
        <w:t>1)  предоставление заявителю информации и обеспечение доступа заявителя к сведениям о  муниципальной услуге;</w:t>
      </w:r>
    </w:p>
    <w:p w:rsidR="00D41BB8" w:rsidRPr="00D41BB8" w:rsidRDefault="00D41BB8" w:rsidP="00D41B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41BB8">
        <w:rPr>
          <w:rFonts w:ascii="Times New Roman" w:hAnsi="Times New Roman" w:cs="Times New Roman"/>
          <w:sz w:val="24"/>
          <w:szCs w:val="24"/>
        </w:rPr>
        <w:t>2) получение необходимых бланков документов для подачи запроса.</w:t>
      </w:r>
    </w:p>
    <w:p w:rsidR="008D6919" w:rsidRPr="00D41BB8" w:rsidRDefault="008D6919" w:rsidP="00D41BB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1BB8">
        <w:rPr>
          <w:rFonts w:ascii="Times New Roman" w:hAnsi="Times New Roman" w:cs="Times New Roman"/>
          <w:sz w:val="24"/>
          <w:szCs w:val="24"/>
        </w:rPr>
        <w:t xml:space="preserve">3.2.   </w:t>
      </w:r>
      <w:r w:rsidRPr="00D41BB8">
        <w:rPr>
          <w:rFonts w:ascii="Times New Roman" w:hAnsi="Times New Roman" w:cs="Times New Roman"/>
          <w:b/>
          <w:sz w:val="24"/>
          <w:szCs w:val="24"/>
        </w:rPr>
        <w:t>Административная процедура «Прием и регистрация запроса».</w:t>
      </w:r>
    </w:p>
    <w:p w:rsidR="008D6919" w:rsidRPr="00D41BB8" w:rsidRDefault="008D6919" w:rsidP="008D6919">
      <w:pPr>
        <w:ind w:firstLine="567"/>
        <w:jc w:val="both"/>
      </w:pPr>
      <w:r w:rsidRPr="00D41BB8">
        <w:t>3.2.1. 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0E4F27" w:rsidRDefault="008D6919" w:rsidP="008D6919">
      <w:pPr>
        <w:ind w:firstLine="567"/>
        <w:jc w:val="both"/>
      </w:pPr>
      <w:r w:rsidRPr="00D41BB8">
        <w:t>3.2.2. Сотрудник уполномоченного органа, ответственный за прием и регистрацию</w:t>
      </w:r>
      <w:r w:rsidRPr="000E4F27">
        <w:t xml:space="preserve"> запроса (далее - специалист, ответственный за прием запроса):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6919" w:rsidRPr="000E4F27">
        <w:rPr>
          <w:sz w:val="24"/>
          <w:szCs w:val="24"/>
        </w:rPr>
        <w:t xml:space="preserve">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097052">
        <w:rPr>
          <w:sz w:val="24"/>
          <w:szCs w:val="24"/>
        </w:rPr>
        <w:t>2</w:t>
      </w:r>
      <w:r w:rsidR="008D6919" w:rsidRPr="000E4F27">
        <w:rPr>
          <w:sz w:val="24"/>
          <w:szCs w:val="24"/>
        </w:rPr>
        <w:t xml:space="preserve">  к административному регламенту.</w:t>
      </w:r>
    </w:p>
    <w:p w:rsidR="008D6919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D5A2B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8D6919" w:rsidRPr="000E4F27" w:rsidRDefault="008D6919" w:rsidP="008D6919">
      <w:pPr>
        <w:ind w:firstLine="709"/>
        <w:jc w:val="both"/>
      </w:pPr>
      <w:r w:rsidRPr="000E4F27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C013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C01327">
        <w:rPr>
          <w:sz w:val="24"/>
          <w:szCs w:val="24"/>
        </w:rPr>
        <w:t>)</w:t>
      </w:r>
      <w:r>
        <w:rPr>
          <w:sz w:val="24"/>
          <w:szCs w:val="24"/>
        </w:rPr>
        <w:t xml:space="preserve"> проводит</w:t>
      </w:r>
      <w:r w:rsidR="008D6919" w:rsidRPr="00C01327">
        <w:rPr>
          <w:sz w:val="24"/>
          <w:szCs w:val="24"/>
        </w:rPr>
        <w:t xml:space="preserve"> ре</w:t>
      </w:r>
      <w:r w:rsidR="008D6919">
        <w:rPr>
          <w:sz w:val="24"/>
          <w:szCs w:val="24"/>
        </w:rPr>
        <w:t>гистрацию поступившего запроса</w:t>
      </w:r>
      <w:r w:rsidR="008D6919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8D6919">
        <w:rPr>
          <w:sz w:val="24"/>
          <w:szCs w:val="24"/>
        </w:rPr>
        <w:t>многофункционального центра</w:t>
      </w:r>
      <w:r w:rsidR="008D6919" w:rsidRPr="00C01327">
        <w:rPr>
          <w:sz w:val="24"/>
          <w:szCs w:val="24"/>
        </w:rPr>
        <w:t>;</w:t>
      </w:r>
    </w:p>
    <w:p w:rsidR="008D6919" w:rsidRPr="00C01327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5A2B">
        <w:rPr>
          <w:sz w:val="24"/>
          <w:szCs w:val="24"/>
        </w:rPr>
        <w:t>) заполняет</w:t>
      </w:r>
      <w:r w:rsidR="008D6919" w:rsidRPr="00C01327">
        <w:rPr>
          <w:sz w:val="24"/>
          <w:szCs w:val="24"/>
        </w:rPr>
        <w:t xml:space="preserve"> и выда</w:t>
      </w:r>
      <w:r w:rsidR="005D5A2B">
        <w:rPr>
          <w:sz w:val="24"/>
          <w:szCs w:val="24"/>
        </w:rPr>
        <w:t>ет</w:t>
      </w:r>
      <w:r w:rsidR="008D6919" w:rsidRPr="00C01327">
        <w:rPr>
          <w:sz w:val="24"/>
          <w:szCs w:val="24"/>
        </w:rPr>
        <w:t xml:space="preserve"> заявителю расписк</w:t>
      </w:r>
      <w:r w:rsidR="005D5A2B">
        <w:rPr>
          <w:sz w:val="24"/>
          <w:szCs w:val="24"/>
        </w:rPr>
        <w:t>у</w:t>
      </w:r>
      <w:r w:rsidR="008D6919" w:rsidRPr="00C01327">
        <w:rPr>
          <w:sz w:val="24"/>
          <w:szCs w:val="24"/>
        </w:rPr>
        <w:t xml:space="preserve"> с описью представленных документов и датой их приняти</w:t>
      </w:r>
      <w:r w:rsidR="005D5A2B">
        <w:rPr>
          <w:sz w:val="24"/>
          <w:szCs w:val="24"/>
        </w:rPr>
        <w:t>я</w:t>
      </w:r>
      <w:r w:rsidR="004040EA">
        <w:rPr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9040FD" w:rsidRPr="005A3669" w:rsidRDefault="008D6919" w:rsidP="00904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D41BB8">
        <w:rPr>
          <w:rFonts w:ascii="Times New Roman" w:hAnsi="Times New Roman" w:cs="Times New Roman"/>
          <w:sz w:val="24"/>
          <w:szCs w:val="24"/>
        </w:rPr>
        <w:t>6</w:t>
      </w:r>
      <w:r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9040FD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8D6919" w:rsidRPr="00C01327" w:rsidRDefault="008D6919" w:rsidP="00D41BB8">
      <w:pPr>
        <w:ind w:firstLine="567"/>
        <w:jc w:val="both"/>
      </w:pPr>
      <w:r w:rsidRPr="00680222">
        <w:t>3.2.</w:t>
      </w:r>
      <w:r w:rsidR="00D41BB8">
        <w:t>7</w:t>
      </w:r>
      <w:r w:rsidRPr="00680222">
        <w:t xml:space="preserve">. </w:t>
      </w:r>
      <w:r w:rsidR="00D41BB8" w:rsidRPr="00C01327">
        <w:t>Результат административной процедуры:</w:t>
      </w:r>
      <w:r w:rsidR="00D41BB8">
        <w:t xml:space="preserve"> </w:t>
      </w:r>
      <w:r w:rsidR="004040EA">
        <w:t>прием и регистрация запроса</w:t>
      </w:r>
      <w:r w:rsidR="00D41BB8" w:rsidRPr="00C01327">
        <w:t xml:space="preserve"> и документов, представленных заявителем, зафиксированные в расписке и </w:t>
      </w:r>
      <w:r w:rsidR="00D41BB8">
        <w:t xml:space="preserve">в </w:t>
      </w:r>
      <w:r w:rsidR="00D41BB8" w:rsidRPr="00C63270">
        <w:t>системе делопроизводства и документооборота</w:t>
      </w:r>
      <w:r w:rsidR="00D41BB8">
        <w:t xml:space="preserve"> (</w:t>
      </w:r>
      <w:r w:rsidR="00D41BB8" w:rsidRPr="00C01327">
        <w:t>или  в системе АИС МФЦ</w:t>
      </w:r>
      <w:r w:rsidR="00D41BB8">
        <w:t>)</w:t>
      </w:r>
      <w:r w:rsidR="009040FD">
        <w:t>.</w:t>
      </w:r>
    </w:p>
    <w:p w:rsidR="008D6919" w:rsidRPr="009D57BF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</w:t>
      </w:r>
      <w:r w:rsidR="00D41BB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845AEE">
        <w:rPr>
          <w:sz w:val="24"/>
          <w:szCs w:val="24"/>
        </w:rPr>
        <w:t xml:space="preserve">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</w:t>
      </w:r>
      <w:r w:rsidRPr="009D57BF">
        <w:rPr>
          <w:color w:val="FF0000"/>
          <w:sz w:val="24"/>
          <w:szCs w:val="24"/>
        </w:rPr>
        <w:t xml:space="preserve"> </w:t>
      </w:r>
    </w:p>
    <w:p w:rsidR="008D6919" w:rsidRPr="003A2C63" w:rsidRDefault="008D6919" w:rsidP="008D6919">
      <w:pPr>
        <w:ind w:firstLine="567"/>
        <w:jc w:val="both"/>
        <w:rPr>
          <w:b/>
        </w:rPr>
      </w:pPr>
      <w:r w:rsidRPr="003A2C63">
        <w:rPr>
          <w:b/>
        </w:rPr>
        <w:t xml:space="preserve">3.3. Административная процедура </w:t>
      </w:r>
      <w:r>
        <w:rPr>
          <w:b/>
        </w:rPr>
        <w:t>«Ф</w:t>
      </w:r>
      <w:r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</w:rPr>
        <w:t>»</w:t>
      </w:r>
      <w:r w:rsidRPr="003A2C63">
        <w:rPr>
          <w:b/>
        </w:rPr>
        <w:t xml:space="preserve"> (если установленные документы не были представлены заявителем самостоятельно).</w:t>
      </w:r>
    </w:p>
    <w:p w:rsidR="008D6919" w:rsidRPr="00C01327" w:rsidRDefault="008D6919" w:rsidP="008D6919">
      <w:pPr>
        <w:ind w:firstLine="567"/>
        <w:jc w:val="both"/>
      </w:pPr>
      <w:r>
        <w:t xml:space="preserve">3.3.1. </w:t>
      </w:r>
      <w:r w:rsidRPr="00C01327">
        <w:t>Основание для начала осуществления административной процедуры</w:t>
      </w:r>
      <w:r>
        <w:t>: зарегистрированный</w:t>
      </w:r>
      <w:r w:rsidRPr="00C01327">
        <w:t xml:space="preserve"> за</w:t>
      </w:r>
      <w:r>
        <w:t xml:space="preserve">прос, к которому не </w:t>
      </w:r>
      <w:r w:rsidRPr="00C01327">
        <w:t xml:space="preserve"> </w:t>
      </w:r>
      <w:r>
        <w:t xml:space="preserve">приложены </w:t>
      </w:r>
      <w:r w:rsidRPr="00C01327">
        <w:t>документ</w:t>
      </w:r>
      <w:r>
        <w:t>ы, указанные</w:t>
      </w:r>
      <w:r w:rsidR="00653405">
        <w:t xml:space="preserve"> в</w:t>
      </w:r>
      <w:r w:rsidRPr="00C01327">
        <w:t xml:space="preserve"> подпункт</w:t>
      </w:r>
      <w:r w:rsidR="00653405">
        <w:t>е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 административного регламента. Н</w:t>
      </w:r>
      <w:r w:rsidRPr="00C01327">
        <w:t xml:space="preserve">еобходимые сведения должны быть получены </w:t>
      </w:r>
      <w:r>
        <w:t xml:space="preserve">ответственным специалистом </w:t>
      </w:r>
      <w:r w:rsidRPr="00C01327">
        <w:t>по каналам межведомственного информационного взаимодействия.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 xml:space="preserve">3.3.2. </w:t>
      </w:r>
      <w:r w:rsidRPr="00C01327">
        <w:t xml:space="preserve">Межведомственный запрос </w:t>
      </w:r>
      <w:r w:rsidR="009040FD">
        <w:t>формируется</w:t>
      </w:r>
      <w:r w:rsidRPr="00C01327">
        <w:t xml:space="preserve"> и направляется в порядке, установленном Федеральным законом №210-ФЗ</w:t>
      </w:r>
      <w:r>
        <w:t>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>3.3.3. А</w:t>
      </w:r>
      <w:r w:rsidRPr="00C01327">
        <w:t>дминистративная процедура не осуществляется</w:t>
      </w:r>
      <w:r>
        <w:t>, е</w:t>
      </w:r>
      <w:r w:rsidRPr="00C01327">
        <w:t>сли заявитель самостоятельно представил документы, указа</w:t>
      </w:r>
      <w:r>
        <w:t xml:space="preserve">нные </w:t>
      </w:r>
      <w:r w:rsidRPr="009D57BF">
        <w:t xml:space="preserve">в </w:t>
      </w:r>
      <w:r w:rsidR="00653405">
        <w:t>подпункте</w:t>
      </w:r>
      <w:r w:rsidRPr="009D57BF">
        <w:t xml:space="preserve"> 2.7.3 пункта 2.7 ад</w:t>
      </w:r>
      <w:r w:rsidRPr="00C01327">
        <w:t>министративного регламента, и отсутствует необходимость направления межве</w:t>
      </w:r>
      <w:r>
        <w:t>домственного запроса.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9D57BF">
        <w:rPr>
          <w:rFonts w:ascii="Times New Roman" w:hAnsi="Times New Roman" w:cs="Times New Roman"/>
          <w:sz w:val="24"/>
          <w:szCs w:val="24"/>
        </w:rPr>
        <w:t>2</w:t>
      </w:r>
      <w:r w:rsidRPr="00FB4C6F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="00D41BB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9040FD" w:rsidRPr="005A3669">
        <w:rPr>
          <w:rFonts w:ascii="Times New Roman" w:hAnsi="Times New Roman" w:cs="Times New Roman"/>
          <w:sz w:val="24"/>
          <w:szCs w:val="24"/>
        </w:rPr>
        <w:t>непред</w:t>
      </w:r>
      <w:r w:rsidR="009040FD">
        <w:rPr>
          <w:rFonts w:ascii="Times New Roman" w:hAnsi="Times New Roman" w:cs="Times New Roman"/>
          <w:sz w:val="24"/>
          <w:szCs w:val="24"/>
        </w:rPr>
        <w:t>о</w:t>
      </w:r>
      <w:r w:rsidR="009040FD" w:rsidRPr="005A3669">
        <w:rPr>
          <w:rFonts w:ascii="Times New Roman" w:hAnsi="Times New Roman" w:cs="Times New Roman"/>
          <w:sz w:val="24"/>
          <w:szCs w:val="24"/>
        </w:rPr>
        <w:t>ставленные заявителем документы, установленные подпунктом 2.7.3 пункта 2.7 административного регламента</w:t>
      </w:r>
      <w:r w:rsidR="009D57BF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 </w:t>
      </w:r>
      <w:r w:rsidR="004040EA">
        <w:rPr>
          <w:rFonts w:ascii="Times New Roman" w:hAnsi="Times New Roman" w:cs="Times New Roman"/>
          <w:sz w:val="24"/>
          <w:szCs w:val="24"/>
        </w:rPr>
        <w:t>пунктом</w:t>
      </w:r>
      <w:r w:rsidR="009040FD">
        <w:rPr>
          <w:rFonts w:ascii="Times New Roman" w:hAnsi="Times New Roman" w:cs="Times New Roman"/>
          <w:sz w:val="24"/>
          <w:szCs w:val="24"/>
        </w:rPr>
        <w:t xml:space="preserve"> 2.7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D6919" w:rsidRPr="00C013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Pr="00C01327">
        <w:rPr>
          <w:sz w:val="24"/>
          <w:szCs w:val="24"/>
        </w:rPr>
        <w:t xml:space="preserve">. </w:t>
      </w:r>
    </w:p>
    <w:p w:rsidR="008D6919" w:rsidRPr="00D855F5" w:rsidRDefault="008D6919" w:rsidP="008D6919">
      <w:pPr>
        <w:ind w:firstLine="567"/>
        <w:jc w:val="both"/>
        <w:rPr>
          <w:b/>
        </w:rPr>
      </w:pPr>
      <w:r w:rsidRPr="00D855F5">
        <w:rPr>
          <w:b/>
        </w:rPr>
        <w:t xml:space="preserve">3.4. Административная процедура </w:t>
      </w:r>
      <w:r>
        <w:rPr>
          <w:b/>
        </w:rPr>
        <w:t>«А</w:t>
      </w:r>
      <w:r w:rsidRPr="00D855F5">
        <w:rPr>
          <w:b/>
        </w:rPr>
        <w:t>нализ документов</w:t>
      </w:r>
      <w:r w:rsidR="00097052">
        <w:rPr>
          <w:b/>
        </w:rPr>
        <w:t>,</w:t>
      </w:r>
      <w:r w:rsidR="00097052" w:rsidRPr="00097052">
        <w:rPr>
          <w:b/>
        </w:rPr>
        <w:t xml:space="preserve"> проведение осмотра объекта индивидуального жилищного строительства</w:t>
      </w:r>
      <w:r w:rsidRPr="00D855F5">
        <w:rPr>
          <w:b/>
        </w:rPr>
        <w:t xml:space="preserve"> и принятие решения о предоставлении муниципальной услуги или об отказе в ее предоставлении</w:t>
      </w:r>
      <w:r>
        <w:rPr>
          <w:b/>
        </w:rPr>
        <w:t>»</w:t>
      </w:r>
      <w:r w:rsidRPr="00D855F5">
        <w:rPr>
          <w:b/>
        </w:rPr>
        <w:t xml:space="preserve">. </w:t>
      </w:r>
      <w:bookmarkStart w:id="5" w:name="Par224"/>
      <w:bookmarkEnd w:id="5"/>
    </w:p>
    <w:p w:rsidR="008D6919" w:rsidRPr="00C01327" w:rsidRDefault="008D6919" w:rsidP="008D6919">
      <w:pPr>
        <w:ind w:firstLine="567"/>
        <w:jc w:val="both"/>
      </w:pPr>
      <w:r>
        <w:t xml:space="preserve">3.4.1. </w:t>
      </w:r>
      <w:r w:rsidRPr="00C01327">
        <w:t>Основание для начала исполнения административной процедуры</w:t>
      </w:r>
      <w:r>
        <w:t>:</w:t>
      </w:r>
      <w:r w:rsidRPr="00C01327">
        <w:t xml:space="preserve"> получение </w:t>
      </w:r>
      <w:r>
        <w:t xml:space="preserve">ответственным специалистом </w:t>
      </w:r>
      <w:r w:rsidRPr="00C01327">
        <w:t>комплекта документов, сформированного на</w:t>
      </w:r>
      <w:r>
        <w:t xml:space="preserve"> основании поступившего запроса</w:t>
      </w:r>
      <w:r w:rsidRPr="00C01327">
        <w:t>.</w:t>
      </w:r>
    </w:p>
    <w:p w:rsidR="008D6919" w:rsidRPr="00C01327" w:rsidRDefault="008D6919" w:rsidP="00C749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055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="008926EC">
        <w:rPr>
          <w:rFonts w:ascii="Times New Roman" w:hAnsi="Times New Roman" w:cs="Times New Roman"/>
          <w:sz w:val="24"/>
          <w:szCs w:val="24"/>
        </w:rPr>
        <w:t xml:space="preserve">пециалист  </w:t>
      </w:r>
      <w:r w:rsidR="00AC5CB0">
        <w:rPr>
          <w:rFonts w:ascii="Times New Roman" w:hAnsi="Times New Roman" w:cs="Times New Roman"/>
          <w:sz w:val="24"/>
          <w:szCs w:val="24"/>
        </w:rPr>
        <w:t>проводит</w:t>
      </w:r>
      <w:r w:rsidRPr="00C01327">
        <w:rPr>
          <w:rFonts w:ascii="Times New Roman" w:hAnsi="Times New Roman" w:cs="Times New Roman"/>
          <w:sz w:val="24"/>
          <w:szCs w:val="24"/>
        </w:rPr>
        <w:t>:</w:t>
      </w:r>
    </w:p>
    <w:p w:rsidR="00C749BC" w:rsidRPr="00C749BC" w:rsidRDefault="00C749BC" w:rsidP="00C749BC">
      <w:pPr>
        <w:autoSpaceDE w:val="0"/>
        <w:autoSpaceDN w:val="0"/>
        <w:adjustRightInd w:val="0"/>
        <w:ind w:firstLine="567"/>
        <w:jc w:val="both"/>
      </w:pPr>
      <w:r>
        <w:t>2</w:t>
      </w:r>
      <w:r w:rsidRPr="00C749BC">
        <w:t>) проверяет наличие и правильность оформления документов, необходимых для предоставления муниципал</w:t>
      </w:r>
      <w:r>
        <w:t>ьной услуги, согласно пункту 2.7</w:t>
      </w:r>
      <w:r w:rsidRPr="00C749BC">
        <w:t xml:space="preserve"> административного регламента;</w:t>
      </w:r>
    </w:p>
    <w:p w:rsidR="00C749BC" w:rsidRPr="00C749BC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749BC">
        <w:rPr>
          <w:rFonts w:eastAsia="Calibri"/>
          <w:lang w:eastAsia="en-US"/>
        </w:rPr>
        <w:t xml:space="preserve">2) производит осмотр объекта индивидуального жилищного строительства в присутствии заявителя или в присутствии его представителя. </w:t>
      </w:r>
    </w:p>
    <w:p w:rsidR="00C749BC" w:rsidRPr="00C749BC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lang w:eastAsia="en-US"/>
        </w:rPr>
      </w:pPr>
      <w:r w:rsidRPr="00C749BC">
        <w:rPr>
          <w:rFonts w:eastAsia="Calibri"/>
          <w:spacing w:val="2"/>
          <w:lang w:eastAsia="en-US"/>
        </w:rPr>
        <w:t xml:space="preserve">В ходе осмотра объекта индивидуального жилищного строительства проводится визуально-инструментальный осмотр конструкций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 (производятся обмеры площади помещений). </w:t>
      </w:r>
    </w:p>
    <w:p w:rsidR="00C749BC" w:rsidRPr="00C749BC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lang w:eastAsia="en-US"/>
        </w:rPr>
      </w:pPr>
      <w:r w:rsidRPr="00C749BC">
        <w:rPr>
          <w:rFonts w:eastAsia="Calibri"/>
          <w:spacing w:val="2"/>
          <w:lang w:eastAsia="en-US"/>
        </w:rPr>
        <w:t xml:space="preserve">Специалист </w:t>
      </w:r>
      <w:r w:rsidR="009E210F">
        <w:rPr>
          <w:rFonts w:eastAsia="Calibri"/>
          <w:spacing w:val="2"/>
          <w:lang w:eastAsia="en-US"/>
        </w:rPr>
        <w:t>уполномоченного органа</w:t>
      </w:r>
      <w:r w:rsidRPr="00C749BC">
        <w:rPr>
          <w:rFonts w:eastAsia="Calibri"/>
          <w:spacing w:val="2"/>
          <w:lang w:eastAsia="en-US"/>
        </w:rPr>
        <w:t xml:space="preserve"> осуществляет осмотр фасада объекта индивидуального жилищного строительства, определяя степень законченности строительства (реконструкции), этажность. Также производит осмотр помещений объекта индивидуального жилищного строительства, при котором устанавливается количество помещений, их размеры, степень готовности и иные факты, имеющие значение для выдачи акта освидетельствования. </w:t>
      </w:r>
    </w:p>
    <w:p w:rsidR="00C749BC" w:rsidRPr="00C749BC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lang w:eastAsia="en-US"/>
        </w:rPr>
      </w:pPr>
      <w:r w:rsidRPr="00C749BC">
        <w:rPr>
          <w:rFonts w:eastAsia="Calibri"/>
          <w:spacing w:val="2"/>
          <w:lang w:eastAsia="en-US"/>
        </w:rPr>
        <w:t xml:space="preserve">В ходе осмотра объекта индивидуального жилищного строительства специалист </w:t>
      </w:r>
      <w:r w:rsidR="009E210F">
        <w:rPr>
          <w:rFonts w:eastAsia="Calibri"/>
          <w:spacing w:val="2"/>
          <w:lang w:eastAsia="en-US"/>
        </w:rPr>
        <w:t>уполномоченного органа</w:t>
      </w:r>
      <w:r w:rsidRPr="00C749BC">
        <w:rPr>
          <w:rFonts w:eastAsia="Calibri"/>
          <w:spacing w:val="2"/>
          <w:lang w:eastAsia="en-US"/>
        </w:rPr>
        <w:t xml:space="preserve"> вправе осуществлять фотосъемку, а также использовать различные средства измерения.</w:t>
      </w:r>
    </w:p>
    <w:p w:rsidR="00C749BC" w:rsidRDefault="00AC5CB0" w:rsidP="009E21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42C">
        <w:rPr>
          <w:rFonts w:ascii="Times New Roman" w:hAnsi="Times New Roman" w:cs="Times New Roman"/>
          <w:sz w:val="24"/>
          <w:szCs w:val="24"/>
        </w:rPr>
        <w:t>3.4.</w:t>
      </w:r>
      <w:r w:rsidR="00C306A9">
        <w:rPr>
          <w:rFonts w:ascii="Times New Roman" w:hAnsi="Times New Roman" w:cs="Times New Roman"/>
          <w:sz w:val="24"/>
          <w:szCs w:val="24"/>
        </w:rPr>
        <w:t>5</w:t>
      </w:r>
      <w:r w:rsidRPr="001E242C">
        <w:rPr>
          <w:rFonts w:ascii="Times New Roman" w:hAnsi="Times New Roman" w:cs="Times New Roman"/>
          <w:sz w:val="24"/>
          <w:szCs w:val="24"/>
        </w:rPr>
        <w:t>. Срок исполн</w:t>
      </w:r>
      <w:r w:rsidR="00D32A32">
        <w:rPr>
          <w:rFonts w:ascii="Times New Roman" w:hAnsi="Times New Roman" w:cs="Times New Roman"/>
          <w:sz w:val="24"/>
          <w:szCs w:val="24"/>
        </w:rPr>
        <w:t>ения административной процедуры</w:t>
      </w:r>
      <w:r w:rsidR="00F902C0">
        <w:rPr>
          <w:rFonts w:ascii="Times New Roman" w:hAnsi="Times New Roman" w:cs="Times New Roman"/>
          <w:sz w:val="24"/>
          <w:szCs w:val="24"/>
        </w:rPr>
        <w:t>:</w:t>
      </w:r>
      <w:r w:rsidRPr="001E242C">
        <w:rPr>
          <w:rFonts w:ascii="Times New Roman" w:hAnsi="Times New Roman" w:cs="Times New Roman"/>
          <w:sz w:val="24"/>
          <w:szCs w:val="24"/>
        </w:rPr>
        <w:t xml:space="preserve"> </w:t>
      </w:r>
      <w:r w:rsidR="00C749BC">
        <w:rPr>
          <w:rFonts w:ascii="Times New Roman" w:hAnsi="Times New Roman" w:cs="Times New Roman"/>
          <w:sz w:val="24"/>
          <w:szCs w:val="24"/>
        </w:rPr>
        <w:t>6</w:t>
      </w:r>
      <w:r w:rsidR="00C749BC" w:rsidRPr="00C749BC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654493" w:rsidRDefault="008D6919" w:rsidP="006544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32">
        <w:rPr>
          <w:rFonts w:ascii="Times New Roman" w:hAnsi="Times New Roman" w:cs="Times New Roman"/>
          <w:sz w:val="24"/>
          <w:szCs w:val="24"/>
        </w:rPr>
        <w:t>3.4.</w:t>
      </w:r>
      <w:r w:rsidR="00C306A9">
        <w:rPr>
          <w:rFonts w:ascii="Times New Roman" w:hAnsi="Times New Roman" w:cs="Times New Roman"/>
          <w:sz w:val="24"/>
          <w:szCs w:val="24"/>
        </w:rPr>
        <w:t>6</w:t>
      </w:r>
      <w:r w:rsidRPr="00D32A32">
        <w:rPr>
          <w:rFonts w:ascii="Times New Roman" w:hAnsi="Times New Roman" w:cs="Times New Roman"/>
          <w:sz w:val="24"/>
          <w:szCs w:val="24"/>
        </w:rPr>
        <w:t xml:space="preserve">. </w:t>
      </w:r>
      <w:r w:rsidR="00654493">
        <w:rPr>
          <w:rFonts w:ascii="Times New Roman" w:hAnsi="Times New Roman" w:cs="Times New Roman"/>
          <w:sz w:val="24"/>
          <w:szCs w:val="24"/>
        </w:rPr>
        <w:t>Ответственный с</w:t>
      </w:r>
      <w:r w:rsidR="00B90221" w:rsidRPr="00D32A32">
        <w:rPr>
          <w:rFonts w:ascii="Times New Roman" w:hAnsi="Times New Roman" w:cs="Times New Roman"/>
          <w:sz w:val="24"/>
          <w:szCs w:val="24"/>
        </w:rPr>
        <w:t>пециалист по результатам проведенных действий готовит</w:t>
      </w:r>
      <w:r w:rsidR="00654493">
        <w:rPr>
          <w:rFonts w:ascii="Times New Roman" w:hAnsi="Times New Roman" w:cs="Times New Roman"/>
          <w:sz w:val="24"/>
          <w:szCs w:val="24"/>
        </w:rPr>
        <w:t>:</w:t>
      </w:r>
    </w:p>
    <w:p w:rsidR="00C749BC" w:rsidRDefault="00C749BC" w:rsidP="00C749BC">
      <w:pPr>
        <w:numPr>
          <w:ilvl w:val="0"/>
          <w:numId w:val="25"/>
        </w:numPr>
        <w:ind w:left="0" w:firstLine="709"/>
        <w:jc w:val="both"/>
      </w:pPr>
      <w:r>
        <w:t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9E210F">
        <w:t>ательством Российской Федерации</w:t>
      </w:r>
      <w:r>
        <w:t>;</w:t>
      </w:r>
    </w:p>
    <w:p w:rsidR="00C749BC" w:rsidRDefault="00C749BC" w:rsidP="00C749BC">
      <w:pPr>
        <w:pStyle w:val="ConsPlusNormal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8D6919" w:rsidRPr="00C01327" w:rsidRDefault="00C749BC" w:rsidP="00C749BC">
      <w:pPr>
        <w:ind w:firstLine="567"/>
        <w:jc w:val="both"/>
      </w:pPr>
      <w:r w:rsidRPr="00D32A32">
        <w:t xml:space="preserve"> </w:t>
      </w:r>
      <w:r w:rsidR="008D6919" w:rsidRPr="00D32A32">
        <w:t>3.4.</w:t>
      </w:r>
      <w:r w:rsidR="00C306A9">
        <w:t>7</w:t>
      </w:r>
      <w:r w:rsidR="008D6919" w:rsidRPr="00D32A32">
        <w:t xml:space="preserve">. </w:t>
      </w:r>
      <w:r w:rsidR="00654493">
        <w:t>Ответственным лицом за принятие решения, являющего</w:t>
      </w:r>
      <w:r w:rsidR="00B90221" w:rsidRPr="00D32A32">
        <w:t xml:space="preserve">ся результатом предоставления муниципальной услуги, </w:t>
      </w:r>
      <w:r w:rsidR="00654493">
        <w:t>является</w:t>
      </w:r>
      <w:r w:rsidR="00B90221" w:rsidRPr="00D32A32">
        <w:t xml:space="preserve"> заместител</w:t>
      </w:r>
      <w:r w:rsidR="00654493">
        <w:t>ь</w:t>
      </w:r>
      <w:r w:rsidR="00B90221" w:rsidRPr="00D32A32">
        <w:t xml:space="preserve"> главы гор</w:t>
      </w:r>
      <w:r w:rsidR="00654493">
        <w:t>ода Урай, курирующий</w:t>
      </w:r>
      <w:r w:rsidR="007524B1" w:rsidRPr="00D32A32">
        <w:t xml:space="preserve"> направление строительства</w:t>
      </w:r>
      <w:r w:rsidR="00B90221" w:rsidRPr="00D32A32">
        <w:t>, в</w:t>
      </w:r>
      <w:r w:rsidR="00B90221">
        <w:t xml:space="preserve"> его отсутствие - глав</w:t>
      </w:r>
      <w:r w:rsidR="00654493">
        <w:t>а</w:t>
      </w:r>
      <w:r w:rsidR="00B90221">
        <w:t xml:space="preserve"> города Урай.  </w:t>
      </w:r>
    </w:p>
    <w:p w:rsidR="00B90221" w:rsidRPr="001A6E65" w:rsidRDefault="008D6919" w:rsidP="004A18B2">
      <w:pPr>
        <w:autoSpaceDE w:val="0"/>
        <w:autoSpaceDN w:val="0"/>
        <w:adjustRightInd w:val="0"/>
        <w:ind w:firstLine="567"/>
        <w:jc w:val="both"/>
      </w:pPr>
      <w:r w:rsidRPr="001A6E65">
        <w:t>3.4.</w:t>
      </w:r>
      <w:r w:rsidR="00C306A9">
        <w:t>8</w:t>
      </w:r>
      <w:r w:rsidRPr="001A6E65">
        <w:t xml:space="preserve">. </w:t>
      </w:r>
      <w:r w:rsidR="00B90221" w:rsidRPr="001A6E65">
        <w:t>Ответственным лицом за проведение анализа поступивших документов, проверки соответствия проектной документации установленным требованиям, подготовку и направление на подпись уполномоченному лицу проекта решения о предоставлении муниципальной услуги (отказе в ее предоставлении) является</w:t>
      </w:r>
      <w:r w:rsidR="00654493">
        <w:t xml:space="preserve"> ответственный специалист</w:t>
      </w:r>
      <w:r w:rsidR="00B90221" w:rsidRPr="001A6E65">
        <w:t>.</w:t>
      </w:r>
    </w:p>
    <w:p w:rsidR="008D6919" w:rsidRPr="00654493" w:rsidRDefault="001A6E65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65">
        <w:rPr>
          <w:rFonts w:ascii="Times New Roman" w:hAnsi="Times New Roman" w:cs="Times New Roman"/>
          <w:sz w:val="24"/>
          <w:szCs w:val="24"/>
        </w:rPr>
        <w:t>3.4.</w:t>
      </w:r>
      <w:r w:rsidR="00C306A9">
        <w:rPr>
          <w:rFonts w:ascii="Times New Roman" w:hAnsi="Times New Roman" w:cs="Times New Roman"/>
          <w:sz w:val="24"/>
          <w:szCs w:val="24"/>
        </w:rPr>
        <w:t>9</w:t>
      </w:r>
      <w:r w:rsidR="008D6919" w:rsidRPr="001A6E65">
        <w:rPr>
          <w:rFonts w:ascii="Times New Roman" w:hAnsi="Times New Roman" w:cs="Times New Roman"/>
          <w:sz w:val="24"/>
          <w:szCs w:val="24"/>
        </w:rPr>
        <w:t xml:space="preserve">. Критерий принятия </w:t>
      </w:r>
      <w:r w:rsidR="008D6919" w:rsidRPr="00654493">
        <w:rPr>
          <w:rFonts w:ascii="Times New Roman" w:hAnsi="Times New Roman" w:cs="Times New Roman"/>
          <w:sz w:val="24"/>
          <w:szCs w:val="24"/>
        </w:rPr>
        <w:t xml:space="preserve">решения по административной процедуре: </w:t>
      </w:r>
      <w:r w:rsidR="00D32A32" w:rsidRPr="00654493">
        <w:rPr>
          <w:rFonts w:ascii="Times New Roman" w:hAnsi="Times New Roman" w:cs="Times New Roman"/>
          <w:sz w:val="24"/>
          <w:szCs w:val="24"/>
        </w:rPr>
        <w:t xml:space="preserve"> </w:t>
      </w:r>
      <w:r w:rsidR="00654493" w:rsidRPr="00654493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услуги.</w:t>
      </w:r>
    </w:p>
    <w:p w:rsidR="008D6919" w:rsidRPr="00654493" w:rsidRDefault="00654493" w:rsidP="007524B1">
      <w:pPr>
        <w:ind w:firstLine="709"/>
        <w:jc w:val="both"/>
      </w:pPr>
      <w:r>
        <w:t>3.4.</w:t>
      </w:r>
      <w:r w:rsidR="00C306A9">
        <w:t>10</w:t>
      </w:r>
      <w:r w:rsidR="008D6919" w:rsidRPr="00654493">
        <w:t xml:space="preserve">. Результат административной процедуры: </w:t>
      </w:r>
    </w:p>
    <w:p w:rsidR="00013E07" w:rsidRDefault="00013E07" w:rsidP="00013E07">
      <w:pPr>
        <w:ind w:firstLine="709"/>
        <w:jc w:val="both"/>
      </w:pPr>
      <w:r>
        <w:t>1)</w:t>
      </w:r>
      <w:r>
        <w:tab/>
        <w:t xml:space="preserve"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по форме, установленной  </w:t>
      </w:r>
      <w:r w:rsidR="009E210F">
        <w:t>п</w:t>
      </w:r>
      <w:r>
        <w:t>риказом Мин</w:t>
      </w:r>
      <w:r w:rsidR="009E210F">
        <w:t xml:space="preserve">истерством </w:t>
      </w:r>
      <w:r>
        <w:t>региона</w:t>
      </w:r>
      <w:r w:rsidR="009E210F">
        <w:t>льного развития</w:t>
      </w:r>
      <w:r>
        <w:t xml:space="preserve"> Р</w:t>
      </w:r>
      <w:r w:rsidR="009E210F">
        <w:t xml:space="preserve">оссийской </w:t>
      </w:r>
      <w:r>
        <w:t>Ф</w:t>
      </w:r>
      <w:r w:rsidR="009E210F">
        <w:t>едерации от 17.06.2011 №286</w:t>
      </w:r>
      <w:r>
        <w:t>;</w:t>
      </w:r>
    </w:p>
    <w:p w:rsidR="00013E07" w:rsidRDefault="00013E07" w:rsidP="00013E07">
      <w:pPr>
        <w:ind w:firstLine="709"/>
        <w:jc w:val="both"/>
      </w:pPr>
      <w:r>
        <w:t>2)</w:t>
      </w:r>
      <w:r>
        <w:tab/>
        <w:t xml:space="preserve">уведомление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8D6919" w:rsidRPr="00C306A9" w:rsidRDefault="001A6E65" w:rsidP="007524B1">
      <w:pPr>
        <w:ind w:firstLine="709"/>
        <w:jc w:val="both"/>
      </w:pPr>
      <w:r w:rsidRPr="00C306A9">
        <w:t>3.4.1</w:t>
      </w:r>
      <w:r w:rsidR="00C306A9" w:rsidRPr="00C306A9">
        <w:t>1</w:t>
      </w:r>
      <w:r w:rsidR="008D6919" w:rsidRPr="00C306A9">
        <w:t>. Способ фиксации результата административной процедуры: регистрация</w:t>
      </w:r>
      <w:r w:rsidR="004A18B2" w:rsidRPr="00C306A9">
        <w:t xml:space="preserve"> документ</w:t>
      </w:r>
      <w:r w:rsidR="00C306A9">
        <w:t>ов</w:t>
      </w:r>
      <w:r w:rsidR="004A18B2" w:rsidRPr="00C306A9">
        <w:t>, являющ</w:t>
      </w:r>
      <w:r w:rsidR="00C306A9">
        <w:t>их</w:t>
      </w:r>
      <w:r w:rsidR="004A18B2" w:rsidRPr="00C306A9">
        <w:t xml:space="preserve">ся </w:t>
      </w:r>
      <w:r w:rsidR="000E0F4B" w:rsidRPr="00C306A9">
        <w:t>результат</w:t>
      </w:r>
      <w:r w:rsidR="004A18B2" w:rsidRPr="00C306A9">
        <w:t>ом</w:t>
      </w:r>
      <w:r w:rsidR="000E0F4B" w:rsidRPr="00C306A9">
        <w:t xml:space="preserve"> административной процедуры, указанн</w:t>
      </w:r>
      <w:r w:rsidR="00C306A9">
        <w:t>ых</w:t>
      </w:r>
      <w:r w:rsidR="000E0F4B" w:rsidRPr="00C306A9">
        <w:t xml:space="preserve"> в </w:t>
      </w:r>
      <w:r w:rsidR="004A18B2" w:rsidRPr="00C306A9">
        <w:t>под</w:t>
      </w:r>
      <w:r w:rsidR="000E0F4B" w:rsidRPr="00C306A9">
        <w:t>пункте 3.4.</w:t>
      </w:r>
      <w:r w:rsidR="00C306A9" w:rsidRPr="00C306A9">
        <w:t>10</w:t>
      </w:r>
      <w:r w:rsidR="004A18B2" w:rsidRPr="00C306A9">
        <w:t xml:space="preserve"> пункта 3.4 административного регламента</w:t>
      </w:r>
      <w:r w:rsidR="009E210F">
        <w:t>,</w:t>
      </w:r>
      <w:r w:rsidR="00C306A9" w:rsidRPr="00C306A9">
        <w:t xml:space="preserve"> в электронном  журнале регистрации запросов</w:t>
      </w:r>
      <w:r w:rsidR="009E210F">
        <w:t>.</w:t>
      </w:r>
    </w:p>
    <w:p w:rsidR="008D6919" w:rsidRPr="00F15F6B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6919" w:rsidRPr="00C01327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82998">
        <w:rPr>
          <w:rFonts w:ascii="Times New Roman" w:hAnsi="Times New Roman" w:cs="Times New Roman"/>
          <w:sz w:val="24"/>
          <w:szCs w:val="24"/>
        </w:rPr>
        <w:t xml:space="preserve">для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начала исполнения административной процедуры является </w:t>
      </w:r>
      <w:r w:rsidR="000E0F4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A18B2">
        <w:rPr>
          <w:rFonts w:ascii="Times New Roman" w:hAnsi="Times New Roman" w:cs="Times New Roman"/>
          <w:sz w:val="24"/>
          <w:szCs w:val="24"/>
        </w:rPr>
        <w:t xml:space="preserve">и зарегистрированный документ, являющийся </w:t>
      </w:r>
      <w:r w:rsidR="000E0F4B">
        <w:rPr>
          <w:rFonts w:ascii="Times New Roman" w:hAnsi="Times New Roman" w:cs="Times New Roman"/>
          <w:sz w:val="24"/>
          <w:szCs w:val="24"/>
        </w:rPr>
        <w:t>результат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E0F4B">
        <w:rPr>
          <w:rFonts w:ascii="Times New Roman" w:hAnsi="Times New Roman" w:cs="Times New Roman"/>
          <w:sz w:val="24"/>
          <w:szCs w:val="24"/>
        </w:rPr>
        <w:t xml:space="preserve">истративной процедуры, </w:t>
      </w:r>
      <w:r w:rsidR="004A18B2">
        <w:rPr>
          <w:rFonts w:ascii="Times New Roman" w:hAnsi="Times New Roman" w:cs="Times New Roman"/>
          <w:sz w:val="24"/>
          <w:szCs w:val="24"/>
        </w:rPr>
        <w:t>предусмотренной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3.4</w:t>
      </w:r>
      <w:r w:rsidR="004A18B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E0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382998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2</w:t>
      </w:r>
      <w:r w:rsidRPr="00382998">
        <w:rPr>
          <w:rFonts w:ascii="Times New Roman" w:hAnsi="Times New Roman" w:cs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4A18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2998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8D6919" w:rsidRPr="006A7B9F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7B9F">
        <w:rPr>
          <w:rFonts w:ascii="Times New Roman" w:hAnsi="Times New Roman" w:cs="Times New Roman"/>
          <w:sz w:val="24"/>
          <w:szCs w:val="24"/>
        </w:rPr>
        <w:t>5.</w:t>
      </w:r>
      <w:r w:rsidR="005071A2">
        <w:rPr>
          <w:rFonts w:ascii="Times New Roman" w:hAnsi="Times New Roman" w:cs="Times New Roman"/>
          <w:sz w:val="24"/>
          <w:szCs w:val="24"/>
        </w:rPr>
        <w:t>3</w:t>
      </w:r>
      <w:r w:rsidRPr="006A7B9F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854A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A7B9F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6C08CD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4</w:t>
      </w:r>
      <w:r w:rsidRPr="006C08CD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6C08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: </w:t>
      </w:r>
      <w:r w:rsidR="00051AF1">
        <w:rPr>
          <w:rFonts w:ascii="Times New Roman" w:hAnsi="Times New Roman" w:cs="Times New Roman"/>
          <w:sz w:val="24"/>
          <w:szCs w:val="24"/>
        </w:rPr>
        <w:t>1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 рабочий день. </w:t>
      </w:r>
      <w:r w:rsidR="0017523F" w:rsidRPr="006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C01327" w:rsidRDefault="008D6919" w:rsidP="007524B1">
      <w:pPr>
        <w:tabs>
          <w:tab w:val="left" w:pos="709"/>
        </w:tabs>
        <w:ind w:firstLine="709"/>
        <w:jc w:val="both"/>
        <w:rPr>
          <w:highlight w:val="yellow"/>
        </w:rPr>
      </w:pPr>
      <w:r w:rsidRPr="006A7B9F">
        <w:t>3.5.</w:t>
      </w:r>
      <w:r w:rsidR="005071A2">
        <w:t>5</w:t>
      </w:r>
      <w:r w:rsidRPr="006A7B9F">
        <w:t>. Критерий принятия решения по админи</w:t>
      </w:r>
      <w:r w:rsidR="0017523F">
        <w:t xml:space="preserve">стративной процедуре: </w:t>
      </w:r>
      <w:r w:rsidR="00854AE1" w:rsidRPr="005A3669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  <w:r w:rsidR="006A7B9F">
        <w:t xml:space="preserve"> </w:t>
      </w:r>
    </w:p>
    <w:p w:rsidR="008D6919" w:rsidRPr="00C01327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6A7B9F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7523F" w:rsidRPr="006B1863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</w:t>
      </w:r>
      <w:r w:rsidR="0017523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A7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Default="008D6919" w:rsidP="005B1008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071A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  <w:r w:rsidR="0017523F" w:rsidRPr="0079646E">
        <w:rPr>
          <w:sz w:val="24"/>
          <w:szCs w:val="24"/>
        </w:rPr>
        <w:t>документальное подтверждение факта выдачи (направления) заявителю</w:t>
      </w:r>
      <w:r w:rsidR="0017523F">
        <w:rPr>
          <w:sz w:val="24"/>
          <w:szCs w:val="24"/>
        </w:rPr>
        <w:t xml:space="preserve"> </w:t>
      </w:r>
      <w:r w:rsidR="0017523F" w:rsidRPr="006B1863">
        <w:rPr>
          <w:sz w:val="24"/>
          <w:szCs w:val="24"/>
        </w:rPr>
        <w:t>документов, являющихся результатом пред</w:t>
      </w:r>
      <w:r w:rsidR="0017523F">
        <w:rPr>
          <w:sz w:val="24"/>
          <w:szCs w:val="24"/>
        </w:rPr>
        <w:t xml:space="preserve">оставления муниципальной услуги,  </w:t>
      </w:r>
      <w:r w:rsidR="0017523F" w:rsidRPr="004327F4">
        <w:rPr>
          <w:sz w:val="24"/>
          <w:szCs w:val="24"/>
        </w:rPr>
        <w:t xml:space="preserve">способом, указанным в запросе (в т.ч. отметка о вручении (подпись </w:t>
      </w:r>
      <w:r w:rsidR="005A09FC">
        <w:rPr>
          <w:sz w:val="24"/>
          <w:szCs w:val="24"/>
        </w:rPr>
        <w:t>заявителя), почтовая квитанция)</w:t>
      </w:r>
      <w:r w:rsidR="00051AF1">
        <w:rPr>
          <w:sz w:val="24"/>
          <w:szCs w:val="24"/>
        </w:rPr>
        <w:t>.</w:t>
      </w:r>
    </w:p>
    <w:p w:rsidR="008D6919" w:rsidRPr="00DB6D6D" w:rsidRDefault="008D6919" w:rsidP="007524B1">
      <w:pPr>
        <w:ind w:firstLine="709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3.6</w:t>
      </w:r>
      <w:r w:rsidRPr="00C01327">
        <w:rPr>
          <w:bCs/>
          <w:kern w:val="36"/>
        </w:rPr>
        <w:t xml:space="preserve">. </w:t>
      </w:r>
      <w:r w:rsidRPr="00DB6D6D">
        <w:rPr>
          <w:b/>
          <w:bCs/>
          <w:kern w:val="36"/>
        </w:rPr>
        <w:t>Хранение невостребованного заявителем результата предоставления муниципальной услуги.</w:t>
      </w:r>
    </w:p>
    <w:p w:rsidR="008D6919" w:rsidRPr="00C01327" w:rsidRDefault="008D6919" w:rsidP="007524B1">
      <w:pPr>
        <w:ind w:firstLine="709"/>
        <w:jc w:val="both"/>
        <w:outlineLvl w:val="0"/>
      </w:pPr>
      <w:r>
        <w:rPr>
          <w:bCs/>
          <w:kern w:val="36"/>
        </w:rPr>
        <w:t xml:space="preserve">3.6.1. </w:t>
      </w:r>
      <w:r w:rsidRPr="00C01327">
        <w:rPr>
          <w:bCs/>
          <w:kern w:val="36"/>
        </w:rPr>
        <w:t>В соответствии с заключенным соглашением о взаимодействии многофункционального центра</w:t>
      </w:r>
      <w:r w:rsidRPr="00C01327">
        <w:t xml:space="preserve"> с администрацией города Урай х</w:t>
      </w:r>
      <w:r w:rsidRPr="00C01327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t>в течение 30 (тридцати) календарных дней с даты поступления результата предоставления муниципальной услуги</w:t>
      </w:r>
      <w:r w:rsidRPr="00C01327">
        <w:rPr>
          <w:bCs/>
          <w:kern w:val="36"/>
        </w:rPr>
        <w:t xml:space="preserve"> в многофункциональный центр</w:t>
      </w:r>
      <w:r w:rsidRPr="00C01327">
        <w:t xml:space="preserve"> из уполномоченного органа.</w:t>
      </w:r>
    </w:p>
    <w:p w:rsidR="008D6919" w:rsidRPr="00C01327" w:rsidRDefault="008D6919" w:rsidP="007524B1">
      <w:pPr>
        <w:ind w:firstLine="709"/>
        <w:jc w:val="both"/>
        <w:outlineLvl w:val="0"/>
      </w:pPr>
      <w:r>
        <w:t xml:space="preserve">3.6.2. </w:t>
      </w:r>
      <w:r w:rsidRPr="00C01327">
        <w:t>По истечении срока хранения результат</w:t>
      </w:r>
      <w:r>
        <w:t xml:space="preserve"> </w:t>
      </w:r>
      <w:r w:rsidRPr="00C01327">
        <w:t>предоставления муниципальной услуги передается в уполномоченный орган.</w:t>
      </w:r>
    </w:p>
    <w:p w:rsidR="008D6919" w:rsidRPr="00C01327" w:rsidRDefault="008D6919" w:rsidP="007524B1">
      <w:pPr>
        <w:ind w:firstLine="709"/>
        <w:jc w:val="both"/>
      </w:pPr>
      <w:r>
        <w:t xml:space="preserve">3.6.3. </w:t>
      </w:r>
      <w:r w:rsidRPr="00C01327">
        <w:t>Невостребованный результат предоставления муниципальной услуги хранится в уполномочен</w:t>
      </w:r>
      <w:r>
        <w:t>н</w:t>
      </w:r>
      <w:r w:rsidRPr="00C01327">
        <w:t>о</w:t>
      </w:r>
      <w:r>
        <w:t>м</w:t>
      </w:r>
      <w:r w:rsidRPr="00C01327"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8D6919" w:rsidRDefault="008D6919" w:rsidP="007524B1">
      <w:pPr>
        <w:ind w:firstLine="709"/>
        <w:jc w:val="both"/>
      </w:pPr>
      <w:r>
        <w:t xml:space="preserve">3.6.4. </w:t>
      </w:r>
      <w:r w:rsidRPr="00C01327">
        <w:t>По истечении установленного срока хранения невостребованный заявителем</w:t>
      </w:r>
      <w:r>
        <w:t xml:space="preserve"> результат предоставления муниципальной услуги</w:t>
      </w:r>
      <w:r w:rsidRPr="00C01327"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5A09FC" w:rsidRDefault="005A09FC" w:rsidP="005A09FC">
      <w:pPr>
        <w:ind w:firstLine="709"/>
        <w:jc w:val="both"/>
      </w:pPr>
      <w:r w:rsidRPr="00843D85">
        <w:rPr>
          <w:b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CB1239">
        <w:t xml:space="preserve"> </w:t>
      </w:r>
    </w:p>
    <w:p w:rsidR="00C919F3" w:rsidRPr="00CA449E" w:rsidRDefault="005A09FC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9F3">
        <w:rPr>
          <w:rFonts w:ascii="Times New Roman" w:hAnsi="Times New Roman" w:cs="Times New Roman"/>
          <w:sz w:val="24"/>
          <w:szCs w:val="24"/>
        </w:rPr>
        <w:t xml:space="preserve">3.7.1.  </w:t>
      </w:r>
      <w:r w:rsidR="00C919F3" w:rsidRPr="00C919F3">
        <w:rPr>
          <w:rFonts w:ascii="Times New Roman" w:hAnsi="Times New Roman" w:cs="Times New Roman"/>
          <w:sz w:val="24"/>
          <w:szCs w:val="24"/>
        </w:rPr>
        <w:t>Доступ к информации о порядке и сроках предоставления муниципальной</w:t>
      </w:r>
      <w:r w:rsidR="00C919F3" w:rsidRPr="00CA449E">
        <w:rPr>
          <w:rFonts w:ascii="Times New Roman" w:hAnsi="Times New Roman" w:cs="Times New Roman"/>
          <w:sz w:val="24"/>
          <w:szCs w:val="24"/>
        </w:rPr>
        <w:t xml:space="preserve"> услуги, размещенной на Едином портале и официальном сайте, предоставляется заявителю бесплатно.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919F3" w:rsidRPr="00CA449E" w:rsidRDefault="00C919F3" w:rsidP="00C919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5A09FC" w:rsidRDefault="005A09FC" w:rsidP="005A09FC">
      <w:pPr>
        <w:ind w:firstLine="709"/>
        <w:jc w:val="both"/>
      </w:pPr>
      <w:r>
        <w:t xml:space="preserve">3.8. </w:t>
      </w:r>
      <w:r w:rsidRPr="007F76EF">
        <w:rPr>
          <w:b/>
        </w:rPr>
        <w:t>Порядок</w:t>
      </w:r>
      <w:r>
        <w:t xml:space="preserve"> </w:t>
      </w:r>
      <w:r w:rsidRPr="007F76EF">
        <w:rPr>
          <w:b/>
        </w:rPr>
        <w:t>и</w:t>
      </w:r>
      <w:r>
        <w:rPr>
          <w:b/>
        </w:rPr>
        <w:t>справления</w:t>
      </w:r>
      <w:r w:rsidRPr="007F76EF">
        <w:rPr>
          <w:b/>
        </w:rPr>
        <w:t xml:space="preserve">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7F76EF">
        <w:rPr>
          <w:b/>
        </w:rPr>
        <w:t xml:space="preserve"> услуги документах</w:t>
      </w:r>
      <w:r>
        <w:rPr>
          <w:b/>
        </w:rPr>
        <w:t>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уполномоченный орган.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3.8.2. Исправление ошибок должно быть осуществлено в срок, не превышающий </w:t>
      </w:r>
      <w:r w:rsidRPr="005F69D1">
        <w:t>1</w:t>
      </w:r>
      <w:r>
        <w:t xml:space="preserve"> </w:t>
      </w:r>
      <w:r w:rsidRPr="005E678E">
        <w:t>рабочий</w:t>
      </w:r>
      <w:r>
        <w:t xml:space="preserve"> день с даты поступления в уполномоченный орган обращения об исправлении ошибок.</w:t>
      </w:r>
    </w:p>
    <w:p w:rsidR="005A09FC" w:rsidRDefault="005A09FC" w:rsidP="005A09FC">
      <w:pPr>
        <w:spacing w:line="0" w:lineRule="atLeast"/>
        <w:ind w:firstLine="709"/>
        <w:jc w:val="both"/>
      </w:pPr>
      <w:r>
        <w:t>3.8.3. Решение об исправлении ошибок принимается руководителем уполномоченного органа 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>, выявлены ошибки или опечатки, допущенные уполномоченным органом.</w:t>
      </w:r>
    </w:p>
    <w:p w:rsidR="005A09FC" w:rsidRDefault="005A09FC" w:rsidP="005A09FC">
      <w:pPr>
        <w:spacing w:line="0" w:lineRule="atLeast"/>
        <w:ind w:firstLine="709"/>
        <w:jc w:val="both"/>
      </w:pPr>
      <w: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A09FC" w:rsidRP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09FC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A09FC" w:rsidRPr="005A09FC" w:rsidRDefault="005A09FC" w:rsidP="005A09FC">
      <w:pPr>
        <w:ind w:firstLine="709"/>
        <w:jc w:val="both"/>
      </w:pPr>
    </w:p>
    <w:p w:rsidR="005A09FC" w:rsidRPr="005A09FC" w:rsidRDefault="005A09FC" w:rsidP="005A09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FC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09FC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A09FC">
        <w:rPr>
          <w:rFonts w:ascii="Times New Roman" w:hAnsi="Times New Roman" w:cs="Times New Roman"/>
          <w:sz w:val="24"/>
          <w:szCs w:val="24"/>
        </w:rPr>
        <w:t>: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A09FC" w:rsidRPr="005A09FC" w:rsidRDefault="005A09FC" w:rsidP="005A09FC">
      <w:pPr>
        <w:ind w:firstLine="567"/>
        <w:jc w:val="both"/>
      </w:pPr>
      <w:r w:rsidRPr="005A09FC">
        <w:rPr>
          <w:rFonts w:eastAsia="Calibri"/>
          <w:lang w:eastAsia="en-US"/>
        </w:rPr>
        <w:t>7)</w:t>
      </w:r>
      <w:r w:rsidRPr="005A09FC">
        <w:t xml:space="preserve"> обработка персональных данных, связанных с предоставлением муниципальной услуги.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A09FC" w:rsidRPr="005A09FC" w:rsidRDefault="005A09FC" w:rsidP="005A09FC">
      <w:pPr>
        <w:ind w:firstLine="567"/>
        <w:jc w:val="both"/>
      </w:pPr>
      <w:r w:rsidRPr="005A09FC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A09FC" w:rsidRPr="005A09FC" w:rsidRDefault="005A09FC" w:rsidP="005A09FC">
      <w:pPr>
        <w:ind w:firstLine="567"/>
        <w:jc w:val="both"/>
      </w:pPr>
      <w:r w:rsidRPr="005A09FC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4.5. При подаче запроса через многофункциональный центр он направляется многофункциональным центром в </w:t>
      </w:r>
      <w:r w:rsidR="00854AE1">
        <w:t>уполномоченный орган</w:t>
      </w:r>
      <w:r w:rsidRPr="005A09FC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A09FC" w:rsidRPr="005A09FC" w:rsidRDefault="005A09FC" w:rsidP="005A09FC">
      <w:pPr>
        <w:spacing w:line="0" w:lineRule="atLeast"/>
        <w:ind w:firstLine="567"/>
        <w:jc w:val="both"/>
      </w:pPr>
      <w:r w:rsidRPr="005A09FC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>4.7. Муниципальная услуга не является услугой «полного цикла», предоставляемой многофункциональным центром.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 xml:space="preserve">4.8. Муниципальная услуга </w:t>
      </w:r>
      <w:r w:rsidR="00240668">
        <w:t xml:space="preserve">не </w:t>
      </w:r>
      <w:r w:rsidRPr="005A09FC">
        <w:t xml:space="preserve">может быть получена посредством комплексного запроса. </w:t>
      </w:r>
    </w:p>
    <w:p w:rsidR="005A09FC" w:rsidRPr="005A09FC" w:rsidRDefault="005A09FC" w:rsidP="005A09FC">
      <w:pPr>
        <w:spacing w:line="0" w:lineRule="atLeast"/>
        <w:ind w:firstLine="709"/>
        <w:jc w:val="both"/>
      </w:pPr>
    </w:p>
    <w:p w:rsidR="00067BAA" w:rsidRPr="00067BAA" w:rsidRDefault="005A09FC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4AE1">
        <w:rPr>
          <w:rFonts w:ascii="Times New Roman" w:hAnsi="Times New Roman" w:cs="Times New Roman"/>
          <w:b/>
          <w:sz w:val="24"/>
          <w:szCs w:val="24"/>
        </w:rPr>
        <w:t>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067BAA" w:rsidRPr="00067BAA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067BAA" w:rsidRPr="00C01327" w:rsidRDefault="00067BAA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067BAA">
        <w:rPr>
          <w:rStyle w:val="FontStyle16"/>
          <w:sz w:val="24"/>
          <w:szCs w:val="24"/>
        </w:rPr>
        <w:t xml:space="preserve"> </w:t>
      </w:r>
      <w:r w:rsidR="00067BAA" w:rsidRPr="00067BAA">
        <w:rPr>
          <w:rStyle w:val="FontStyle16"/>
          <w:sz w:val="24"/>
          <w:szCs w:val="24"/>
        </w:rPr>
        <w:t>руководителем уполномоченного органа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>
        <w:rPr>
          <w:rFonts w:ascii="Times New Roman" w:hAnsi="Times New Roman" w:cs="Times New Roman"/>
          <w:sz w:val="24"/>
          <w:szCs w:val="24"/>
        </w:rPr>
        <w:t>дневно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направление строительства</w:t>
      </w:r>
      <w:r w:rsidR="00067BAA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.3. </w:t>
      </w:r>
      <w:r w:rsidR="00067BAA"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67BAA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.4.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067BAA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7BAA">
        <w:rPr>
          <w:rFonts w:ascii="Times New Roman" w:hAnsi="Times New Roman" w:cs="Times New Roman"/>
          <w:sz w:val="24"/>
          <w:szCs w:val="24"/>
        </w:rPr>
        <w:t>5.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 w:rsidR="00067BAA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067BAA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.6.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067BAA"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.7. </w:t>
      </w:r>
      <w:r w:rsidR="00067BAA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.8.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 xml:space="preserve">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067BAA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067BAA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067BAA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  <w:r w:rsidR="00067BAA">
        <w:rPr>
          <w:rFonts w:ascii="Times New Roman" w:hAnsi="Times New Roman" w:cs="Times New Roman"/>
          <w:sz w:val="24"/>
          <w:szCs w:val="24"/>
        </w:rPr>
        <w:t>12</w:t>
      </w:r>
      <w:r w:rsidR="00067BAA"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.12.1.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.12.2.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067BAA" w:rsidRPr="00C01327" w:rsidRDefault="00067BAA" w:rsidP="00067BA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E81933" w:rsidRDefault="00843D85" w:rsidP="00843D85">
      <w:pPr>
        <w:ind w:firstLine="540"/>
        <w:jc w:val="center"/>
        <w:rPr>
          <w:color w:val="000000"/>
        </w:rPr>
      </w:pPr>
      <w:r w:rsidRPr="0023475F">
        <w:rPr>
          <w:color w:val="000000"/>
        </w:rPr>
        <w:t>6.</w:t>
      </w:r>
      <w:r w:rsidRPr="00E81933">
        <w:rPr>
          <w:color w:val="00000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43D85" w:rsidRPr="00E81933" w:rsidRDefault="00843D85" w:rsidP="00843D85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85" w:rsidRDefault="00843D85" w:rsidP="00843D85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819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843D85" w:rsidRPr="00AF731F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75F">
        <w:rPr>
          <w:rFonts w:ascii="Times New Roman" w:hAnsi="Times New Roman" w:cs="Times New Roman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43D85" w:rsidRDefault="00843D85" w:rsidP="00843D85">
      <w:pPr>
        <w:ind w:firstLine="567"/>
        <w:jc w:val="both"/>
      </w:pPr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</w:p>
    <w:p w:rsidR="00843D85" w:rsidRPr="00843D85" w:rsidRDefault="00843D85" w:rsidP="00843D85">
      <w:pPr>
        <w:ind w:firstLine="567"/>
        <w:jc w:val="both"/>
      </w:pPr>
      <w:r w:rsidRPr="00843D85">
        <w:t>6.5. Перечень нормативных правовых актов, указанный в пункте 6.4 регламента, размещается:</w:t>
      </w:r>
    </w:p>
    <w:p w:rsidR="00843D85" w:rsidRPr="00843D85" w:rsidRDefault="00843D85" w:rsidP="00843D85">
      <w:pPr>
        <w:ind w:firstLine="567"/>
        <w:jc w:val="both"/>
      </w:pPr>
      <w:r w:rsidRPr="00843D85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F01B92">
        <w:t>»</w:t>
      </w:r>
      <w:r w:rsidRPr="00843D85">
        <w:t>);</w:t>
      </w:r>
    </w:p>
    <w:p w:rsidR="00843D85" w:rsidRDefault="00F01B92" w:rsidP="00843D85">
      <w:pPr>
        <w:spacing w:line="0" w:lineRule="atLeast"/>
        <w:ind w:firstLine="567"/>
        <w:jc w:val="both"/>
      </w:pPr>
      <w:r>
        <w:t>2</w:t>
      </w:r>
      <w:r w:rsidR="00843D85" w:rsidRPr="00843D85">
        <w:t>) на Едином портале (карточка муниципальной услуги), в РРГУ.</w:t>
      </w:r>
    </w:p>
    <w:p w:rsidR="00843D85" w:rsidRPr="00D10577" w:rsidRDefault="00843D85" w:rsidP="00843D85">
      <w:pPr>
        <w:ind w:firstLine="567"/>
        <w:jc w:val="both"/>
      </w:pPr>
      <w: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5F" w:rsidRPr="00D10577" w:rsidRDefault="00C24E5F" w:rsidP="00067BAA">
      <w:pPr>
        <w:ind w:firstLine="567"/>
        <w:jc w:val="both"/>
      </w:pPr>
    </w:p>
    <w:p w:rsidR="00067BAA" w:rsidRPr="00D10577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57" w:rsidRPr="00605B57" w:rsidRDefault="00067BAA" w:rsidP="00051AF1">
      <w:pPr>
        <w:pStyle w:val="af2"/>
        <w:tabs>
          <w:tab w:val="left" w:pos="5670"/>
        </w:tabs>
        <w:ind w:left="4820"/>
        <w:jc w:val="both"/>
        <w:rPr>
          <w:rFonts w:eastAsia="Calibri"/>
        </w:rPr>
      </w:pPr>
      <w:r w:rsidRPr="00D10577">
        <w:br w:type="page"/>
      </w:r>
      <w:r w:rsidR="00605B57" w:rsidRPr="00605B57">
        <w:rPr>
          <w:rFonts w:eastAsia="Calibri"/>
        </w:rPr>
        <w:t>Приложение 1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="00051AF1">
        <w:rPr>
          <w:rFonts w:eastAsia="Calibri"/>
        </w:rPr>
        <w:t>»</w:t>
      </w: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536" w:firstLine="709"/>
        <w:jc w:val="both"/>
        <w:rPr>
          <w:rFonts w:eastAsia="Calibri"/>
        </w:rPr>
      </w:pPr>
      <w:r w:rsidRPr="00605B57">
        <w:rPr>
          <w:rFonts w:eastAsia="Calibri"/>
        </w:rPr>
        <w:t xml:space="preserve">  Главе города Урай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2552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                                   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от 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(Ф.И.О. физического лица)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Паспортные данные:______________________________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(серия, номер, кем и когда выдан)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Адрес:_______________________________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(регистрации/проживания)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jc w:val="right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_____________________________________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Телефон: 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605B57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ЗАЯВЛЕНИЕ (запрос о предоставлении муниципальной услуги)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    Прошу  выдать  акт  освидетельствования  проведения  основных  работ по  строительству   объекта  индивидуального  жилищного  строительства 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  жилого  помещения  (жилых  помещений)  реконструируемого  объекта увеличивается  не  менее  чем  на  учетную  норму площади жилого помещения, устанавливаемую  в  соответствии  с  жилищным  законодательством Российской Федерации в соответствии с </w:t>
      </w:r>
      <w:hyperlink r:id="rId11" w:history="1">
        <w:r w:rsidRPr="00605B57">
          <w:rPr>
            <w:rFonts w:eastAsia="Calibri"/>
            <w:lang w:eastAsia="en-US"/>
          </w:rPr>
          <w:t>формой</w:t>
        </w:r>
      </w:hyperlink>
      <w:r w:rsidRPr="00605B57">
        <w:rPr>
          <w:rFonts w:eastAsia="Calibri"/>
          <w:lang w:eastAsia="en-US"/>
        </w:rPr>
        <w:t>, утвержденной Министерством регионального развития Российской Федерации.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Сведения  об  объекте  капитального  строительства (объекте индивидуального жилищного строительства): 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(наименование, почтовый или строительный адрес объекта капитального строительства)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Основные виды работ: ___________________________________________________________</w:t>
      </w:r>
      <w:r w:rsidR="00051AF1">
        <w:rPr>
          <w:rFonts w:eastAsia="Calibri"/>
          <w:lang w:eastAsia="en-US"/>
        </w:rPr>
        <w:t>_________________</w:t>
      </w:r>
      <w:r w:rsidRPr="00605B57">
        <w:rPr>
          <w:rFonts w:eastAsia="Calibri"/>
          <w:lang w:eastAsia="en-US"/>
        </w:rPr>
        <w:t>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(монтаж фундамента, возведение стен, возведение кровли или проведение работ по реконструкции)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Общая площадь жилого помещения до реконструкции: ___________________________ м2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(в случае реконструкции)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Общая площадь жилого помещения после реконструкции: ________________________ м2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(в случае реконструкции)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Сведения о выданном сертификате на материнский (семейный) капитал: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(серия, номер и дата выдачи)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Сведения о застройщике или заказчике (представителе застройщика или заказчика) (нужное </w:t>
      </w:r>
      <w:r w:rsidR="00051AF1">
        <w:rPr>
          <w:rFonts w:eastAsia="Calibri"/>
          <w:lang w:eastAsia="en-US"/>
        </w:rPr>
        <w:t>по</w:t>
      </w:r>
      <w:r w:rsidRPr="00605B57">
        <w:rPr>
          <w:rFonts w:eastAsia="Calibri"/>
          <w:lang w:eastAsia="en-US"/>
        </w:rPr>
        <w:t>дчеркнуть)__________________________________________________________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Сведения о выданном разрешении на строительство: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lang w:eastAsia="en-US"/>
        </w:rPr>
        <w:t xml:space="preserve">_____________________________________________________________________________ </w:t>
      </w:r>
      <w:r w:rsidRPr="00605B57">
        <w:rPr>
          <w:rFonts w:eastAsia="Calibri"/>
          <w:sz w:val="16"/>
          <w:szCs w:val="16"/>
          <w:lang w:eastAsia="en-US"/>
        </w:rPr>
        <w:t xml:space="preserve">   (номер, дата выдачи разрешения)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Сведения о лице, осуществляющем  строительство  (представителе  лица, осуществляющего строительство): 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(нужное подчеркнуть)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(наименование, номер и дата выдачи свидетельства о государственной регистрации, ОГРН, ИНН,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почтовые реквизиты, телефон/факс - для юридических лиц; Ф.И.О., паспортные данные,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место проживания, телефон/факс - для физических лиц, номер и дата  договора)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(должность, фамилия, инициалы, реквизиты документа о представительстве - заполняется при наличии представителя лица, осуществляющего строительство)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начало работ «___» ________________ 20___ г.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окончание работ «___» ________________ 20___ г.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847"/>
        <w:gridCol w:w="7658"/>
        <w:gridCol w:w="1200"/>
      </w:tblGrid>
      <w:tr w:rsidR="00605B57" w:rsidRPr="00605B57" w:rsidTr="00605B57">
        <w:trPr>
          <w:cantSplit/>
        </w:trPr>
        <w:tc>
          <w:tcPr>
            <w:tcW w:w="9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К настоящему заявлению прилагаются следующие документы:</w:t>
            </w: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Кол-во листов</w:t>
            </w: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копия  документа, удостоверяющего личность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правоустанавливающие документы на объект индивидуального жилищного строительства  (в случае реконструкции)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правоустанавливающие документы на 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разрешение на строительство объекта капитального строительства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документ, подтверждающий полномочия лица на подачу запроса о предоставлении муниципальной услуги (при подаче запроса представителем заявителя)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267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* Документы, предусмотренные пунктами 2-4 заявитель вправе предоставить по собственной инициативе</w:t>
            </w:r>
          </w:p>
        </w:tc>
      </w:tr>
      <w:tr w:rsidR="00605B57" w:rsidRPr="00605B57" w:rsidTr="00605B57">
        <w:trPr>
          <w:cantSplit/>
        </w:trPr>
        <w:tc>
          <w:tcPr>
            <w:tcW w:w="9704" w:type="dxa"/>
            <w:gridSpan w:val="3"/>
            <w:hideMark/>
          </w:tcPr>
          <w:p w:rsidR="00605B57" w:rsidRPr="00605B57" w:rsidRDefault="00605B57" w:rsidP="00605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Ответственность  за  достоверность  предоставленных  сведений  и документов несет заявитель.</w:t>
            </w:r>
          </w:p>
        </w:tc>
      </w:tr>
      <w:tr w:rsidR="00605B57" w:rsidRPr="00605B57" w:rsidTr="00605B57">
        <w:trPr>
          <w:cantSplit/>
          <w:trHeight w:val="1522"/>
        </w:trPr>
        <w:tc>
          <w:tcPr>
            <w:tcW w:w="9704" w:type="dxa"/>
            <w:gridSpan w:val="3"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Гарантирую обеспечить доступ к объекту индивидуального жилищного строительства специалиста </w:t>
            </w:r>
            <w:r w:rsidR="00051AF1">
              <w:rPr>
                <w:rFonts w:eastAsia="Calibri"/>
                <w:lang w:eastAsia="en-US"/>
              </w:rPr>
              <w:t>муниципального казенного учреждения «</w:t>
            </w:r>
            <w:r w:rsidRPr="00605B57">
              <w:rPr>
                <w:rFonts w:eastAsia="Calibri"/>
                <w:lang w:eastAsia="en-US"/>
              </w:rPr>
              <w:t>Управлени</w:t>
            </w:r>
            <w:r w:rsidR="00051AF1">
              <w:rPr>
                <w:rFonts w:eastAsia="Calibri"/>
                <w:lang w:eastAsia="en-US"/>
              </w:rPr>
              <w:t>е</w:t>
            </w:r>
            <w:r w:rsidRPr="00605B57">
              <w:rPr>
                <w:rFonts w:eastAsia="Calibri"/>
                <w:lang w:eastAsia="en-US"/>
              </w:rPr>
              <w:t xml:space="preserve"> градостроительства</w:t>
            </w:r>
            <w:r w:rsidR="00051AF1">
              <w:rPr>
                <w:rFonts w:eastAsia="Calibri"/>
                <w:lang w:eastAsia="en-US"/>
              </w:rPr>
              <w:t>, землепользования и природопользования города Урай»</w:t>
            </w:r>
            <w:r w:rsidRPr="00605B57">
              <w:rPr>
                <w:rFonts w:eastAsia="Calibri"/>
                <w:lang w:eastAsia="en-US"/>
              </w:rPr>
              <w:t xml:space="preserve"> для проведения осмотра в рабочее время в период с __________________по __________________.   </w:t>
            </w:r>
          </w:p>
          <w:p w:rsidR="00605B57" w:rsidRPr="00605B57" w:rsidRDefault="00605B57" w:rsidP="00605B57">
            <w:pPr>
              <w:spacing w:line="276" w:lineRule="auto"/>
              <w:ind w:firstLine="60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Заявитель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>(Ф.И.О. физического лица или уполномоченного представителя)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«____» _______________ 20___ г.       _________________________ </w:t>
      </w:r>
    </w:p>
    <w:p w:rsidR="00605B57" w:rsidRPr="00605B57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 (дата)                                                                                (подпись)</w:t>
      </w:r>
    </w:p>
    <w:p w:rsidR="00605B57" w:rsidRPr="00605B57" w:rsidRDefault="00605B57" w:rsidP="00605B57">
      <w:pPr>
        <w:tabs>
          <w:tab w:val="left" w:pos="5670"/>
        </w:tabs>
        <w:ind w:left="4536" w:firstLine="709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051AF1" w:rsidRPr="009E5FD4" w:rsidRDefault="00051AF1" w:rsidP="00051AF1">
      <w:pPr>
        <w:autoSpaceDE w:val="0"/>
        <w:autoSpaceDN w:val="0"/>
        <w:adjustRightInd w:val="0"/>
        <w:jc w:val="both"/>
      </w:pPr>
      <w:r w:rsidRPr="009E5FD4">
        <w:t xml:space="preserve">Даю  согласие на обработку  моих  персональных данных для рассмотрения данного запроса о предоставлении муниципальной услуги. </w:t>
      </w: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051AF1" w:rsidRDefault="00051AF1" w:rsidP="00051AF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051AF1" w:rsidRPr="00605B57" w:rsidRDefault="00051AF1" w:rsidP="00051AF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«____» _______________ 20___ г.       _________________________ </w:t>
      </w:r>
    </w:p>
    <w:p w:rsidR="00051AF1" w:rsidRPr="00605B57" w:rsidRDefault="00051AF1" w:rsidP="00051AF1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 w:rsidRPr="00605B57">
        <w:rPr>
          <w:rFonts w:eastAsia="Calibri"/>
          <w:sz w:val="16"/>
          <w:szCs w:val="16"/>
          <w:lang w:eastAsia="en-US"/>
        </w:rPr>
        <w:t xml:space="preserve">                                     (дата)                                                                                (подпись)</w:t>
      </w: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  <w:r w:rsidRPr="00605B57">
        <w:rPr>
          <w:rFonts w:eastAsia="Calibri"/>
        </w:rPr>
        <w:t>Приложение 2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</w:t>
      </w: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Расписка</w:t>
      </w:r>
    </w:p>
    <w:p w:rsidR="00605B57" w:rsidRPr="00605B57" w:rsidRDefault="00605B57" w:rsidP="00605B57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jc w:val="center"/>
      </w:pPr>
      <w:r w:rsidRPr="00605B57">
        <w:t xml:space="preserve">о приеме </w:t>
      </w:r>
      <w:r w:rsidR="00051AF1">
        <w:t>документов, необходимых для предоставления</w:t>
      </w:r>
      <w:r w:rsidRPr="00605B57">
        <w:t xml:space="preserve"> муниципальной услуги </w:t>
      </w:r>
    </w:p>
    <w:p w:rsidR="00605B57" w:rsidRPr="00605B57" w:rsidRDefault="00605B57" w:rsidP="00605B57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  <w:r w:rsidRPr="00605B57"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</w:t>
      </w:r>
    </w:p>
    <w:p w:rsidR="00605B57" w:rsidRPr="00605B57" w:rsidRDefault="00605B57" w:rsidP="00605B57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от _____________________________________________________________________________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05B57">
        <w:rPr>
          <w:rFonts w:eastAsia="Calibri"/>
          <w:sz w:val="20"/>
          <w:szCs w:val="20"/>
          <w:lang w:eastAsia="en-US"/>
        </w:rPr>
        <w:t>(Ф.И.О./наименование заявителя)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Регистрационный №  заявления</w:t>
      </w:r>
      <w:r w:rsidR="00051AF1" w:rsidRPr="00051AF1">
        <w:rPr>
          <w:rFonts w:eastAsia="Calibri"/>
          <w:lang w:eastAsia="en-US"/>
        </w:rPr>
        <w:t xml:space="preserve"> </w:t>
      </w:r>
      <w:r w:rsidR="00051AF1">
        <w:rPr>
          <w:rFonts w:eastAsia="Calibri"/>
          <w:lang w:eastAsia="en-US"/>
        </w:rPr>
        <w:t>(</w:t>
      </w:r>
      <w:r w:rsidR="00051AF1" w:rsidRPr="00605B57">
        <w:rPr>
          <w:rFonts w:eastAsia="Calibri"/>
          <w:lang w:eastAsia="en-US"/>
        </w:rPr>
        <w:t>запроса</w:t>
      </w:r>
      <w:r w:rsidRPr="00605B57">
        <w:rPr>
          <w:rFonts w:eastAsia="Calibri"/>
          <w:lang w:eastAsia="en-US"/>
        </w:rPr>
        <w:t>) _____________ дата _______</w:t>
      </w:r>
    </w:p>
    <w:p w:rsidR="00605B57" w:rsidRPr="00605B57" w:rsidRDefault="00605B57" w:rsidP="00605B5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605B57" w:rsidRPr="00605B57" w:rsidTr="00605B57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 xml:space="preserve">Количество </w:t>
            </w:r>
            <w:r w:rsidRPr="00605B57">
              <w:rPr>
                <w:rFonts w:eastAsia="Calibri"/>
                <w:lang w:eastAsia="en-US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Количество</w:t>
            </w:r>
            <w:r w:rsidRPr="00605B57">
              <w:rPr>
                <w:rFonts w:eastAsia="Calibri"/>
                <w:lang w:eastAsia="en-US"/>
              </w:rPr>
              <w:br/>
              <w:t xml:space="preserve">листов  </w:t>
            </w:r>
          </w:p>
        </w:tc>
      </w:tr>
      <w:tr w:rsidR="00605B57" w:rsidRPr="00605B57" w:rsidTr="00605B57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605B57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605B57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В результате проверки правильности оформления и комплектности представленных документов установлено следующее: 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 xml:space="preserve">Срок выдачи (направления) заявителю результата предоставления муниципальной услуги- 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не позднее  «__» ____________ 20___г.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lang w:eastAsia="en-US"/>
        </w:rPr>
        <w:t>Принял ____________/__________________________ /____________ 20___ г.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05B57">
        <w:rPr>
          <w:rFonts w:eastAsia="Calibri"/>
          <w:sz w:val="20"/>
          <w:szCs w:val="20"/>
          <w:lang w:eastAsia="en-US"/>
        </w:rPr>
        <w:t xml:space="preserve">                          (подпись)     (расшифровка подписи)</w:t>
      </w:r>
      <w:r w:rsidRPr="00605B57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605B57" w:rsidRPr="00605B57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605B57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  <w:r w:rsidRPr="00605B57">
        <w:rPr>
          <w:rFonts w:eastAsia="Calibri"/>
        </w:rPr>
        <w:t>Приложение 3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капитала»</w:t>
      </w:r>
    </w:p>
    <w:p w:rsid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>Кому_________________________________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jc w:val="right"/>
        <w:rPr>
          <w:rFonts w:eastAsia="Calibri"/>
          <w:sz w:val="16"/>
          <w:szCs w:val="16"/>
        </w:rPr>
      </w:pPr>
      <w:r w:rsidRPr="00605B57">
        <w:rPr>
          <w:rFonts w:eastAsia="Calibri"/>
          <w:sz w:val="16"/>
          <w:szCs w:val="16"/>
        </w:rPr>
        <w:t>(Ф.И.О. физического лица)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>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>Адрес:_______________________________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jc w:val="right"/>
        <w:rPr>
          <w:rFonts w:eastAsia="Calibri"/>
          <w:sz w:val="16"/>
          <w:szCs w:val="16"/>
        </w:rPr>
      </w:pPr>
      <w:r w:rsidRPr="00605B57">
        <w:rPr>
          <w:rFonts w:eastAsia="Calibri"/>
          <w:sz w:val="16"/>
          <w:szCs w:val="16"/>
        </w:rPr>
        <w:t>(регистрации/проживания)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jc w:val="right"/>
        <w:rPr>
          <w:rFonts w:eastAsia="Calibri"/>
        </w:rPr>
      </w:pPr>
      <w:r w:rsidRPr="00605B57">
        <w:rPr>
          <w:rFonts w:eastAsia="Calibri"/>
        </w:rPr>
        <w:t>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>Телефон: 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605B57">
        <w:rPr>
          <w:rFonts w:eastAsia="Calibri"/>
        </w:rPr>
        <w:t xml:space="preserve">                                </w:t>
      </w:r>
    </w:p>
    <w:p w:rsidR="00605B57" w:rsidRP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05B57">
        <w:rPr>
          <w:rFonts w:eastAsia="Calibri"/>
          <w:b/>
        </w:rPr>
        <w:t>УВЕДОМЛЕНИЕ</w:t>
      </w:r>
    </w:p>
    <w:p w:rsidR="00605B57" w:rsidRPr="00605B57" w:rsidRDefault="00605B57" w:rsidP="00605B5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05B57">
        <w:rPr>
          <w:rFonts w:eastAsia="Calibri"/>
          <w:b/>
        </w:rPr>
        <w:t>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605B57" w:rsidRP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</w:rPr>
        <w:t>Администрацией города Урай  рассмотрены  документы,  представленные  для  получения  документа, подтверждающего  проведение основных работ по строительству (реконструкции) объекта   индивидуального   жилищного   строительства,   осуществляемому  с привлечением средств материнского (семейного) капитала по адресу: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</w:rPr>
        <w:t>__________________________________________________________________________,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</w:rPr>
        <w:t xml:space="preserve">полученные </w:t>
      </w:r>
      <w:r w:rsidR="00051AF1">
        <w:rPr>
          <w:rFonts w:eastAsia="Calibri"/>
        </w:rPr>
        <w:t>«____»</w:t>
      </w:r>
      <w:r w:rsidRPr="00605B57">
        <w:rPr>
          <w:rFonts w:eastAsia="Calibri"/>
        </w:rPr>
        <w:t xml:space="preserve"> ______</w:t>
      </w:r>
      <w:r>
        <w:rPr>
          <w:rFonts w:eastAsia="Calibri"/>
        </w:rPr>
        <w:t>_____ 20___ года вх. №</w:t>
      </w:r>
      <w:r w:rsidRPr="00605B57">
        <w:rPr>
          <w:rFonts w:eastAsia="Calibri"/>
        </w:rPr>
        <w:t>______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  <w:spacing w:val="2"/>
          <w:lang w:eastAsia="en-US"/>
        </w:rPr>
        <w:t xml:space="preserve">На основании пункта 5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августа 2011 №686, </w:t>
      </w:r>
      <w:r w:rsidRPr="00605B57">
        <w:rPr>
          <w:rFonts w:eastAsia="Calibri"/>
        </w:rPr>
        <w:t>принято  решение об отказе в выдаче акта освидетельствования в связи с:</w:t>
      </w:r>
      <w:r w:rsidR="009F14AC">
        <w:rPr>
          <w:rFonts w:eastAsia="Calibri"/>
        </w:rPr>
        <w:t xml:space="preserve"> </w:t>
      </w:r>
      <w:r w:rsidRPr="00605B57">
        <w:rPr>
          <w:rFonts w:eastAsia="Calibri"/>
        </w:rPr>
        <w:t xml:space="preserve"> ______</w:t>
      </w:r>
      <w:r w:rsidR="00051AF1">
        <w:rPr>
          <w:rFonts w:eastAsia="Calibri"/>
        </w:rPr>
        <w:t>_____________</w:t>
      </w:r>
      <w:r w:rsidRPr="00605B57">
        <w:rPr>
          <w:rFonts w:eastAsia="Calibri"/>
        </w:rPr>
        <w:t>_______________________________</w:t>
      </w:r>
    </w:p>
    <w:p w:rsidR="00605B57" w:rsidRPr="00605B57" w:rsidRDefault="00051AF1" w:rsidP="00051AF1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</w:t>
      </w:r>
      <w:r w:rsidR="00605B57" w:rsidRPr="00605B57">
        <w:rPr>
          <w:rFonts w:eastAsia="Calibri"/>
          <w:sz w:val="16"/>
          <w:szCs w:val="16"/>
        </w:rPr>
        <w:t>(указываются основания для отказа)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</w:rPr>
        <w:t>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605B57">
        <w:rPr>
          <w:rFonts w:eastAsia="Calibri"/>
        </w:rPr>
        <w:t>____________________________________________________________________________</w:t>
      </w:r>
    </w:p>
    <w:p w:rsidR="00605B57" w:rsidRPr="00605B57" w:rsidRDefault="00605B57" w:rsidP="00605B57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1701"/>
        <w:gridCol w:w="425"/>
        <w:gridCol w:w="2376"/>
      </w:tblGrid>
      <w:tr w:rsidR="00605B57" w:rsidRPr="00605B57" w:rsidTr="00605B57">
        <w:tc>
          <w:tcPr>
            <w:tcW w:w="4644" w:type="dxa"/>
          </w:tcPr>
          <w:p w:rsidR="00605B57" w:rsidRPr="00605B57" w:rsidRDefault="00051AF1" w:rsidP="00605B5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«</w:t>
            </w:r>
            <w:r w:rsidR="00605B57" w:rsidRPr="00605B57">
              <w:rPr>
                <w:rFonts w:eastAsia="Calibri"/>
              </w:rPr>
              <w:t>____</w:t>
            </w:r>
            <w:r>
              <w:rPr>
                <w:rFonts w:eastAsia="Calibri"/>
              </w:rPr>
              <w:t>»</w:t>
            </w:r>
            <w:r w:rsidR="00605B57" w:rsidRPr="00605B57">
              <w:rPr>
                <w:rFonts w:eastAsia="Calibri"/>
              </w:rPr>
              <w:t xml:space="preserve"> ___________ 20___ г.</w:t>
            </w:r>
          </w:p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Заместитель главы</w:t>
            </w:r>
          </w:p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05B57">
              <w:rPr>
                <w:rFonts w:eastAsia="Calibri"/>
                <w:lang w:eastAsia="en-US"/>
              </w:rPr>
              <w:t>города Урай</w:t>
            </w:r>
          </w:p>
        </w:tc>
        <w:tc>
          <w:tcPr>
            <w:tcW w:w="426" w:type="dxa"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57" w:rsidRPr="00605B57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5B57" w:rsidRPr="00605B57" w:rsidTr="00605B57">
        <w:tc>
          <w:tcPr>
            <w:tcW w:w="4644" w:type="dxa"/>
            <w:hideMark/>
          </w:tcPr>
          <w:p w:rsidR="00605B57" w:rsidRPr="00605B57" w:rsidRDefault="00605B57" w:rsidP="00605B5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05B57">
              <w:rPr>
                <w:rFonts w:eastAsia="Calibri"/>
                <w:sz w:val="16"/>
                <w:szCs w:val="16"/>
                <w:lang w:eastAsia="en-US"/>
              </w:rPr>
              <w:t>(должность уполномоченного сотрудника органа, осуществляющего выдачу уведомления)</w:t>
            </w:r>
          </w:p>
        </w:tc>
        <w:tc>
          <w:tcPr>
            <w:tcW w:w="426" w:type="dxa"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B57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hideMark/>
          </w:tcPr>
          <w:p w:rsidR="00605B57" w:rsidRPr="00605B57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B57">
              <w:rPr>
                <w:rFonts w:eastAsia="Calibri"/>
                <w:sz w:val="16"/>
                <w:szCs w:val="16"/>
                <w:lang w:eastAsia="en-US"/>
              </w:rPr>
              <w:t>(расшифровка)</w:t>
            </w:r>
          </w:p>
        </w:tc>
      </w:tr>
    </w:tbl>
    <w:p w:rsidR="00605B57" w:rsidRPr="00605B57" w:rsidRDefault="00605B57" w:rsidP="00605B57">
      <w:pPr>
        <w:tabs>
          <w:tab w:val="left" w:pos="5103"/>
        </w:tabs>
        <w:spacing w:line="276" w:lineRule="auto"/>
        <w:rPr>
          <w:rFonts w:eastAsia="Calibri"/>
          <w:lang w:eastAsia="en-US"/>
        </w:rPr>
      </w:pPr>
      <w:r w:rsidRPr="00605B57">
        <w:rPr>
          <w:rFonts w:eastAsia="Calibri"/>
          <w:sz w:val="28"/>
          <w:szCs w:val="28"/>
          <w:lang w:eastAsia="en-US"/>
        </w:rPr>
        <w:tab/>
        <w:t xml:space="preserve">М.П.       </w:t>
      </w:r>
    </w:p>
    <w:p w:rsidR="00605B57" w:rsidRDefault="00605B57" w:rsidP="00843D85">
      <w:pPr>
        <w:pStyle w:val="af2"/>
        <w:tabs>
          <w:tab w:val="left" w:pos="5812"/>
        </w:tabs>
        <w:spacing w:after="0"/>
        <w:ind w:firstLine="5760"/>
      </w:pPr>
    </w:p>
    <w:p w:rsidR="00605B57" w:rsidRDefault="00605B57" w:rsidP="00843D85">
      <w:pPr>
        <w:pStyle w:val="af2"/>
        <w:tabs>
          <w:tab w:val="left" w:pos="5812"/>
        </w:tabs>
        <w:spacing w:after="0"/>
        <w:ind w:firstLine="5760"/>
      </w:pPr>
    </w:p>
    <w:sectPr w:rsidR="00605B57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DE71536"/>
    <w:multiLevelType w:val="hybridMultilevel"/>
    <w:tmpl w:val="9AD455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1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DF465A"/>
    <w:multiLevelType w:val="hybridMultilevel"/>
    <w:tmpl w:val="54303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22"/>
  </w:num>
  <w:num w:numId="6">
    <w:abstractNumId w:val="19"/>
  </w:num>
  <w:num w:numId="7">
    <w:abstractNumId w:val="2"/>
  </w:num>
  <w:num w:numId="8">
    <w:abstractNumId w:val="6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1"/>
  </w:num>
  <w:num w:numId="14">
    <w:abstractNumId w:val="12"/>
  </w:num>
  <w:num w:numId="15">
    <w:abstractNumId w:val="20"/>
  </w:num>
  <w:num w:numId="16">
    <w:abstractNumId w:val="11"/>
  </w:num>
  <w:num w:numId="17">
    <w:abstractNumId w:val="16"/>
  </w:num>
  <w:num w:numId="18">
    <w:abstractNumId w:val="10"/>
  </w:num>
  <w:num w:numId="19">
    <w:abstractNumId w:val="23"/>
  </w:num>
  <w:num w:numId="20">
    <w:abstractNumId w:val="9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3E07"/>
    <w:rsid w:val="00015CC2"/>
    <w:rsid w:val="000232F3"/>
    <w:rsid w:val="000275ED"/>
    <w:rsid w:val="00027FD4"/>
    <w:rsid w:val="0003165A"/>
    <w:rsid w:val="000323FB"/>
    <w:rsid w:val="000347C7"/>
    <w:rsid w:val="00040FD7"/>
    <w:rsid w:val="00042446"/>
    <w:rsid w:val="00043FF0"/>
    <w:rsid w:val="00045544"/>
    <w:rsid w:val="00051AF1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97052"/>
    <w:rsid w:val="000A1A4C"/>
    <w:rsid w:val="000A252A"/>
    <w:rsid w:val="000B2884"/>
    <w:rsid w:val="000B6DB7"/>
    <w:rsid w:val="000C0C6E"/>
    <w:rsid w:val="000C47C2"/>
    <w:rsid w:val="000C57A0"/>
    <w:rsid w:val="000C7CA0"/>
    <w:rsid w:val="000E0F4B"/>
    <w:rsid w:val="000E5E31"/>
    <w:rsid w:val="000F16D1"/>
    <w:rsid w:val="000F2DE2"/>
    <w:rsid w:val="00103EEF"/>
    <w:rsid w:val="00111ABC"/>
    <w:rsid w:val="001124D9"/>
    <w:rsid w:val="00113C47"/>
    <w:rsid w:val="00114E97"/>
    <w:rsid w:val="00120A05"/>
    <w:rsid w:val="00122C3F"/>
    <w:rsid w:val="00130199"/>
    <w:rsid w:val="00137C3C"/>
    <w:rsid w:val="0014066E"/>
    <w:rsid w:val="001525E6"/>
    <w:rsid w:val="00152E19"/>
    <w:rsid w:val="00155E47"/>
    <w:rsid w:val="00170E2B"/>
    <w:rsid w:val="00171707"/>
    <w:rsid w:val="0017523F"/>
    <w:rsid w:val="0018384E"/>
    <w:rsid w:val="001A100C"/>
    <w:rsid w:val="001A362C"/>
    <w:rsid w:val="001A52B0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765E"/>
    <w:rsid w:val="00211763"/>
    <w:rsid w:val="002141F5"/>
    <w:rsid w:val="00214A3C"/>
    <w:rsid w:val="00222369"/>
    <w:rsid w:val="00226B4A"/>
    <w:rsid w:val="00230687"/>
    <w:rsid w:val="00232494"/>
    <w:rsid w:val="0023475F"/>
    <w:rsid w:val="002353CA"/>
    <w:rsid w:val="00237224"/>
    <w:rsid w:val="00240668"/>
    <w:rsid w:val="00240B1C"/>
    <w:rsid w:val="00240FA8"/>
    <w:rsid w:val="002456B6"/>
    <w:rsid w:val="00252A1D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71DA"/>
    <w:rsid w:val="003372FB"/>
    <w:rsid w:val="0034325C"/>
    <w:rsid w:val="003544C4"/>
    <w:rsid w:val="003620E7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F4C43"/>
    <w:rsid w:val="003F6147"/>
    <w:rsid w:val="003F7E6F"/>
    <w:rsid w:val="0040053C"/>
    <w:rsid w:val="004040EA"/>
    <w:rsid w:val="0040492F"/>
    <w:rsid w:val="0040534B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038A"/>
    <w:rsid w:val="004D5FC3"/>
    <w:rsid w:val="004E2044"/>
    <w:rsid w:val="004E491A"/>
    <w:rsid w:val="004E7902"/>
    <w:rsid w:val="004F3A7B"/>
    <w:rsid w:val="004F3BC5"/>
    <w:rsid w:val="005071A2"/>
    <w:rsid w:val="00507CF3"/>
    <w:rsid w:val="00513C85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491F"/>
    <w:rsid w:val="005770C1"/>
    <w:rsid w:val="005A09FC"/>
    <w:rsid w:val="005A1253"/>
    <w:rsid w:val="005A13F7"/>
    <w:rsid w:val="005A5CA2"/>
    <w:rsid w:val="005B1008"/>
    <w:rsid w:val="005C2376"/>
    <w:rsid w:val="005C2A78"/>
    <w:rsid w:val="005C552D"/>
    <w:rsid w:val="005C6231"/>
    <w:rsid w:val="005D5260"/>
    <w:rsid w:val="005D5A2B"/>
    <w:rsid w:val="005D7C26"/>
    <w:rsid w:val="005F11DC"/>
    <w:rsid w:val="006044F1"/>
    <w:rsid w:val="00605B57"/>
    <w:rsid w:val="00606662"/>
    <w:rsid w:val="00612DFD"/>
    <w:rsid w:val="00653405"/>
    <w:rsid w:val="00654493"/>
    <w:rsid w:val="006665AB"/>
    <w:rsid w:val="0067077A"/>
    <w:rsid w:val="00672FC9"/>
    <w:rsid w:val="00680004"/>
    <w:rsid w:val="006A0B40"/>
    <w:rsid w:val="006A7B9F"/>
    <w:rsid w:val="006B3502"/>
    <w:rsid w:val="006B6A34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78C1"/>
    <w:rsid w:val="007420C5"/>
    <w:rsid w:val="007524B1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10E68"/>
    <w:rsid w:val="0081346D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6054"/>
    <w:rsid w:val="008B15EE"/>
    <w:rsid w:val="008C0B55"/>
    <w:rsid w:val="008C594A"/>
    <w:rsid w:val="008D2B97"/>
    <w:rsid w:val="008D39C2"/>
    <w:rsid w:val="008D6919"/>
    <w:rsid w:val="008E5655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64CB"/>
    <w:rsid w:val="009414C1"/>
    <w:rsid w:val="009438DD"/>
    <w:rsid w:val="009457C4"/>
    <w:rsid w:val="00962785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D5735"/>
    <w:rsid w:val="009D57BF"/>
    <w:rsid w:val="009E210F"/>
    <w:rsid w:val="009E2972"/>
    <w:rsid w:val="009E6319"/>
    <w:rsid w:val="009F14AC"/>
    <w:rsid w:val="009F3BDF"/>
    <w:rsid w:val="009F4D54"/>
    <w:rsid w:val="00A00772"/>
    <w:rsid w:val="00A06ED9"/>
    <w:rsid w:val="00A110C9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6634"/>
    <w:rsid w:val="00B250AE"/>
    <w:rsid w:val="00B31C77"/>
    <w:rsid w:val="00B3694D"/>
    <w:rsid w:val="00B51C60"/>
    <w:rsid w:val="00B54257"/>
    <w:rsid w:val="00B558D0"/>
    <w:rsid w:val="00B60508"/>
    <w:rsid w:val="00B71272"/>
    <w:rsid w:val="00B732D5"/>
    <w:rsid w:val="00B76365"/>
    <w:rsid w:val="00B8218E"/>
    <w:rsid w:val="00B86BFE"/>
    <w:rsid w:val="00B90221"/>
    <w:rsid w:val="00BA312A"/>
    <w:rsid w:val="00BA7016"/>
    <w:rsid w:val="00BB4019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06A9"/>
    <w:rsid w:val="00C3494D"/>
    <w:rsid w:val="00C50D15"/>
    <w:rsid w:val="00C52EE6"/>
    <w:rsid w:val="00C53C51"/>
    <w:rsid w:val="00C6181C"/>
    <w:rsid w:val="00C7085C"/>
    <w:rsid w:val="00C7257C"/>
    <w:rsid w:val="00C749BC"/>
    <w:rsid w:val="00C7687E"/>
    <w:rsid w:val="00C824C2"/>
    <w:rsid w:val="00C82D44"/>
    <w:rsid w:val="00C83526"/>
    <w:rsid w:val="00C919F3"/>
    <w:rsid w:val="00C962FD"/>
    <w:rsid w:val="00CA08DD"/>
    <w:rsid w:val="00CA0CC5"/>
    <w:rsid w:val="00CA1317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E4"/>
    <w:rsid w:val="00CE6A00"/>
    <w:rsid w:val="00CF5561"/>
    <w:rsid w:val="00CF7AB8"/>
    <w:rsid w:val="00D03C45"/>
    <w:rsid w:val="00D05FD9"/>
    <w:rsid w:val="00D10744"/>
    <w:rsid w:val="00D202FD"/>
    <w:rsid w:val="00D21503"/>
    <w:rsid w:val="00D21E00"/>
    <w:rsid w:val="00D3236D"/>
    <w:rsid w:val="00D32A32"/>
    <w:rsid w:val="00D36B45"/>
    <w:rsid w:val="00D41BB8"/>
    <w:rsid w:val="00D43A78"/>
    <w:rsid w:val="00D533A6"/>
    <w:rsid w:val="00D53CA2"/>
    <w:rsid w:val="00D6787F"/>
    <w:rsid w:val="00D73C6E"/>
    <w:rsid w:val="00D85C31"/>
    <w:rsid w:val="00D874D4"/>
    <w:rsid w:val="00D9114B"/>
    <w:rsid w:val="00D927FA"/>
    <w:rsid w:val="00D95696"/>
    <w:rsid w:val="00DA594B"/>
    <w:rsid w:val="00DA61EF"/>
    <w:rsid w:val="00DA6AB4"/>
    <w:rsid w:val="00DA79F9"/>
    <w:rsid w:val="00DB4374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EF34A0"/>
    <w:rsid w:val="00F01B92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4E2E"/>
    <w:rsid w:val="00F46D67"/>
    <w:rsid w:val="00F73110"/>
    <w:rsid w:val="00F739C1"/>
    <w:rsid w:val="00F825BC"/>
    <w:rsid w:val="00F902C0"/>
    <w:rsid w:val="00F928D1"/>
    <w:rsid w:val="00FA2FE3"/>
    <w:rsid w:val="00FA3DDD"/>
    <w:rsid w:val="00FA67EB"/>
    <w:rsid w:val="00FC21C9"/>
    <w:rsid w:val="00FC41E3"/>
    <w:rsid w:val="00FE042A"/>
    <w:rsid w:val="00FE23BC"/>
    <w:rsid w:val="00FE2655"/>
    <w:rsid w:val="00FE2EA0"/>
    <w:rsid w:val="00FE3FF9"/>
    <w:rsid w:val="00FE55EF"/>
    <w:rsid w:val="00FF1C67"/>
    <w:rsid w:val="00FF1F73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7FB9480D92DBE357F21A72EFEF22E9CC0F9F709076D91C83BCCDB5A39A086DB1858DDDFDE46AEAB1p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em@mfcur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9CB7-A223-4A5C-9052-300DE156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9960</Words>
  <Characters>56772</Characters>
  <Application>Microsoft Office Word</Application>
  <DocSecurity>4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66599</CharactersWithSpaces>
  <SharedDoc>false</SharedDoc>
  <HLinks>
    <vt:vector size="42" baseType="variant"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consultantplus://offline/ref=287FB9480D92DBE357F21A72EFEF22E9CC0F9F709076D91C83BCCDB5A39A086DB1858DDDFDE46AEAB1pBE</vt:lpwstr>
      </vt:variant>
      <vt:variant>
        <vt:lpwstr/>
      </vt:variant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7077993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consultantplus://offline/ref=BF0D6DE6B4A932EE603267A533A0A0F6AAB68A0E4E8908F22565E26B72C8DE7E4B24A6BAF1DD9FB574B153F8685568B35A0E1231E05F55BCSEL5H</vt:lpwstr>
      </vt:variant>
      <vt:variant>
        <vt:lpwstr/>
      </vt:variant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consultantplus://offline/ref=DC28DB6EB275CED07465ED03E98C6A65CF4F8BCF625D166E7CC8AF0B253DC150189E1B737FC77ACD76B21BDDF4C3A081CF83567DA83CwDI3H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2</cp:revision>
  <cp:lastPrinted>2018-11-12T07:00:00Z</cp:lastPrinted>
  <dcterms:created xsi:type="dcterms:W3CDTF">2019-02-06T06:52:00Z</dcterms:created>
  <dcterms:modified xsi:type="dcterms:W3CDTF">2019-02-06T06:52:00Z</dcterms:modified>
</cp:coreProperties>
</file>