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39" w:rsidRPr="0055028C" w:rsidRDefault="00542139" w:rsidP="00542139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  <w:t>Проект</w:t>
      </w:r>
    </w:p>
    <w:p w:rsidR="00542139" w:rsidRPr="0055028C" w:rsidRDefault="00542139" w:rsidP="00542139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</w:p>
    <w:p w:rsidR="00542139" w:rsidRPr="0055028C" w:rsidRDefault="00542139" w:rsidP="00542139">
      <w:pPr>
        <w:jc w:val="center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Административный регламент предоставления </w:t>
      </w:r>
      <w:proofErr w:type="gramStart"/>
      <w:r w:rsidRPr="0055028C">
        <w:rPr>
          <w:spacing w:val="-2"/>
          <w:sz w:val="24"/>
          <w:szCs w:val="24"/>
        </w:rPr>
        <w:t>муниципальной</w:t>
      </w:r>
      <w:proofErr w:type="gramEnd"/>
    </w:p>
    <w:p w:rsidR="00542139" w:rsidRPr="0055028C" w:rsidRDefault="00542139" w:rsidP="00542139">
      <w:pPr>
        <w:jc w:val="center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услуги «Приём  заявлений,  документов,  а  также постановка граждан на учёт</w:t>
      </w:r>
    </w:p>
    <w:p w:rsidR="00542139" w:rsidRPr="0055028C" w:rsidRDefault="00542139" w:rsidP="00542139">
      <w:pPr>
        <w:jc w:val="center"/>
        <w:rPr>
          <w:spacing w:val="-2"/>
          <w:sz w:val="24"/>
          <w:szCs w:val="24"/>
        </w:rPr>
      </w:pPr>
      <w:proofErr w:type="gramStart"/>
      <w:r w:rsidRPr="0055028C">
        <w:rPr>
          <w:spacing w:val="-2"/>
          <w:sz w:val="24"/>
          <w:szCs w:val="24"/>
        </w:rPr>
        <w:t>в  качестве нуждающихся в жилых помещениях» (далее – административный регламент)</w:t>
      </w:r>
      <w:proofErr w:type="gramEnd"/>
    </w:p>
    <w:p w:rsidR="00542139" w:rsidRPr="0055028C" w:rsidRDefault="00542139" w:rsidP="00542139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</w:p>
    <w:p w:rsidR="00542139" w:rsidRPr="0055028C" w:rsidRDefault="00542139" w:rsidP="00542139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  <w:r w:rsidRPr="0055028C">
        <w:rPr>
          <w:bCs/>
          <w:spacing w:val="-2"/>
          <w:sz w:val="24"/>
          <w:szCs w:val="24"/>
        </w:rPr>
        <w:t xml:space="preserve">1. Общие положения </w:t>
      </w:r>
    </w:p>
    <w:p w:rsidR="00542139" w:rsidRPr="0055028C" w:rsidRDefault="00542139" w:rsidP="00542139">
      <w:pPr>
        <w:shd w:val="clear" w:color="auto" w:fill="FFFFFF"/>
        <w:ind w:left="3941"/>
        <w:jc w:val="both"/>
        <w:rPr>
          <w:sz w:val="24"/>
          <w:szCs w:val="24"/>
        </w:rPr>
      </w:pP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>1.1.</w:t>
      </w:r>
      <w:r w:rsidRPr="0055028C">
        <w:rPr>
          <w:spacing w:val="-2"/>
          <w:sz w:val="24"/>
          <w:szCs w:val="24"/>
        </w:rPr>
        <w:tab/>
      </w:r>
      <w:proofErr w:type="gramStart"/>
      <w:r w:rsidRPr="0055028C">
        <w:rPr>
          <w:spacing w:val="-2"/>
          <w:sz w:val="24"/>
          <w:szCs w:val="24"/>
        </w:rPr>
        <w:t xml:space="preserve">Административный регламент регулирует </w:t>
      </w:r>
      <w:r w:rsidRPr="0055028C">
        <w:rPr>
          <w:spacing w:val="-1"/>
          <w:sz w:val="24"/>
          <w:szCs w:val="24"/>
        </w:rPr>
        <w:t xml:space="preserve">отношения, связанные с приемом заявлений, документов, а также постановкой граждан на учет в качестве нуждающихся в жилых помещениях, </w:t>
      </w:r>
      <w:r w:rsidRPr="0055028C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55028C">
        <w:rPr>
          <w:sz w:val="24"/>
          <w:szCs w:val="24"/>
        </w:rPr>
        <w:t xml:space="preserve">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Pr="0055028C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55028C">
        <w:rPr>
          <w:sz w:val="24"/>
          <w:szCs w:val="24"/>
        </w:rPr>
        <w:t xml:space="preserve">. </w:t>
      </w:r>
    </w:p>
    <w:p w:rsidR="00542139" w:rsidRPr="0055028C" w:rsidRDefault="00542139" w:rsidP="00542139">
      <w:pPr>
        <w:shd w:val="clear" w:color="auto" w:fill="FFFFFF"/>
        <w:tabs>
          <w:tab w:val="left" w:pos="1416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12"/>
          <w:sz w:val="24"/>
          <w:szCs w:val="24"/>
        </w:rPr>
        <w:t>1.2.</w:t>
      </w:r>
      <w:r w:rsidRPr="0055028C">
        <w:rPr>
          <w:sz w:val="24"/>
          <w:szCs w:val="24"/>
        </w:rPr>
        <w:tab/>
      </w:r>
      <w:r w:rsidRPr="0055028C">
        <w:rPr>
          <w:spacing w:val="-2"/>
          <w:sz w:val="24"/>
          <w:szCs w:val="24"/>
        </w:rPr>
        <w:t>Сокращения, используемые в настоящем административном регламенте: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right="14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ab/>
        <w:t>1</w:t>
      </w:r>
      <w:r w:rsidRPr="0055028C">
        <w:rPr>
          <w:sz w:val="24"/>
          <w:szCs w:val="24"/>
        </w:rPr>
        <w:t xml:space="preserve">) муниципальная услуга - муниципальная услуга «Приём заявлений, документов, </w:t>
      </w:r>
      <w:r w:rsidRPr="0055028C">
        <w:rPr>
          <w:spacing w:val="-2"/>
          <w:sz w:val="24"/>
          <w:szCs w:val="24"/>
        </w:rPr>
        <w:t>а также постановка граждан на учёт в качестве нуждающихся в жилых помещениях»;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2) заявитель - лицо, обратившееся за предоставлением муниципальной услуги;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3) запрос –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4</w:t>
      </w:r>
      <w:r w:rsidRPr="0055028C">
        <w:rPr>
          <w:sz w:val="24"/>
          <w:szCs w:val="24"/>
        </w:rPr>
        <w:t xml:space="preserve">) </w:t>
      </w:r>
      <w:r w:rsidRPr="0055028C">
        <w:rPr>
          <w:spacing w:val="-1"/>
          <w:sz w:val="24"/>
          <w:szCs w:val="24"/>
        </w:rPr>
        <w:t xml:space="preserve">многофункциональный центр - муниципальное автономное учреждение </w:t>
      </w:r>
      <w:r w:rsidRPr="0055028C">
        <w:rPr>
          <w:sz w:val="24"/>
          <w:szCs w:val="24"/>
        </w:rPr>
        <w:t>«Многофункциональный центр предоставления государственных и муниципальных услуг»;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z w:val="24"/>
          <w:szCs w:val="24"/>
        </w:rPr>
        <w:tab/>
        <w:t xml:space="preserve">5) </w:t>
      </w:r>
      <w:r w:rsidRPr="0055028C">
        <w:rPr>
          <w:spacing w:val="-2"/>
          <w:sz w:val="24"/>
          <w:szCs w:val="24"/>
        </w:rPr>
        <w:t>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5" w:history="1">
        <w:r w:rsidRPr="0055028C">
          <w:rPr>
            <w:rStyle w:val="aa"/>
            <w:spacing w:val="-2"/>
            <w:sz w:val="24"/>
            <w:szCs w:val="24"/>
            <w:lang w:val="en-US"/>
          </w:rPr>
          <w:t>www</w:t>
        </w:r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gosuslugi</w:t>
        </w:r>
        <w:proofErr w:type="spellEnd"/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5028C">
        <w:rPr>
          <w:spacing w:val="-2"/>
          <w:sz w:val="24"/>
          <w:szCs w:val="24"/>
        </w:rPr>
        <w:t>).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proofErr w:type="gramStart"/>
      <w:r w:rsidRPr="0055028C">
        <w:rPr>
          <w:spacing w:val="-2"/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>» (</w:t>
      </w:r>
      <w:hyperlink r:id="rId6" w:history="1">
        <w:r w:rsidRPr="0055028C">
          <w:rPr>
            <w:rStyle w:val="aa"/>
            <w:spacing w:val="-2"/>
            <w:sz w:val="24"/>
            <w:szCs w:val="24"/>
            <w:lang w:val="en-US"/>
          </w:rPr>
          <w:t>http</w:t>
        </w:r>
        <w:r w:rsidRPr="0055028C">
          <w:rPr>
            <w:rStyle w:val="aa"/>
            <w:spacing w:val="-2"/>
            <w:sz w:val="24"/>
            <w:szCs w:val="24"/>
          </w:rPr>
          <w:t>://86.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gosuslugi</w:t>
        </w:r>
        <w:proofErr w:type="spellEnd"/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5028C">
        <w:rPr>
          <w:spacing w:val="-2"/>
          <w:sz w:val="24"/>
          <w:szCs w:val="24"/>
        </w:rPr>
        <w:t>);</w:t>
      </w:r>
      <w:proofErr w:type="gramEnd"/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6) официальный сайт - официальный сайт органов местного самоуправления города Урай в информационно-телекоммуникационной сети «Интернет» (</w:t>
      </w:r>
      <w:hyperlink r:id="rId7" w:history="1">
        <w:r w:rsidRPr="0055028C">
          <w:rPr>
            <w:rStyle w:val="aa"/>
            <w:spacing w:val="-2"/>
            <w:sz w:val="24"/>
            <w:szCs w:val="24"/>
            <w:lang w:val="en-US"/>
          </w:rPr>
          <w:t>www</w:t>
        </w:r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uray</w:t>
        </w:r>
        <w:proofErr w:type="spellEnd"/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5028C">
        <w:rPr>
          <w:spacing w:val="-2"/>
          <w:sz w:val="24"/>
          <w:szCs w:val="24"/>
        </w:rPr>
        <w:t>);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 xml:space="preserve">7) уполномоченный орган – управление по учету и распределению муниципального жилого фонда администрации города Урай (орган администрации города Урай, ответственный за предоставление муниципальной услуги от имени администрации города Урай); 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8) сеть Интернет – информационно-телекоммуникационная сеть «Интернет»;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9) необходимые услуги – услуги, которые являются необходимыми и обязательными при предоставлении муниципальной услуги;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10) Федеральный закон №210-ФЗ – Федеральный закон от 27.07.2010 №210-ФЗ «Об организации предоставления государственных и муниципальных услуг»;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11) справочная информация – информация, к которой относится: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 организаций, обращение в которые необходимо для получения муниципальной услуги, а также многофункционального центра;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</w:t>
      </w:r>
      <w:r w:rsidRPr="0055028C">
        <w:rPr>
          <w:spacing w:val="-2"/>
          <w:sz w:val="24"/>
          <w:szCs w:val="24"/>
        </w:rPr>
        <w:lastRenderedPageBreak/>
        <w:t xml:space="preserve">центра, в том числе номер </w:t>
      </w:r>
      <w:proofErr w:type="spellStart"/>
      <w:r w:rsidRPr="0055028C">
        <w:rPr>
          <w:spacing w:val="-2"/>
          <w:sz w:val="24"/>
          <w:szCs w:val="24"/>
        </w:rPr>
        <w:t>телефона-автоинформатора</w:t>
      </w:r>
      <w:proofErr w:type="spellEnd"/>
      <w:r w:rsidRPr="0055028C">
        <w:rPr>
          <w:spacing w:val="-2"/>
          <w:sz w:val="24"/>
          <w:szCs w:val="24"/>
        </w:rPr>
        <w:t xml:space="preserve"> (при наличии);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>»;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13)</w:t>
      </w:r>
      <w:r w:rsidRPr="0055028C">
        <w:rPr>
          <w:sz w:val="24"/>
          <w:szCs w:val="24"/>
        </w:rPr>
        <w:t xml:space="preserve">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Pr="0055028C">
        <w:rPr>
          <w:spacing w:val="-13"/>
          <w:sz w:val="24"/>
          <w:szCs w:val="24"/>
        </w:rPr>
        <w:t>1.3.</w:t>
      </w:r>
      <w:r w:rsidRPr="0055028C">
        <w:rPr>
          <w:sz w:val="24"/>
          <w:szCs w:val="24"/>
        </w:rPr>
        <w:t xml:space="preserve"> </w:t>
      </w:r>
      <w:r w:rsidRPr="0055028C">
        <w:rPr>
          <w:spacing w:val="-2"/>
          <w:sz w:val="24"/>
          <w:szCs w:val="24"/>
        </w:rPr>
        <w:t>Круг заявителей: г</w:t>
      </w:r>
      <w:r w:rsidRPr="0055028C">
        <w:rPr>
          <w:sz w:val="24"/>
          <w:szCs w:val="24"/>
        </w:rPr>
        <w:t xml:space="preserve">раждане Российской Федерации, постоянно проживающие на территории города Урай, а также иностранные граждане, лица без гражданства, если это </w:t>
      </w:r>
      <w:r w:rsidRPr="0055028C">
        <w:rPr>
          <w:spacing w:val="-2"/>
          <w:sz w:val="24"/>
          <w:szCs w:val="24"/>
        </w:rPr>
        <w:t>предусмотрено международным договором Российской Федерации (далее - заявители).</w:t>
      </w:r>
    </w:p>
    <w:p w:rsidR="00542139" w:rsidRPr="0055028C" w:rsidRDefault="00542139" w:rsidP="00542139">
      <w:pPr>
        <w:shd w:val="clear" w:color="auto" w:fill="FFFFFF"/>
        <w:ind w:left="5" w:right="2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55028C">
        <w:rPr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542139" w:rsidRPr="0055028C" w:rsidRDefault="00542139" w:rsidP="00542139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pacing w:val="-12"/>
          <w:sz w:val="24"/>
          <w:szCs w:val="24"/>
        </w:rPr>
        <w:t>1.4.</w:t>
      </w:r>
      <w:r w:rsidRPr="0055028C">
        <w:rPr>
          <w:sz w:val="24"/>
          <w:szCs w:val="24"/>
        </w:rPr>
        <w:tab/>
        <w:t>Требования к порядку информирования о правилах предоставления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542139" w:rsidRPr="0055028C" w:rsidRDefault="00542139" w:rsidP="00542139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на официальном сайте;</w:t>
      </w:r>
    </w:p>
    <w:p w:rsidR="00542139" w:rsidRPr="0055028C" w:rsidRDefault="00542139" w:rsidP="00542139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на Едином портале;</w:t>
      </w:r>
    </w:p>
    <w:p w:rsidR="00542139" w:rsidRPr="0055028C" w:rsidRDefault="00542139" w:rsidP="00542139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на информационных стендах, находящихся в здании администрации города Урай.</w:t>
      </w:r>
    </w:p>
    <w:p w:rsidR="00542139" w:rsidRPr="0055028C" w:rsidRDefault="00542139" w:rsidP="00542139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5028C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542139" w:rsidRPr="0055028C" w:rsidRDefault="00542139" w:rsidP="00542139">
      <w:pPr>
        <w:pStyle w:val="af2"/>
        <w:spacing w:before="0" w:after="0"/>
        <w:ind w:firstLine="567"/>
        <w:jc w:val="both"/>
        <w:rPr>
          <w:lang w:eastAsia="en-US"/>
        </w:rPr>
      </w:pPr>
      <w:r w:rsidRPr="0055028C">
        <w:t xml:space="preserve">1.4.3. </w:t>
      </w:r>
      <w:r w:rsidRPr="0055028C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542139" w:rsidRPr="0055028C" w:rsidRDefault="00542139" w:rsidP="00542139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55028C">
        <w:t xml:space="preserve">Если для подготовки ответа требуется более продолжительное время, заявителю предлагается </w:t>
      </w:r>
      <w:r w:rsidRPr="0055028C">
        <w:rPr>
          <w:rFonts w:eastAsia="Times New Roman"/>
          <w:lang w:eastAsia="en-US"/>
        </w:rPr>
        <w:t>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542139" w:rsidRPr="0055028C" w:rsidRDefault="00542139" w:rsidP="00542139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55028C">
        <w:rPr>
          <w:rFonts w:eastAsia="Times New Roman"/>
          <w:lang w:eastAsia="en-US"/>
        </w:rPr>
        <w:t xml:space="preserve">1.4.4. Письменное информирование </w:t>
      </w:r>
      <w:r w:rsidRPr="0055028C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55028C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администрации города Урай, посредством факсимильной связи) или с использованием </w:t>
      </w:r>
      <w:r w:rsidRPr="0055028C">
        <w:rPr>
          <w:rFonts w:eastAsia="Times New Roman"/>
        </w:rPr>
        <w:t>информационно-технологической и коммуникационной инфраструктуры</w:t>
      </w:r>
      <w:r w:rsidRPr="0055028C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542139" w:rsidRPr="0055028C" w:rsidRDefault="00542139" w:rsidP="00542139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5028C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администрации города Урай.</w:t>
      </w:r>
    </w:p>
    <w:p w:rsidR="00542139" w:rsidRPr="0055028C" w:rsidRDefault="00542139" w:rsidP="00542139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5028C">
        <w:rPr>
          <w:rFonts w:eastAsia="Times New Roman"/>
          <w:lang w:eastAsia="en-US"/>
        </w:rPr>
        <w:t xml:space="preserve">В </w:t>
      </w:r>
      <w:proofErr w:type="gramStart"/>
      <w:r w:rsidRPr="0055028C">
        <w:rPr>
          <w:rFonts w:eastAsia="Times New Roman"/>
          <w:lang w:eastAsia="en-US"/>
        </w:rPr>
        <w:t>случае</w:t>
      </w:r>
      <w:proofErr w:type="gramEnd"/>
      <w:r w:rsidRPr="0055028C">
        <w:rPr>
          <w:rFonts w:eastAsia="Times New Roman"/>
          <w:lang w:eastAsia="en-US"/>
        </w:rPr>
        <w:t>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55028C">
        <w:rPr>
          <w:lang w:eastAsia="en-US"/>
        </w:rPr>
        <w:t>е дается.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1.4.5. Справочная информация  </w:t>
      </w:r>
      <w:proofErr w:type="gramStart"/>
      <w:r w:rsidRPr="0055028C">
        <w:rPr>
          <w:sz w:val="24"/>
          <w:szCs w:val="24"/>
        </w:rPr>
        <w:t>размещается и актуализируется</w:t>
      </w:r>
      <w:proofErr w:type="gramEnd"/>
      <w:r w:rsidRPr="0055028C">
        <w:rPr>
          <w:sz w:val="24"/>
          <w:szCs w:val="24"/>
        </w:rPr>
        <w:t xml:space="preserve"> уполномоченным органом: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  в форме информационных (</w:t>
      </w:r>
      <w:proofErr w:type="spellStart"/>
      <w:r w:rsidRPr="0055028C">
        <w:rPr>
          <w:sz w:val="24"/>
          <w:szCs w:val="24"/>
        </w:rPr>
        <w:t>мультимедийных</w:t>
      </w:r>
      <w:proofErr w:type="spellEnd"/>
      <w:r w:rsidRPr="0055028C">
        <w:rPr>
          <w:sz w:val="24"/>
          <w:szCs w:val="24"/>
        </w:rPr>
        <w:t>) материалов в сети Интернет: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б) на Едином портале (карточка муниципальной услуги), в РРГУ;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542139" w:rsidRPr="0055028C" w:rsidRDefault="00542139" w:rsidP="00542139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lastRenderedPageBreak/>
        <w:t>1.4.6. Справочная информация может быть получена:</w:t>
      </w:r>
    </w:p>
    <w:p w:rsidR="00542139" w:rsidRPr="0055028C" w:rsidRDefault="00542139" w:rsidP="005421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1) непосредственно в администрации города Урай (уполномоченном органе) по адресу: Ханты-Мансийский автономный округ – </w:t>
      </w:r>
      <w:proofErr w:type="spellStart"/>
      <w:r w:rsidRPr="0055028C">
        <w:rPr>
          <w:sz w:val="24"/>
          <w:szCs w:val="24"/>
        </w:rPr>
        <w:t>Югры</w:t>
      </w:r>
      <w:proofErr w:type="spellEnd"/>
      <w:r w:rsidRPr="0055028C">
        <w:rPr>
          <w:sz w:val="24"/>
          <w:szCs w:val="24"/>
        </w:rPr>
        <w:t>, город Урай, микрорайон 2, дом 60 (кабинет 116);</w:t>
      </w:r>
    </w:p>
    <w:p w:rsidR="00542139" w:rsidRPr="0055028C" w:rsidRDefault="00542139" w:rsidP="00542139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z w:val="24"/>
          <w:szCs w:val="24"/>
        </w:rPr>
        <w:t xml:space="preserve">2) </w:t>
      </w:r>
      <w:r w:rsidRPr="0055028C">
        <w:rPr>
          <w:spacing w:val="-2"/>
          <w:sz w:val="24"/>
          <w:szCs w:val="24"/>
        </w:rPr>
        <w:t>по телефону: 8 (34676) 2-33-31;</w:t>
      </w:r>
    </w:p>
    <w:p w:rsidR="00542139" w:rsidRPr="0055028C" w:rsidRDefault="00542139" w:rsidP="00542139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3) на официальном сайте;</w:t>
      </w:r>
    </w:p>
    <w:p w:rsidR="00542139" w:rsidRPr="0055028C" w:rsidRDefault="00542139" w:rsidP="00542139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администрации города Урай (уполномоченный орган);</w:t>
      </w:r>
    </w:p>
    <w:p w:rsidR="00542139" w:rsidRPr="0055028C" w:rsidRDefault="00542139" w:rsidP="00542139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5) на Едином портале (карточка муниципальной услуги);</w:t>
      </w:r>
    </w:p>
    <w:p w:rsidR="00542139" w:rsidRPr="0055028C" w:rsidRDefault="00542139" w:rsidP="005421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>6) в многофункциональном центре.</w:t>
      </w:r>
    </w:p>
    <w:p w:rsidR="00542139" w:rsidRPr="0055028C" w:rsidRDefault="00542139" w:rsidP="00542139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</w:p>
    <w:p w:rsidR="00542139" w:rsidRPr="0055028C" w:rsidRDefault="00542139" w:rsidP="00542139">
      <w:pPr>
        <w:shd w:val="clear" w:color="auto" w:fill="FFFFFF"/>
        <w:ind w:left="2218" w:firstLine="567"/>
        <w:rPr>
          <w:bCs/>
          <w:spacing w:val="-12"/>
          <w:sz w:val="24"/>
          <w:szCs w:val="24"/>
        </w:rPr>
      </w:pPr>
      <w:r w:rsidRPr="0055028C">
        <w:rPr>
          <w:bCs/>
          <w:spacing w:val="-12"/>
          <w:sz w:val="24"/>
          <w:szCs w:val="24"/>
        </w:rPr>
        <w:t>2. Стандарт предоставления муниципальной услуги</w:t>
      </w:r>
    </w:p>
    <w:p w:rsidR="00542139" w:rsidRPr="0055028C" w:rsidRDefault="00542139" w:rsidP="00542139">
      <w:pPr>
        <w:shd w:val="clear" w:color="auto" w:fill="FFFFFF"/>
        <w:ind w:left="2218" w:firstLine="567"/>
        <w:rPr>
          <w:sz w:val="24"/>
          <w:szCs w:val="24"/>
        </w:rPr>
      </w:pP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2.1. Наименование муниципальной услуги: «Приём заявлений, документов, а также постановка граждан на учёт в качестве нуждающихся в жилых помещениях».</w:t>
      </w:r>
    </w:p>
    <w:p w:rsidR="00542139" w:rsidRPr="0055028C" w:rsidRDefault="00542139" w:rsidP="00542139">
      <w:pPr>
        <w:shd w:val="clear" w:color="auto" w:fill="FFFFFF"/>
        <w:tabs>
          <w:tab w:val="left" w:pos="1238"/>
        </w:tabs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2.2.</w:t>
      </w:r>
      <w:r w:rsidRPr="0055028C">
        <w:rPr>
          <w:spacing w:val="-11"/>
          <w:sz w:val="24"/>
          <w:szCs w:val="24"/>
        </w:rPr>
        <w:tab/>
        <w:t>Органом, предоставляющим муниципальную услугу, является администрация города Урай.</w:t>
      </w:r>
    </w:p>
    <w:p w:rsidR="00542139" w:rsidRPr="0055028C" w:rsidRDefault="00542139" w:rsidP="00542139">
      <w:pPr>
        <w:shd w:val="clear" w:color="auto" w:fill="FFFFFF"/>
        <w:ind w:left="58" w:right="10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по учету и распределению муниципального жилого фонда администрации города Урай.</w:t>
      </w:r>
    </w:p>
    <w:p w:rsidR="00542139" w:rsidRPr="0055028C" w:rsidRDefault="00542139" w:rsidP="00542139">
      <w:pPr>
        <w:shd w:val="clear" w:color="auto" w:fill="FFFFFF"/>
        <w:ind w:left="58" w:right="10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542139" w:rsidRPr="0055028C" w:rsidRDefault="00542139" w:rsidP="00542139">
      <w:pPr>
        <w:shd w:val="clear" w:color="auto" w:fill="FFFFFF"/>
        <w:ind w:left="53" w:right="5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1) Орган регистрационного учета по месту нахождения жилого помещения – для получения копии поквартирной карточки.</w:t>
      </w:r>
    </w:p>
    <w:p w:rsidR="00542139" w:rsidRPr="0055028C" w:rsidRDefault="00542139" w:rsidP="00542139">
      <w:pPr>
        <w:shd w:val="clear" w:color="auto" w:fill="FFFFFF"/>
        <w:ind w:left="24" w:right="29" w:firstLine="567"/>
        <w:jc w:val="both"/>
        <w:rPr>
          <w:sz w:val="24"/>
          <w:szCs w:val="24"/>
        </w:rPr>
      </w:pPr>
      <w:proofErr w:type="gramStart"/>
      <w:r w:rsidRPr="0055028C">
        <w:rPr>
          <w:spacing w:val="-1"/>
          <w:sz w:val="24"/>
          <w:szCs w:val="24"/>
        </w:rPr>
        <w:t xml:space="preserve">Орган, предоставляющий муниципальную услугу (уполномоченный орган), не вправе требовать от заявителя </w:t>
      </w:r>
      <w:r w:rsidRPr="0055028C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Pr="0055028C">
        <w:rPr>
          <w:spacing w:val="-1"/>
          <w:sz w:val="24"/>
          <w:szCs w:val="24"/>
        </w:rPr>
        <w:t>муниципальной услуги и связанных с обращением в государственные органы, органы местного самоуправления</w:t>
      </w:r>
      <w:r w:rsidRPr="0055028C">
        <w:rPr>
          <w:spacing w:val="-2"/>
          <w:sz w:val="24"/>
          <w:szCs w:val="24"/>
        </w:rPr>
        <w:t xml:space="preserve">, организации, за исключением получения услуг и получения </w:t>
      </w:r>
      <w:r w:rsidRPr="0055028C">
        <w:rPr>
          <w:spacing w:val="-1"/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 w:rsidRPr="0055028C">
        <w:rPr>
          <w:spacing w:val="-2"/>
          <w:sz w:val="24"/>
          <w:szCs w:val="24"/>
        </w:rPr>
        <w:t xml:space="preserve">включенных в перечень услуг, которые являются необходимыми и обязательными для </w:t>
      </w:r>
      <w:r w:rsidRPr="0055028C">
        <w:rPr>
          <w:sz w:val="24"/>
          <w:szCs w:val="24"/>
        </w:rPr>
        <w:t>предоставления администрацией</w:t>
      </w:r>
      <w:proofErr w:type="gramEnd"/>
      <w:r w:rsidRPr="0055028C">
        <w:rPr>
          <w:sz w:val="24"/>
          <w:szCs w:val="24"/>
        </w:rPr>
        <w:t xml:space="preserve"> города Урай муниципальных услуг, утвержденных решением Думы города Урай от 27.09.2012 №79.</w:t>
      </w:r>
    </w:p>
    <w:p w:rsidR="00542139" w:rsidRPr="0055028C" w:rsidRDefault="00542139" w:rsidP="00542139">
      <w:pPr>
        <w:shd w:val="clear" w:color="auto" w:fill="FFFFFF"/>
        <w:tabs>
          <w:tab w:val="left" w:pos="1238"/>
        </w:tabs>
        <w:ind w:firstLine="567"/>
        <w:rPr>
          <w:sz w:val="24"/>
          <w:szCs w:val="24"/>
        </w:rPr>
      </w:pPr>
      <w:r w:rsidRPr="0055028C">
        <w:rPr>
          <w:spacing w:val="-6"/>
          <w:sz w:val="24"/>
          <w:szCs w:val="24"/>
        </w:rPr>
        <w:t>2.4.</w:t>
      </w:r>
      <w:r w:rsidRPr="0055028C">
        <w:rPr>
          <w:sz w:val="24"/>
          <w:szCs w:val="24"/>
        </w:rPr>
        <w:tab/>
        <w:t>Описание р</w:t>
      </w:r>
      <w:r w:rsidRPr="0055028C">
        <w:rPr>
          <w:spacing w:val="-1"/>
          <w:sz w:val="24"/>
          <w:szCs w:val="24"/>
        </w:rPr>
        <w:t>езультата предоставления муниципальной услуги:</w:t>
      </w:r>
    </w:p>
    <w:p w:rsidR="00542139" w:rsidRPr="0055028C" w:rsidRDefault="00542139" w:rsidP="00542139">
      <w:pPr>
        <w:numPr>
          <w:ilvl w:val="0"/>
          <w:numId w:val="10"/>
        </w:numPr>
        <w:shd w:val="clear" w:color="auto" w:fill="FFFFFF"/>
        <w:tabs>
          <w:tab w:val="left" w:pos="1104"/>
        </w:tabs>
        <w:ind w:firstLine="567"/>
        <w:rPr>
          <w:spacing w:val="-18"/>
          <w:sz w:val="24"/>
          <w:szCs w:val="24"/>
        </w:rPr>
      </w:pPr>
      <w:r w:rsidRPr="0055028C">
        <w:rPr>
          <w:spacing w:val="-2"/>
          <w:sz w:val="24"/>
          <w:szCs w:val="24"/>
        </w:rPr>
        <w:t>постановка заявителя на учет в качестве нуждающегося в жилом помещении;</w:t>
      </w:r>
    </w:p>
    <w:p w:rsidR="00542139" w:rsidRPr="0055028C" w:rsidRDefault="00542139" w:rsidP="00542139">
      <w:pPr>
        <w:numPr>
          <w:ilvl w:val="0"/>
          <w:numId w:val="10"/>
        </w:numPr>
        <w:shd w:val="clear" w:color="auto" w:fill="FFFFFF"/>
        <w:tabs>
          <w:tab w:val="left" w:pos="1104"/>
        </w:tabs>
        <w:ind w:firstLine="567"/>
        <w:rPr>
          <w:spacing w:val="-10"/>
          <w:sz w:val="24"/>
          <w:szCs w:val="24"/>
        </w:rPr>
      </w:pPr>
      <w:r w:rsidRPr="0055028C">
        <w:rPr>
          <w:spacing w:val="-2"/>
          <w:sz w:val="24"/>
          <w:szCs w:val="24"/>
        </w:rPr>
        <w:t>отказ в предоставлении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1238"/>
        </w:tabs>
        <w:ind w:right="38" w:firstLine="567"/>
        <w:jc w:val="both"/>
        <w:rPr>
          <w:spacing w:val="-2"/>
          <w:sz w:val="24"/>
          <w:szCs w:val="24"/>
        </w:rPr>
      </w:pPr>
      <w:r w:rsidRPr="0055028C">
        <w:rPr>
          <w:spacing w:val="-6"/>
          <w:sz w:val="24"/>
          <w:szCs w:val="24"/>
        </w:rPr>
        <w:t>2.5.</w:t>
      </w:r>
      <w:r w:rsidRPr="0055028C">
        <w:rPr>
          <w:sz w:val="24"/>
          <w:szCs w:val="24"/>
        </w:rPr>
        <w:tab/>
      </w:r>
      <w:r w:rsidRPr="0055028C">
        <w:rPr>
          <w:spacing w:val="-2"/>
          <w:sz w:val="24"/>
          <w:szCs w:val="24"/>
        </w:rPr>
        <w:t>Срок предоставления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1238"/>
        </w:tabs>
        <w:ind w:right="38" w:firstLine="567"/>
        <w:jc w:val="both"/>
        <w:rPr>
          <w:sz w:val="24"/>
          <w:szCs w:val="24"/>
        </w:rPr>
      </w:pPr>
      <w:r w:rsidRPr="0055028C">
        <w:rPr>
          <w:spacing w:val="-6"/>
          <w:sz w:val="24"/>
          <w:szCs w:val="24"/>
        </w:rPr>
        <w:t xml:space="preserve">Срок </w:t>
      </w:r>
      <w:r w:rsidRPr="0055028C">
        <w:rPr>
          <w:spacing w:val="-2"/>
          <w:sz w:val="24"/>
          <w:szCs w:val="24"/>
        </w:rPr>
        <w:t xml:space="preserve"> предоставления муниципальной услуги составляет не более 25 рабочих </w:t>
      </w:r>
      <w:r w:rsidRPr="0055028C">
        <w:rPr>
          <w:sz w:val="24"/>
          <w:szCs w:val="24"/>
        </w:rPr>
        <w:t>дней с момента поступления в уполномоченный орган запроса с приложением документов, необходимых для предоставления муниципальной услуги.</w:t>
      </w:r>
    </w:p>
    <w:p w:rsidR="00542139" w:rsidRPr="0055028C" w:rsidRDefault="00542139" w:rsidP="00542139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542139" w:rsidRPr="0055028C" w:rsidRDefault="00542139" w:rsidP="00542139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В </w:t>
      </w:r>
      <w:proofErr w:type="gramStart"/>
      <w:r w:rsidRPr="0055028C">
        <w:rPr>
          <w:sz w:val="24"/>
          <w:szCs w:val="24"/>
        </w:rPr>
        <w:t>случае</w:t>
      </w:r>
      <w:proofErr w:type="gramEnd"/>
      <w:r w:rsidRPr="0055028C">
        <w:rPr>
          <w:sz w:val="24"/>
          <w:szCs w:val="24"/>
        </w:rPr>
        <w:t xml:space="preserve">, подачи запроса  </w:t>
      </w:r>
      <w:r w:rsidRPr="0055028C">
        <w:rPr>
          <w:spacing w:val="-1"/>
          <w:sz w:val="24"/>
          <w:szCs w:val="24"/>
        </w:rPr>
        <w:t>через многофункциональный центр</w:t>
      </w:r>
      <w:r w:rsidRPr="0055028C">
        <w:rPr>
          <w:sz w:val="24"/>
          <w:szCs w:val="24"/>
        </w:rPr>
        <w:t xml:space="preserve"> срок предоставления муниципальной услуги исчисляется со дня поступления такого запроса в администрацию города Урай.</w:t>
      </w:r>
    </w:p>
    <w:p w:rsidR="00542139" w:rsidRPr="0055028C" w:rsidRDefault="00542139" w:rsidP="00542139">
      <w:pPr>
        <w:shd w:val="clear" w:color="auto" w:fill="FFFFFF"/>
        <w:ind w:right="53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>2.5.1. Срок приостановления предоставления муниципальной услуги: не установлен</w:t>
      </w:r>
      <w:r w:rsidRPr="0055028C">
        <w:rPr>
          <w:sz w:val="24"/>
          <w:szCs w:val="24"/>
        </w:rPr>
        <w:t>.</w:t>
      </w:r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</w:t>
      </w:r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pacing w:val="-2"/>
          <w:sz w:val="24"/>
          <w:szCs w:val="24"/>
        </w:rPr>
      </w:pPr>
      <w:r w:rsidRPr="0055028C">
        <w:rPr>
          <w:spacing w:val="-1"/>
          <w:sz w:val="24"/>
          <w:szCs w:val="24"/>
        </w:rPr>
        <w:t>2.</w:t>
      </w:r>
      <w:r w:rsidRPr="0055028C">
        <w:rPr>
          <w:sz w:val="24"/>
          <w:szCs w:val="24"/>
        </w:rPr>
        <w:t>6. Нормативные п</w:t>
      </w:r>
      <w:r w:rsidRPr="0055028C">
        <w:rPr>
          <w:spacing w:val="-2"/>
          <w:sz w:val="24"/>
          <w:szCs w:val="24"/>
        </w:rPr>
        <w:t>равовые акты, регулирующие предоставление муниципальной услуги.</w:t>
      </w:r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Pr="0055028C">
        <w:rPr>
          <w:spacing w:val="-2"/>
          <w:sz w:val="24"/>
          <w:szCs w:val="24"/>
        </w:rPr>
        <w:lastRenderedPageBreak/>
        <w:t>услуги, размещен:</w:t>
      </w:r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pacing w:val="-1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1) </w:t>
      </w:r>
      <w:r w:rsidRPr="0055028C">
        <w:rPr>
          <w:sz w:val="24"/>
          <w:szCs w:val="24"/>
        </w:rPr>
        <w:t xml:space="preserve">на официальном сайте («Информация для граждан» – «Государственные и муниципальные  </w:t>
      </w:r>
      <w:r w:rsidRPr="0055028C">
        <w:rPr>
          <w:spacing w:val="-1"/>
          <w:sz w:val="24"/>
          <w:szCs w:val="24"/>
        </w:rPr>
        <w:t>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>2) на Едином портале (карточка муниципальной услуги), в РРГУ.</w:t>
      </w:r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pacing w:val="-2"/>
          <w:sz w:val="24"/>
          <w:szCs w:val="24"/>
        </w:rPr>
      </w:pPr>
      <w:proofErr w:type="gramStart"/>
      <w:r w:rsidRPr="0055028C">
        <w:rPr>
          <w:spacing w:val="-1"/>
          <w:sz w:val="24"/>
          <w:szCs w:val="24"/>
        </w:rPr>
        <w:t>В случае внесения в н</w:t>
      </w:r>
      <w:r w:rsidRPr="0055028C">
        <w:rPr>
          <w:sz w:val="24"/>
          <w:szCs w:val="24"/>
        </w:rPr>
        <w:t>ормативные п</w:t>
      </w:r>
      <w:r w:rsidRPr="0055028C">
        <w:rPr>
          <w:spacing w:val="-2"/>
          <w:sz w:val="24"/>
          <w:szCs w:val="24"/>
        </w:rPr>
        <w:t xml:space="preserve">равовые акты Российской Федерации,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  <w:proofErr w:type="gramEnd"/>
    </w:p>
    <w:p w:rsidR="00542139" w:rsidRPr="0055028C" w:rsidRDefault="00542139" w:rsidP="00542139">
      <w:pPr>
        <w:shd w:val="clear" w:color="auto" w:fill="FFFFFF"/>
        <w:ind w:left="10" w:right="53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2.7. </w:t>
      </w:r>
      <w:r w:rsidRPr="0055028C">
        <w:rPr>
          <w:spacing w:val="-1"/>
          <w:sz w:val="24"/>
          <w:szCs w:val="24"/>
        </w:rPr>
        <w:t xml:space="preserve">Исчерпывающий перечень документов, необходимых в соответствии с </w:t>
      </w:r>
      <w:r w:rsidRPr="0055028C">
        <w:rPr>
          <w:spacing w:val="-2"/>
          <w:sz w:val="24"/>
          <w:szCs w:val="24"/>
        </w:rPr>
        <w:t xml:space="preserve">нормативными правовыми актами для предоставления </w:t>
      </w:r>
      <w:r w:rsidRPr="0055028C">
        <w:rPr>
          <w:sz w:val="24"/>
          <w:szCs w:val="24"/>
        </w:rPr>
        <w:t>муниципальной услуги, необходимых услуг.</w:t>
      </w:r>
    </w:p>
    <w:p w:rsidR="00542139" w:rsidRPr="0055028C" w:rsidRDefault="00542139" w:rsidP="00542139">
      <w:pPr>
        <w:shd w:val="clear" w:color="auto" w:fill="FFFFFF"/>
        <w:ind w:left="5" w:right="29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2.7.1. </w:t>
      </w:r>
      <w:r w:rsidRPr="0055028C">
        <w:rPr>
          <w:sz w:val="24"/>
          <w:szCs w:val="24"/>
        </w:rPr>
        <w:t>Для получения муниципальной услуги заявители подают запрос по образцу, установленному приложениями 1 или 2 к административному регламенту,</w:t>
      </w:r>
      <w:r w:rsidRPr="0055028C">
        <w:t xml:space="preserve"> </w:t>
      </w:r>
      <w:r w:rsidRPr="0055028C">
        <w:rPr>
          <w:sz w:val="24"/>
          <w:szCs w:val="24"/>
        </w:rPr>
        <w:t>в письменной форме или в форме электронного документа.</w:t>
      </w:r>
    </w:p>
    <w:p w:rsidR="00542139" w:rsidRPr="0055028C" w:rsidRDefault="00542139" w:rsidP="00542139">
      <w:pPr>
        <w:pStyle w:val="11"/>
        <w:autoSpaceDE w:val="0"/>
        <w:autoSpaceDN w:val="0"/>
        <w:ind w:left="0" w:firstLine="567"/>
        <w:jc w:val="both"/>
      </w:pPr>
      <w:r w:rsidRPr="0055028C">
        <w:t>Запрос подается следующими способами:</w:t>
      </w:r>
    </w:p>
    <w:p w:rsidR="00542139" w:rsidRPr="0055028C" w:rsidRDefault="00542139" w:rsidP="00542139">
      <w:pPr>
        <w:pStyle w:val="11"/>
        <w:autoSpaceDE w:val="0"/>
        <w:autoSpaceDN w:val="0"/>
        <w:ind w:left="0" w:firstLine="567"/>
        <w:jc w:val="both"/>
      </w:pPr>
      <w:r w:rsidRPr="0055028C">
        <w:t>1) доставка заявителем лично;</w:t>
      </w:r>
    </w:p>
    <w:p w:rsidR="00542139" w:rsidRPr="0055028C" w:rsidRDefault="00542139" w:rsidP="00542139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направление посредством почтового отправления;</w:t>
      </w:r>
    </w:p>
    <w:p w:rsidR="00542139" w:rsidRPr="0055028C" w:rsidRDefault="00542139" w:rsidP="00542139">
      <w:pPr>
        <w:pStyle w:val="11"/>
        <w:autoSpaceDE w:val="0"/>
        <w:autoSpaceDN w:val="0"/>
        <w:ind w:left="0" w:firstLine="567"/>
        <w:jc w:val="both"/>
      </w:pPr>
      <w:r w:rsidRPr="0055028C">
        <w:t xml:space="preserve">3) в электронной форме, в том числе посредством Единого портала; </w:t>
      </w:r>
    </w:p>
    <w:p w:rsidR="00542139" w:rsidRPr="0055028C" w:rsidRDefault="00542139" w:rsidP="00542139">
      <w:pPr>
        <w:shd w:val="clear" w:color="auto" w:fill="FFFFFF"/>
        <w:ind w:right="29" w:firstLine="567"/>
        <w:jc w:val="both"/>
      </w:pPr>
      <w:r w:rsidRPr="0055028C">
        <w:rPr>
          <w:sz w:val="24"/>
          <w:szCs w:val="24"/>
        </w:rPr>
        <w:t>4) через многофункциональный центр</w:t>
      </w:r>
      <w:r w:rsidRPr="0055028C">
        <w:t>.</w:t>
      </w:r>
    </w:p>
    <w:p w:rsidR="00542139" w:rsidRPr="0055028C" w:rsidRDefault="00542139" w:rsidP="00542139">
      <w:pPr>
        <w:shd w:val="clear" w:color="auto" w:fill="FFFFFF"/>
        <w:ind w:left="5" w:right="29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>2.7.2. Перечень документов, которые заявитель должен предоставить самостоятельно:</w:t>
      </w:r>
    </w:p>
    <w:p w:rsidR="00542139" w:rsidRPr="0055028C" w:rsidRDefault="00542139" w:rsidP="00542139">
      <w:pPr>
        <w:shd w:val="clear" w:color="auto" w:fill="FFFFFF"/>
        <w:ind w:left="5" w:right="29" w:firstLine="567"/>
        <w:jc w:val="both"/>
        <w:rPr>
          <w:sz w:val="24"/>
          <w:szCs w:val="24"/>
        </w:rPr>
      </w:pPr>
      <w:proofErr w:type="gramStart"/>
      <w:r w:rsidRPr="0055028C">
        <w:rPr>
          <w:spacing w:val="-1"/>
          <w:sz w:val="24"/>
          <w:szCs w:val="24"/>
        </w:rPr>
        <w:t xml:space="preserve">1) запрос о предоставлении муниципальной услуги, подписанный всеми совершеннолетними членами семьи, по форме согласно приложению 1 к административному регламенту (в случае, если гражданин и члены его семьи относятся к категории «малоимущие») или приложению 2 к </w:t>
      </w:r>
      <w:r w:rsidRPr="0055028C">
        <w:rPr>
          <w:sz w:val="24"/>
          <w:szCs w:val="24"/>
        </w:rPr>
        <w:t>административному регламенту</w:t>
      </w:r>
      <w:r w:rsidRPr="0055028C">
        <w:rPr>
          <w:spacing w:val="-1"/>
          <w:sz w:val="24"/>
          <w:szCs w:val="24"/>
        </w:rPr>
        <w:t xml:space="preserve"> (в случае, если гражданин и члены его семьи относятся к категории, определённой федеральным законодательством или законом Ханты-Мансийского автономного округа - </w:t>
      </w:r>
      <w:proofErr w:type="spellStart"/>
      <w:r w:rsidRPr="0055028C">
        <w:rPr>
          <w:spacing w:val="-1"/>
          <w:sz w:val="24"/>
          <w:szCs w:val="24"/>
        </w:rPr>
        <w:t>Югры</w:t>
      </w:r>
      <w:proofErr w:type="spellEnd"/>
      <w:r w:rsidRPr="0055028C">
        <w:rPr>
          <w:spacing w:val="-1"/>
          <w:sz w:val="24"/>
          <w:szCs w:val="24"/>
        </w:rPr>
        <w:t xml:space="preserve"> в случае наделения</w:t>
      </w:r>
      <w:proofErr w:type="gramEnd"/>
      <w:r w:rsidRPr="0055028C">
        <w:rPr>
          <w:spacing w:val="-1"/>
          <w:sz w:val="24"/>
          <w:szCs w:val="24"/>
        </w:rPr>
        <w:t xml:space="preserve"> органов местного самоуправления государственными полномочиями на обеспечение жилыми помещениями)</w:t>
      </w:r>
      <w:r w:rsidRPr="0055028C">
        <w:rPr>
          <w:sz w:val="24"/>
          <w:szCs w:val="24"/>
        </w:rPr>
        <w:t>;</w:t>
      </w:r>
    </w:p>
    <w:p w:rsidR="00542139" w:rsidRPr="0055028C" w:rsidRDefault="00542139" w:rsidP="00542139">
      <w:pPr>
        <w:numPr>
          <w:ilvl w:val="0"/>
          <w:numId w:val="13"/>
        </w:numPr>
        <w:shd w:val="clear" w:color="auto" w:fill="FFFFFF"/>
        <w:tabs>
          <w:tab w:val="left" w:pos="1104"/>
        </w:tabs>
        <w:ind w:right="24" w:firstLine="567"/>
        <w:jc w:val="both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документы, удостоверяющие личность заявителя и членов его семьи (паспорт </w:t>
      </w:r>
      <w:r w:rsidRPr="0055028C">
        <w:rPr>
          <w:sz w:val="24"/>
          <w:szCs w:val="24"/>
        </w:rPr>
        <w:t>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 (для несовершеннолетних детей в возрасте до 14 лет);</w:t>
      </w:r>
    </w:p>
    <w:p w:rsidR="00542139" w:rsidRPr="0055028C" w:rsidRDefault="00542139" w:rsidP="00542139">
      <w:pPr>
        <w:numPr>
          <w:ilvl w:val="0"/>
          <w:numId w:val="13"/>
        </w:numPr>
        <w:shd w:val="clear" w:color="auto" w:fill="FFFFFF"/>
        <w:tabs>
          <w:tab w:val="left" w:pos="1104"/>
        </w:tabs>
        <w:ind w:right="38" w:firstLine="567"/>
        <w:jc w:val="both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документ, удостоверяющий права (полномочия) представителя заявителя, в </w:t>
      </w:r>
      <w:r w:rsidRPr="0055028C">
        <w:rPr>
          <w:sz w:val="24"/>
          <w:szCs w:val="24"/>
        </w:rPr>
        <w:t>случае, если с запросом о предоставлении муниципальной услуги обращается представитель заявителя;</w:t>
      </w:r>
    </w:p>
    <w:p w:rsidR="00542139" w:rsidRPr="0055028C" w:rsidRDefault="00542139" w:rsidP="00542139">
      <w:pPr>
        <w:numPr>
          <w:ilvl w:val="0"/>
          <w:numId w:val="14"/>
        </w:numPr>
        <w:shd w:val="clear" w:color="auto" w:fill="FFFFFF"/>
        <w:tabs>
          <w:tab w:val="left" w:pos="1238"/>
        </w:tabs>
        <w:ind w:left="14" w:firstLine="567"/>
        <w:jc w:val="both"/>
        <w:rPr>
          <w:spacing w:val="-7"/>
          <w:sz w:val="24"/>
          <w:szCs w:val="24"/>
        </w:rPr>
      </w:pPr>
      <w:r w:rsidRPr="0055028C">
        <w:rPr>
          <w:sz w:val="24"/>
          <w:szCs w:val="24"/>
        </w:rPr>
        <w:t xml:space="preserve">документы, подтверждающие состав семьи заявителя (свидетельство о рождении, свидетельство о заключении брака, решение суда о признании членом семьи, </w:t>
      </w:r>
      <w:r w:rsidRPr="0055028C">
        <w:rPr>
          <w:spacing w:val="-2"/>
          <w:sz w:val="24"/>
          <w:szCs w:val="24"/>
        </w:rPr>
        <w:t xml:space="preserve"> копия поквартирной карточки);</w:t>
      </w:r>
    </w:p>
    <w:p w:rsidR="00542139" w:rsidRPr="0055028C" w:rsidRDefault="00542139" w:rsidP="00542139">
      <w:pPr>
        <w:numPr>
          <w:ilvl w:val="0"/>
          <w:numId w:val="14"/>
        </w:numPr>
        <w:shd w:val="clear" w:color="auto" w:fill="FFFFFF"/>
        <w:tabs>
          <w:tab w:val="left" w:pos="1238"/>
        </w:tabs>
        <w:ind w:left="14" w:right="5"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 xml:space="preserve">правоустанавливающие документы на жилое помещение, занимаемое </w:t>
      </w:r>
      <w:r w:rsidRPr="0055028C">
        <w:rPr>
          <w:spacing w:val="-1"/>
          <w:sz w:val="24"/>
          <w:szCs w:val="24"/>
        </w:rPr>
        <w:t xml:space="preserve">заявителем и членами его семьи, права на которые не зарегистрированы в Едином </w:t>
      </w:r>
      <w:r w:rsidRPr="0055028C">
        <w:rPr>
          <w:sz w:val="24"/>
          <w:szCs w:val="24"/>
        </w:rPr>
        <w:t xml:space="preserve">государственном реестре недвижимости, и которые не </w:t>
      </w:r>
      <w:r w:rsidRPr="0055028C">
        <w:rPr>
          <w:spacing w:val="-1"/>
          <w:sz w:val="24"/>
          <w:szCs w:val="24"/>
        </w:rPr>
        <w:t xml:space="preserve">находятся в распоряжении администрации города Урай (договор найма, договор найма </w:t>
      </w:r>
      <w:r w:rsidRPr="0055028C">
        <w:rPr>
          <w:sz w:val="24"/>
          <w:szCs w:val="24"/>
        </w:rPr>
        <w:t>служебного жилого помещения, регистрационное удостоверение);</w:t>
      </w:r>
    </w:p>
    <w:p w:rsidR="00542139" w:rsidRPr="0055028C" w:rsidRDefault="00542139" w:rsidP="00542139">
      <w:pPr>
        <w:shd w:val="clear" w:color="auto" w:fill="FFFFFF"/>
        <w:tabs>
          <w:tab w:val="left" w:pos="1123"/>
        </w:tabs>
        <w:ind w:left="14" w:right="14" w:firstLine="567"/>
        <w:jc w:val="both"/>
        <w:rPr>
          <w:sz w:val="24"/>
          <w:szCs w:val="24"/>
        </w:rPr>
      </w:pPr>
      <w:r w:rsidRPr="0055028C">
        <w:rPr>
          <w:spacing w:val="-12"/>
          <w:sz w:val="24"/>
          <w:szCs w:val="24"/>
        </w:rPr>
        <w:t>6)</w:t>
      </w:r>
      <w:r w:rsidRPr="0055028C">
        <w:rPr>
          <w:sz w:val="24"/>
          <w:szCs w:val="24"/>
        </w:rPr>
        <w:tab/>
      </w:r>
      <w:r w:rsidRPr="0055028C">
        <w:rPr>
          <w:spacing w:val="-2"/>
          <w:sz w:val="24"/>
          <w:szCs w:val="24"/>
        </w:rPr>
        <w:t xml:space="preserve">документы, подтверждающие право заявителя на внеочередное предоставление </w:t>
      </w:r>
      <w:r w:rsidRPr="0055028C">
        <w:rPr>
          <w:sz w:val="24"/>
          <w:szCs w:val="24"/>
        </w:rPr>
        <w:t>жилого помещения по договору социального найма (</w:t>
      </w:r>
      <w:r w:rsidRPr="0055028C">
        <w:rPr>
          <w:spacing w:val="-1"/>
          <w:sz w:val="24"/>
          <w:szCs w:val="24"/>
        </w:rPr>
        <w:t xml:space="preserve">справка о наличии тяжелых форм хронических заболеваний, при которых не </w:t>
      </w:r>
      <w:r w:rsidRPr="0055028C">
        <w:rPr>
          <w:sz w:val="24"/>
          <w:szCs w:val="24"/>
        </w:rPr>
        <w:t>возможно совместное проживание граждан в одной квартире);</w:t>
      </w:r>
    </w:p>
    <w:p w:rsidR="00542139" w:rsidRPr="0055028C" w:rsidRDefault="00542139" w:rsidP="00542139">
      <w:pPr>
        <w:numPr>
          <w:ilvl w:val="0"/>
          <w:numId w:val="15"/>
        </w:numPr>
        <w:shd w:val="clear" w:color="auto" w:fill="FFFFFF"/>
        <w:tabs>
          <w:tab w:val="left" w:pos="1090"/>
        </w:tabs>
        <w:ind w:firstLine="567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>трудовая книжка (для неработающих граждан);</w:t>
      </w:r>
    </w:p>
    <w:p w:rsidR="00542139" w:rsidRPr="0055028C" w:rsidRDefault="00542139" w:rsidP="00542139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10" w:right="10"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 xml:space="preserve">документы, подтверждающие все виды доходов заявителя и членов его семьи за </w:t>
      </w:r>
      <w:r w:rsidRPr="0055028C">
        <w:rPr>
          <w:sz w:val="24"/>
          <w:szCs w:val="24"/>
        </w:rPr>
        <w:lastRenderedPageBreak/>
        <w:t xml:space="preserve">последний календарный год, предшествующий началу года подачи запроса, указанных </w:t>
      </w:r>
      <w:r w:rsidRPr="0055028C">
        <w:rPr>
          <w:spacing w:val="-1"/>
          <w:sz w:val="24"/>
          <w:szCs w:val="24"/>
        </w:rPr>
        <w:t xml:space="preserve">в перечне видов доходов, учитываемых при расчете дохода семьи и дохода одиноко проживающего гражданина для оказания им государственной социальной помощи, </w:t>
      </w:r>
      <w:r w:rsidRPr="0055028C">
        <w:rPr>
          <w:spacing w:val="-3"/>
          <w:sz w:val="24"/>
          <w:szCs w:val="24"/>
        </w:rPr>
        <w:t>утвержденном постановлением Правительства Российской Федерации от 20.08.2003 №512</w:t>
      </w:r>
      <w:r w:rsidRPr="0055028C">
        <w:rPr>
          <w:sz w:val="24"/>
          <w:szCs w:val="24"/>
        </w:rPr>
        <w:t>:</w:t>
      </w:r>
    </w:p>
    <w:p w:rsidR="00542139" w:rsidRPr="0055028C" w:rsidRDefault="00542139" w:rsidP="00542139">
      <w:pPr>
        <w:shd w:val="clear" w:color="auto" w:fill="FFFFFF"/>
        <w:ind w:firstLine="567"/>
        <w:rPr>
          <w:sz w:val="24"/>
          <w:szCs w:val="24"/>
        </w:rPr>
      </w:pPr>
      <w:r w:rsidRPr="0055028C">
        <w:rPr>
          <w:spacing w:val="-9"/>
          <w:sz w:val="24"/>
          <w:szCs w:val="24"/>
        </w:rPr>
        <w:t>а)</w:t>
      </w:r>
      <w:r w:rsidRPr="0055028C">
        <w:rPr>
          <w:sz w:val="24"/>
          <w:szCs w:val="24"/>
        </w:rPr>
        <w:t xml:space="preserve"> </w:t>
      </w:r>
      <w:r w:rsidRPr="0055028C">
        <w:rPr>
          <w:spacing w:val="-2"/>
          <w:sz w:val="24"/>
          <w:szCs w:val="24"/>
        </w:rPr>
        <w:t>справка о доходах заявителя и членов его семьи по месту работы (службы);</w:t>
      </w:r>
    </w:p>
    <w:p w:rsidR="00542139" w:rsidRPr="0055028C" w:rsidRDefault="00542139" w:rsidP="00542139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55028C">
        <w:rPr>
          <w:spacing w:val="-8"/>
          <w:sz w:val="24"/>
          <w:szCs w:val="24"/>
        </w:rPr>
        <w:t xml:space="preserve">б) сведения о </w:t>
      </w:r>
      <w:r w:rsidRPr="0055028C">
        <w:rPr>
          <w:spacing w:val="-2"/>
          <w:sz w:val="24"/>
          <w:szCs w:val="24"/>
        </w:rPr>
        <w:t xml:space="preserve">доходах лица, являющегося индивидуальным </w:t>
      </w:r>
      <w:r w:rsidRPr="0055028C">
        <w:rPr>
          <w:sz w:val="24"/>
          <w:szCs w:val="24"/>
        </w:rPr>
        <w:t>предпринимателем, по формам для специальных налоговых режимов, установленных законодательством о налогах и сборах;</w:t>
      </w:r>
    </w:p>
    <w:p w:rsidR="00542139" w:rsidRPr="0055028C" w:rsidRDefault="00542139" w:rsidP="00542139">
      <w:pPr>
        <w:shd w:val="clear" w:color="auto" w:fill="FFFFFF"/>
        <w:tabs>
          <w:tab w:val="left" w:pos="1195"/>
        </w:tabs>
        <w:ind w:right="10" w:firstLine="567"/>
        <w:jc w:val="both"/>
        <w:rPr>
          <w:spacing w:val="-2"/>
          <w:sz w:val="24"/>
          <w:szCs w:val="24"/>
        </w:rPr>
      </w:pPr>
      <w:proofErr w:type="gramStart"/>
      <w:r w:rsidRPr="0055028C">
        <w:rPr>
          <w:spacing w:val="-9"/>
          <w:sz w:val="24"/>
          <w:szCs w:val="24"/>
        </w:rPr>
        <w:t>в)</w:t>
      </w:r>
      <w:r w:rsidRPr="0055028C">
        <w:rPr>
          <w:sz w:val="24"/>
          <w:szCs w:val="24"/>
        </w:rPr>
        <w:t xml:space="preserve">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 w:rsidRPr="0055028C">
        <w:rPr>
          <w:sz w:val="24"/>
          <w:szCs w:val="24"/>
        </w:rPr>
        <w:t xml:space="preserve"> академическом </w:t>
      </w:r>
      <w:proofErr w:type="gramStart"/>
      <w:r w:rsidRPr="0055028C">
        <w:rPr>
          <w:sz w:val="24"/>
          <w:szCs w:val="24"/>
        </w:rPr>
        <w:t>отпуске</w:t>
      </w:r>
      <w:proofErr w:type="gramEnd"/>
      <w:r w:rsidRPr="0055028C">
        <w:rPr>
          <w:sz w:val="24"/>
          <w:szCs w:val="24"/>
        </w:rPr>
        <w:t xml:space="preserve"> по медицинским показаниям</w:t>
      </w:r>
      <w:r w:rsidRPr="0055028C">
        <w:rPr>
          <w:spacing w:val="-2"/>
          <w:sz w:val="24"/>
          <w:szCs w:val="24"/>
        </w:rPr>
        <w:t>;</w:t>
      </w:r>
    </w:p>
    <w:p w:rsidR="00542139" w:rsidRPr="0055028C" w:rsidRDefault="00542139" w:rsidP="00542139">
      <w:pPr>
        <w:shd w:val="clear" w:color="auto" w:fill="FFFFFF"/>
        <w:tabs>
          <w:tab w:val="left" w:pos="1070"/>
        </w:tabs>
        <w:ind w:firstLine="567"/>
        <w:rPr>
          <w:sz w:val="24"/>
          <w:szCs w:val="24"/>
        </w:rPr>
      </w:pPr>
      <w:r w:rsidRPr="0055028C">
        <w:rPr>
          <w:spacing w:val="-6"/>
          <w:sz w:val="24"/>
          <w:szCs w:val="24"/>
        </w:rPr>
        <w:t>г)</w:t>
      </w:r>
      <w:r w:rsidRPr="0055028C">
        <w:rPr>
          <w:sz w:val="24"/>
          <w:szCs w:val="24"/>
        </w:rPr>
        <w:tab/>
      </w:r>
      <w:r w:rsidRPr="0055028C">
        <w:rPr>
          <w:spacing w:val="-1"/>
          <w:sz w:val="24"/>
          <w:szCs w:val="24"/>
        </w:rPr>
        <w:t>справка о размере пособия по беременности и родам;</w:t>
      </w:r>
    </w:p>
    <w:p w:rsidR="00542139" w:rsidRPr="0055028C" w:rsidRDefault="00542139" w:rsidP="00542139">
      <w:pPr>
        <w:shd w:val="clear" w:color="auto" w:fill="FFFFFF"/>
        <w:tabs>
          <w:tab w:val="left" w:pos="1128"/>
        </w:tabs>
        <w:ind w:right="14" w:firstLine="567"/>
        <w:jc w:val="both"/>
        <w:rPr>
          <w:sz w:val="24"/>
          <w:szCs w:val="24"/>
        </w:rPr>
      </w:pPr>
      <w:proofErr w:type="spellStart"/>
      <w:r w:rsidRPr="0055028C">
        <w:rPr>
          <w:spacing w:val="-7"/>
          <w:sz w:val="24"/>
          <w:szCs w:val="24"/>
        </w:rPr>
        <w:t>д</w:t>
      </w:r>
      <w:proofErr w:type="spellEnd"/>
      <w:r w:rsidRPr="0055028C">
        <w:rPr>
          <w:spacing w:val="-7"/>
          <w:sz w:val="24"/>
          <w:szCs w:val="24"/>
        </w:rPr>
        <w:t>)</w:t>
      </w:r>
      <w:r w:rsidRPr="0055028C">
        <w:rPr>
          <w:sz w:val="24"/>
          <w:szCs w:val="24"/>
        </w:rPr>
        <w:tab/>
      </w:r>
      <w:r w:rsidRPr="0055028C">
        <w:rPr>
          <w:spacing w:val="-1"/>
          <w:sz w:val="24"/>
          <w:szCs w:val="24"/>
        </w:rPr>
        <w:t xml:space="preserve">справка о размере единовременного пособия женщинам, вставшим на учёт в </w:t>
      </w:r>
      <w:r w:rsidRPr="0055028C">
        <w:rPr>
          <w:sz w:val="24"/>
          <w:szCs w:val="24"/>
        </w:rPr>
        <w:t>медицинских учреждениях в ранние сроки беременности, состоящим в трудовых отношениях на условиях трудового договора;</w:t>
      </w:r>
    </w:p>
    <w:p w:rsidR="00542139" w:rsidRPr="0055028C" w:rsidRDefault="00542139" w:rsidP="00542139">
      <w:pPr>
        <w:shd w:val="clear" w:color="auto" w:fill="FFFFFF"/>
        <w:tabs>
          <w:tab w:val="left" w:pos="1128"/>
        </w:tabs>
        <w:ind w:right="10" w:firstLine="567"/>
        <w:jc w:val="both"/>
        <w:rPr>
          <w:sz w:val="24"/>
          <w:szCs w:val="24"/>
        </w:rPr>
      </w:pPr>
      <w:r w:rsidRPr="0055028C">
        <w:rPr>
          <w:spacing w:val="-7"/>
          <w:sz w:val="24"/>
          <w:szCs w:val="24"/>
        </w:rPr>
        <w:t>е)</w:t>
      </w:r>
      <w:r w:rsidRPr="0055028C">
        <w:rPr>
          <w:sz w:val="24"/>
          <w:szCs w:val="24"/>
        </w:rPr>
        <w:tab/>
        <w:t xml:space="preserve">справка о размере ежемесячного пособия на период отпуска по уходу за </w:t>
      </w:r>
      <w:r w:rsidRPr="0055028C">
        <w:rPr>
          <w:spacing w:val="-1"/>
          <w:sz w:val="24"/>
          <w:szCs w:val="24"/>
        </w:rPr>
        <w:t xml:space="preserve">ребенком до достижения им 1,5 лет заявителям, состоящим в трудовых отношениях на </w:t>
      </w:r>
      <w:r w:rsidRPr="0055028C">
        <w:rPr>
          <w:sz w:val="24"/>
          <w:szCs w:val="24"/>
        </w:rPr>
        <w:t>условиях трудового договора;</w:t>
      </w:r>
    </w:p>
    <w:p w:rsidR="00542139" w:rsidRPr="0055028C" w:rsidRDefault="00542139" w:rsidP="00542139">
      <w:pPr>
        <w:shd w:val="clear" w:color="auto" w:fill="FFFFFF"/>
        <w:tabs>
          <w:tab w:val="left" w:pos="1128"/>
        </w:tabs>
        <w:ind w:right="19" w:firstLine="567"/>
        <w:jc w:val="both"/>
        <w:rPr>
          <w:sz w:val="24"/>
          <w:szCs w:val="24"/>
        </w:rPr>
      </w:pPr>
      <w:r w:rsidRPr="0055028C">
        <w:rPr>
          <w:spacing w:val="-10"/>
          <w:sz w:val="24"/>
          <w:szCs w:val="24"/>
        </w:rPr>
        <w:t>ж)</w:t>
      </w:r>
      <w:r w:rsidRPr="0055028C">
        <w:rPr>
          <w:sz w:val="24"/>
          <w:szCs w:val="24"/>
        </w:rPr>
        <w:tab/>
        <w:t>справка о размере алиментов, полученных заявителем и членами его семьи.</w:t>
      </w:r>
    </w:p>
    <w:p w:rsidR="00542139" w:rsidRPr="0055028C" w:rsidRDefault="00542139" w:rsidP="00542139">
      <w:pPr>
        <w:shd w:val="clear" w:color="auto" w:fill="FFFFFF"/>
        <w:tabs>
          <w:tab w:val="left" w:pos="1128"/>
        </w:tabs>
        <w:ind w:right="19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При этом достаточным будет являться предоставление заявителем сведений о размере </w:t>
      </w:r>
      <w:r w:rsidRPr="0055028C">
        <w:rPr>
          <w:spacing w:val="-1"/>
          <w:sz w:val="24"/>
          <w:szCs w:val="24"/>
        </w:rPr>
        <w:t xml:space="preserve">алиментов, полученных заявителем и членами его семьи за последний календарный год, </w:t>
      </w:r>
      <w:r w:rsidRPr="0055028C">
        <w:rPr>
          <w:sz w:val="24"/>
          <w:szCs w:val="24"/>
        </w:rPr>
        <w:t>предшествующий началу года подачи запроса;</w:t>
      </w:r>
    </w:p>
    <w:p w:rsidR="00542139" w:rsidRPr="0055028C" w:rsidRDefault="00542139" w:rsidP="00542139">
      <w:pPr>
        <w:shd w:val="clear" w:color="auto" w:fill="FFFFFF"/>
        <w:tabs>
          <w:tab w:val="left" w:pos="1128"/>
        </w:tabs>
        <w:ind w:right="19" w:firstLine="567"/>
        <w:jc w:val="both"/>
        <w:rPr>
          <w:sz w:val="24"/>
          <w:szCs w:val="24"/>
        </w:rPr>
      </w:pPr>
      <w:proofErr w:type="spellStart"/>
      <w:proofErr w:type="gramStart"/>
      <w:r w:rsidRPr="0055028C">
        <w:rPr>
          <w:spacing w:val="-7"/>
          <w:sz w:val="24"/>
          <w:szCs w:val="24"/>
        </w:rPr>
        <w:t>з</w:t>
      </w:r>
      <w:proofErr w:type="spellEnd"/>
      <w:r w:rsidRPr="0055028C">
        <w:rPr>
          <w:spacing w:val="-7"/>
          <w:sz w:val="24"/>
          <w:szCs w:val="24"/>
        </w:rPr>
        <w:t>)</w:t>
      </w:r>
      <w:r w:rsidRPr="0055028C">
        <w:rPr>
          <w:sz w:val="24"/>
          <w:szCs w:val="24"/>
        </w:rPr>
        <w:tab/>
      </w:r>
      <w:r w:rsidRPr="0055028C">
        <w:rPr>
          <w:spacing w:val="-1"/>
          <w:sz w:val="24"/>
          <w:szCs w:val="24"/>
        </w:rPr>
        <w:t xml:space="preserve">справка о доходах от имущества, принадлежащего на праве собственности </w:t>
      </w:r>
      <w:r w:rsidRPr="0055028C">
        <w:rPr>
          <w:sz w:val="24"/>
          <w:szCs w:val="24"/>
        </w:rPr>
        <w:t xml:space="preserve">заявителю и членам его семьи (доходы от реализации и сдачи в аренду (наем) недвижимого и движимого имущества, транспортных и иных механических средств, </w:t>
      </w:r>
      <w:r w:rsidRPr="0055028C">
        <w:rPr>
          <w:spacing w:val="-1"/>
          <w:sz w:val="24"/>
          <w:szCs w:val="24"/>
        </w:rPr>
        <w:t>средств переработки и хранения продуктов, доходы от реализации плодов и продукции</w:t>
      </w:r>
      <w:r w:rsidRPr="0055028C">
        <w:rPr>
          <w:sz w:val="24"/>
          <w:szCs w:val="24"/>
        </w:rPr>
        <w:t>, полученные при ведении личного подсобного хозяйства, занятии традиционными видами деятельности, за календарный год, предшествующий году подачи запроса</w:t>
      </w:r>
      <w:proofErr w:type="gramEnd"/>
      <w:r w:rsidRPr="0055028C">
        <w:rPr>
          <w:sz w:val="24"/>
          <w:szCs w:val="24"/>
        </w:rPr>
        <w:t xml:space="preserve">, </w:t>
      </w:r>
      <w:proofErr w:type="gramStart"/>
      <w:r w:rsidRPr="0055028C">
        <w:rPr>
          <w:sz w:val="24"/>
          <w:szCs w:val="24"/>
        </w:rPr>
        <w:t>указанные заявителем в запросе о предоставлении муниципальной услуги);</w:t>
      </w:r>
      <w:proofErr w:type="gramEnd"/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proofErr w:type="gramStart"/>
      <w:r w:rsidRPr="0055028C">
        <w:rPr>
          <w:sz w:val="24"/>
          <w:szCs w:val="24"/>
        </w:rPr>
        <w:t xml:space="preserve">и) сведения о полученных доходах и произведенных расходах по форме, утвержденной приказом Департамента строительства Ханты-Мансийского автономного округа - </w:t>
      </w:r>
      <w:proofErr w:type="spellStart"/>
      <w:r w:rsidRPr="0055028C">
        <w:rPr>
          <w:sz w:val="24"/>
          <w:szCs w:val="24"/>
        </w:rPr>
        <w:t>Югры</w:t>
      </w:r>
      <w:proofErr w:type="spellEnd"/>
      <w:r w:rsidRPr="0055028C">
        <w:rPr>
          <w:sz w:val="24"/>
          <w:szCs w:val="24"/>
        </w:rPr>
        <w:t xml:space="preserve"> от 13.11.2015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55028C">
        <w:rPr>
          <w:sz w:val="24"/>
          <w:szCs w:val="24"/>
        </w:rPr>
        <w:t xml:space="preserve"> пчеловодства; занятия традиционными видами деятельности);</w:t>
      </w:r>
    </w:p>
    <w:p w:rsidR="00542139" w:rsidRPr="0055028C" w:rsidRDefault="00542139" w:rsidP="00542139">
      <w:pPr>
        <w:pStyle w:val="ConsPlusNormal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2139" w:rsidRPr="0055028C" w:rsidRDefault="00542139" w:rsidP="0054213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10) 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движимого и </w:t>
      </w:r>
      <w:r w:rsidRPr="0055028C">
        <w:rPr>
          <w:sz w:val="24"/>
          <w:szCs w:val="24"/>
        </w:rPr>
        <w:t>недвижимого имущества;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11) документы, подтверждающие ведение личного подсобного хозяйства, в случае отсутствия сведений о личном подсобном хозяйстве в органе местного самоуправления - </w:t>
      </w:r>
      <w:r w:rsidRPr="0055028C">
        <w:rPr>
          <w:rFonts w:ascii="Times New Roman" w:hAnsi="Times New Roman" w:cs="Times New Roman"/>
          <w:sz w:val="24"/>
          <w:szCs w:val="24"/>
        </w:rPr>
        <w:lastRenderedPageBreak/>
        <w:t>сведения, указанные гражданином при подаче заявления о постановке на учет в качестве нуждающихся в жилых помещениях, предоставляемых по договорам социального найма.</w:t>
      </w:r>
      <w:proofErr w:type="gramEnd"/>
    </w:p>
    <w:p w:rsidR="00542139" w:rsidRPr="0055028C" w:rsidRDefault="00542139" w:rsidP="00542139">
      <w:pPr>
        <w:shd w:val="clear" w:color="auto" w:fill="FFFFFF"/>
        <w:tabs>
          <w:tab w:val="left" w:pos="1574"/>
        </w:tabs>
        <w:ind w:left="24" w:right="14" w:firstLine="567"/>
        <w:jc w:val="both"/>
        <w:rPr>
          <w:sz w:val="24"/>
          <w:szCs w:val="24"/>
        </w:rPr>
      </w:pPr>
      <w:r w:rsidRPr="0055028C">
        <w:rPr>
          <w:spacing w:val="-5"/>
          <w:sz w:val="24"/>
          <w:szCs w:val="24"/>
        </w:rPr>
        <w:t>2.7.3.</w:t>
      </w:r>
      <w:r w:rsidRPr="0055028C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</w:t>
      </w:r>
      <w:r w:rsidRPr="0055028C">
        <w:rPr>
          <w:spacing w:val="-1"/>
          <w:sz w:val="24"/>
          <w:szCs w:val="24"/>
        </w:rPr>
        <w:t xml:space="preserve">инициативе, так как они подлежат предоставлению в рамках межведомственного </w:t>
      </w:r>
      <w:r w:rsidRPr="0055028C">
        <w:rPr>
          <w:sz w:val="24"/>
          <w:szCs w:val="24"/>
        </w:rPr>
        <w:t>информационного взаимодействия:</w:t>
      </w:r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4" w:firstLine="567"/>
        <w:jc w:val="both"/>
        <w:rPr>
          <w:spacing w:val="-4"/>
          <w:sz w:val="24"/>
          <w:szCs w:val="24"/>
        </w:rPr>
      </w:pPr>
      <w:r w:rsidRPr="0055028C">
        <w:rPr>
          <w:sz w:val="24"/>
          <w:szCs w:val="24"/>
        </w:rPr>
        <w:t>правоустанавливающие документы на жилое помещение, занимаемое заявителем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помещения);</w:t>
      </w:r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4" w:firstLine="567"/>
        <w:jc w:val="both"/>
        <w:rPr>
          <w:spacing w:val="-6"/>
          <w:sz w:val="24"/>
          <w:szCs w:val="24"/>
        </w:rPr>
      </w:pPr>
      <w:proofErr w:type="gramStart"/>
      <w:r w:rsidRPr="0055028C">
        <w:rPr>
          <w:sz w:val="24"/>
          <w:szCs w:val="24"/>
        </w:rPr>
        <w:t>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предпринимателей);</w:t>
      </w:r>
      <w:proofErr w:type="gramEnd"/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24" w:firstLine="567"/>
        <w:jc w:val="both"/>
        <w:rPr>
          <w:spacing w:val="-10"/>
          <w:sz w:val="24"/>
          <w:szCs w:val="24"/>
        </w:rPr>
      </w:pPr>
      <w:r w:rsidRPr="0055028C">
        <w:rPr>
          <w:sz w:val="24"/>
          <w:szCs w:val="24"/>
        </w:rPr>
        <w:t xml:space="preserve">справка, содержащая информацию о выплатах за последний календарный </w:t>
      </w:r>
      <w:r w:rsidRPr="0055028C">
        <w:rPr>
          <w:spacing w:val="-2"/>
          <w:sz w:val="24"/>
          <w:szCs w:val="24"/>
        </w:rPr>
        <w:t xml:space="preserve">год, предшествующий началу года подачи запроса, на заявителя и членов его семьи из органов социальной защиты населения; </w:t>
      </w:r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29" w:firstLine="567"/>
        <w:jc w:val="both"/>
        <w:rPr>
          <w:spacing w:val="-11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справка о размере выплаченной пенсии, компенсационных выплат и </w:t>
      </w:r>
      <w:r w:rsidRPr="0055028C">
        <w:rPr>
          <w:spacing w:val="-2"/>
          <w:sz w:val="24"/>
          <w:szCs w:val="24"/>
        </w:rPr>
        <w:t>дополнительного ежемесячного материального обеспечения пенсионеров;</w:t>
      </w:r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29" w:firstLine="567"/>
        <w:jc w:val="both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справка о размере пособия по безработице, материальной помощи и иных </w:t>
      </w:r>
      <w:r w:rsidRPr="0055028C">
        <w:rPr>
          <w:spacing w:val="-2"/>
          <w:sz w:val="24"/>
          <w:szCs w:val="24"/>
        </w:rPr>
        <w:t xml:space="preserve">выплат безработным гражданам (либо справка о том, что гражданин не состоит на учете в </w:t>
      </w:r>
      <w:r w:rsidRPr="0055028C">
        <w:rPr>
          <w:sz w:val="24"/>
          <w:szCs w:val="24"/>
        </w:rPr>
        <w:t>качестве ищущего работу);</w:t>
      </w:r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9" w:firstLine="567"/>
        <w:jc w:val="both"/>
        <w:rPr>
          <w:spacing w:val="-11"/>
          <w:sz w:val="24"/>
          <w:szCs w:val="24"/>
        </w:rPr>
      </w:pPr>
      <w:proofErr w:type="gramStart"/>
      <w:r w:rsidRPr="0055028C">
        <w:rPr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изменения);</w:t>
      </w:r>
      <w:proofErr w:type="gramEnd"/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9" w:firstLine="567"/>
        <w:jc w:val="both"/>
        <w:rPr>
          <w:spacing w:val="-11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справка о наличии либо отсутствии у заявителя и членов его семьи на праве </w:t>
      </w:r>
      <w:r w:rsidRPr="0055028C">
        <w:rPr>
          <w:spacing w:val="-1"/>
          <w:sz w:val="24"/>
          <w:szCs w:val="24"/>
        </w:rPr>
        <w:t xml:space="preserve">собственности подлежащего налогообложению движимого имущества (транспортных </w:t>
      </w:r>
      <w:r w:rsidRPr="0055028C">
        <w:rPr>
          <w:sz w:val="24"/>
          <w:szCs w:val="24"/>
        </w:rPr>
        <w:t>средств);</w:t>
      </w:r>
    </w:p>
    <w:p w:rsidR="00542139" w:rsidRPr="0055028C" w:rsidRDefault="00542139" w:rsidP="00542139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9" w:firstLine="567"/>
        <w:jc w:val="both"/>
        <w:rPr>
          <w:spacing w:val="-7"/>
          <w:sz w:val="24"/>
          <w:szCs w:val="24"/>
        </w:rPr>
      </w:pPr>
      <w:r w:rsidRPr="0055028C">
        <w:rPr>
          <w:sz w:val="24"/>
          <w:szCs w:val="24"/>
        </w:rPr>
        <w:t xml:space="preserve">сведения отдела Государственной инспекции по надзору за техническим состоянием самоходных машин и других видов техники города </w:t>
      </w:r>
      <w:proofErr w:type="spellStart"/>
      <w:r w:rsidRPr="0055028C">
        <w:rPr>
          <w:sz w:val="24"/>
          <w:szCs w:val="24"/>
        </w:rPr>
        <w:t>Урая</w:t>
      </w:r>
      <w:proofErr w:type="spellEnd"/>
      <w:r w:rsidRPr="0055028C">
        <w:rPr>
          <w:sz w:val="24"/>
          <w:szCs w:val="24"/>
        </w:rPr>
        <w:t xml:space="preserve">  о наличии либо </w:t>
      </w:r>
      <w:r w:rsidRPr="0055028C">
        <w:rPr>
          <w:spacing w:val="-1"/>
          <w:sz w:val="24"/>
          <w:szCs w:val="24"/>
        </w:rPr>
        <w:t xml:space="preserve">отсутствии у заявителя и членов его семьи на праве собственности, подлежащего </w:t>
      </w:r>
      <w:r w:rsidRPr="0055028C">
        <w:rPr>
          <w:sz w:val="24"/>
          <w:szCs w:val="24"/>
        </w:rPr>
        <w:t>налогообложению движимого имущества (транспортных средств);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10) выписка из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книги учета граждан о ведении личного подсобного хозяйства по месту жительства;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11) документы, подтверждающие занятие заявителем и (или) членами его семьи традиционными видами деятельности: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а) справка из соответствующего подразделения государственной ветеринарной службы Российской Федерации о наличии у заявителя оленей и (или) лошадей;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б) копии разрешений на добычу объектов животного мира;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в) копии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г) выписка из Реестра </w:t>
      </w:r>
      <w:proofErr w:type="gramStart"/>
      <w:r w:rsidRPr="0055028C">
        <w:rPr>
          <w:rFonts w:ascii="Times New Roman" w:hAnsi="Times New Roman" w:cs="Times New Roman"/>
          <w:sz w:val="24"/>
          <w:szCs w:val="24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55028C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>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) справка из органа местного самоуправления об осуществлении заявителем видов традиционной хозяйственной деятельности коренных малочисленных народов, проживающих на территории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139" w:rsidRPr="0055028C" w:rsidRDefault="00542139" w:rsidP="00542139">
      <w:pPr>
        <w:shd w:val="clear" w:color="auto" w:fill="FFFFFF"/>
        <w:tabs>
          <w:tab w:val="left" w:pos="0"/>
        </w:tabs>
        <w:ind w:right="29" w:firstLine="567"/>
        <w:jc w:val="both"/>
        <w:rPr>
          <w:color w:val="000000" w:themeColor="text1"/>
          <w:sz w:val="24"/>
          <w:szCs w:val="24"/>
        </w:rPr>
      </w:pPr>
      <w:r w:rsidRPr="0055028C">
        <w:rPr>
          <w:color w:val="FF0000"/>
          <w:sz w:val="24"/>
          <w:szCs w:val="24"/>
        </w:rPr>
        <w:tab/>
      </w:r>
      <w:r w:rsidRPr="0055028C">
        <w:rPr>
          <w:color w:val="000000" w:themeColor="text1"/>
          <w:sz w:val="24"/>
          <w:szCs w:val="24"/>
        </w:rPr>
        <w:t>12) сведения о доходах лица, являющегося индивидуальным предпринимателем, по форме 3-НДФЛ;</w:t>
      </w:r>
    </w:p>
    <w:p w:rsidR="00542139" w:rsidRPr="0055028C" w:rsidRDefault="00542139" w:rsidP="00542139">
      <w:pPr>
        <w:shd w:val="clear" w:color="auto" w:fill="FFFFFF"/>
        <w:tabs>
          <w:tab w:val="left" w:pos="0"/>
        </w:tabs>
        <w:ind w:right="2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13) сведения о регистрации по месту жительства (по месту пребывания) гражданина Российской Федерации;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14) документ, подтверждающий наличие либо отсутствие в собственности у заявителя </w:t>
      </w:r>
      <w:r w:rsidRPr="0055028C">
        <w:rPr>
          <w:rFonts w:ascii="Times New Roman" w:hAnsi="Times New Roman" w:cs="Times New Roman"/>
          <w:sz w:val="24"/>
          <w:szCs w:val="24"/>
        </w:rPr>
        <w:lastRenderedPageBreak/>
        <w:t xml:space="preserve">и членов его семьи объектов недвижимого имущества на территории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изменения.</w:t>
      </w:r>
      <w:proofErr w:type="gramEnd"/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2.7.4. При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2.7.5. Требования, предъявляемые к документам: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законодательствам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6) запрос должен быть оформлен на русском языке;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9) запрос должен быть заверен подписью заявителя.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2.7.6. Запрещается требовать от заявителей: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proofErr w:type="gramEnd"/>
      <w:r w:rsidRPr="0055028C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 закона №210-ФЗ;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55028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5028C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542139" w:rsidRPr="0055028C" w:rsidRDefault="00542139" w:rsidP="00542139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ab/>
        <w:t xml:space="preserve">2.8. </w:t>
      </w:r>
      <w:r w:rsidRPr="0055028C">
        <w:rPr>
          <w:spacing w:val="-1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55028C">
        <w:rPr>
          <w:sz w:val="24"/>
          <w:szCs w:val="24"/>
        </w:rPr>
        <w:t>необходимых для предоставления муниципальной услуги:</w:t>
      </w:r>
    </w:p>
    <w:p w:rsidR="00542139" w:rsidRPr="0055028C" w:rsidRDefault="00542139" w:rsidP="00542139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Основания для отказа в приеме документов, </w:t>
      </w:r>
      <w:r w:rsidRPr="0055028C">
        <w:rPr>
          <w:sz w:val="24"/>
          <w:szCs w:val="24"/>
        </w:rPr>
        <w:t>необходимых для предоставления муниципальной услуги, не установлены.</w:t>
      </w:r>
    </w:p>
    <w:p w:rsidR="00542139" w:rsidRPr="0055028C" w:rsidRDefault="00542139" w:rsidP="00542139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ab/>
        <w:t>2.9.</w:t>
      </w:r>
      <w:r w:rsidRPr="0055028C">
        <w:rPr>
          <w:sz w:val="24"/>
          <w:szCs w:val="24"/>
        </w:rPr>
        <w:tab/>
      </w:r>
      <w:r w:rsidRPr="0055028C">
        <w:rPr>
          <w:spacing w:val="-11"/>
          <w:sz w:val="24"/>
          <w:szCs w:val="24"/>
        </w:rPr>
        <w:t xml:space="preserve">Исчерпывающий перечень оснований для отказа в предоставлении </w:t>
      </w:r>
      <w:r w:rsidRPr="0055028C">
        <w:rPr>
          <w:sz w:val="24"/>
          <w:szCs w:val="24"/>
        </w:rPr>
        <w:t>муниципальной услуги:</w:t>
      </w:r>
    </w:p>
    <w:p w:rsidR="00542139" w:rsidRPr="0055028C" w:rsidRDefault="00542139" w:rsidP="00542139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14" w:firstLine="567"/>
        <w:jc w:val="both"/>
        <w:rPr>
          <w:spacing w:val="-29"/>
          <w:sz w:val="24"/>
          <w:szCs w:val="24"/>
        </w:rPr>
      </w:pPr>
      <w:r w:rsidRPr="0055028C">
        <w:rPr>
          <w:spacing w:val="-11"/>
          <w:sz w:val="24"/>
          <w:szCs w:val="24"/>
        </w:rPr>
        <w:t>не представлены необходимые для предоставления муниципальной услуги документы, предусмотренные подпунктом 2.7.2 пункта  2.7 настоящего административного регламента;</w:t>
      </w:r>
    </w:p>
    <w:p w:rsidR="00542139" w:rsidRPr="0055028C" w:rsidRDefault="00542139" w:rsidP="00542139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5" w:firstLine="567"/>
        <w:jc w:val="both"/>
        <w:rPr>
          <w:spacing w:val="-15"/>
          <w:sz w:val="24"/>
          <w:szCs w:val="24"/>
        </w:rPr>
      </w:pPr>
      <w:r w:rsidRPr="0055028C">
        <w:rPr>
          <w:spacing w:val="-7"/>
          <w:sz w:val="24"/>
          <w:szCs w:val="24"/>
        </w:rPr>
        <w:t xml:space="preserve">представленные документы не подтверждают право заявителя состоять на </w:t>
      </w:r>
      <w:r w:rsidRPr="0055028C">
        <w:rPr>
          <w:sz w:val="24"/>
          <w:szCs w:val="24"/>
        </w:rPr>
        <w:t>учете в качестве нуждающегося в жилом помещении;</w:t>
      </w:r>
    </w:p>
    <w:p w:rsidR="00542139" w:rsidRPr="0055028C" w:rsidRDefault="00542139" w:rsidP="00542139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14" w:firstLine="567"/>
        <w:jc w:val="both"/>
        <w:rPr>
          <w:spacing w:val="-19"/>
          <w:sz w:val="24"/>
          <w:szCs w:val="24"/>
        </w:rPr>
      </w:pPr>
      <w:proofErr w:type="gramStart"/>
      <w:r w:rsidRPr="0055028C">
        <w:rPr>
          <w:spacing w:val="-10"/>
          <w:sz w:val="24"/>
          <w:szCs w:val="24"/>
        </w:rPr>
        <w:t xml:space="preserve">ответ органа государственной власти, органа местного самоуправления либо </w:t>
      </w:r>
      <w:r w:rsidRPr="0055028C">
        <w:rPr>
          <w:spacing w:val="-11"/>
          <w:sz w:val="24"/>
          <w:szCs w:val="24"/>
        </w:rPr>
        <w:t xml:space="preserve">подведомственной органу государственной власти или органу местного самоуправления </w:t>
      </w:r>
      <w:r w:rsidRPr="0055028C">
        <w:rPr>
          <w:spacing w:val="-9"/>
          <w:sz w:val="24"/>
          <w:szCs w:val="24"/>
        </w:rPr>
        <w:t xml:space="preserve">организации на межведомственный запрос свидетельствует об отсутствии документа и </w:t>
      </w:r>
      <w:r w:rsidRPr="0055028C">
        <w:rPr>
          <w:spacing w:val="-11"/>
          <w:sz w:val="24"/>
          <w:szCs w:val="24"/>
        </w:rPr>
        <w:t xml:space="preserve">(или) информации, необходимых для предоставления муниципальной услуги, если </w:t>
      </w:r>
      <w:r w:rsidRPr="0055028C">
        <w:rPr>
          <w:spacing w:val="-10"/>
          <w:sz w:val="24"/>
          <w:szCs w:val="24"/>
        </w:rPr>
        <w:t xml:space="preserve">соответствующий документ не был представлен заявителем по собственной инициативе, </w:t>
      </w:r>
      <w:r w:rsidRPr="0055028C">
        <w:rPr>
          <w:spacing w:val="-4"/>
          <w:sz w:val="24"/>
          <w:szCs w:val="24"/>
        </w:rPr>
        <w:t xml:space="preserve">за исключением случаев, если отсутствие таких запрашиваемых документа или </w:t>
      </w:r>
      <w:r w:rsidRPr="0055028C">
        <w:rPr>
          <w:spacing w:val="-11"/>
          <w:sz w:val="24"/>
          <w:szCs w:val="24"/>
        </w:rPr>
        <w:t>информации в распоряжении таких органов или организаций подтверждает право</w:t>
      </w:r>
      <w:proofErr w:type="gramEnd"/>
      <w:r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4"/>
          <w:sz w:val="24"/>
          <w:szCs w:val="24"/>
        </w:rPr>
        <w:t xml:space="preserve">соответствующих граждан состоять на учете в качестве нуждающихся в жилых </w:t>
      </w:r>
      <w:r w:rsidRPr="0055028C">
        <w:rPr>
          <w:sz w:val="24"/>
          <w:szCs w:val="24"/>
        </w:rPr>
        <w:t>помещениях;</w:t>
      </w:r>
    </w:p>
    <w:p w:rsidR="00542139" w:rsidRPr="0055028C" w:rsidRDefault="00542139" w:rsidP="00542139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19" w:firstLine="567"/>
        <w:jc w:val="both"/>
        <w:rPr>
          <w:spacing w:val="-16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не истек срок, предусмотренный статьей 53 Жилищного кодекса Российской </w:t>
      </w:r>
      <w:r w:rsidRPr="0055028C">
        <w:rPr>
          <w:sz w:val="24"/>
          <w:szCs w:val="24"/>
        </w:rPr>
        <w:t>Федерации.</w:t>
      </w:r>
    </w:p>
    <w:p w:rsidR="00542139" w:rsidRPr="0055028C" w:rsidRDefault="00542139" w:rsidP="00542139">
      <w:pPr>
        <w:shd w:val="clear" w:color="auto" w:fill="FFFFFF"/>
        <w:tabs>
          <w:tab w:val="left" w:pos="1426"/>
        </w:tabs>
        <w:ind w:left="14" w:right="1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2.10. </w:t>
      </w:r>
      <w:r w:rsidRPr="0055028C">
        <w:rPr>
          <w:spacing w:val="-7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55028C">
        <w:rPr>
          <w:sz w:val="24"/>
          <w:szCs w:val="24"/>
        </w:rPr>
        <w:t>муниципальной услуги.</w:t>
      </w:r>
    </w:p>
    <w:p w:rsidR="00542139" w:rsidRPr="0055028C" w:rsidRDefault="00542139" w:rsidP="00542139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Основания для приостановления п</w:t>
      </w:r>
      <w:r w:rsidRPr="0055028C">
        <w:rPr>
          <w:sz w:val="24"/>
          <w:szCs w:val="24"/>
        </w:rPr>
        <w:t>редоставления муниципальной услуги не установлены.</w:t>
      </w:r>
    </w:p>
    <w:p w:rsidR="00542139" w:rsidRPr="0055028C" w:rsidRDefault="00542139" w:rsidP="00542139">
      <w:pPr>
        <w:shd w:val="clear" w:color="auto" w:fill="FFFFFF"/>
        <w:tabs>
          <w:tab w:val="left" w:pos="1517"/>
        </w:tabs>
        <w:ind w:left="5" w:right="14" w:firstLine="567"/>
        <w:jc w:val="both"/>
        <w:rPr>
          <w:sz w:val="24"/>
          <w:szCs w:val="24"/>
        </w:rPr>
      </w:pPr>
      <w:r w:rsidRPr="0055028C">
        <w:rPr>
          <w:spacing w:val="-15"/>
          <w:sz w:val="24"/>
          <w:szCs w:val="24"/>
        </w:rPr>
        <w:t>2.11.</w:t>
      </w:r>
      <w:r w:rsidRPr="0055028C">
        <w:rPr>
          <w:sz w:val="24"/>
          <w:szCs w:val="24"/>
        </w:rPr>
        <w:tab/>
      </w:r>
      <w:r w:rsidRPr="0055028C">
        <w:rPr>
          <w:spacing w:val="-9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Pr="0055028C">
        <w:rPr>
          <w:spacing w:val="-11"/>
          <w:sz w:val="24"/>
          <w:szCs w:val="24"/>
        </w:rPr>
        <w:t>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542139" w:rsidRPr="0055028C" w:rsidRDefault="00542139" w:rsidP="00542139">
      <w:pPr>
        <w:shd w:val="clear" w:color="auto" w:fill="FFFFFF"/>
        <w:ind w:left="5" w:right="14" w:firstLine="567"/>
        <w:jc w:val="both"/>
        <w:rPr>
          <w:sz w:val="24"/>
          <w:szCs w:val="24"/>
        </w:rPr>
      </w:pPr>
      <w:r w:rsidRPr="0055028C">
        <w:rPr>
          <w:spacing w:val="-10"/>
          <w:sz w:val="24"/>
          <w:szCs w:val="24"/>
        </w:rPr>
        <w:t xml:space="preserve">Согласно решению Думы города Урай от 27.09.2012 №79 к услугам, которые </w:t>
      </w:r>
      <w:r w:rsidRPr="0055028C">
        <w:rPr>
          <w:spacing w:val="-11"/>
          <w:sz w:val="24"/>
          <w:szCs w:val="24"/>
        </w:rPr>
        <w:t xml:space="preserve">являются необходимыми и обязательными для предоставления муниципальной услуги, </w:t>
      </w:r>
      <w:r w:rsidRPr="0055028C">
        <w:rPr>
          <w:sz w:val="24"/>
          <w:szCs w:val="24"/>
        </w:rPr>
        <w:t>относятся:</w:t>
      </w:r>
    </w:p>
    <w:p w:rsidR="00542139" w:rsidRPr="0055028C" w:rsidRDefault="00542139" w:rsidP="00542139">
      <w:pPr>
        <w:shd w:val="clear" w:color="auto" w:fill="FFFFFF"/>
        <w:tabs>
          <w:tab w:val="left" w:pos="0"/>
        </w:tabs>
        <w:ind w:firstLine="567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1) выдача копии поквартирной карточки;</w:t>
      </w:r>
    </w:p>
    <w:p w:rsidR="00542139" w:rsidRPr="0055028C" w:rsidRDefault="00542139" w:rsidP="00542139">
      <w:pPr>
        <w:shd w:val="clear" w:color="auto" w:fill="FFFFFF"/>
        <w:tabs>
          <w:tab w:val="left" w:pos="0"/>
        </w:tabs>
        <w:ind w:firstLine="567"/>
        <w:jc w:val="both"/>
        <w:rPr>
          <w:spacing w:val="-19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2) выдача документов, оформленных в соответствии с законодательством об </w:t>
      </w:r>
      <w:r w:rsidRPr="0055028C">
        <w:rPr>
          <w:spacing w:val="-8"/>
          <w:sz w:val="24"/>
          <w:szCs w:val="24"/>
        </w:rPr>
        <w:t xml:space="preserve">оценочной деятельности (акты оценки), подтверждающих сведения о стоимости </w:t>
      </w:r>
      <w:r w:rsidRPr="0055028C">
        <w:rPr>
          <w:spacing w:val="-11"/>
          <w:sz w:val="24"/>
          <w:szCs w:val="24"/>
        </w:rPr>
        <w:t xml:space="preserve">принадлежащего на правах собственности гражданину и членам его семьи или одиноко </w:t>
      </w:r>
      <w:r w:rsidRPr="0055028C">
        <w:rPr>
          <w:spacing w:val="-12"/>
          <w:sz w:val="24"/>
          <w:szCs w:val="24"/>
        </w:rPr>
        <w:t xml:space="preserve">проживающему гражданину налогооблагаемого движимого (транспортных средств) и </w:t>
      </w:r>
      <w:r w:rsidRPr="0055028C">
        <w:rPr>
          <w:sz w:val="24"/>
          <w:szCs w:val="24"/>
        </w:rPr>
        <w:t>недвижимого имущества.</w:t>
      </w:r>
    </w:p>
    <w:p w:rsidR="00542139" w:rsidRPr="0055028C" w:rsidRDefault="00542139" w:rsidP="00542139">
      <w:pPr>
        <w:shd w:val="clear" w:color="auto" w:fill="FFFFFF"/>
        <w:tabs>
          <w:tab w:val="left" w:pos="1406"/>
        </w:tabs>
        <w:ind w:left="34" w:right="10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>2.12.</w:t>
      </w:r>
      <w:r w:rsidRPr="0055028C">
        <w:rPr>
          <w:sz w:val="24"/>
          <w:szCs w:val="24"/>
        </w:rPr>
        <w:tab/>
      </w:r>
      <w:r w:rsidRPr="0055028C">
        <w:rPr>
          <w:spacing w:val="-11"/>
          <w:sz w:val="24"/>
          <w:szCs w:val="24"/>
        </w:rPr>
        <w:t xml:space="preserve">Порядок, размер и основания взимания государственной пошлины или иной </w:t>
      </w:r>
      <w:r w:rsidRPr="0055028C">
        <w:rPr>
          <w:sz w:val="24"/>
          <w:szCs w:val="24"/>
        </w:rPr>
        <w:t>платы, взимаемой за предоставление муниципальной услуги:</w:t>
      </w:r>
    </w:p>
    <w:p w:rsidR="00542139" w:rsidRPr="0055028C" w:rsidRDefault="00542139" w:rsidP="00542139">
      <w:pPr>
        <w:shd w:val="clear" w:color="auto" w:fill="FFFFFF"/>
        <w:ind w:firstLine="567"/>
        <w:rPr>
          <w:sz w:val="24"/>
          <w:szCs w:val="24"/>
        </w:rPr>
      </w:pPr>
      <w:r w:rsidRPr="0055028C">
        <w:rPr>
          <w:spacing w:val="-12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right="19" w:firstLine="567"/>
        <w:jc w:val="both"/>
        <w:rPr>
          <w:spacing w:val="-14"/>
          <w:sz w:val="24"/>
          <w:szCs w:val="24"/>
        </w:rPr>
      </w:pPr>
      <w:r w:rsidRPr="0055028C">
        <w:rPr>
          <w:spacing w:val="-5"/>
          <w:sz w:val="24"/>
          <w:szCs w:val="24"/>
        </w:rPr>
        <w:t xml:space="preserve">2.13. Порядок и размер платы за предоставление услуг, предусмотренных пунктом 2.11  административного регламента, </w:t>
      </w:r>
      <w:r w:rsidRPr="0055028C">
        <w:rPr>
          <w:spacing w:val="-11"/>
          <w:sz w:val="24"/>
          <w:szCs w:val="24"/>
        </w:rPr>
        <w:t xml:space="preserve">определяется согласно Порядку определения размера платы за предоставление услуг, которые являются необходимыми и обязательными для предоставления </w:t>
      </w:r>
      <w:r w:rsidRPr="0055028C">
        <w:rPr>
          <w:spacing w:val="-11"/>
          <w:sz w:val="24"/>
          <w:szCs w:val="24"/>
        </w:rPr>
        <w:lastRenderedPageBreak/>
        <w:t xml:space="preserve">администрацией города Урай муниципальных услуг, </w:t>
      </w:r>
      <w:r w:rsidRPr="0055028C">
        <w:rPr>
          <w:sz w:val="24"/>
          <w:szCs w:val="24"/>
        </w:rPr>
        <w:t>установленному решением Думы города Урай от 27.09.2012 №79.</w:t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right="19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2.14. Максимальный срок ожидания в очереди:</w:t>
      </w:r>
      <w:r w:rsidRPr="0055028C">
        <w:rPr>
          <w:spacing w:val="-2"/>
          <w:sz w:val="24"/>
          <w:szCs w:val="24"/>
        </w:rPr>
        <w:tab/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right="19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1) при подаче запроса (запроса о </w:t>
      </w:r>
      <w:r w:rsidRPr="0055028C">
        <w:rPr>
          <w:spacing w:val="-11"/>
          <w:sz w:val="24"/>
          <w:szCs w:val="24"/>
        </w:rPr>
        <w:t xml:space="preserve">предоставлении услуги организации, участвующей в предоставления </w:t>
      </w:r>
      <w:r w:rsidRPr="0055028C">
        <w:rPr>
          <w:sz w:val="24"/>
          <w:szCs w:val="24"/>
        </w:rPr>
        <w:t>муниципальной услуги) – 15 минут;</w:t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right="1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2) </w:t>
      </w:r>
      <w:r w:rsidRPr="0055028C">
        <w:rPr>
          <w:spacing w:val="-11"/>
          <w:sz w:val="24"/>
          <w:szCs w:val="24"/>
        </w:rPr>
        <w:t xml:space="preserve">при получении результата предоставления муниципальной услуги - 15 </w:t>
      </w:r>
      <w:r w:rsidRPr="0055028C">
        <w:rPr>
          <w:sz w:val="24"/>
          <w:szCs w:val="24"/>
        </w:rPr>
        <w:t>минут;</w:t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right="19" w:firstLine="567"/>
        <w:jc w:val="both"/>
        <w:rPr>
          <w:spacing w:val="-16"/>
          <w:sz w:val="24"/>
          <w:szCs w:val="24"/>
        </w:rPr>
      </w:pPr>
      <w:r w:rsidRPr="0055028C">
        <w:rPr>
          <w:sz w:val="24"/>
          <w:szCs w:val="24"/>
        </w:rPr>
        <w:t>3) при получении консультации – 15 минут.</w:t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left="24" w:right="29" w:firstLine="567"/>
        <w:jc w:val="both"/>
        <w:rPr>
          <w:sz w:val="24"/>
          <w:szCs w:val="24"/>
        </w:rPr>
      </w:pPr>
      <w:r w:rsidRPr="0055028C">
        <w:rPr>
          <w:spacing w:val="-15"/>
          <w:sz w:val="24"/>
          <w:szCs w:val="24"/>
        </w:rPr>
        <w:t>2.15.</w:t>
      </w:r>
      <w:r w:rsidRPr="0055028C">
        <w:rPr>
          <w:sz w:val="24"/>
          <w:szCs w:val="24"/>
        </w:rPr>
        <w:tab/>
      </w:r>
      <w:r w:rsidRPr="0055028C">
        <w:rPr>
          <w:spacing w:val="-6"/>
          <w:sz w:val="24"/>
          <w:szCs w:val="24"/>
        </w:rPr>
        <w:t xml:space="preserve">Срок и порядок регистрации запроса (запроса о предоставлении услуги организации, участвующей в предоставлении </w:t>
      </w:r>
      <w:r w:rsidRPr="0055028C">
        <w:rPr>
          <w:sz w:val="24"/>
          <w:szCs w:val="24"/>
        </w:rPr>
        <w:t>муниципальной услуги), в том числе в электронной форме – 1 рабочий день.</w:t>
      </w:r>
    </w:p>
    <w:p w:rsidR="00542139" w:rsidRPr="0055028C" w:rsidRDefault="00542139" w:rsidP="00542139">
      <w:pPr>
        <w:shd w:val="clear" w:color="auto" w:fill="FFFFFF"/>
        <w:tabs>
          <w:tab w:val="left" w:pos="1526"/>
        </w:tabs>
        <w:ind w:left="24" w:right="29" w:firstLine="567"/>
        <w:jc w:val="both"/>
        <w:rPr>
          <w:sz w:val="24"/>
          <w:szCs w:val="24"/>
        </w:rPr>
      </w:pPr>
      <w:r w:rsidRPr="0055028C">
        <w:rPr>
          <w:spacing w:val="-15"/>
          <w:sz w:val="24"/>
          <w:szCs w:val="24"/>
        </w:rPr>
        <w:t xml:space="preserve">Датой </w:t>
      </w:r>
      <w:r w:rsidRPr="0055028C">
        <w:rPr>
          <w:spacing w:val="-4"/>
          <w:sz w:val="24"/>
          <w:szCs w:val="24"/>
        </w:rPr>
        <w:t xml:space="preserve">поступления запроса в </w:t>
      </w:r>
      <w:r w:rsidRPr="0055028C">
        <w:rPr>
          <w:spacing w:val="-11"/>
          <w:sz w:val="24"/>
          <w:szCs w:val="24"/>
        </w:rPr>
        <w:t>администрацию города Урай (уполномоченный орган) считается дата регистрации запроса в администрации города Урай или дата регистрации на Едином портале.</w:t>
      </w:r>
    </w:p>
    <w:p w:rsidR="00542139" w:rsidRPr="0055028C" w:rsidRDefault="00542139" w:rsidP="00542139">
      <w:pPr>
        <w:shd w:val="clear" w:color="auto" w:fill="FFFFFF"/>
        <w:ind w:left="19" w:right="24" w:firstLine="567"/>
        <w:jc w:val="both"/>
        <w:rPr>
          <w:spacing w:val="-7"/>
          <w:sz w:val="24"/>
          <w:szCs w:val="24"/>
        </w:rPr>
      </w:pPr>
      <w:r w:rsidRPr="0055028C">
        <w:rPr>
          <w:spacing w:val="-7"/>
          <w:sz w:val="24"/>
          <w:szCs w:val="24"/>
        </w:rPr>
        <w:t xml:space="preserve">В </w:t>
      </w:r>
      <w:proofErr w:type="gramStart"/>
      <w:r w:rsidRPr="0055028C">
        <w:rPr>
          <w:spacing w:val="-7"/>
          <w:sz w:val="24"/>
          <w:szCs w:val="24"/>
        </w:rPr>
        <w:t>случае</w:t>
      </w:r>
      <w:proofErr w:type="gramEnd"/>
      <w:r w:rsidRPr="0055028C">
        <w:rPr>
          <w:spacing w:val="-7"/>
          <w:sz w:val="24"/>
          <w:szCs w:val="24"/>
        </w:rPr>
        <w:t xml:space="preserve">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3"/>
          <w:sz w:val="24"/>
          <w:szCs w:val="24"/>
        </w:rPr>
        <w:t>2.16.</w:t>
      </w:r>
      <w:r w:rsidRPr="0055028C">
        <w:rPr>
          <w:sz w:val="24"/>
          <w:szCs w:val="24"/>
        </w:rPr>
        <w:tab/>
      </w:r>
      <w:r w:rsidRPr="0055028C">
        <w:rPr>
          <w:spacing w:val="-8"/>
          <w:sz w:val="24"/>
          <w:szCs w:val="24"/>
        </w:rPr>
        <w:t xml:space="preserve">Требования к помещениям, в которых предоставляется муниципальная </w:t>
      </w:r>
      <w:r w:rsidRPr="0055028C">
        <w:rPr>
          <w:spacing w:val="-11"/>
          <w:sz w:val="24"/>
          <w:szCs w:val="24"/>
        </w:rPr>
        <w:t>услуга.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1) Помещения, в которых предоставляется муниципальная услуга, 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2) Места для ожидания (зал ожидания) оборудуются стульями, скамьями.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3) Места для заполнения запросов оборудуются стульями, столами (стойками) и  обеспечиваются канцелярскими принадлежностями.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4) Места приема заявителей: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1464"/>
        </w:tabs>
        <w:ind w:left="5" w:right="34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5) </w:t>
      </w:r>
      <w:r w:rsidRPr="0055028C">
        <w:rPr>
          <w:spacing w:val="-6"/>
          <w:sz w:val="24"/>
          <w:szCs w:val="24"/>
        </w:rPr>
        <w:t xml:space="preserve">Рабочее место каждого специалиста, обеспечивающего предоставление муниципальной услуги, оборудуется персональным компьютером с возможностью </w:t>
      </w:r>
      <w:r w:rsidRPr="0055028C">
        <w:rPr>
          <w:spacing w:val="-9"/>
          <w:sz w:val="24"/>
          <w:szCs w:val="24"/>
        </w:rPr>
        <w:t xml:space="preserve">доступа     к     необходимым     информационным     базам     данных, </w:t>
      </w:r>
      <w:r w:rsidRPr="0055028C">
        <w:rPr>
          <w:spacing w:val="-11"/>
          <w:sz w:val="24"/>
          <w:szCs w:val="24"/>
        </w:rPr>
        <w:t>сети «Интернет», печатающим и сканирующим устройствами.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4"/>
          <w:sz w:val="24"/>
          <w:szCs w:val="24"/>
        </w:rPr>
      </w:pPr>
      <w:r w:rsidRPr="0055028C">
        <w:rPr>
          <w:spacing w:val="-6"/>
          <w:sz w:val="24"/>
          <w:szCs w:val="24"/>
        </w:rPr>
        <w:t>6) И</w:t>
      </w:r>
      <w:r w:rsidRPr="0055028C">
        <w:rPr>
          <w:spacing w:val="-4"/>
          <w:sz w:val="24"/>
          <w:szCs w:val="24"/>
        </w:rPr>
        <w:t>нформационные стенды размещаются на видном, доступном для заявителей месте и призваны обеспечить заявителя исчерпывающей информацией.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4"/>
          <w:sz w:val="24"/>
          <w:szCs w:val="24"/>
        </w:rPr>
      </w:pPr>
      <w:r w:rsidRPr="0055028C">
        <w:rPr>
          <w:spacing w:val="-4"/>
          <w:sz w:val="24"/>
          <w:szCs w:val="24"/>
        </w:rPr>
        <w:t xml:space="preserve">7) Оформление визуальной, текстовой и </w:t>
      </w:r>
      <w:proofErr w:type="spellStart"/>
      <w:r w:rsidRPr="0055028C">
        <w:rPr>
          <w:spacing w:val="-4"/>
          <w:sz w:val="24"/>
          <w:szCs w:val="24"/>
        </w:rPr>
        <w:t>мультимедийной</w:t>
      </w:r>
      <w:proofErr w:type="spellEnd"/>
      <w:r w:rsidRPr="0055028C">
        <w:rPr>
          <w:spacing w:val="-4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4"/>
          <w:sz w:val="24"/>
          <w:szCs w:val="24"/>
        </w:rPr>
        <w:t xml:space="preserve">8) На информационных стендах, на </w:t>
      </w:r>
      <w:r w:rsidRPr="0055028C">
        <w:rPr>
          <w:spacing w:val="-12"/>
          <w:sz w:val="24"/>
          <w:szCs w:val="24"/>
        </w:rPr>
        <w:t>официальном сайте, Едином портале  размещается следующая актуальная информация;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а) текст настоящего административного регламента;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б) время приема заявителей;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542139" w:rsidRPr="0055028C" w:rsidRDefault="00542139" w:rsidP="00542139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г) образец заполнения запроса о предоставлении муниципальной услуги.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 </w:t>
      </w:r>
    </w:p>
    <w:p w:rsidR="00542139" w:rsidRPr="0055028C" w:rsidRDefault="00542139" w:rsidP="00542139">
      <w:pPr>
        <w:shd w:val="clear" w:color="auto" w:fill="FFFFFF"/>
        <w:tabs>
          <w:tab w:val="left" w:pos="1373"/>
        </w:tabs>
        <w:ind w:firstLine="567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>2.18.</w:t>
      </w:r>
      <w:r w:rsidRPr="0055028C">
        <w:rPr>
          <w:sz w:val="24"/>
          <w:szCs w:val="24"/>
        </w:rPr>
        <w:tab/>
      </w:r>
      <w:r w:rsidRPr="0055028C">
        <w:rPr>
          <w:spacing w:val="-11"/>
          <w:sz w:val="24"/>
          <w:szCs w:val="24"/>
        </w:rPr>
        <w:t>Показатели доступности и качества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1546"/>
        </w:tabs>
        <w:ind w:firstLine="567"/>
        <w:jc w:val="both"/>
        <w:rPr>
          <w:spacing w:val="-10"/>
          <w:sz w:val="24"/>
          <w:szCs w:val="24"/>
        </w:rPr>
      </w:pPr>
      <w:r w:rsidRPr="0055028C">
        <w:rPr>
          <w:spacing w:val="-13"/>
          <w:sz w:val="24"/>
          <w:szCs w:val="24"/>
        </w:rPr>
        <w:t>2.18.1.</w:t>
      </w:r>
      <w:r w:rsidRPr="0055028C">
        <w:rPr>
          <w:sz w:val="24"/>
          <w:szCs w:val="24"/>
        </w:rPr>
        <w:tab/>
        <w:t>Основным п</w:t>
      </w:r>
      <w:r w:rsidRPr="0055028C">
        <w:rPr>
          <w:spacing w:val="-11"/>
          <w:sz w:val="24"/>
          <w:szCs w:val="24"/>
        </w:rPr>
        <w:t xml:space="preserve">оказателем качества и  доступности муниципальной услуги являются оказание </w:t>
      </w:r>
      <w:r w:rsidRPr="0055028C">
        <w:rPr>
          <w:spacing w:val="-10"/>
          <w:sz w:val="24"/>
          <w:szCs w:val="24"/>
        </w:rPr>
        <w:t>муниципальной услуги в соответствии с требованиями, установленными законодательством Российской Федерации.</w:t>
      </w:r>
    </w:p>
    <w:p w:rsidR="00542139" w:rsidRPr="0055028C" w:rsidRDefault="00542139" w:rsidP="00542139">
      <w:pPr>
        <w:shd w:val="clear" w:color="auto" w:fill="FFFFFF"/>
        <w:tabs>
          <w:tab w:val="left" w:pos="1546"/>
        </w:tabs>
        <w:ind w:firstLine="567"/>
        <w:jc w:val="both"/>
        <w:rPr>
          <w:spacing w:val="-10"/>
          <w:sz w:val="24"/>
          <w:szCs w:val="24"/>
        </w:rPr>
      </w:pPr>
      <w:r w:rsidRPr="0055028C">
        <w:rPr>
          <w:spacing w:val="-10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spacing w:val="-10"/>
          <w:sz w:val="24"/>
          <w:szCs w:val="24"/>
        </w:rPr>
        <w:t xml:space="preserve"> </w:t>
      </w: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1) степень информированности физических, юридических лиц, индивидуальных </w:t>
      </w:r>
      <w:r w:rsidRPr="0055028C">
        <w:rPr>
          <w:rFonts w:ascii="Times New Roman" w:hAnsi="Times New Roman" w:cs="Times New Roman"/>
          <w:sz w:val="24"/>
          <w:szCs w:val="24"/>
        </w:rPr>
        <w:lastRenderedPageBreak/>
        <w:t>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1373"/>
        </w:tabs>
        <w:ind w:left="5" w:right="24" w:firstLine="567"/>
        <w:jc w:val="both"/>
        <w:rPr>
          <w:sz w:val="24"/>
          <w:szCs w:val="24"/>
        </w:rPr>
      </w:pPr>
      <w:r w:rsidRPr="0055028C">
        <w:rPr>
          <w:spacing w:val="-13"/>
          <w:sz w:val="24"/>
          <w:szCs w:val="24"/>
        </w:rPr>
        <w:t>2.19.</w:t>
      </w:r>
      <w:r w:rsidRPr="0055028C">
        <w:rPr>
          <w:sz w:val="24"/>
          <w:szCs w:val="24"/>
        </w:rPr>
        <w:tab/>
      </w:r>
      <w:r w:rsidRPr="0055028C">
        <w:rPr>
          <w:spacing w:val="-10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Pr="0055028C">
        <w:rPr>
          <w:spacing w:val="-11"/>
          <w:sz w:val="24"/>
          <w:szCs w:val="24"/>
        </w:rPr>
        <w:t xml:space="preserve">муниципальной услуги </w:t>
      </w:r>
      <w:r w:rsidRPr="0055028C">
        <w:rPr>
          <w:sz w:val="24"/>
          <w:szCs w:val="24"/>
        </w:rPr>
        <w:t>в электронной форме.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542139" w:rsidRPr="0055028C" w:rsidRDefault="00542139" w:rsidP="0054213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5028C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55028C">
        <w:t xml:space="preserve">ортала, </w:t>
      </w:r>
      <w:r w:rsidRPr="0055028C">
        <w:rPr>
          <w:rFonts w:eastAsia="Times New Roman"/>
          <w:lang w:eastAsia="en-US"/>
        </w:rPr>
        <w:t xml:space="preserve">заполняется заявителем.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формирование запроса и ознакомление с образцами формы запроса;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5) получение сведений о ходе выполнения запроса;</w:t>
      </w:r>
    </w:p>
    <w:p w:rsidR="00542139" w:rsidRPr="0055028C" w:rsidRDefault="00542139" w:rsidP="00542139">
      <w:pPr>
        <w:ind w:firstLine="567"/>
        <w:jc w:val="both"/>
        <w:rPr>
          <w:color w:val="000000"/>
          <w:sz w:val="24"/>
          <w:szCs w:val="24"/>
        </w:rPr>
      </w:pPr>
      <w:r w:rsidRPr="0055028C">
        <w:rPr>
          <w:sz w:val="24"/>
          <w:szCs w:val="24"/>
        </w:rPr>
        <w:t xml:space="preserve">6) </w:t>
      </w:r>
      <w:r w:rsidRPr="0055028C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2.19.6. Заявителям обеспечивается возможность оценить доступность и качество </w:t>
      </w:r>
      <w:r w:rsidRPr="0055028C">
        <w:rPr>
          <w:sz w:val="24"/>
          <w:szCs w:val="24"/>
        </w:rPr>
        <w:lastRenderedPageBreak/>
        <w:t>муниципальной услуги на Едином портале.</w:t>
      </w:r>
    </w:p>
    <w:p w:rsidR="00542139" w:rsidRPr="0055028C" w:rsidRDefault="00542139" w:rsidP="00542139">
      <w:pPr>
        <w:shd w:val="clear" w:color="auto" w:fill="FFFFFF"/>
        <w:tabs>
          <w:tab w:val="left" w:pos="1373"/>
        </w:tabs>
        <w:ind w:left="5" w:right="24" w:firstLine="567"/>
        <w:jc w:val="both"/>
        <w:rPr>
          <w:sz w:val="24"/>
          <w:szCs w:val="24"/>
        </w:rPr>
      </w:pPr>
    </w:p>
    <w:p w:rsidR="00542139" w:rsidRPr="0055028C" w:rsidRDefault="00542139" w:rsidP="00542139">
      <w:pPr>
        <w:shd w:val="clear" w:color="auto" w:fill="FFFFFF"/>
        <w:ind w:left="648" w:firstLine="567"/>
        <w:jc w:val="center"/>
        <w:rPr>
          <w:bCs/>
          <w:spacing w:val="-2"/>
          <w:sz w:val="24"/>
          <w:szCs w:val="24"/>
        </w:rPr>
      </w:pPr>
      <w:r w:rsidRPr="0055028C">
        <w:rPr>
          <w:bCs/>
          <w:spacing w:val="-3"/>
          <w:sz w:val="24"/>
          <w:szCs w:val="24"/>
        </w:rPr>
        <w:t xml:space="preserve">3. Состав, последовательность и сроки выполнения административных </w:t>
      </w:r>
      <w:r w:rsidRPr="0055028C">
        <w:rPr>
          <w:bCs/>
          <w:spacing w:val="-2"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42139" w:rsidRPr="0055028C" w:rsidRDefault="00542139" w:rsidP="00542139">
      <w:pPr>
        <w:shd w:val="clear" w:color="auto" w:fill="FFFFFF"/>
        <w:ind w:left="648" w:firstLine="567"/>
        <w:rPr>
          <w:sz w:val="24"/>
          <w:szCs w:val="24"/>
        </w:rPr>
      </w:pPr>
    </w:p>
    <w:p w:rsidR="00542139" w:rsidRPr="0055028C" w:rsidRDefault="00542139" w:rsidP="00542139">
      <w:pPr>
        <w:shd w:val="clear" w:color="auto" w:fill="FFFFFF"/>
        <w:ind w:left="24" w:right="29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3.1. Предоставление муниципальной услуги включает в себя следующие  </w:t>
      </w:r>
      <w:r w:rsidRPr="0055028C">
        <w:rPr>
          <w:sz w:val="24"/>
          <w:szCs w:val="24"/>
        </w:rPr>
        <w:t>административные процедуры:</w:t>
      </w:r>
    </w:p>
    <w:p w:rsidR="00542139" w:rsidRPr="0055028C" w:rsidRDefault="00542139" w:rsidP="00542139">
      <w:pPr>
        <w:shd w:val="clear" w:color="auto" w:fill="FFFFFF"/>
        <w:tabs>
          <w:tab w:val="left" w:pos="1104"/>
        </w:tabs>
        <w:ind w:firstLine="567"/>
        <w:rPr>
          <w:sz w:val="24"/>
          <w:szCs w:val="24"/>
        </w:rPr>
      </w:pPr>
      <w:r w:rsidRPr="0055028C">
        <w:rPr>
          <w:spacing w:val="-19"/>
          <w:sz w:val="24"/>
          <w:szCs w:val="24"/>
        </w:rPr>
        <w:t>1)</w:t>
      </w:r>
      <w:r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приём и регистрация запроса;</w:t>
      </w:r>
    </w:p>
    <w:p w:rsidR="00542139" w:rsidRPr="0055028C" w:rsidRDefault="00542139" w:rsidP="00542139">
      <w:pPr>
        <w:shd w:val="clear" w:color="auto" w:fill="FFFFFF"/>
        <w:tabs>
          <w:tab w:val="left" w:pos="1190"/>
        </w:tabs>
        <w:ind w:left="19" w:right="34" w:firstLine="567"/>
        <w:jc w:val="both"/>
        <w:rPr>
          <w:sz w:val="24"/>
          <w:szCs w:val="24"/>
        </w:rPr>
      </w:pPr>
      <w:r w:rsidRPr="0055028C">
        <w:rPr>
          <w:spacing w:val="-7"/>
          <w:sz w:val="24"/>
          <w:szCs w:val="24"/>
        </w:rPr>
        <w:t>2)</w:t>
      </w:r>
      <w:r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Pr="0055028C">
        <w:rPr>
          <w:sz w:val="24"/>
          <w:szCs w:val="24"/>
        </w:rPr>
        <w:t>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предоставление заявителю информации и обеспечение доступа заявителя к сведениям о  муниципальной услуге;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получение заявителем сведений о ходе выполнения запроса;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542139" w:rsidRPr="0055028C" w:rsidRDefault="00542139" w:rsidP="00542139">
      <w:pPr>
        <w:shd w:val="clear" w:color="auto" w:fill="FFFFFF"/>
        <w:ind w:firstLine="567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3.2. Административная процедура «Приём и регистрация запроса».</w:t>
      </w:r>
    </w:p>
    <w:p w:rsidR="00542139" w:rsidRPr="0055028C" w:rsidRDefault="00542139" w:rsidP="00542139">
      <w:pPr>
        <w:shd w:val="clear" w:color="auto" w:fill="FFFFFF"/>
        <w:ind w:left="10" w:right="48" w:firstLine="567"/>
        <w:jc w:val="both"/>
        <w:rPr>
          <w:spacing w:val="-2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3.2.1. Основание для начала исполнения административной процедуры: </w:t>
      </w:r>
      <w:r w:rsidRPr="0055028C">
        <w:rPr>
          <w:spacing w:val="-2"/>
          <w:sz w:val="24"/>
          <w:szCs w:val="24"/>
        </w:rPr>
        <w:t>поступление запроса в уполномоченный орган или многофункциональный центр.</w:t>
      </w:r>
    </w:p>
    <w:p w:rsidR="00542139" w:rsidRPr="0055028C" w:rsidRDefault="00542139" w:rsidP="00542139">
      <w:pPr>
        <w:shd w:val="clear" w:color="auto" w:fill="FFFFFF"/>
        <w:ind w:left="10" w:right="4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3.2.2. Сотрудник уполномоченного органа, ответственный за прием  и регистрацию запроса (далее – специалист, ответственный за прием запроса):</w:t>
      </w:r>
    </w:p>
    <w:p w:rsidR="00542139" w:rsidRPr="0055028C" w:rsidRDefault="00542139" w:rsidP="00542139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42139" w:rsidRPr="0055028C" w:rsidRDefault="00542139" w:rsidP="00542139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осуществляет регистрацию поступившего запроса в книге регистрации заявлений граждан о постановке на учет в качестве нуждающихся в жилых помещениях;</w:t>
      </w:r>
    </w:p>
    <w:p w:rsidR="00542139" w:rsidRPr="0055028C" w:rsidRDefault="00542139" w:rsidP="00542139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3) </w:t>
      </w:r>
      <w:proofErr w:type="gramStart"/>
      <w:r w:rsidRPr="0055028C">
        <w:rPr>
          <w:sz w:val="24"/>
          <w:szCs w:val="24"/>
        </w:rPr>
        <w:t>заполняет и выдает</w:t>
      </w:r>
      <w:proofErr w:type="gramEnd"/>
      <w:r w:rsidRPr="0055028C">
        <w:rPr>
          <w:sz w:val="24"/>
          <w:szCs w:val="24"/>
        </w:rPr>
        <w:t xml:space="preserve"> заявителю расписку о получении документов по форме согласно приложению 4 к административному регламенту.</w:t>
      </w:r>
    </w:p>
    <w:p w:rsidR="00542139" w:rsidRPr="0055028C" w:rsidRDefault="00542139" w:rsidP="00542139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542139" w:rsidRPr="0055028C" w:rsidRDefault="00542139" w:rsidP="00542139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3.2.4. Срок исполнения административной процедуры не может превышать 1 рабочий день.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3.2.5. В </w:t>
      </w:r>
      <w:proofErr w:type="gramStart"/>
      <w:r w:rsidRPr="0055028C">
        <w:rPr>
          <w:sz w:val="24"/>
          <w:szCs w:val="24"/>
        </w:rPr>
        <w:t>случае</w:t>
      </w:r>
      <w:proofErr w:type="gramEnd"/>
      <w:r w:rsidRPr="0055028C">
        <w:rPr>
          <w:sz w:val="24"/>
          <w:szCs w:val="24"/>
        </w:rPr>
        <w:t xml:space="preserve">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542139" w:rsidRPr="0055028C" w:rsidRDefault="00542139" w:rsidP="00542139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42139" w:rsidRPr="0055028C" w:rsidRDefault="00542139" w:rsidP="00542139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542139" w:rsidRPr="0055028C" w:rsidRDefault="00542139" w:rsidP="00542139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проводит регистрацию поступившего запроса в системе АИС МФЦ в соответствии с регламентом многофункционального центра;</w:t>
      </w:r>
    </w:p>
    <w:p w:rsidR="00542139" w:rsidRPr="0055028C" w:rsidRDefault="00542139" w:rsidP="00542139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4) </w:t>
      </w:r>
      <w:proofErr w:type="gramStart"/>
      <w:r w:rsidRPr="0055028C">
        <w:rPr>
          <w:sz w:val="24"/>
          <w:szCs w:val="24"/>
        </w:rPr>
        <w:t>заполняет и выдает</w:t>
      </w:r>
      <w:proofErr w:type="gramEnd"/>
      <w:r w:rsidRPr="0055028C">
        <w:rPr>
          <w:sz w:val="24"/>
          <w:szCs w:val="24"/>
        </w:rPr>
        <w:t xml:space="preserve"> заявителю расписку с описью представленных документов и датой их принятия;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lastRenderedPageBreak/>
        <w:t xml:space="preserve">5) </w:t>
      </w:r>
      <w:proofErr w:type="gramStart"/>
      <w:r w:rsidRPr="0055028C">
        <w:rPr>
          <w:sz w:val="24"/>
          <w:szCs w:val="24"/>
        </w:rPr>
        <w:t>формирует комплект документов и с описью представленных документов направляет</w:t>
      </w:r>
      <w:proofErr w:type="gramEnd"/>
      <w:r w:rsidRPr="0055028C">
        <w:rPr>
          <w:sz w:val="24"/>
          <w:szCs w:val="24"/>
        </w:rPr>
        <w:t xml:space="preserve">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3.2.7. 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1) в расписке и журнале регистрации запросов или  в системе АИС МФЦ;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3.2.8.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542139" w:rsidRPr="0055028C" w:rsidRDefault="00542139" w:rsidP="00542139">
      <w:pPr>
        <w:shd w:val="clear" w:color="auto" w:fill="FFFFFF"/>
        <w:ind w:left="19" w:right="19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3.3. Административная процедура «Формирование и направление межведомственных запросов в  органы (организации), </w:t>
      </w:r>
      <w:r w:rsidRPr="0055028C">
        <w:rPr>
          <w:sz w:val="24"/>
          <w:szCs w:val="24"/>
        </w:rPr>
        <w:t>участвующие в предоставлении муниципальной услуги» (если установленные документы не были представлены заявителем самостоятельно).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542139" w:rsidRPr="0055028C" w:rsidRDefault="00542139" w:rsidP="0054213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3.3.2. Межведомственный запрос </w:t>
      </w:r>
      <w:proofErr w:type="gramStart"/>
      <w:r w:rsidRPr="0055028C">
        <w:rPr>
          <w:sz w:val="24"/>
          <w:szCs w:val="24"/>
        </w:rPr>
        <w:t>формируется и направляется</w:t>
      </w:r>
      <w:proofErr w:type="gramEnd"/>
      <w:r w:rsidRPr="0055028C">
        <w:rPr>
          <w:sz w:val="24"/>
          <w:szCs w:val="24"/>
        </w:rPr>
        <w:t xml:space="preserve"> в порядке, установленном Федеральным законом №210-ФЗ.</w:t>
      </w:r>
    </w:p>
    <w:p w:rsidR="00542139" w:rsidRPr="0055028C" w:rsidRDefault="00542139" w:rsidP="0054213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3.3.4. Срок исполнения административной процедуры: 5 рабочих дней с момента поступления запроса.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непредоставленные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542139" w:rsidRPr="0055028C" w:rsidRDefault="00542139" w:rsidP="00542139">
      <w:pPr>
        <w:pStyle w:val="ConsPlusNormal"/>
        <w:ind w:firstLine="567"/>
        <w:jc w:val="both"/>
        <w:rPr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подпунктом 2.7.3 пункта 2.7 административного регламента.</w:t>
      </w:r>
    </w:p>
    <w:p w:rsidR="00542139" w:rsidRPr="0055028C" w:rsidRDefault="00542139" w:rsidP="00542139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0" w:name="Par224"/>
      <w:bookmarkEnd w:id="0"/>
    </w:p>
    <w:p w:rsidR="00542139" w:rsidRPr="0055028C" w:rsidRDefault="00542139" w:rsidP="00542139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542139" w:rsidRPr="0055028C" w:rsidRDefault="00542139" w:rsidP="00542139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3.4.2. Ответственный специалист:</w:t>
      </w:r>
    </w:p>
    <w:p w:rsidR="00542139" w:rsidRPr="0055028C" w:rsidRDefault="00542139" w:rsidP="00542139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1) рассматривает предоставленные документы; </w:t>
      </w:r>
    </w:p>
    <w:p w:rsidR="00542139" w:rsidRPr="0055028C" w:rsidRDefault="00542139" w:rsidP="00542139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2) готовит проект постановления администрации города Урай о постановке заявителя на учет в качестве нуждающихся в жилых помещениях или об отказе в постановке на учет в качестве нуждающихся в жилых помещениях.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right="14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 xml:space="preserve">3.4.3. Ответственное лицо за подписание проекта постановления администрации города </w:t>
      </w:r>
      <w:r w:rsidRPr="0055028C">
        <w:rPr>
          <w:spacing w:val="-2"/>
          <w:sz w:val="24"/>
          <w:szCs w:val="24"/>
        </w:rPr>
        <w:lastRenderedPageBreak/>
        <w:t xml:space="preserve">Урай: глава города Урай или </w:t>
      </w:r>
      <w:r w:rsidRPr="0055028C">
        <w:rPr>
          <w:sz w:val="24"/>
          <w:szCs w:val="24"/>
        </w:rPr>
        <w:t>должностное лицо, на которое возложены полномочия главы города Урай</w:t>
      </w:r>
      <w:r w:rsidRPr="0055028C">
        <w:rPr>
          <w:spacing w:val="-2"/>
          <w:sz w:val="24"/>
          <w:szCs w:val="24"/>
        </w:rPr>
        <w:t xml:space="preserve"> в установленном порядке.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right="14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3.4.4. Срок исполнения административной процедуры: 16 рабочих дней с момента регистрации запроса о предоставлении муниципальной услуги.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right="14" w:firstLine="567"/>
        <w:jc w:val="both"/>
        <w:rPr>
          <w:spacing w:val="-9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Pr="0055028C">
        <w:rPr>
          <w:spacing w:val="-9"/>
          <w:sz w:val="24"/>
          <w:szCs w:val="24"/>
        </w:rPr>
        <w:t>3.4.5.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542139" w:rsidRPr="0055028C" w:rsidRDefault="00542139" w:rsidP="00542139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55028C">
        <w:rPr>
          <w:spacing w:val="-9"/>
          <w:sz w:val="24"/>
          <w:szCs w:val="24"/>
        </w:rPr>
        <w:t xml:space="preserve">3.4.6. Результатом </w:t>
      </w:r>
      <w:r w:rsidRPr="0055028C">
        <w:rPr>
          <w:spacing w:val="-2"/>
          <w:sz w:val="24"/>
          <w:szCs w:val="24"/>
        </w:rPr>
        <w:t>административной процедуры является:</w:t>
      </w:r>
    </w:p>
    <w:p w:rsidR="00542139" w:rsidRPr="0055028C" w:rsidRDefault="00542139" w:rsidP="0054213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5028C">
        <w:rPr>
          <w:spacing w:val="-1"/>
          <w:sz w:val="24"/>
          <w:szCs w:val="24"/>
        </w:rPr>
        <w:t xml:space="preserve">1) решение о предоставлении муниципальной услуги в форме постановления </w:t>
      </w:r>
      <w:r w:rsidRPr="0055028C">
        <w:rPr>
          <w:spacing w:val="-2"/>
          <w:sz w:val="24"/>
          <w:szCs w:val="24"/>
        </w:rPr>
        <w:t xml:space="preserve">администрации города Урай о признании заявителя малоимущим и </w:t>
      </w:r>
      <w:r w:rsidRPr="0055028C">
        <w:rPr>
          <w:sz w:val="24"/>
          <w:szCs w:val="24"/>
        </w:rPr>
        <w:t xml:space="preserve">(или) </w:t>
      </w:r>
      <w:r w:rsidRPr="0055028C">
        <w:rPr>
          <w:spacing w:val="-2"/>
          <w:sz w:val="24"/>
          <w:szCs w:val="24"/>
        </w:rPr>
        <w:t xml:space="preserve">принятии его на учет в </w:t>
      </w:r>
      <w:r w:rsidRPr="0055028C">
        <w:rPr>
          <w:sz w:val="24"/>
          <w:szCs w:val="24"/>
        </w:rPr>
        <w:t>качестве нуждающегося в жилом помещении;</w:t>
      </w:r>
      <w:proofErr w:type="gramEnd"/>
    </w:p>
    <w:p w:rsidR="00542139" w:rsidRPr="0055028C" w:rsidRDefault="00542139" w:rsidP="00542139">
      <w:pPr>
        <w:shd w:val="clear" w:color="auto" w:fill="FFFFFF"/>
        <w:ind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решение об отказе в предоставлении муниципальной услуги в форме постановления администрации города Урай об отказе в принятии заявителя на учет в качестве нуждающегося в жилом помещении;</w:t>
      </w:r>
    </w:p>
    <w:p w:rsidR="00542139" w:rsidRPr="0055028C" w:rsidRDefault="00542139" w:rsidP="00542139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55028C">
        <w:rPr>
          <w:spacing w:val="-10"/>
          <w:sz w:val="24"/>
          <w:szCs w:val="24"/>
        </w:rPr>
        <w:t>3)</w:t>
      </w:r>
      <w:r w:rsidRPr="0055028C">
        <w:rPr>
          <w:sz w:val="24"/>
          <w:szCs w:val="24"/>
        </w:rPr>
        <w:t xml:space="preserve"> </w:t>
      </w:r>
      <w:r w:rsidRPr="0055028C">
        <w:rPr>
          <w:spacing w:val="-3"/>
          <w:sz w:val="24"/>
          <w:szCs w:val="24"/>
        </w:rPr>
        <w:t>постановка заявителя на учет в качестве нуждающегося в жилом помещении.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55028C">
        <w:rPr>
          <w:spacing w:val="-3"/>
          <w:sz w:val="24"/>
          <w:szCs w:val="24"/>
        </w:rPr>
        <w:tab/>
        <w:t xml:space="preserve">3.4.7. </w:t>
      </w:r>
      <w:r w:rsidRPr="0055028C">
        <w:rPr>
          <w:spacing w:val="-2"/>
          <w:sz w:val="24"/>
          <w:szCs w:val="24"/>
        </w:rPr>
        <w:t>Способ фиксации результата выполнения административной процедуры:</w:t>
      </w:r>
    </w:p>
    <w:p w:rsidR="00542139" w:rsidRPr="0055028C" w:rsidRDefault="00542139" w:rsidP="00542139">
      <w:pPr>
        <w:shd w:val="clear" w:color="auto" w:fill="FFFFFF"/>
        <w:tabs>
          <w:tab w:val="left" w:pos="-2694"/>
        </w:tabs>
        <w:ind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1) </w:t>
      </w:r>
      <w:r w:rsidRPr="0055028C">
        <w:rPr>
          <w:spacing w:val="-2"/>
          <w:sz w:val="24"/>
          <w:szCs w:val="24"/>
        </w:rPr>
        <w:t xml:space="preserve">постановление администрации города Урай о признании заявителя малоимущим </w:t>
      </w:r>
      <w:r w:rsidRPr="0055028C">
        <w:rPr>
          <w:spacing w:val="-10"/>
          <w:sz w:val="24"/>
          <w:szCs w:val="24"/>
        </w:rPr>
        <w:t xml:space="preserve">и </w:t>
      </w:r>
      <w:r w:rsidRPr="0055028C">
        <w:rPr>
          <w:sz w:val="24"/>
          <w:szCs w:val="24"/>
        </w:rPr>
        <w:t xml:space="preserve">(или) </w:t>
      </w:r>
      <w:r w:rsidRPr="0055028C">
        <w:rPr>
          <w:spacing w:val="-10"/>
          <w:sz w:val="24"/>
          <w:szCs w:val="24"/>
        </w:rPr>
        <w:t xml:space="preserve">принятии его на учет в качестве нуждающегося в жилом помещении регистрируется в </w:t>
      </w:r>
      <w:r w:rsidRPr="0055028C">
        <w:rPr>
          <w:spacing w:val="-12"/>
          <w:sz w:val="24"/>
          <w:szCs w:val="24"/>
        </w:rPr>
        <w:t xml:space="preserve">базе данных автоматизированной системы электронного документооборота специалистом </w:t>
      </w:r>
      <w:r w:rsidRPr="0055028C">
        <w:rPr>
          <w:sz w:val="24"/>
          <w:szCs w:val="24"/>
        </w:rPr>
        <w:t>администрации города Урай, ответственным за делопроизводство;</w:t>
      </w:r>
    </w:p>
    <w:p w:rsidR="00542139" w:rsidRPr="0055028C" w:rsidRDefault="00542139" w:rsidP="00542139">
      <w:pPr>
        <w:shd w:val="clear" w:color="auto" w:fill="FFFFFF"/>
        <w:tabs>
          <w:tab w:val="left" w:pos="-2694"/>
          <w:tab w:val="left" w:pos="1032"/>
        </w:tabs>
        <w:ind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2) </w:t>
      </w:r>
      <w:r w:rsidRPr="0055028C">
        <w:rPr>
          <w:spacing w:val="-10"/>
          <w:sz w:val="24"/>
          <w:szCs w:val="24"/>
        </w:rPr>
        <w:t xml:space="preserve">постановление администрации города Урай об отказе в принятии заявителя на </w:t>
      </w:r>
      <w:r w:rsidRPr="0055028C">
        <w:rPr>
          <w:spacing w:val="-11"/>
          <w:sz w:val="24"/>
          <w:szCs w:val="24"/>
        </w:rPr>
        <w:t xml:space="preserve">учет в качестве нуждающегося в жилом помещении регистрируется в базе данных </w:t>
      </w:r>
      <w:r w:rsidRPr="0055028C">
        <w:rPr>
          <w:spacing w:val="-3"/>
          <w:sz w:val="24"/>
          <w:szCs w:val="24"/>
        </w:rPr>
        <w:t xml:space="preserve">автоматизированной системы электронного документооборота специалистом </w:t>
      </w:r>
      <w:r w:rsidRPr="0055028C">
        <w:rPr>
          <w:sz w:val="24"/>
          <w:szCs w:val="24"/>
        </w:rPr>
        <w:t>администрации города Урай, ответственным за делопроизводство;</w:t>
      </w:r>
    </w:p>
    <w:p w:rsidR="00542139" w:rsidRPr="0055028C" w:rsidRDefault="00542139" w:rsidP="00542139">
      <w:pPr>
        <w:shd w:val="clear" w:color="auto" w:fill="FFFFFF"/>
        <w:tabs>
          <w:tab w:val="left" w:pos="-2694"/>
          <w:tab w:val="left" w:pos="1190"/>
        </w:tabs>
        <w:ind w:right="14"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3) </w:t>
      </w:r>
      <w:r w:rsidRPr="0055028C">
        <w:rPr>
          <w:spacing w:val="-5"/>
          <w:sz w:val="24"/>
          <w:szCs w:val="24"/>
        </w:rPr>
        <w:t>принятые на учет заявители включаются ответственным специалистом</w:t>
      </w:r>
      <w:r w:rsidRPr="0055028C">
        <w:rPr>
          <w:spacing w:val="-8"/>
          <w:sz w:val="24"/>
          <w:szCs w:val="24"/>
        </w:rPr>
        <w:t xml:space="preserve"> в книгу учета граждан, </w:t>
      </w:r>
      <w:r w:rsidRPr="0055028C">
        <w:rPr>
          <w:sz w:val="24"/>
          <w:szCs w:val="24"/>
        </w:rPr>
        <w:t>нуждающихся в жилых помещениях, согласно приложению 3 к административному регламенту.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>3.5. Административная процедура «</w:t>
      </w:r>
      <w:r w:rsidRPr="0055028C">
        <w:rPr>
          <w:spacing w:val="-11"/>
          <w:sz w:val="24"/>
          <w:szCs w:val="24"/>
        </w:rPr>
        <w:t>Выдача (направление) заявителю результата предоставления муниципальной услуги».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3.5.1. Основание для начала исполнения административной процедуры: подписанное постановление администрации города Урай о признании заявителя </w:t>
      </w:r>
      <w:proofErr w:type="gramStart"/>
      <w:r w:rsidRPr="0055028C">
        <w:rPr>
          <w:spacing w:val="-11"/>
          <w:sz w:val="24"/>
          <w:szCs w:val="24"/>
        </w:rPr>
        <w:t>малоимущим</w:t>
      </w:r>
      <w:proofErr w:type="gramEnd"/>
      <w:r w:rsidRPr="0055028C">
        <w:rPr>
          <w:spacing w:val="-11"/>
          <w:sz w:val="24"/>
          <w:szCs w:val="24"/>
        </w:rPr>
        <w:t xml:space="preserve"> и принятии на учет в качестве нуждающегося в жилом помещении, либо постановление об отказе в принятии на учет в качестве нуждающегося в жилом помещении.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3.5.2. Ответственный специалист осуществляет выдачу (направление) заявителю документа, являющегося результатом предоставления муниципальной услуги, любым указанным в запросе о предоставлении муниципальной услуги способом.</w:t>
      </w:r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left="24" w:right="14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3.5.3.  Выдача (направление) результата предоставления муниципальной услуги </w:t>
      </w:r>
      <w:r w:rsidRPr="0055028C">
        <w:rPr>
          <w:spacing w:val="-10"/>
          <w:sz w:val="24"/>
          <w:szCs w:val="24"/>
        </w:rPr>
        <w:t xml:space="preserve">в случае личного обращения осуществляется по </w:t>
      </w:r>
      <w:r w:rsidRPr="0055028C">
        <w:rPr>
          <w:spacing w:val="-11"/>
          <w:sz w:val="24"/>
          <w:szCs w:val="24"/>
        </w:rPr>
        <w:t xml:space="preserve">предъявлению документа, удостоверяющего личность заявителя или </w:t>
      </w:r>
      <w:r w:rsidRPr="0055028C">
        <w:rPr>
          <w:spacing w:val="-12"/>
          <w:sz w:val="24"/>
          <w:szCs w:val="24"/>
        </w:rPr>
        <w:t xml:space="preserve">его представителя, а также документа, подтверждающего </w:t>
      </w:r>
      <w:r w:rsidRPr="0055028C">
        <w:rPr>
          <w:spacing w:val="-11"/>
          <w:sz w:val="24"/>
          <w:szCs w:val="24"/>
        </w:rPr>
        <w:t>полномочия представителя.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3.5.4. Срок исполнения административной процедуры: не позднее чем через 3 рабочих дня со дня принятия решения о постановке заявителя на учет в качестве нуждающегося в жилом помещении или об отказе в предоставлении муниципальной услуги.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3.5.5. Критерий принятия решения по административной процедуре: </w:t>
      </w:r>
      <w:r w:rsidRPr="0055028C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542139" w:rsidRPr="0055028C" w:rsidRDefault="00542139" w:rsidP="00542139">
      <w:pPr>
        <w:shd w:val="clear" w:color="auto" w:fill="FFFFFF"/>
        <w:ind w:firstLine="567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3.5.6. Результатом исполнения административной процедуры является:</w:t>
      </w:r>
    </w:p>
    <w:p w:rsidR="00542139" w:rsidRPr="0055028C" w:rsidRDefault="00542139" w:rsidP="00542139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proofErr w:type="gramStart"/>
      <w:r w:rsidRPr="0055028C">
        <w:rPr>
          <w:sz w:val="24"/>
          <w:szCs w:val="24"/>
        </w:rPr>
        <w:t xml:space="preserve">1) </w:t>
      </w:r>
      <w:r w:rsidRPr="0055028C">
        <w:rPr>
          <w:spacing w:val="-9"/>
          <w:sz w:val="24"/>
          <w:szCs w:val="24"/>
        </w:rPr>
        <w:t xml:space="preserve">выдача (направление) заявителю копии постановления либо выписки из </w:t>
      </w:r>
      <w:r w:rsidRPr="0055028C">
        <w:rPr>
          <w:spacing w:val="-8"/>
          <w:sz w:val="24"/>
          <w:szCs w:val="24"/>
        </w:rPr>
        <w:t xml:space="preserve">приложения к постановлению администрации города Урай о признании заявителя </w:t>
      </w:r>
      <w:r w:rsidRPr="0055028C">
        <w:rPr>
          <w:spacing w:val="-11"/>
          <w:sz w:val="24"/>
          <w:szCs w:val="24"/>
        </w:rPr>
        <w:t>малоимущим и (или) принятии его на учет в качестве нуждающегося в жилом помещении;</w:t>
      </w:r>
      <w:proofErr w:type="gramEnd"/>
    </w:p>
    <w:p w:rsidR="00542139" w:rsidRPr="0055028C" w:rsidRDefault="00542139" w:rsidP="00542139">
      <w:pPr>
        <w:shd w:val="clear" w:color="auto" w:fill="FFFFFF"/>
        <w:tabs>
          <w:tab w:val="left" w:pos="567"/>
        </w:tabs>
        <w:ind w:left="10" w:right="19" w:firstLine="567"/>
        <w:jc w:val="both"/>
        <w:rPr>
          <w:sz w:val="24"/>
          <w:szCs w:val="24"/>
        </w:rPr>
      </w:pPr>
      <w:r w:rsidRPr="0055028C">
        <w:rPr>
          <w:spacing w:val="-18"/>
          <w:sz w:val="24"/>
          <w:szCs w:val="24"/>
        </w:rPr>
        <w:t xml:space="preserve">2) </w:t>
      </w:r>
      <w:r w:rsidRPr="0055028C">
        <w:rPr>
          <w:spacing w:val="-11"/>
          <w:sz w:val="24"/>
          <w:szCs w:val="24"/>
        </w:rPr>
        <w:t xml:space="preserve">выдача (направление) заявителю копии постановления администрации города </w:t>
      </w:r>
      <w:r w:rsidRPr="0055028C">
        <w:rPr>
          <w:spacing w:val="-4"/>
          <w:sz w:val="24"/>
          <w:szCs w:val="24"/>
        </w:rPr>
        <w:t xml:space="preserve">Урай об отказе в принятии заявителя на учет в качестве нуждающегося в жилом </w:t>
      </w:r>
      <w:r w:rsidRPr="0055028C">
        <w:rPr>
          <w:sz w:val="24"/>
          <w:szCs w:val="24"/>
        </w:rPr>
        <w:t>помещении.</w:t>
      </w:r>
    </w:p>
    <w:p w:rsidR="00542139" w:rsidRPr="0055028C" w:rsidRDefault="00542139" w:rsidP="00542139">
      <w:pPr>
        <w:shd w:val="clear" w:color="auto" w:fill="FFFFFF"/>
        <w:ind w:right="29"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 xml:space="preserve">3.5.7. </w:t>
      </w:r>
      <w:r w:rsidRPr="0055028C">
        <w:rPr>
          <w:spacing w:val="-11"/>
          <w:sz w:val="24"/>
          <w:szCs w:val="24"/>
        </w:rPr>
        <w:t xml:space="preserve">Способ фиксации результата административной процедуры: </w:t>
      </w:r>
    </w:p>
    <w:p w:rsidR="00542139" w:rsidRPr="0055028C" w:rsidRDefault="00542139" w:rsidP="00542139">
      <w:pPr>
        <w:shd w:val="clear" w:color="auto" w:fill="FFFFFF"/>
        <w:ind w:right="29" w:firstLine="567"/>
        <w:jc w:val="both"/>
        <w:rPr>
          <w:sz w:val="24"/>
          <w:szCs w:val="24"/>
        </w:rPr>
      </w:pPr>
      <w:proofErr w:type="gramStart"/>
      <w:r w:rsidRPr="0055028C">
        <w:rPr>
          <w:spacing w:val="-11"/>
          <w:sz w:val="24"/>
          <w:szCs w:val="24"/>
        </w:rPr>
        <w:t xml:space="preserve">1) документальное подтверждение факта выдачи (направления) заявителю </w:t>
      </w:r>
      <w:r w:rsidRPr="0055028C">
        <w:rPr>
          <w:spacing w:val="-7"/>
          <w:sz w:val="24"/>
          <w:szCs w:val="24"/>
        </w:rPr>
        <w:t xml:space="preserve">документов,   </w:t>
      </w:r>
      <w:r w:rsidRPr="0055028C">
        <w:rPr>
          <w:spacing w:val="-7"/>
          <w:sz w:val="24"/>
          <w:szCs w:val="24"/>
        </w:rPr>
        <w:lastRenderedPageBreak/>
        <w:t xml:space="preserve">являющихся   результатом   предоставления   муниципальной   услуги, </w:t>
      </w:r>
      <w:r w:rsidRPr="0055028C">
        <w:rPr>
          <w:sz w:val="24"/>
          <w:szCs w:val="24"/>
        </w:rPr>
        <w:t>способом, указанным в запросе (в т.ч. отметка о вручении (подпись заявителя), почтовая квитанция, уведомление о доставке/прочтении электронного сообщения);</w:t>
      </w:r>
      <w:proofErr w:type="gramEnd"/>
    </w:p>
    <w:p w:rsidR="00542139" w:rsidRPr="0055028C" w:rsidRDefault="00542139" w:rsidP="00542139">
      <w:pPr>
        <w:shd w:val="clear" w:color="auto" w:fill="FFFFFF"/>
        <w:tabs>
          <w:tab w:val="left" w:pos="1114"/>
        </w:tabs>
        <w:ind w:left="14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>2)</w:t>
      </w:r>
      <w:r w:rsidRPr="0055028C">
        <w:rPr>
          <w:sz w:val="24"/>
          <w:szCs w:val="24"/>
        </w:rPr>
        <w:tab/>
        <w:t>статус запроса в личном кабинете на Едином портале обновляется до статуса «услуга оказана» (при подаче запроса через Единый портал).</w:t>
      </w:r>
    </w:p>
    <w:p w:rsidR="00542139" w:rsidRPr="0055028C" w:rsidRDefault="00542139" w:rsidP="00542139">
      <w:pPr>
        <w:shd w:val="clear" w:color="auto" w:fill="FFFFFF"/>
        <w:tabs>
          <w:tab w:val="left" w:pos="-709"/>
        </w:tabs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3.6. </w:t>
      </w:r>
      <w:r w:rsidRPr="0055028C">
        <w:rPr>
          <w:spacing w:val="-2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542139" w:rsidRPr="0055028C" w:rsidRDefault="00542139" w:rsidP="00542139">
      <w:pPr>
        <w:ind w:firstLine="567"/>
        <w:jc w:val="both"/>
        <w:outlineLvl w:val="0"/>
        <w:rPr>
          <w:sz w:val="24"/>
          <w:szCs w:val="24"/>
        </w:rPr>
      </w:pPr>
      <w:r w:rsidRPr="0055028C">
        <w:rPr>
          <w:bCs/>
          <w:color w:val="000000"/>
          <w:kern w:val="36"/>
          <w:sz w:val="24"/>
          <w:szCs w:val="24"/>
        </w:rPr>
        <w:t xml:space="preserve">3.6.1. В </w:t>
      </w:r>
      <w:proofErr w:type="gramStart"/>
      <w:r w:rsidRPr="0055028C">
        <w:rPr>
          <w:bCs/>
          <w:color w:val="000000"/>
          <w:kern w:val="36"/>
          <w:sz w:val="24"/>
          <w:szCs w:val="24"/>
        </w:rPr>
        <w:t>соответствии</w:t>
      </w:r>
      <w:proofErr w:type="gramEnd"/>
      <w:r w:rsidRPr="0055028C">
        <w:rPr>
          <w:bCs/>
          <w:color w:val="000000"/>
          <w:kern w:val="36"/>
          <w:sz w:val="24"/>
          <w:szCs w:val="24"/>
        </w:rPr>
        <w:t xml:space="preserve"> с заключенным соглашением о взаимодействии многофункционального центра </w:t>
      </w:r>
      <w:r w:rsidRPr="0055028C">
        <w:rPr>
          <w:sz w:val="24"/>
          <w:szCs w:val="24"/>
        </w:rPr>
        <w:t>с администрацией города Урай х</w:t>
      </w:r>
      <w:r w:rsidRPr="0055028C">
        <w:rPr>
          <w:bCs/>
          <w:color w:val="000000"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55028C">
        <w:rPr>
          <w:sz w:val="24"/>
          <w:szCs w:val="24"/>
        </w:rPr>
        <w:t>в течение 30 (тридцати) календарных дней с даты поступления результата предоставления муниципальной услуги</w:t>
      </w:r>
      <w:r w:rsidRPr="0055028C">
        <w:rPr>
          <w:bCs/>
          <w:color w:val="000000"/>
          <w:kern w:val="36"/>
          <w:sz w:val="24"/>
          <w:szCs w:val="24"/>
        </w:rPr>
        <w:t xml:space="preserve"> в многофункциональный центр</w:t>
      </w:r>
      <w:r w:rsidRPr="0055028C">
        <w:rPr>
          <w:sz w:val="24"/>
          <w:szCs w:val="24"/>
        </w:rPr>
        <w:t xml:space="preserve"> из уполномоченного органа. </w:t>
      </w:r>
    </w:p>
    <w:p w:rsidR="00542139" w:rsidRPr="0055028C" w:rsidRDefault="00542139" w:rsidP="00542139">
      <w:pPr>
        <w:ind w:firstLine="567"/>
        <w:jc w:val="both"/>
        <w:outlineLvl w:val="0"/>
        <w:rPr>
          <w:sz w:val="24"/>
          <w:szCs w:val="24"/>
        </w:rPr>
      </w:pPr>
      <w:r w:rsidRPr="0055028C">
        <w:rPr>
          <w:sz w:val="24"/>
          <w:szCs w:val="24"/>
        </w:rPr>
        <w:t>3.6.2. По истечении указанного срока хранения результат предоставления муниципальной услуги передается в уполномоченный орган.</w:t>
      </w:r>
    </w:p>
    <w:p w:rsidR="00542139" w:rsidRPr="0055028C" w:rsidRDefault="00542139" w:rsidP="00542139">
      <w:pPr>
        <w:ind w:firstLine="567"/>
        <w:jc w:val="both"/>
        <w:outlineLvl w:val="0"/>
        <w:rPr>
          <w:szCs w:val="28"/>
        </w:rPr>
      </w:pPr>
      <w:r w:rsidRPr="0055028C">
        <w:rPr>
          <w:sz w:val="24"/>
          <w:szCs w:val="24"/>
        </w:rPr>
        <w:t xml:space="preserve">3.6.3. Невостребованный результат предоставления муниципальной услуги хранится в уполномоченном органе </w:t>
      </w:r>
      <w:r w:rsidRPr="0055028C">
        <w:rPr>
          <w:color w:val="000000"/>
          <w:sz w:val="24"/>
          <w:szCs w:val="24"/>
        </w:rPr>
        <w:t xml:space="preserve">в </w:t>
      </w:r>
      <w:r w:rsidRPr="0055028C">
        <w:rPr>
          <w:sz w:val="24"/>
          <w:szCs w:val="24"/>
        </w:rPr>
        <w:t>течение установленного срока его действия</w:t>
      </w:r>
      <w:r w:rsidRPr="0055028C">
        <w:rPr>
          <w:szCs w:val="28"/>
        </w:rPr>
        <w:t>.</w:t>
      </w:r>
    </w:p>
    <w:p w:rsidR="00542139" w:rsidRPr="0055028C" w:rsidRDefault="00542139" w:rsidP="00542139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55028C">
        <w:rPr>
          <w:sz w:val="24"/>
          <w:szCs w:val="24"/>
        </w:rPr>
        <w:t xml:space="preserve">3.6.4. </w:t>
      </w:r>
      <w:r w:rsidRPr="0055028C">
        <w:rPr>
          <w:color w:val="000000"/>
          <w:sz w:val="24"/>
          <w:szCs w:val="24"/>
        </w:rPr>
        <w:t xml:space="preserve">По истечении установленного срока хранения невостребованный заявителем результат предоставления муниципальной услуги </w:t>
      </w:r>
      <w:proofErr w:type="gramStart"/>
      <w:r w:rsidRPr="0055028C">
        <w:rPr>
          <w:color w:val="000000"/>
          <w:sz w:val="24"/>
          <w:szCs w:val="24"/>
        </w:rPr>
        <w:t>считается недействительным и подлежит</w:t>
      </w:r>
      <w:proofErr w:type="gramEnd"/>
      <w:r w:rsidRPr="0055028C">
        <w:rPr>
          <w:color w:val="000000"/>
          <w:sz w:val="24"/>
          <w:szCs w:val="24"/>
        </w:rPr>
        <w:t xml:space="preserve"> уничтожению в установленном порядке, если иное не установлено законодательством Российской Федерации.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3.7.1.</w:t>
      </w:r>
      <w:r w:rsidRPr="0055028C">
        <w:rPr>
          <w:sz w:val="24"/>
          <w:szCs w:val="24"/>
        </w:rPr>
        <w:t xml:space="preserve">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На Едином портале и официальном сайте размещены бланки запроса и образцы заполнения запроса.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3.7.5. Предоставление муниципальной услуги начинается с приема уполномоченным органом электронных документов, необходимых для предоставления услуги.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proofErr w:type="gramStart"/>
      <w:r w:rsidRPr="0055028C">
        <w:rPr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</w:t>
      </w:r>
      <w:r w:rsidRPr="0055028C">
        <w:rPr>
          <w:sz w:val="24"/>
          <w:szCs w:val="24"/>
        </w:rPr>
        <w:lastRenderedPageBreak/>
        <w:t>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3.7.7.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5028C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5028C">
        <w:rPr>
          <w:sz w:val="24"/>
          <w:szCs w:val="24"/>
        </w:rPr>
        <w:t>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3.7.8.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4) уведомление о мотивированном отказе в предоставлении муниципальной услуги</w:t>
      </w:r>
      <w:r w:rsidRPr="0055028C">
        <w:rPr>
          <w:i/>
          <w:sz w:val="24"/>
          <w:szCs w:val="24"/>
        </w:rPr>
        <w:t>.</w:t>
      </w:r>
    </w:p>
    <w:p w:rsidR="00542139" w:rsidRPr="0055028C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3.7.9.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55028C">
        <w:rPr>
          <w:sz w:val="24"/>
          <w:szCs w:val="24"/>
        </w:rPr>
        <w:t>с даты поступления</w:t>
      </w:r>
      <w:proofErr w:type="gramEnd"/>
      <w:r w:rsidRPr="0055028C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42139" w:rsidRPr="0055028C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42139" w:rsidRPr="0055028C" w:rsidRDefault="00542139" w:rsidP="00542139">
      <w:pPr>
        <w:shd w:val="clear" w:color="auto" w:fill="FFFFFF"/>
        <w:tabs>
          <w:tab w:val="left" w:pos="-1701"/>
        </w:tabs>
        <w:ind w:left="14" w:firstLine="567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 </w:t>
      </w:r>
    </w:p>
    <w:p w:rsidR="00542139" w:rsidRPr="0055028C" w:rsidRDefault="00542139" w:rsidP="00542139">
      <w:pPr>
        <w:pStyle w:val="3"/>
        <w:spacing w:before="0"/>
        <w:ind w:firstLine="567"/>
        <w:jc w:val="center"/>
        <w:rPr>
          <w:rFonts w:ascii="Times New Roman" w:hAnsi="Times New Roman"/>
          <w:b w:val="0"/>
          <w:color w:val="auto"/>
        </w:rPr>
      </w:pPr>
      <w:r w:rsidRPr="0055028C">
        <w:rPr>
          <w:rFonts w:ascii="Times New Roman" w:hAnsi="Times New Roman"/>
          <w:b w:val="0"/>
          <w:bCs w:val="0"/>
          <w:color w:val="auto"/>
          <w:spacing w:val="-2"/>
        </w:rPr>
        <w:t xml:space="preserve">4. </w:t>
      </w:r>
      <w:r w:rsidRPr="0055028C">
        <w:rPr>
          <w:rFonts w:ascii="Times New Roman" w:hAnsi="Times New Roman"/>
          <w:b w:val="0"/>
          <w:color w:val="auto"/>
        </w:rPr>
        <w:t>Особенности выполнения административных процедур в многофункциональном центре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</w:p>
    <w:p w:rsidR="00542139" w:rsidRPr="0055028C" w:rsidRDefault="00542139" w:rsidP="00542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5028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5028C">
        <w:rPr>
          <w:rFonts w:ascii="Times New Roman" w:hAnsi="Times New Roman" w:cs="Times New Roman"/>
          <w:sz w:val="24"/>
          <w:szCs w:val="24"/>
        </w:rPr>
        <w:t>:</w:t>
      </w:r>
    </w:p>
    <w:p w:rsidR="00542139" w:rsidRPr="0055028C" w:rsidRDefault="00542139" w:rsidP="0054213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028C">
        <w:rPr>
          <w:rFonts w:eastAsia="Calibri"/>
          <w:sz w:val="24"/>
          <w:szCs w:val="24"/>
          <w:lang w:eastAsia="en-US"/>
        </w:rPr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55028C">
        <w:rPr>
          <w:rFonts w:eastAsia="Calibri"/>
          <w:sz w:val="24"/>
          <w:szCs w:val="24"/>
          <w:lang w:eastAsia="en-US"/>
        </w:rPr>
        <w:lastRenderedPageBreak/>
        <w:t>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542139" w:rsidRPr="0055028C" w:rsidRDefault="00542139" w:rsidP="0054213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42139" w:rsidRPr="0055028C" w:rsidRDefault="00542139" w:rsidP="0054213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42139" w:rsidRPr="0055028C" w:rsidRDefault="00542139" w:rsidP="0054213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42139" w:rsidRPr="0055028C" w:rsidRDefault="00542139" w:rsidP="0054213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42139" w:rsidRPr="0055028C" w:rsidRDefault="00542139" w:rsidP="0054213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5028C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55028C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rFonts w:eastAsia="Calibri"/>
          <w:sz w:val="24"/>
          <w:szCs w:val="24"/>
          <w:lang w:eastAsia="en-US"/>
        </w:rPr>
        <w:t>7)</w:t>
      </w:r>
      <w:r w:rsidRPr="0055028C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42139" w:rsidRPr="0055028C" w:rsidRDefault="00542139" w:rsidP="00542139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уполномоченный орган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42139" w:rsidRPr="0055028C" w:rsidRDefault="00542139" w:rsidP="00542139">
      <w:pPr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42139" w:rsidRPr="0055028C" w:rsidRDefault="00542139" w:rsidP="00542139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5028C">
        <w:t>4.7. Муниципальная услуга не является услугой «полного цикла», предоставляемой многофункциональным центром.</w:t>
      </w:r>
    </w:p>
    <w:p w:rsidR="00542139" w:rsidRPr="0055028C" w:rsidRDefault="00542139" w:rsidP="00542139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5028C">
        <w:t xml:space="preserve">4.8. Муниципальная услуга может быть получена посредством комплексного запроса. </w:t>
      </w:r>
    </w:p>
    <w:p w:rsidR="00542139" w:rsidRPr="0055028C" w:rsidRDefault="00542139" w:rsidP="00542139">
      <w:pPr>
        <w:shd w:val="clear" w:color="auto" w:fill="FFFFFF"/>
        <w:ind w:left="922" w:firstLine="567"/>
        <w:jc w:val="center"/>
        <w:rPr>
          <w:bCs/>
          <w:spacing w:val="-2"/>
          <w:sz w:val="24"/>
          <w:szCs w:val="24"/>
        </w:rPr>
      </w:pPr>
    </w:p>
    <w:p w:rsidR="00542139" w:rsidRPr="0055028C" w:rsidRDefault="00542139" w:rsidP="00542139">
      <w:pPr>
        <w:shd w:val="clear" w:color="auto" w:fill="FFFFFF"/>
        <w:ind w:left="922" w:firstLine="567"/>
        <w:jc w:val="center"/>
        <w:rPr>
          <w:bCs/>
          <w:spacing w:val="-2"/>
          <w:sz w:val="24"/>
          <w:szCs w:val="24"/>
        </w:rPr>
      </w:pPr>
      <w:r w:rsidRPr="0055028C">
        <w:rPr>
          <w:bCs/>
          <w:spacing w:val="-2"/>
          <w:sz w:val="24"/>
          <w:szCs w:val="24"/>
        </w:rPr>
        <w:t xml:space="preserve">5. Формы </w:t>
      </w:r>
      <w:proofErr w:type="gramStart"/>
      <w:r w:rsidRPr="0055028C">
        <w:rPr>
          <w:bCs/>
          <w:spacing w:val="-2"/>
          <w:sz w:val="24"/>
          <w:szCs w:val="24"/>
        </w:rPr>
        <w:t>контроля за</w:t>
      </w:r>
      <w:proofErr w:type="gramEnd"/>
      <w:r w:rsidRPr="0055028C">
        <w:rPr>
          <w:bCs/>
          <w:spacing w:val="-2"/>
          <w:sz w:val="24"/>
          <w:szCs w:val="24"/>
        </w:rPr>
        <w:t xml:space="preserve"> исполнением административного регламента.</w:t>
      </w:r>
    </w:p>
    <w:p w:rsidR="00542139" w:rsidRPr="001C27C4" w:rsidRDefault="00542139" w:rsidP="00542139">
      <w:pPr>
        <w:shd w:val="clear" w:color="auto" w:fill="FFFFFF"/>
        <w:ind w:left="922" w:firstLine="567"/>
        <w:jc w:val="center"/>
        <w:rPr>
          <w:sz w:val="24"/>
          <w:szCs w:val="24"/>
        </w:rPr>
      </w:pPr>
    </w:p>
    <w:p w:rsidR="00542139" w:rsidRPr="001C27C4" w:rsidRDefault="00542139" w:rsidP="00542139">
      <w:pPr>
        <w:shd w:val="clear" w:color="auto" w:fill="FFFFFF"/>
        <w:tabs>
          <w:tab w:val="left" w:pos="1382"/>
        </w:tabs>
        <w:ind w:lef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01327">
        <w:rPr>
          <w:sz w:val="24"/>
          <w:szCs w:val="24"/>
        </w:rPr>
        <w:t xml:space="preserve">.1. Текущий </w:t>
      </w: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</w:t>
      </w:r>
      <w:r w:rsidRPr="001C27C4">
        <w:rPr>
          <w:spacing w:val="-2"/>
          <w:sz w:val="24"/>
          <w:szCs w:val="24"/>
        </w:rPr>
        <w:t>специалистами</w:t>
      </w:r>
      <w:r>
        <w:rPr>
          <w:spacing w:val="-2"/>
          <w:sz w:val="24"/>
          <w:szCs w:val="24"/>
        </w:rPr>
        <w:t xml:space="preserve"> уполномоченного органа</w:t>
      </w:r>
      <w:r w:rsidRPr="001C27C4">
        <w:rPr>
          <w:spacing w:val="-2"/>
          <w:sz w:val="24"/>
          <w:szCs w:val="24"/>
        </w:rPr>
        <w:t xml:space="preserve"> осуществляется начальником управления по учету и распределе</w:t>
      </w:r>
      <w:r>
        <w:rPr>
          <w:spacing w:val="-2"/>
          <w:sz w:val="24"/>
          <w:szCs w:val="24"/>
        </w:rPr>
        <w:t xml:space="preserve">нию муниципального жилого фонда </w:t>
      </w:r>
      <w:r w:rsidRPr="001C27C4">
        <w:rPr>
          <w:spacing w:val="-2"/>
          <w:sz w:val="24"/>
          <w:szCs w:val="24"/>
        </w:rPr>
        <w:t xml:space="preserve">администрации города Урай </w:t>
      </w:r>
      <w:r>
        <w:rPr>
          <w:spacing w:val="-2"/>
          <w:sz w:val="24"/>
          <w:szCs w:val="24"/>
        </w:rPr>
        <w:t>– руководителем уполномоченного органа</w:t>
      </w:r>
      <w:r w:rsidRPr="001C27C4">
        <w:rPr>
          <w:spacing w:val="-2"/>
          <w:sz w:val="24"/>
          <w:szCs w:val="24"/>
        </w:rPr>
        <w:t>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C01327">
        <w:rPr>
          <w:rFonts w:ascii="Times New Roman" w:hAnsi="Times New Roman" w:cs="Times New Roman"/>
          <w:sz w:val="24"/>
          <w:szCs w:val="24"/>
        </w:rPr>
        <w:t>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542139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542139" w:rsidRPr="00FB4C6F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2139" w:rsidRPr="00FB4C6F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542139" w:rsidRPr="00C01327" w:rsidRDefault="00542139" w:rsidP="005421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139" w:rsidRPr="00C01327" w:rsidRDefault="00542139" w:rsidP="00542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542139" w:rsidRPr="00C01327" w:rsidRDefault="00542139" w:rsidP="00542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542139" w:rsidRPr="00C01327" w:rsidRDefault="00542139" w:rsidP="00542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542139" w:rsidRDefault="00542139" w:rsidP="00542139">
      <w:pPr>
        <w:shd w:val="clear" w:color="auto" w:fill="FFFFFF"/>
        <w:ind w:right="5" w:firstLine="567"/>
        <w:jc w:val="center"/>
        <w:rPr>
          <w:b/>
          <w:bCs/>
          <w:spacing w:val="-2"/>
          <w:sz w:val="24"/>
          <w:szCs w:val="24"/>
        </w:rPr>
      </w:pPr>
    </w:p>
    <w:p w:rsidR="00542139" w:rsidRPr="00E81933" w:rsidRDefault="00542139" w:rsidP="00542139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6. Досудебный</w:t>
      </w:r>
      <w:r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542139" w:rsidRPr="00E81933" w:rsidRDefault="00542139" w:rsidP="0054213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2139" w:rsidRDefault="00542139" w:rsidP="0054213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rFonts w:eastAsia="Calibri"/>
          <w:sz w:val="24"/>
          <w:szCs w:val="24"/>
          <w:lang w:eastAsia="en-US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  <w:proofErr w:type="gramEnd"/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9" w:history="1">
        <w:r w:rsidRPr="00E8193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542139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542139" w:rsidRPr="00AF731F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E81933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139" w:rsidRPr="00D10577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139" w:rsidRPr="00D10577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542139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542139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139" w:rsidRPr="00D10577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542139" w:rsidRDefault="00542139" w:rsidP="00542139">
      <w:pPr>
        <w:widowControl/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542139" w:rsidRPr="005A3669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542139" w:rsidRPr="005A3669" w:rsidRDefault="00542139" w:rsidP="00542139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542139" w:rsidRDefault="00542139" w:rsidP="0054213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2) на Едином портале (карточка муниципальной услуги), в РРГУ.</w:t>
      </w:r>
    </w:p>
    <w:p w:rsidR="00542139" w:rsidRPr="00D10577" w:rsidRDefault="00542139" w:rsidP="0054213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2139" w:rsidRPr="00D10577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139" w:rsidRDefault="00542139" w:rsidP="0054213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br w:type="page"/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 муниципальной услуги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«Приём заявлений, документов,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а также постановка граждан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учёт в качестве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в жилых помещениях»</w:t>
      </w:r>
    </w:p>
    <w:p w:rsidR="00542139" w:rsidRDefault="00542139" w:rsidP="00542139"/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 по категории «малоимущие», с одновременным включением в список граждан, имеющих право на внеочередное предоставление жилых помещений.</w:t>
      </w: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542139" w:rsidRDefault="00542139" w:rsidP="0054213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542139" w:rsidRDefault="00542139" w:rsidP="0054213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542139" w:rsidRDefault="00542139" w:rsidP="00A0492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542139" w:rsidRDefault="00542139" w:rsidP="0054213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имеем на праве собственности следующее налогооблагаемое имущество и доход (подлежит обязательному заполнению):</w:t>
      </w: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недвижимое имущество:</w:t>
      </w: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1251"/>
        <w:gridCol w:w="851"/>
        <w:gridCol w:w="2126"/>
        <w:gridCol w:w="1985"/>
        <w:gridCol w:w="1559"/>
      </w:tblGrid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наименование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кого зарегистрировано 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Местонахождение имущества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приобретения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</w:p>
        </w:tc>
      </w:tr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объекты недвижимого имущества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средства, подлежащие государственной регистрации: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2173"/>
        <w:gridCol w:w="2163"/>
        <w:gridCol w:w="2847"/>
      </w:tblGrid>
      <w:tr w:rsidR="00542139" w:rsidTr="00A0492C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Марка транспортного средства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выпуска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Государственный регистрационный номер</w:t>
            </w:r>
          </w:p>
        </w:tc>
      </w:tr>
      <w:tr w:rsidR="00542139" w:rsidTr="00A0492C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5428"/>
        <w:gridCol w:w="3663"/>
      </w:tblGrid>
      <w:tr w:rsidR="00542139" w:rsidTr="00A0492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дохода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дохода (руб.)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***</w:t>
            </w:r>
          </w:p>
        </w:tc>
      </w:tr>
      <w:tr w:rsidR="00542139" w:rsidTr="00A0492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по основному месту работы (справка 2-НДФЛ)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доходы (указать вид дохода):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 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суммарный доход на всех членов семьи.</w:t>
      </w: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члены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  граждан,  имеющим  право на обеспечение жилыми помещениями вне очереди: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┌─┐ к  гражданам,  жилые  помещения  которых признаны в установленном порядке 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проживания и ремонту или реконструкции не подлежат;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к гражданам, страдающим тяжелыми формами хронических заболеваний, дающих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право  на получение жилых помещений  вне очереди  согласно перечню, установленному Правительством Российской Федерации.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 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 заявителя: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542139" w:rsidRDefault="00542139" w:rsidP="00542139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spacing w:after="480"/>
        <w:jc w:val="center"/>
        <w:rPr>
          <w:sz w:val="24"/>
          <w:szCs w:val="24"/>
        </w:rPr>
      </w:pPr>
      <w:r>
        <w:t xml:space="preserve"> - - - - - </w:t>
      </w:r>
      <w:r>
        <w:rPr>
          <w:sz w:val="24"/>
          <w:szCs w:val="24"/>
        </w:rPr>
        <w:t xml:space="preserve">- - - - - - - - - - - - - - - - - - - - - - - - - - - - - - - - - - - - - - - - - - - - - - - - - - -  </w:t>
      </w:r>
    </w:p>
    <w:p w:rsidR="00542139" w:rsidRDefault="00542139" w:rsidP="00542139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42139" w:rsidTr="00A0492C">
        <w:tc>
          <w:tcPr>
            <w:tcW w:w="428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42139" w:rsidRDefault="00542139" w:rsidP="00A04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42139" w:rsidTr="00A0492C">
        <w:tc>
          <w:tcPr>
            <w:tcW w:w="428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42139" w:rsidRDefault="00542139" w:rsidP="00A04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139" w:rsidRDefault="00542139" w:rsidP="005421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42139" w:rsidRDefault="00542139" w:rsidP="00542139">
      <w:pPr>
        <w:jc w:val="center"/>
        <w:rPr>
          <w:sz w:val="24"/>
          <w:szCs w:val="24"/>
        </w:rPr>
      </w:pPr>
    </w:p>
    <w:p w:rsidR="00542139" w:rsidRDefault="00542139" w:rsidP="0054213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542139" w:rsidTr="00A0492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542139" w:rsidTr="00A0492C">
        <w:tc>
          <w:tcPr>
            <w:tcW w:w="6407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  </w:t>
            </w:r>
          </w:p>
        </w:tc>
      </w:tr>
      <w:tr w:rsidR="00542139" w:rsidTr="00A0492C">
        <w:tc>
          <w:tcPr>
            <w:tcW w:w="6407" w:type="dxa"/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542139" w:rsidRDefault="00542139" w:rsidP="00A0492C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542139" w:rsidRDefault="00542139" w:rsidP="0054213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42139" w:rsidTr="00A0492C">
        <w:tc>
          <w:tcPr>
            <w:tcW w:w="428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139" w:rsidRDefault="00542139" w:rsidP="005421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542139" w:rsidRDefault="00542139" w:rsidP="005421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42139" w:rsidRDefault="00542139" w:rsidP="00542139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заявителя)</w:t>
      </w:r>
    </w:p>
    <w:p w:rsidR="00542139" w:rsidRDefault="00542139" w:rsidP="00542139">
      <w:pPr>
        <w:jc w:val="center"/>
        <w:rPr>
          <w:sz w:val="24"/>
          <w:szCs w:val="24"/>
        </w:rPr>
      </w:pPr>
    </w:p>
    <w:p w:rsidR="00542139" w:rsidRDefault="00542139" w:rsidP="00542139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специалистом администрации</w:t>
      </w:r>
    </w:p>
    <w:p w:rsidR="00542139" w:rsidRDefault="00542139" w:rsidP="00542139">
      <w:pPr>
        <w:spacing w:after="4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542139" w:rsidRDefault="00542139" w:rsidP="0054213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542139" w:rsidTr="00A0492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542139" w:rsidTr="00A0492C">
        <w:tc>
          <w:tcPr>
            <w:tcW w:w="6407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</w:t>
            </w:r>
          </w:p>
        </w:tc>
      </w:tr>
    </w:tbl>
    <w:p w:rsidR="00542139" w:rsidRDefault="00542139" w:rsidP="00542139">
      <w:pPr>
        <w:shd w:val="clear" w:color="auto" w:fill="FFFFFF"/>
        <w:tabs>
          <w:tab w:val="left" w:pos="4690"/>
        </w:tabs>
        <w:ind w:right="67"/>
        <w:jc w:val="center"/>
        <w:rPr>
          <w:sz w:val="24"/>
          <w:szCs w:val="24"/>
        </w:rPr>
      </w:pPr>
    </w:p>
    <w:p w:rsidR="00542139" w:rsidRPr="00D64779" w:rsidRDefault="00542139" w:rsidP="00542139">
      <w:pPr>
        <w:shd w:val="clear" w:color="auto" w:fill="FFFFFF"/>
        <w:tabs>
          <w:tab w:val="left" w:pos="4690"/>
        </w:tabs>
        <w:ind w:right="67"/>
        <w:jc w:val="both"/>
        <w:rPr>
          <w:color w:val="FF0000"/>
          <w:sz w:val="24"/>
          <w:szCs w:val="24"/>
        </w:rPr>
      </w:pP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 муниципальной услуги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«Приём заявлений, документов,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а также постановка граждан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учёт в качестве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</w:t>
      </w:r>
    </w:p>
    <w:p w:rsidR="00542139" w:rsidRDefault="00542139" w:rsidP="0054213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в жилых помещениях»</w:t>
      </w:r>
    </w:p>
    <w:p w:rsidR="00542139" w:rsidRDefault="00542139" w:rsidP="00542139"/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542139" w:rsidRDefault="00542139" w:rsidP="0054213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найма, по категории:</w:t>
      </w:r>
    </w:p>
    <w:p w:rsidR="00542139" w:rsidRDefault="00542139" w:rsidP="00542139">
      <w:pPr>
        <w:pStyle w:val="ConsPlusNormal"/>
        <w:numPr>
          <w:ilvl w:val="0"/>
          <w:numId w:val="3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инвалиды Великой Отечественной войны;</w:t>
      </w:r>
    </w:p>
    <w:p w:rsidR="00542139" w:rsidRDefault="00542139" w:rsidP="00542139">
      <w:pPr>
        <w:pStyle w:val="ConsPlusNormal"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</w:t>
      </w:r>
      <w:r>
        <w:rPr>
          <w:rFonts w:eastAsia="Calibri"/>
          <w:sz w:val="24"/>
          <w:szCs w:val="24"/>
          <w:lang w:eastAsia="en-US"/>
        </w:rPr>
        <w:t>;</w:t>
      </w:r>
    </w:p>
    <w:p w:rsidR="00542139" w:rsidRDefault="00542139" w:rsidP="00542139">
      <w:pPr>
        <w:pStyle w:val="a9"/>
        <w:widowControl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42139" w:rsidRDefault="00542139" w:rsidP="00542139">
      <w:pPr>
        <w:pStyle w:val="a9"/>
        <w:widowControl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лица, награжденные знаком «Жителю блокадного Ленинграда»;</w:t>
      </w:r>
    </w:p>
    <w:p w:rsidR="00542139" w:rsidRDefault="00542139" w:rsidP="00542139">
      <w:pPr>
        <w:pStyle w:val="a9"/>
        <w:widowControl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(указать категорию, определённую федеральным законодательством или законом субъекта Российской Федерации в случае наделения местного самоуправления государственными полномочиями на обеспечение жилыми помещениями)</w:t>
      </w:r>
    </w:p>
    <w:p w:rsidR="00542139" w:rsidRDefault="00542139" w:rsidP="00542139">
      <w:r>
        <w:rPr>
          <w:sz w:val="18"/>
          <w:szCs w:val="18"/>
        </w:rPr>
        <w:t>_____________________________________________________________________________________________________</w:t>
      </w:r>
    </w:p>
    <w:p w:rsidR="00542139" w:rsidRDefault="00542139" w:rsidP="005421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(строка заполняется при наличии оснований: указать основание, данные документа)</w:t>
      </w:r>
    </w:p>
    <w:p w:rsidR="00542139" w:rsidRDefault="00542139" w:rsidP="00542139">
      <w:r>
        <w:rPr>
          <w:sz w:val="24"/>
          <w:szCs w:val="24"/>
        </w:rPr>
        <w:t>_____________________________________________________________________________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542139" w:rsidRDefault="00542139" w:rsidP="0054213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542139" w:rsidRDefault="00542139" w:rsidP="0054213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542139" w:rsidRDefault="00542139" w:rsidP="00A0492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42139" w:rsidTr="00A0492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542139" w:rsidRDefault="00542139" w:rsidP="0054213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139" w:rsidTr="00A0492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в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542139" w:rsidRDefault="00542139" w:rsidP="005421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39" w:rsidRDefault="00542139" w:rsidP="005421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542139" w:rsidRDefault="00542139" w:rsidP="00542139">
      <w:pPr>
        <w:jc w:val="both"/>
        <w:rPr>
          <w:sz w:val="24"/>
          <w:szCs w:val="24"/>
        </w:rPr>
      </w:pPr>
      <w:r>
        <w:t xml:space="preserve">    </w:t>
      </w:r>
      <w:r>
        <w:tab/>
      </w:r>
      <w:proofErr w:type="gramStart"/>
      <w:r>
        <w:rPr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«___» _________________ 20___ года</w:t>
      </w:r>
    </w:p>
    <w:p w:rsidR="00542139" w:rsidRDefault="00542139" w:rsidP="00542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542139" w:rsidRDefault="00542139" w:rsidP="00542139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542139">
      <w:pPr>
        <w:spacing w:after="480"/>
        <w:jc w:val="center"/>
      </w:pPr>
      <w:r>
        <w:t xml:space="preserve"> - - - - - - - - - - - - - - - - - - - - - - - - - - - - - - - - - - - - - - - - - - - - - - - - - - - - - - - - -  </w:t>
      </w:r>
    </w:p>
    <w:p w:rsidR="00542139" w:rsidRDefault="00542139" w:rsidP="00542139">
      <w:pPr>
        <w:spacing w:after="480"/>
        <w:jc w:val="center"/>
      </w:pPr>
      <w: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42139" w:rsidTr="00A0492C">
        <w:tc>
          <w:tcPr>
            <w:tcW w:w="428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42139" w:rsidRDefault="00542139" w:rsidP="00A04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42139" w:rsidTr="00A0492C">
        <w:tc>
          <w:tcPr>
            <w:tcW w:w="428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42139" w:rsidRDefault="00542139" w:rsidP="00A04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139" w:rsidRDefault="00542139" w:rsidP="005421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42139" w:rsidRDefault="00542139" w:rsidP="00542139">
      <w:pPr>
        <w:jc w:val="center"/>
      </w:pPr>
    </w:p>
    <w:p w:rsidR="00542139" w:rsidRDefault="00542139" w:rsidP="0054213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79"/>
        <w:gridCol w:w="284"/>
        <w:gridCol w:w="2268"/>
      </w:tblGrid>
      <w:tr w:rsidR="00542139" w:rsidTr="00A0492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542139" w:rsidRDefault="00542139" w:rsidP="00A0492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r>
              <w:t xml:space="preserve">                                          </w:t>
            </w:r>
          </w:p>
        </w:tc>
      </w:tr>
      <w:tr w:rsidR="00542139" w:rsidTr="00A0492C">
        <w:tc>
          <w:tcPr>
            <w:tcW w:w="6379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        </w:t>
            </w:r>
          </w:p>
        </w:tc>
      </w:tr>
      <w:tr w:rsidR="00542139" w:rsidTr="00A0492C">
        <w:tc>
          <w:tcPr>
            <w:tcW w:w="6379" w:type="dxa"/>
            <w:vAlign w:val="bottom"/>
          </w:tcPr>
          <w:p w:rsidR="00542139" w:rsidRDefault="00542139" w:rsidP="00A0492C">
            <w:pPr>
              <w:jc w:val="center"/>
            </w:pPr>
          </w:p>
        </w:tc>
        <w:tc>
          <w:tcPr>
            <w:tcW w:w="284" w:type="dxa"/>
            <w:vAlign w:val="bottom"/>
          </w:tcPr>
          <w:p w:rsidR="00542139" w:rsidRDefault="00542139" w:rsidP="00A0492C"/>
        </w:tc>
        <w:tc>
          <w:tcPr>
            <w:tcW w:w="2268" w:type="dxa"/>
            <w:vAlign w:val="bottom"/>
            <w:hideMark/>
          </w:tcPr>
          <w:p w:rsidR="00542139" w:rsidRDefault="00542139" w:rsidP="00A0492C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542139" w:rsidRDefault="00542139" w:rsidP="00542139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42139" w:rsidTr="00A0492C">
        <w:tc>
          <w:tcPr>
            <w:tcW w:w="428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Расписку получил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542139" w:rsidRDefault="00542139" w:rsidP="00A0492C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139" w:rsidRDefault="00542139" w:rsidP="00542139">
      <w:r>
        <w:t xml:space="preserve">                                                                                                 </w:t>
      </w:r>
    </w:p>
    <w:p w:rsidR="00542139" w:rsidRDefault="00542139" w:rsidP="00542139">
      <w:r>
        <w:t>___________________________________________________________________________________________________________________________________</w:t>
      </w:r>
    </w:p>
    <w:p w:rsidR="00542139" w:rsidRDefault="00542139" w:rsidP="0054213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заявителя)</w:t>
      </w:r>
    </w:p>
    <w:p w:rsidR="00542139" w:rsidRDefault="00542139" w:rsidP="00542139">
      <w:pPr>
        <w:jc w:val="center"/>
      </w:pPr>
    </w:p>
    <w:p w:rsidR="00542139" w:rsidRDefault="00542139" w:rsidP="00542139">
      <w:pPr>
        <w:jc w:val="center"/>
      </w:pPr>
    </w:p>
    <w:p w:rsidR="00542139" w:rsidRDefault="00542139" w:rsidP="00542139">
      <w:pPr>
        <w:spacing w:after="480"/>
        <w:jc w:val="center"/>
      </w:pPr>
      <w:r>
        <w:t>Данные позиции заполняются должностным лицом, принявшим документы</w:t>
      </w:r>
    </w:p>
    <w:p w:rsidR="00542139" w:rsidRDefault="00542139" w:rsidP="00542139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542139" w:rsidRDefault="00542139" w:rsidP="00542139">
      <w:pPr>
        <w:spacing w:before="240"/>
      </w:pPr>
    </w:p>
    <w:p w:rsidR="00542139" w:rsidRDefault="00542139" w:rsidP="0054213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542139" w:rsidTr="00A0492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542139" w:rsidRDefault="00542139" w:rsidP="00A0492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139" w:rsidRDefault="00542139" w:rsidP="00A0492C">
            <w:pPr>
              <w:jc w:val="center"/>
            </w:pPr>
            <w:r>
              <w:t xml:space="preserve">                                          </w:t>
            </w:r>
          </w:p>
        </w:tc>
      </w:tr>
      <w:tr w:rsidR="00542139" w:rsidTr="00A0492C">
        <w:tc>
          <w:tcPr>
            <w:tcW w:w="6407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542139" w:rsidRDefault="00542139" w:rsidP="00A049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542139" w:rsidRDefault="00542139" w:rsidP="00A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         </w:t>
            </w:r>
          </w:p>
        </w:tc>
      </w:tr>
    </w:tbl>
    <w:p w:rsidR="00542139" w:rsidRDefault="00542139" w:rsidP="00542139">
      <w:pPr>
        <w:shd w:val="clear" w:color="auto" w:fill="FFFFFF"/>
        <w:tabs>
          <w:tab w:val="left" w:pos="4690"/>
        </w:tabs>
        <w:ind w:right="67"/>
        <w:jc w:val="both"/>
        <w:rPr>
          <w:sz w:val="24"/>
          <w:szCs w:val="24"/>
        </w:rPr>
      </w:pPr>
    </w:p>
    <w:p w:rsidR="00542139" w:rsidRDefault="00542139" w:rsidP="0054213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542139" w:rsidRDefault="00542139" w:rsidP="00542139">
      <w:pPr>
        <w:widowControl/>
        <w:autoSpaceDE/>
        <w:autoSpaceDN/>
        <w:adjustRightInd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br w:type="page"/>
      </w:r>
    </w:p>
    <w:p w:rsidR="00542139" w:rsidRDefault="00542139" w:rsidP="0054213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Приложение 3</w:t>
      </w:r>
    </w:p>
    <w:p w:rsidR="00542139" w:rsidRDefault="00542139" w:rsidP="00542139">
      <w:pPr>
        <w:shd w:val="clear" w:color="auto" w:fill="FFFFFF"/>
        <w:ind w:right="125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к административному регламенту</w:t>
      </w:r>
    </w:p>
    <w:p w:rsidR="00542139" w:rsidRDefault="00542139" w:rsidP="0054213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предоставления муниципальной услуги</w:t>
      </w:r>
    </w:p>
    <w:p w:rsidR="00542139" w:rsidRDefault="00542139" w:rsidP="0054213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«Прием заявлений, документов,</w:t>
      </w:r>
    </w:p>
    <w:p w:rsidR="00542139" w:rsidRDefault="00542139" w:rsidP="0054213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а также постановка граждан</w:t>
      </w:r>
    </w:p>
    <w:p w:rsidR="00542139" w:rsidRDefault="00542139" w:rsidP="00542139">
      <w:pPr>
        <w:shd w:val="clear" w:color="auto" w:fill="FFFFFF"/>
        <w:ind w:right="130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на учет в качестве </w:t>
      </w:r>
      <w:proofErr w:type="gramStart"/>
      <w:r>
        <w:rPr>
          <w:spacing w:val="-11"/>
          <w:sz w:val="24"/>
          <w:szCs w:val="24"/>
        </w:rPr>
        <w:t>нуждающихся</w:t>
      </w:r>
      <w:proofErr w:type="gramEnd"/>
    </w:p>
    <w:p w:rsidR="00542139" w:rsidRDefault="00542139" w:rsidP="0054213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3"/>
          <w:sz w:val="24"/>
          <w:szCs w:val="24"/>
        </w:rPr>
        <w:t>в жилых помещениях»</w:t>
      </w:r>
    </w:p>
    <w:p w:rsidR="00542139" w:rsidRDefault="00542139" w:rsidP="00542139">
      <w:pPr>
        <w:shd w:val="clear" w:color="auto" w:fill="FFFFFF"/>
        <w:ind w:right="24"/>
        <w:jc w:val="right"/>
        <w:rPr>
          <w:spacing w:val="-5"/>
          <w:sz w:val="24"/>
          <w:szCs w:val="24"/>
        </w:rPr>
      </w:pPr>
    </w:p>
    <w:p w:rsidR="00542139" w:rsidRDefault="00542139" w:rsidP="0054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Книга</w:t>
      </w:r>
    </w:p>
    <w:p w:rsidR="00542139" w:rsidRDefault="00542139" w:rsidP="0054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регистрации заявлений граждан о постановке на учет в качестве нуждающихся в жилых помещениях</w:t>
      </w:r>
    </w:p>
    <w:p w:rsidR="00542139" w:rsidRDefault="00542139" w:rsidP="00542139">
      <w:pPr>
        <w:jc w:val="center"/>
        <w:rPr>
          <w:sz w:val="24"/>
          <w:szCs w:val="24"/>
        </w:rPr>
      </w:pPr>
    </w:p>
    <w:p w:rsidR="00542139" w:rsidRDefault="00542139" w:rsidP="00542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Начата _________________</w:t>
      </w:r>
    </w:p>
    <w:p w:rsidR="00542139" w:rsidRDefault="00542139" w:rsidP="00542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Окончена _______________</w:t>
      </w:r>
    </w:p>
    <w:p w:rsidR="00542139" w:rsidRDefault="00542139" w:rsidP="0054213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2409"/>
        <w:gridCol w:w="1595"/>
        <w:gridCol w:w="1595"/>
        <w:gridCol w:w="1596"/>
      </w:tblGrid>
      <w:tr w:rsidR="00542139" w:rsidTr="00A04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заявителя о принятом решении (дата, исходящий номер)</w:t>
            </w:r>
          </w:p>
        </w:tc>
      </w:tr>
      <w:tr w:rsidR="00542139" w:rsidTr="00A04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Default="00542139" w:rsidP="00A0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2139" w:rsidTr="00A04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</w:tr>
      <w:tr w:rsidR="00542139" w:rsidTr="00A04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</w:tr>
      <w:tr w:rsidR="00542139" w:rsidTr="00A04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Default="00542139" w:rsidP="00A0492C">
            <w:pPr>
              <w:jc w:val="both"/>
              <w:rPr>
                <w:sz w:val="24"/>
                <w:szCs w:val="24"/>
              </w:rPr>
            </w:pPr>
          </w:p>
        </w:tc>
      </w:tr>
    </w:tbl>
    <w:p w:rsidR="00542139" w:rsidRDefault="00542139" w:rsidP="00542139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542139" w:rsidRDefault="00542139" w:rsidP="0054213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542139" w:rsidRDefault="00542139" w:rsidP="0054213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542139" w:rsidRDefault="00542139" w:rsidP="0054213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542139" w:rsidRDefault="00542139" w:rsidP="0054213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542139" w:rsidRDefault="00542139" w:rsidP="00542139">
      <w:pPr>
        <w:widowControl/>
        <w:autoSpaceDE/>
        <w:autoSpaceDN/>
        <w:adjustRightInd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br w:type="page"/>
      </w:r>
    </w:p>
    <w:p w:rsidR="00542139" w:rsidRDefault="00542139" w:rsidP="0054213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 xml:space="preserve"> Приложение 4</w:t>
      </w:r>
    </w:p>
    <w:p w:rsidR="00542139" w:rsidRDefault="00542139" w:rsidP="00542139">
      <w:pPr>
        <w:shd w:val="clear" w:color="auto" w:fill="FFFFFF"/>
        <w:ind w:right="125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к административному регламенту</w:t>
      </w:r>
    </w:p>
    <w:p w:rsidR="00542139" w:rsidRDefault="00542139" w:rsidP="0054213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предоставления муниципальной услуги</w:t>
      </w:r>
    </w:p>
    <w:p w:rsidR="00542139" w:rsidRDefault="00542139" w:rsidP="0054213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«Прием заявлений, документов,</w:t>
      </w:r>
    </w:p>
    <w:p w:rsidR="00542139" w:rsidRDefault="00542139" w:rsidP="0054213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а также постановка граждан</w:t>
      </w:r>
    </w:p>
    <w:p w:rsidR="00542139" w:rsidRDefault="00542139" w:rsidP="00542139">
      <w:pPr>
        <w:shd w:val="clear" w:color="auto" w:fill="FFFFFF"/>
        <w:ind w:right="130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на учет в качестве </w:t>
      </w:r>
      <w:proofErr w:type="gramStart"/>
      <w:r>
        <w:rPr>
          <w:spacing w:val="-11"/>
          <w:sz w:val="24"/>
          <w:szCs w:val="24"/>
        </w:rPr>
        <w:t>нуждающихся</w:t>
      </w:r>
      <w:proofErr w:type="gramEnd"/>
    </w:p>
    <w:p w:rsidR="00542139" w:rsidRDefault="00542139" w:rsidP="0054213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3"/>
          <w:sz w:val="24"/>
          <w:szCs w:val="24"/>
        </w:rPr>
        <w:t>в жилых помещениях»</w:t>
      </w:r>
    </w:p>
    <w:p w:rsidR="00542139" w:rsidRDefault="00542139" w:rsidP="00542139">
      <w:pPr>
        <w:shd w:val="clear" w:color="auto" w:fill="FFFFFF"/>
        <w:ind w:right="24"/>
        <w:jc w:val="right"/>
        <w:rPr>
          <w:spacing w:val="-5"/>
          <w:sz w:val="24"/>
          <w:szCs w:val="24"/>
        </w:rPr>
      </w:pPr>
    </w:p>
    <w:p w:rsidR="00542139" w:rsidRDefault="00542139" w:rsidP="00542139">
      <w:pPr>
        <w:shd w:val="clear" w:color="auto" w:fill="FFFFFF"/>
        <w:ind w:right="24"/>
        <w:jc w:val="right"/>
        <w:rPr>
          <w:spacing w:val="-5"/>
          <w:sz w:val="24"/>
          <w:szCs w:val="24"/>
        </w:rPr>
      </w:pPr>
    </w:p>
    <w:p w:rsidR="00542139" w:rsidRDefault="00542139" w:rsidP="00542139">
      <w:pPr>
        <w:jc w:val="center"/>
        <w:rPr>
          <w:b/>
          <w:sz w:val="24"/>
        </w:rPr>
      </w:pPr>
      <w:r>
        <w:rPr>
          <w:b/>
          <w:sz w:val="24"/>
        </w:rPr>
        <w:t>РАСПИСКА</w:t>
      </w:r>
    </w:p>
    <w:p w:rsidR="00542139" w:rsidRDefault="00542139" w:rsidP="00542139">
      <w:pPr>
        <w:shd w:val="clear" w:color="auto" w:fill="FFFFFF"/>
        <w:ind w:right="139"/>
        <w:jc w:val="center"/>
        <w:rPr>
          <w:sz w:val="24"/>
        </w:rPr>
      </w:pPr>
      <w:r>
        <w:rPr>
          <w:sz w:val="24"/>
        </w:rPr>
        <w:t xml:space="preserve">в получении документов, необходимых для предоставления муниципальной услуги  </w:t>
      </w:r>
      <w:r>
        <w:rPr>
          <w:spacing w:val="-12"/>
          <w:sz w:val="24"/>
          <w:szCs w:val="24"/>
        </w:rPr>
        <w:t xml:space="preserve">«Прием заявлений, документов, а также постановка граждан </w:t>
      </w:r>
      <w:r>
        <w:rPr>
          <w:spacing w:val="-11"/>
          <w:sz w:val="24"/>
          <w:szCs w:val="24"/>
        </w:rPr>
        <w:t xml:space="preserve">на учет в качестве нуждающихся </w:t>
      </w:r>
      <w:r>
        <w:rPr>
          <w:spacing w:val="-13"/>
          <w:sz w:val="24"/>
          <w:szCs w:val="24"/>
        </w:rPr>
        <w:t>в жилых помещениях»</w:t>
      </w:r>
    </w:p>
    <w:p w:rsidR="00542139" w:rsidRDefault="00542139" w:rsidP="00542139">
      <w:pPr>
        <w:jc w:val="center"/>
        <w:rPr>
          <w:b/>
          <w:sz w:val="24"/>
        </w:rPr>
      </w:pPr>
      <w:r>
        <w:rPr>
          <w:b/>
          <w:sz w:val="24"/>
        </w:rPr>
        <w:t>Ф.И.О _______________________________________________________________________</w:t>
      </w:r>
    </w:p>
    <w:p w:rsidR="00542139" w:rsidRDefault="00542139" w:rsidP="00542139">
      <w:pPr>
        <w:jc w:val="center"/>
        <w:rPr>
          <w:b/>
          <w:sz w:val="24"/>
        </w:rPr>
      </w:pPr>
    </w:p>
    <w:p w:rsidR="00542139" w:rsidRDefault="00542139" w:rsidP="00542139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Адрес: _______________________________________________________________________</w:t>
      </w:r>
    </w:p>
    <w:p w:rsidR="00542139" w:rsidRDefault="00542139" w:rsidP="00542139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385"/>
        <w:gridCol w:w="811"/>
        <w:gridCol w:w="811"/>
        <w:gridCol w:w="1074"/>
        <w:gridCol w:w="1074"/>
      </w:tblGrid>
      <w:tr w:rsidR="00542139" w:rsidTr="00A0492C">
        <w:trPr>
          <w:trHeight w:val="32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382670" w:rsidRDefault="00542139" w:rsidP="00A0492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2139" w:rsidRPr="00382670" w:rsidRDefault="00542139" w:rsidP="00A049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№№</w:t>
            </w:r>
          </w:p>
          <w:p w:rsidR="00542139" w:rsidRPr="00382670" w:rsidRDefault="00542139" w:rsidP="00A049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26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2670">
              <w:rPr>
                <w:b/>
                <w:sz w:val="24"/>
                <w:szCs w:val="24"/>
              </w:rPr>
              <w:t>/</w:t>
            </w:r>
            <w:proofErr w:type="spellStart"/>
            <w:r w:rsidRPr="003826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382670" w:rsidRDefault="00542139" w:rsidP="00A049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42139" w:rsidRPr="00382670" w:rsidRDefault="00542139" w:rsidP="00A049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Наименование</w:t>
            </w:r>
          </w:p>
          <w:p w:rsidR="00542139" w:rsidRPr="00382670" w:rsidRDefault="00542139" w:rsidP="00A049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и реквизиты документов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382670" w:rsidRDefault="00542139" w:rsidP="00A049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Кол-во</w:t>
            </w:r>
          </w:p>
          <w:p w:rsidR="00542139" w:rsidRPr="00382670" w:rsidRDefault="00542139" w:rsidP="00A049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382670" w:rsidRDefault="00542139" w:rsidP="00A049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Кол-во</w:t>
            </w:r>
          </w:p>
          <w:p w:rsidR="00542139" w:rsidRPr="00382670" w:rsidRDefault="00542139" w:rsidP="00A049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Листов</w:t>
            </w:r>
          </w:p>
        </w:tc>
      </w:tr>
      <w:tr w:rsidR="00542139" w:rsidTr="00A0492C">
        <w:trPr>
          <w:cantSplit/>
          <w:trHeight w:val="1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39" w:rsidRPr="00382670" w:rsidRDefault="00542139" w:rsidP="00A0492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39" w:rsidRPr="00382670" w:rsidRDefault="00542139" w:rsidP="00A0492C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39" w:rsidRPr="00382670" w:rsidRDefault="00542139" w:rsidP="00A0492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подлинные</w:t>
            </w:r>
          </w:p>
          <w:p w:rsidR="00542139" w:rsidRPr="00382670" w:rsidRDefault="00542139" w:rsidP="00A0492C">
            <w:pPr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139" w:rsidRPr="00382670" w:rsidRDefault="00542139" w:rsidP="00A0492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копии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139" w:rsidRPr="00382670" w:rsidRDefault="00542139" w:rsidP="00A0492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в</w:t>
            </w:r>
          </w:p>
          <w:p w:rsidR="00542139" w:rsidRPr="00382670" w:rsidRDefault="00542139" w:rsidP="00A0492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подлинных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139" w:rsidRPr="00382670" w:rsidRDefault="00542139" w:rsidP="00A0492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в</w:t>
            </w:r>
          </w:p>
          <w:p w:rsidR="00542139" w:rsidRPr="00382670" w:rsidRDefault="00542139" w:rsidP="00A0492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382670">
              <w:rPr>
                <w:b/>
                <w:sz w:val="24"/>
                <w:szCs w:val="24"/>
              </w:rPr>
              <w:t>копиях</w:t>
            </w:r>
            <w:proofErr w:type="gramEnd"/>
          </w:p>
        </w:tc>
      </w:tr>
      <w:tr w:rsidR="00542139" w:rsidTr="00A0492C">
        <w:trPr>
          <w:cantSplit/>
          <w:trHeight w:val="3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39" w:rsidRPr="00D301C2" w:rsidRDefault="00542139" w:rsidP="00A0492C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39" w:rsidRPr="00D301C2" w:rsidRDefault="00542139" w:rsidP="00A0492C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39" w:rsidRPr="00D301C2" w:rsidRDefault="00542139" w:rsidP="00A0492C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39" w:rsidRPr="00D301C2" w:rsidRDefault="00542139" w:rsidP="00A0492C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42139" w:rsidTr="00A0492C">
        <w:trPr>
          <w:trHeight w:val="2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rPr>
          <w:trHeight w:val="3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39" w:rsidRPr="00D301C2" w:rsidRDefault="00542139" w:rsidP="00A0492C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  <w:tr w:rsidR="00542139" w:rsidTr="00A0492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9" w:rsidRPr="00D301C2" w:rsidRDefault="00542139" w:rsidP="00A0492C">
            <w:pPr>
              <w:spacing w:line="360" w:lineRule="auto"/>
              <w:rPr>
                <w:sz w:val="24"/>
              </w:rPr>
            </w:pPr>
          </w:p>
        </w:tc>
      </w:tr>
    </w:tbl>
    <w:p w:rsidR="00542139" w:rsidRDefault="00542139" w:rsidP="00542139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:rsidR="00542139" w:rsidRDefault="00542139" w:rsidP="0054213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(должность сотрудника, принявшего документы)                                                                               (подпись Ф.И.О.)</w:t>
      </w:r>
    </w:p>
    <w:p w:rsidR="00542139" w:rsidRDefault="00542139" w:rsidP="0054213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542139" w:rsidRDefault="00542139" w:rsidP="005421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дата и время выдачи расписки)</w:t>
      </w:r>
    </w:p>
    <w:p w:rsidR="00542139" w:rsidRDefault="00542139" w:rsidP="005421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_____________________________________</w:t>
      </w:r>
    </w:p>
    <w:p w:rsidR="00542139" w:rsidRDefault="00542139" w:rsidP="00542139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(дата окончания срока рассмотрения)   </w:t>
      </w:r>
    </w:p>
    <w:p w:rsidR="00542139" w:rsidRDefault="00542139" w:rsidP="00542139">
      <w:pPr>
        <w:spacing w:line="0" w:lineRule="atLeast"/>
        <w:jc w:val="right"/>
        <w:rPr>
          <w:spacing w:val="-5"/>
          <w:sz w:val="24"/>
          <w:szCs w:val="24"/>
        </w:rPr>
      </w:pPr>
    </w:p>
    <w:p w:rsidR="00542139" w:rsidRDefault="00542139" w:rsidP="00542139">
      <w:pPr>
        <w:spacing w:line="0" w:lineRule="atLeast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Приложение 5</w:t>
      </w:r>
    </w:p>
    <w:p w:rsidR="00542139" w:rsidRDefault="00542139" w:rsidP="00542139">
      <w:pPr>
        <w:shd w:val="clear" w:color="auto" w:fill="FFFFFF"/>
        <w:spacing w:line="0" w:lineRule="atLeast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</w:p>
    <w:p w:rsidR="00542139" w:rsidRDefault="00542139" w:rsidP="00542139">
      <w:pPr>
        <w:shd w:val="clear" w:color="auto" w:fill="FFFFFF"/>
        <w:spacing w:line="0" w:lineRule="atLeast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542139" w:rsidRDefault="00542139" w:rsidP="00542139">
      <w:pPr>
        <w:shd w:val="clear" w:color="auto" w:fill="FFFFFF"/>
        <w:spacing w:line="0" w:lineRule="atLeast"/>
        <w:ind w:right="10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«Прием заявлений, документов,</w:t>
      </w:r>
    </w:p>
    <w:p w:rsidR="00542139" w:rsidRDefault="00542139" w:rsidP="00542139">
      <w:pPr>
        <w:shd w:val="clear" w:color="auto" w:fill="FFFFFF"/>
        <w:spacing w:line="0" w:lineRule="atLeast"/>
        <w:ind w:right="5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а также постановка граждан</w:t>
      </w:r>
    </w:p>
    <w:p w:rsidR="00542139" w:rsidRDefault="00542139" w:rsidP="00542139">
      <w:pPr>
        <w:shd w:val="clear" w:color="auto" w:fill="FFFFFF"/>
        <w:spacing w:line="0" w:lineRule="atLeast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на учет в качестве </w:t>
      </w:r>
      <w:proofErr w:type="gramStart"/>
      <w:r>
        <w:rPr>
          <w:spacing w:val="-2"/>
          <w:sz w:val="24"/>
          <w:szCs w:val="24"/>
        </w:rPr>
        <w:t>нуждающихся</w:t>
      </w:r>
      <w:proofErr w:type="gramEnd"/>
    </w:p>
    <w:p w:rsidR="00542139" w:rsidRDefault="00542139" w:rsidP="00542139">
      <w:pPr>
        <w:shd w:val="clear" w:color="auto" w:fill="FFFFFF"/>
        <w:spacing w:line="0" w:lineRule="atLeast"/>
        <w:ind w:right="10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в жилых помещениях»</w:t>
      </w:r>
    </w:p>
    <w:p w:rsidR="00542139" w:rsidRDefault="00542139" w:rsidP="00542139">
      <w:pPr>
        <w:shd w:val="clear" w:color="auto" w:fill="FFFFFF"/>
        <w:ind w:left="3082"/>
        <w:rPr>
          <w:b/>
          <w:bCs/>
          <w:spacing w:val="-2"/>
          <w:sz w:val="24"/>
          <w:szCs w:val="24"/>
        </w:rPr>
      </w:pPr>
    </w:p>
    <w:p w:rsidR="00542139" w:rsidRDefault="00542139" w:rsidP="00542139">
      <w:pPr>
        <w:shd w:val="clear" w:color="auto" w:fill="FFFFFF"/>
        <w:ind w:left="3082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Бланк администрации города Урай</w:t>
      </w:r>
    </w:p>
    <w:p w:rsidR="00542139" w:rsidRDefault="00542139" w:rsidP="00542139">
      <w:pPr>
        <w:tabs>
          <w:tab w:val="left" w:pos="1500"/>
        </w:tabs>
        <w:rPr>
          <w:b/>
          <w:sz w:val="24"/>
          <w:szCs w:val="24"/>
        </w:rPr>
      </w:pPr>
    </w:p>
    <w:p w:rsidR="00542139" w:rsidRDefault="00542139" w:rsidP="00542139">
      <w:pPr>
        <w:tabs>
          <w:tab w:val="left" w:pos="1500"/>
        </w:tabs>
        <w:rPr>
          <w:b/>
          <w:sz w:val="24"/>
          <w:szCs w:val="24"/>
        </w:rPr>
      </w:pPr>
    </w:p>
    <w:p w:rsidR="00542139" w:rsidRDefault="00542139" w:rsidP="00542139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Запрос о предоставлении </w:t>
      </w:r>
    </w:p>
    <w:p w:rsidR="00542139" w:rsidRDefault="00542139" w:rsidP="00542139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информации/ сведений /документа</w:t>
      </w:r>
    </w:p>
    <w:p w:rsidR="00542139" w:rsidRDefault="00542139" w:rsidP="00542139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542139" w:rsidRDefault="00542139" w:rsidP="0054213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__________________________________!</w:t>
      </w:r>
    </w:p>
    <w:p w:rsidR="00542139" w:rsidRDefault="00542139" w:rsidP="00542139">
      <w:pPr>
        <w:ind w:firstLine="709"/>
        <w:jc w:val="center"/>
        <w:rPr>
          <w:sz w:val="24"/>
          <w:szCs w:val="24"/>
        </w:rPr>
      </w:pPr>
    </w:p>
    <w:p w:rsidR="00542139" w:rsidRDefault="00542139" w:rsidP="005421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__________________________________________________________________________________________________________________________________________________________</w:t>
      </w:r>
    </w:p>
    <w:p w:rsidR="00542139" w:rsidRDefault="00542139" w:rsidP="005421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предоставления муниципальной услуги _____________________________________________________________________________</w:t>
      </w:r>
    </w:p>
    <w:p w:rsidR="00542139" w:rsidRDefault="00542139" w:rsidP="0054213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услуги и правовое основание запроса)</w:t>
      </w:r>
    </w:p>
    <w:p w:rsidR="00542139" w:rsidRDefault="00542139" w:rsidP="00542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542139" w:rsidRDefault="00542139" w:rsidP="0054213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ФИО получателя услуги полностью).</w:t>
      </w:r>
    </w:p>
    <w:p w:rsidR="00542139" w:rsidRDefault="00542139" w:rsidP="00542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следующих сведений </w:t>
      </w:r>
    </w:p>
    <w:p w:rsidR="00542139" w:rsidRDefault="00542139" w:rsidP="00542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542139" w:rsidRDefault="00542139" w:rsidP="0054213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сведения в составе запроса)</w:t>
      </w:r>
    </w:p>
    <w:p w:rsidR="00542139" w:rsidRDefault="00542139" w:rsidP="00542139">
      <w:pPr>
        <w:jc w:val="center"/>
        <w:rPr>
          <w:sz w:val="24"/>
          <w:szCs w:val="24"/>
        </w:rPr>
      </w:pPr>
    </w:p>
    <w:p w:rsidR="00542139" w:rsidRDefault="00542139" w:rsidP="005421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запросу прилагаются:</w:t>
      </w:r>
    </w:p>
    <w:p w:rsidR="00542139" w:rsidRDefault="00542139" w:rsidP="00542139">
      <w:pPr>
        <w:widowControl/>
        <w:numPr>
          <w:ilvl w:val="0"/>
          <w:numId w:val="38"/>
        </w:numPr>
        <w:autoSpaceDE/>
        <w:autoSpaceDN/>
        <w:adjustRightInd/>
        <w:ind w:left="0" w:firstLine="567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   </w:t>
      </w:r>
      <w:r>
        <w:rPr>
          <w:sz w:val="18"/>
          <w:szCs w:val="18"/>
        </w:rPr>
        <w:t>(указать наименование и количество экземпляров документа)</w:t>
      </w:r>
    </w:p>
    <w:p w:rsidR="00542139" w:rsidRDefault="00542139" w:rsidP="00542139">
      <w:pPr>
        <w:ind w:firstLine="567"/>
        <w:rPr>
          <w:sz w:val="24"/>
          <w:szCs w:val="24"/>
        </w:rPr>
      </w:pPr>
    </w:p>
    <w:p w:rsidR="00542139" w:rsidRDefault="00542139" w:rsidP="00542139">
      <w:pPr>
        <w:widowControl/>
        <w:numPr>
          <w:ilvl w:val="0"/>
          <w:numId w:val="38"/>
        </w:numPr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542139" w:rsidRDefault="00542139" w:rsidP="00542139">
      <w:pPr>
        <w:widowControl/>
        <w:numPr>
          <w:ilvl w:val="0"/>
          <w:numId w:val="38"/>
        </w:numPr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542139" w:rsidRDefault="00542139" w:rsidP="0054213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542139" w:rsidTr="00A0492C">
        <w:tc>
          <w:tcPr>
            <w:tcW w:w="5353" w:type="dxa"/>
            <w:hideMark/>
          </w:tcPr>
          <w:p w:rsidR="00542139" w:rsidRDefault="00542139" w:rsidP="00A0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542139" w:rsidRDefault="00542139" w:rsidP="00A0492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__________________________</w:t>
            </w:r>
          </w:p>
          <w:p w:rsidR="00542139" w:rsidRDefault="00542139" w:rsidP="00A0492C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 И.О.)                                         </w:t>
            </w:r>
          </w:p>
        </w:tc>
        <w:tc>
          <w:tcPr>
            <w:tcW w:w="4143" w:type="dxa"/>
          </w:tcPr>
          <w:p w:rsidR="00542139" w:rsidRDefault="00542139" w:rsidP="00A0492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42139" w:rsidRDefault="00542139" w:rsidP="00A0492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42139" w:rsidRDefault="00542139" w:rsidP="00A0492C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  <w:r>
              <w:rPr>
                <w:sz w:val="18"/>
                <w:szCs w:val="18"/>
              </w:rPr>
              <w:t>(подпись)</w:t>
            </w:r>
          </w:p>
          <w:p w:rsidR="00542139" w:rsidRDefault="00542139" w:rsidP="00A0492C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542139" w:rsidRDefault="00542139" w:rsidP="00542139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_____________________________</w:t>
      </w:r>
    </w:p>
    <w:p w:rsidR="00542139" w:rsidRDefault="00542139" w:rsidP="00542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тел. _____________________________».</w:t>
      </w:r>
    </w:p>
    <w:p w:rsidR="00542139" w:rsidRDefault="00542139" w:rsidP="00542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2139" w:rsidRDefault="00542139" w:rsidP="00542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5FC9" w:rsidRDefault="00D25FC9"/>
    <w:sectPr w:rsidR="00D25FC9" w:rsidSect="00B62F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0F26E36"/>
    <w:multiLevelType w:val="singleLevel"/>
    <w:tmpl w:val="CA9651EC"/>
    <w:lvl w:ilvl="0">
      <w:start w:val="5"/>
      <w:numFmt w:val="decimal"/>
      <w:lvlText w:val="1.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40C6B46"/>
    <w:multiLevelType w:val="singleLevel"/>
    <w:tmpl w:val="3262627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0E7C3F"/>
    <w:multiLevelType w:val="singleLevel"/>
    <w:tmpl w:val="C38437C6"/>
    <w:lvl w:ilvl="0">
      <w:start w:val="16"/>
      <w:numFmt w:val="decimal"/>
      <w:lvlText w:val="5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4">
    <w:nsid w:val="183F5607"/>
    <w:multiLevelType w:val="hybridMultilevel"/>
    <w:tmpl w:val="6D5A7FA6"/>
    <w:lvl w:ilvl="0" w:tplc="0754692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AF13B5F"/>
    <w:multiLevelType w:val="singleLevel"/>
    <w:tmpl w:val="EC24A600"/>
    <w:lvl w:ilvl="0">
      <w:start w:val="30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1B0964DB"/>
    <w:multiLevelType w:val="singleLevel"/>
    <w:tmpl w:val="01C08CC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6900A1"/>
    <w:multiLevelType w:val="singleLevel"/>
    <w:tmpl w:val="C08C5276"/>
    <w:lvl w:ilvl="0">
      <w:start w:val="2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35C4689"/>
    <w:multiLevelType w:val="singleLevel"/>
    <w:tmpl w:val="833E549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D6E0184"/>
    <w:multiLevelType w:val="singleLevel"/>
    <w:tmpl w:val="BFB2B876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F0996"/>
    <w:multiLevelType w:val="singleLevel"/>
    <w:tmpl w:val="FFBA1AAC"/>
    <w:lvl w:ilvl="0">
      <w:start w:val="1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38CC16F7"/>
    <w:multiLevelType w:val="singleLevel"/>
    <w:tmpl w:val="B52C09AE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9F52DA2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C0D6D7B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3D423CCE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41257BFC"/>
    <w:multiLevelType w:val="singleLevel"/>
    <w:tmpl w:val="AC34C09E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7">
    <w:nsid w:val="458E111E"/>
    <w:multiLevelType w:val="singleLevel"/>
    <w:tmpl w:val="ADBA665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490C12E9"/>
    <w:multiLevelType w:val="singleLevel"/>
    <w:tmpl w:val="394A57EE"/>
    <w:lvl w:ilvl="0">
      <w:start w:val="2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491742FB"/>
    <w:multiLevelType w:val="singleLevel"/>
    <w:tmpl w:val="32266B9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4B14F03"/>
    <w:multiLevelType w:val="singleLevel"/>
    <w:tmpl w:val="D31EACE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B74"/>
    <w:multiLevelType w:val="singleLevel"/>
    <w:tmpl w:val="319460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3E64CA0"/>
    <w:multiLevelType w:val="singleLevel"/>
    <w:tmpl w:val="B52C09AE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8305246"/>
    <w:multiLevelType w:val="singleLevel"/>
    <w:tmpl w:val="29341900"/>
    <w:lvl w:ilvl="0">
      <w:start w:val="3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>
    <w:nsid w:val="691F14D1"/>
    <w:multiLevelType w:val="singleLevel"/>
    <w:tmpl w:val="83223508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6">
    <w:nsid w:val="6BBC5267"/>
    <w:multiLevelType w:val="singleLevel"/>
    <w:tmpl w:val="1EBEB6B6"/>
    <w:lvl w:ilvl="0">
      <w:start w:val="10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7">
    <w:nsid w:val="73FE265E"/>
    <w:multiLevelType w:val="singleLevel"/>
    <w:tmpl w:val="170EED24"/>
    <w:lvl w:ilvl="0">
      <w:start w:val="7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8">
    <w:nsid w:val="7EDA36FB"/>
    <w:multiLevelType w:val="singleLevel"/>
    <w:tmpl w:val="ED22BF3E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9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7FE301C9"/>
    <w:multiLevelType w:val="singleLevel"/>
    <w:tmpl w:val="3238FA2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23"/>
  </w:num>
  <w:num w:numId="12">
    <w:abstractNumId w:val="26"/>
  </w:num>
  <w:num w:numId="13">
    <w:abstractNumId w:val="30"/>
  </w:num>
  <w:num w:numId="14">
    <w:abstractNumId w:val="30"/>
    <w:lvlOverride w:ilvl="0">
      <w:lvl w:ilvl="0">
        <w:start w:val="4"/>
        <w:numFmt w:val="decimal"/>
        <w:lvlText w:val="%1)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8"/>
  </w:num>
  <w:num w:numId="17">
    <w:abstractNumId w:val="6"/>
  </w:num>
  <w:num w:numId="18">
    <w:abstractNumId w:val="15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0"/>
  </w:num>
  <w:num w:numId="26">
    <w:abstractNumId w:val="20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29"/>
  </w:num>
  <w:num w:numId="32">
    <w:abstractNumId w:val="24"/>
  </w:num>
  <w:num w:numId="33">
    <w:abstractNumId w:val="16"/>
  </w:num>
  <w:num w:numId="34">
    <w:abstractNumId w:val="16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7"/>
  </w:num>
  <w:num w:numId="36">
    <w:abstractNumId w:val="3"/>
  </w:num>
  <w:num w:numId="37">
    <w:abstractNumId w:val="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42139"/>
    <w:rsid w:val="00284BD7"/>
    <w:rsid w:val="00542139"/>
    <w:rsid w:val="008B502F"/>
    <w:rsid w:val="00A02C63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4213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4213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4213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13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213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21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42139"/>
    <w:pPr>
      <w:widowControl/>
      <w:autoSpaceDE/>
      <w:autoSpaceDN/>
      <w:adjustRightInd/>
      <w:ind w:right="-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42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4213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4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542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21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542139"/>
    <w:pPr>
      <w:ind w:left="720"/>
      <w:contextualSpacing/>
    </w:pPr>
  </w:style>
  <w:style w:type="character" w:styleId="aa">
    <w:name w:val="Hyperlink"/>
    <w:basedOn w:val="a0"/>
    <w:unhideWhenUsed/>
    <w:rsid w:val="0054213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421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4213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b">
    <w:name w:val="Body Text Indent"/>
    <w:basedOn w:val="a"/>
    <w:link w:val="ac"/>
    <w:rsid w:val="005421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42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rsid w:val="00542139"/>
    <w:rPr>
      <w:sz w:val="16"/>
      <w:szCs w:val="16"/>
    </w:rPr>
  </w:style>
  <w:style w:type="paragraph" w:styleId="ae">
    <w:name w:val="annotation text"/>
    <w:basedOn w:val="a"/>
    <w:link w:val="af"/>
    <w:rsid w:val="00542139"/>
  </w:style>
  <w:style w:type="character" w:customStyle="1" w:styleId="af">
    <w:name w:val="Текст примечания Знак"/>
    <w:basedOn w:val="a0"/>
    <w:link w:val="ae"/>
    <w:rsid w:val="00542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542139"/>
    <w:rPr>
      <w:b/>
      <w:bCs/>
    </w:rPr>
  </w:style>
  <w:style w:type="character" w:customStyle="1" w:styleId="af1">
    <w:name w:val="Тема примечания Знак"/>
    <w:basedOn w:val="af"/>
    <w:link w:val="af0"/>
    <w:rsid w:val="00542139"/>
    <w:rPr>
      <w:b/>
      <w:bCs/>
    </w:rPr>
  </w:style>
  <w:style w:type="paragraph" w:styleId="af2">
    <w:name w:val="Normal (Web)"/>
    <w:basedOn w:val="a"/>
    <w:rsid w:val="00542139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ConsPlusTitle">
    <w:name w:val="ConsPlusTitle"/>
    <w:rsid w:val="0054213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421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uiPriority w:val="99"/>
    <w:rsid w:val="0054213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12354</Words>
  <Characters>70420</Characters>
  <Application>Microsoft Office Word</Application>
  <DocSecurity>0</DocSecurity>
  <Lines>586</Lines>
  <Paragraphs>165</Paragraphs>
  <ScaleCrop>false</ScaleCrop>
  <Company/>
  <LinksUpToDate>false</LinksUpToDate>
  <CharactersWithSpaces>82609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2019-02-21T09:49:00Z</dcterms:created>
  <dcterms:modified xsi:type="dcterms:W3CDTF">2019-02-21T09:49:00Z</dcterms:modified>
</cp:coreProperties>
</file>