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</w:t>
      </w:r>
      <w:proofErr w:type="gramStart"/>
      <w:r w:rsidRPr="00D05968">
        <w:rPr>
          <w:color w:val="000000"/>
          <w:sz w:val="24"/>
          <w:szCs w:val="24"/>
        </w:rPr>
        <w:t>административного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D05968">
        <w:rPr>
          <w:color w:val="000000"/>
          <w:sz w:val="24"/>
          <w:szCs w:val="24"/>
        </w:rPr>
        <w:t>муниципальной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6C0F66" w:rsidRPr="00D65769" w:rsidRDefault="00D05968" w:rsidP="006C0F66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Pr="006C0F66">
        <w:rPr>
          <w:color w:val="000000"/>
          <w:sz w:val="24"/>
          <w:szCs w:val="24"/>
          <w:lang w:val="ru-RU"/>
        </w:rPr>
        <w:t xml:space="preserve"> </w:t>
      </w:r>
      <w:r w:rsidR="00D65769" w:rsidRPr="00D6576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D65769" w:rsidRPr="00D65769">
        <w:rPr>
          <w:rFonts w:ascii="Times New Roman" w:hAnsi="Times New Roman"/>
          <w:sz w:val="24"/>
          <w:szCs w:val="24"/>
          <w:lang w:val="ru-RU"/>
        </w:rPr>
        <w:t xml:space="preserve">Установление публичных  сервитутов в отношении земельных участков в границах </w:t>
      </w:r>
      <w:proofErr w:type="gramStart"/>
      <w:r w:rsidR="00D65769" w:rsidRPr="00D65769">
        <w:rPr>
          <w:rFonts w:ascii="Times New Roman" w:hAnsi="Times New Roman"/>
          <w:sz w:val="24"/>
          <w:szCs w:val="24"/>
          <w:lang w:val="ru-RU"/>
        </w:rPr>
        <w:t>полос отвода автомобильных дорог общего пользования города</w:t>
      </w:r>
      <w:proofErr w:type="gramEnd"/>
      <w:r w:rsidR="00D65769" w:rsidRPr="00D657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65769" w:rsidRPr="00D65769">
        <w:rPr>
          <w:rFonts w:ascii="Times New Roman" w:hAnsi="Times New Roman"/>
          <w:sz w:val="24"/>
          <w:szCs w:val="24"/>
          <w:lang w:val="ru-RU"/>
        </w:rPr>
        <w:t>Урай</w:t>
      </w:r>
      <w:proofErr w:type="spellEnd"/>
      <w:r w:rsidR="00D65769" w:rsidRPr="00D65769">
        <w:rPr>
          <w:rFonts w:ascii="Times New Roman" w:hAnsi="Times New Roman"/>
          <w:sz w:val="24"/>
          <w:szCs w:val="24"/>
          <w:lang w:val="ru-RU"/>
        </w:rPr>
        <w:t>»</w:t>
      </w:r>
    </w:p>
    <w:p w:rsidR="00D05968" w:rsidRPr="00D05968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D65769" w:rsidRPr="00D65769">
        <w:rPr>
          <w:rFonts w:ascii="Times New Roman" w:hAnsi="Times New Roman"/>
          <w:sz w:val="24"/>
          <w:szCs w:val="24"/>
          <w:lang w:val="ru-RU"/>
        </w:rPr>
        <w:t xml:space="preserve">«Установление публичных  сервитутов в отношении земельных участков в границах </w:t>
      </w:r>
      <w:proofErr w:type="gramStart"/>
      <w:r w:rsidR="00D65769" w:rsidRPr="00D65769">
        <w:rPr>
          <w:rFonts w:ascii="Times New Roman" w:hAnsi="Times New Roman"/>
          <w:sz w:val="24"/>
          <w:szCs w:val="24"/>
          <w:lang w:val="ru-RU"/>
        </w:rPr>
        <w:t>полос отвода автомобильных дорог общего пользования города</w:t>
      </w:r>
      <w:proofErr w:type="gramEnd"/>
      <w:r w:rsidR="00D65769" w:rsidRPr="00D657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65769" w:rsidRPr="00D65769">
        <w:rPr>
          <w:rFonts w:ascii="Times New Roman" w:hAnsi="Times New Roman"/>
          <w:sz w:val="24"/>
          <w:szCs w:val="24"/>
          <w:lang w:val="ru-RU"/>
        </w:rPr>
        <w:t>Урай</w:t>
      </w:r>
      <w:proofErr w:type="spellEnd"/>
      <w:r w:rsidR="00D65769" w:rsidRPr="00D65769">
        <w:rPr>
          <w:rFonts w:ascii="Times New Roman" w:hAnsi="Times New Roman"/>
          <w:sz w:val="24"/>
          <w:szCs w:val="24"/>
          <w:lang w:val="ru-RU"/>
        </w:rPr>
        <w:t>»</w:t>
      </w:r>
      <w:r w:rsidR="00D65769">
        <w:rPr>
          <w:sz w:val="24"/>
          <w:szCs w:val="24"/>
          <w:lang w:val="ru-RU"/>
        </w:rPr>
        <w:t xml:space="preserve">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2.1. от </w:t>
      </w:r>
      <w:r w:rsidR="00DE5E70">
        <w:rPr>
          <w:sz w:val="24"/>
          <w:szCs w:val="24"/>
        </w:rPr>
        <w:t>03</w:t>
      </w:r>
      <w:r w:rsidRPr="00D05968">
        <w:rPr>
          <w:sz w:val="24"/>
          <w:szCs w:val="24"/>
        </w:rPr>
        <w:t>.</w:t>
      </w:r>
      <w:r w:rsidR="00DE5E70">
        <w:rPr>
          <w:sz w:val="24"/>
          <w:szCs w:val="24"/>
        </w:rPr>
        <w:t>11</w:t>
      </w:r>
      <w:r w:rsidRPr="00D05968">
        <w:rPr>
          <w:sz w:val="24"/>
          <w:szCs w:val="24"/>
        </w:rPr>
        <w:t>.201</w:t>
      </w:r>
      <w:r w:rsidR="00F64476">
        <w:rPr>
          <w:sz w:val="24"/>
          <w:szCs w:val="24"/>
        </w:rPr>
        <w:t>6</w:t>
      </w:r>
      <w:r w:rsidRPr="00D05968">
        <w:rPr>
          <w:sz w:val="24"/>
          <w:szCs w:val="24"/>
        </w:rPr>
        <w:t xml:space="preserve"> №</w:t>
      </w:r>
      <w:r w:rsidR="00DE5E70">
        <w:rPr>
          <w:sz w:val="24"/>
          <w:szCs w:val="24"/>
        </w:rPr>
        <w:t>3375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277832">
        <w:rPr>
          <w:color w:val="000000"/>
          <w:sz w:val="24"/>
          <w:szCs w:val="24"/>
        </w:rPr>
        <w:t xml:space="preserve"> </w:t>
      </w:r>
      <w:r w:rsidR="00DE5E70" w:rsidRPr="00D65769">
        <w:rPr>
          <w:sz w:val="24"/>
          <w:szCs w:val="24"/>
        </w:rPr>
        <w:t xml:space="preserve">«Установление публичных  сервитутов в отношении земельных участков в границах </w:t>
      </w:r>
      <w:proofErr w:type="gramStart"/>
      <w:r w:rsidR="00DE5E70" w:rsidRPr="00D65769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="00DE5E70" w:rsidRPr="00D65769">
        <w:rPr>
          <w:sz w:val="24"/>
          <w:szCs w:val="24"/>
        </w:rPr>
        <w:t xml:space="preserve"> </w:t>
      </w:r>
      <w:proofErr w:type="spellStart"/>
      <w:r w:rsidR="00DE5E70" w:rsidRPr="00D65769">
        <w:rPr>
          <w:sz w:val="24"/>
          <w:szCs w:val="24"/>
        </w:rPr>
        <w:t>Урай</w:t>
      </w:r>
      <w:proofErr w:type="spellEnd"/>
      <w:r w:rsidR="00DE5E70" w:rsidRPr="00D65769">
        <w:rPr>
          <w:sz w:val="24"/>
          <w:szCs w:val="24"/>
        </w:rPr>
        <w:t>»</w:t>
      </w:r>
      <w:r w:rsidRPr="00D05968">
        <w:rPr>
          <w:color w:val="000000"/>
          <w:sz w:val="24"/>
          <w:szCs w:val="24"/>
        </w:rPr>
        <w:t>;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2.2. от </w:t>
      </w:r>
      <w:r w:rsidR="00DE5E70">
        <w:rPr>
          <w:sz w:val="24"/>
          <w:szCs w:val="24"/>
        </w:rPr>
        <w:t>02</w:t>
      </w:r>
      <w:r w:rsidR="009A610B">
        <w:rPr>
          <w:sz w:val="24"/>
          <w:szCs w:val="24"/>
        </w:rPr>
        <w:t>.0</w:t>
      </w:r>
      <w:r w:rsidR="00DE5E70">
        <w:rPr>
          <w:sz w:val="24"/>
          <w:szCs w:val="24"/>
        </w:rPr>
        <w:t>6</w:t>
      </w:r>
      <w:r w:rsidR="009A610B">
        <w:rPr>
          <w:sz w:val="24"/>
          <w:szCs w:val="24"/>
        </w:rPr>
        <w:t>.201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 xml:space="preserve"> №</w:t>
      </w:r>
      <w:r w:rsidR="00DE5E70">
        <w:rPr>
          <w:sz w:val="24"/>
          <w:szCs w:val="24"/>
        </w:rPr>
        <w:t>1480</w:t>
      </w:r>
      <w:r w:rsidRPr="00D05968">
        <w:rPr>
          <w:sz w:val="24"/>
          <w:szCs w:val="24"/>
        </w:rPr>
        <w:t xml:space="preserve"> «</w:t>
      </w:r>
      <w:r w:rsidR="009A610B" w:rsidRPr="009A610B">
        <w:rPr>
          <w:color w:val="000000"/>
          <w:sz w:val="24"/>
          <w:szCs w:val="24"/>
        </w:rPr>
        <w:t xml:space="preserve">О внесении изменений в </w:t>
      </w:r>
      <w:r w:rsidR="00F64476" w:rsidRPr="009A610B">
        <w:rPr>
          <w:color w:val="000000"/>
          <w:sz w:val="24"/>
          <w:szCs w:val="24"/>
        </w:rPr>
        <w:t>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DE5E70">
        <w:rPr>
          <w:color w:val="000000"/>
          <w:sz w:val="24"/>
          <w:szCs w:val="24"/>
        </w:rPr>
        <w:t xml:space="preserve"> </w:t>
      </w:r>
      <w:r w:rsidR="00DE5E70" w:rsidRPr="00D65769">
        <w:rPr>
          <w:sz w:val="24"/>
          <w:szCs w:val="24"/>
        </w:rPr>
        <w:t xml:space="preserve">«Установление публичных  сервитутов в отношении земельных участков в границах </w:t>
      </w:r>
      <w:proofErr w:type="gramStart"/>
      <w:r w:rsidR="00DE5E70" w:rsidRPr="00D65769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="00DE5E70" w:rsidRPr="00D65769">
        <w:rPr>
          <w:sz w:val="24"/>
          <w:szCs w:val="24"/>
        </w:rPr>
        <w:t xml:space="preserve"> </w:t>
      </w:r>
      <w:proofErr w:type="spellStart"/>
      <w:r w:rsidR="00DE5E70" w:rsidRPr="00D65769">
        <w:rPr>
          <w:sz w:val="24"/>
          <w:szCs w:val="24"/>
        </w:rPr>
        <w:t>Урай</w:t>
      </w:r>
      <w:proofErr w:type="spellEnd"/>
      <w:r w:rsidR="00DE5E70" w:rsidRPr="00D65769">
        <w:rPr>
          <w:sz w:val="24"/>
          <w:szCs w:val="24"/>
        </w:rPr>
        <w:t>»</w:t>
      </w:r>
      <w:r w:rsidRPr="00D05968">
        <w:rPr>
          <w:sz w:val="24"/>
          <w:szCs w:val="24"/>
        </w:rPr>
        <w:t>;</w:t>
      </w:r>
    </w:p>
    <w:p w:rsidR="00DE5E70" w:rsidRPr="00D05968" w:rsidRDefault="00D05968" w:rsidP="00DE5E7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2.3. </w:t>
      </w:r>
      <w:r w:rsidR="00DE5E70" w:rsidRPr="00D05968">
        <w:rPr>
          <w:sz w:val="24"/>
          <w:szCs w:val="24"/>
        </w:rPr>
        <w:t xml:space="preserve">от </w:t>
      </w:r>
      <w:r w:rsidR="00DE5E70">
        <w:rPr>
          <w:sz w:val="24"/>
          <w:szCs w:val="24"/>
        </w:rPr>
        <w:t>27.07.2018</w:t>
      </w:r>
      <w:r w:rsidR="00DE5E70" w:rsidRPr="00D05968">
        <w:rPr>
          <w:sz w:val="24"/>
          <w:szCs w:val="24"/>
        </w:rPr>
        <w:t xml:space="preserve"> №</w:t>
      </w:r>
      <w:r w:rsidR="00DE5E70">
        <w:rPr>
          <w:sz w:val="24"/>
          <w:szCs w:val="24"/>
        </w:rPr>
        <w:t>1876</w:t>
      </w:r>
      <w:r w:rsidR="00DE5E70" w:rsidRPr="00D05968">
        <w:rPr>
          <w:sz w:val="24"/>
          <w:szCs w:val="24"/>
        </w:rPr>
        <w:t xml:space="preserve"> «</w:t>
      </w:r>
      <w:r w:rsidR="00DE5E70" w:rsidRPr="009A610B">
        <w:rPr>
          <w:color w:val="000000"/>
          <w:sz w:val="24"/>
          <w:szCs w:val="24"/>
        </w:rPr>
        <w:t>О внесении изменений в административный</w:t>
      </w:r>
      <w:r w:rsidR="00DE5E70">
        <w:rPr>
          <w:color w:val="000000"/>
          <w:sz w:val="24"/>
          <w:szCs w:val="24"/>
        </w:rPr>
        <w:t xml:space="preserve"> </w:t>
      </w:r>
      <w:r w:rsidR="00DE5E70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DE5E70">
        <w:rPr>
          <w:color w:val="000000"/>
          <w:sz w:val="24"/>
          <w:szCs w:val="24"/>
        </w:rPr>
        <w:t xml:space="preserve"> </w:t>
      </w:r>
      <w:r w:rsidR="00DE5E70" w:rsidRPr="00D65769">
        <w:rPr>
          <w:sz w:val="24"/>
          <w:szCs w:val="24"/>
        </w:rPr>
        <w:t xml:space="preserve">«Установление публичных  сервитутов в отношении земельных участков в границах </w:t>
      </w:r>
      <w:proofErr w:type="gramStart"/>
      <w:r w:rsidR="00DE5E70" w:rsidRPr="00D65769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="00DE5E70" w:rsidRPr="00D65769">
        <w:rPr>
          <w:sz w:val="24"/>
          <w:szCs w:val="24"/>
        </w:rPr>
        <w:t xml:space="preserve"> </w:t>
      </w:r>
      <w:proofErr w:type="spellStart"/>
      <w:r w:rsidR="00DE5E70" w:rsidRPr="00D65769">
        <w:rPr>
          <w:sz w:val="24"/>
          <w:szCs w:val="24"/>
        </w:rPr>
        <w:t>Урай</w:t>
      </w:r>
      <w:proofErr w:type="spellEnd"/>
      <w:r w:rsidR="00DE5E70" w:rsidRPr="00D65769">
        <w:rPr>
          <w:sz w:val="24"/>
          <w:szCs w:val="24"/>
        </w:rPr>
        <w:t>»</w:t>
      </w:r>
      <w:r w:rsidR="00DE5E70">
        <w:rPr>
          <w:sz w:val="24"/>
          <w:szCs w:val="24"/>
        </w:rPr>
        <w:t>.</w:t>
      </w:r>
    </w:p>
    <w:p w:rsidR="00D05968" w:rsidRPr="00D05968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D05968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A94BA1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harChar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5723">
        <w:rPr>
          <w:rFonts w:ascii="Times New Roman" w:hAnsi="Times New Roman"/>
          <w:sz w:val="24"/>
          <w:szCs w:val="24"/>
          <w:lang w:val="ru-RU"/>
        </w:rPr>
        <w:t>Административный регламент предоставления муниципальной услуги</w:t>
      </w:r>
    </w:p>
    <w:p w:rsidR="000E5723" w:rsidRPr="000E5723" w:rsidRDefault="000E5723" w:rsidP="000E5723">
      <w:pPr>
        <w:pStyle w:val="CharChar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5723">
        <w:rPr>
          <w:rFonts w:ascii="Times New Roman" w:hAnsi="Times New Roman"/>
          <w:sz w:val="24"/>
          <w:szCs w:val="24"/>
          <w:lang w:val="ru-RU"/>
        </w:rPr>
        <w:t xml:space="preserve">«Установление публичных  сервитутов в отношении земельных участков в границах </w:t>
      </w:r>
      <w:proofErr w:type="gramStart"/>
      <w:r w:rsidRPr="000E5723">
        <w:rPr>
          <w:rFonts w:ascii="Times New Roman" w:hAnsi="Times New Roman"/>
          <w:sz w:val="24"/>
          <w:szCs w:val="24"/>
          <w:lang w:val="ru-RU"/>
        </w:rPr>
        <w:t>полос отвода автомобильных дорог общего пользования города</w:t>
      </w:r>
      <w:proofErr w:type="gramEnd"/>
      <w:r w:rsidRPr="000E57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5723">
        <w:rPr>
          <w:rFonts w:ascii="Times New Roman" w:hAnsi="Times New Roman"/>
          <w:sz w:val="24"/>
          <w:szCs w:val="24"/>
          <w:lang w:val="ru-RU"/>
        </w:rPr>
        <w:t>Урай</w:t>
      </w:r>
      <w:proofErr w:type="spellEnd"/>
      <w:r w:rsidRPr="000E5723">
        <w:rPr>
          <w:rFonts w:ascii="Times New Roman" w:hAnsi="Times New Roman"/>
          <w:sz w:val="24"/>
          <w:szCs w:val="24"/>
          <w:lang w:val="ru-RU"/>
        </w:rPr>
        <w:t>»</w:t>
      </w:r>
    </w:p>
    <w:p w:rsidR="000E5723" w:rsidRPr="000E5723" w:rsidRDefault="000E5723" w:rsidP="000E572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5723" w:rsidRPr="000E5723" w:rsidRDefault="000E5723" w:rsidP="000E572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0E5723" w:rsidRPr="000E5723" w:rsidRDefault="000E5723" w:rsidP="000E5723">
      <w:pPr>
        <w:pStyle w:val="af1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1.1.  </w:t>
      </w:r>
      <w:proofErr w:type="gramStart"/>
      <w:r w:rsidRPr="000E5723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связанные с установлением публичных сервитутов в отношении земельных участков в границах полос отвода автомобильных дорог общего пользования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</w:t>
      </w:r>
      <w:proofErr w:type="gramEnd"/>
      <w:r w:rsidRPr="000E5723">
        <w:rPr>
          <w:sz w:val="24"/>
          <w:szCs w:val="24"/>
        </w:rPr>
        <w:t xml:space="preserve"> (внесудебный) порядок обжалования решений и действий (бездействия)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Pr="000E5723">
        <w:rPr>
          <w:rFonts w:eastAsia="Calibri"/>
          <w:sz w:val="24"/>
          <w:szCs w:val="24"/>
        </w:rPr>
        <w:t>особенности выполнения административных процедур в многофункциональном центре</w:t>
      </w:r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pStyle w:val="af1"/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>1.2. Сокращения, используемые в настоящем административном регламенте:</w:t>
      </w:r>
    </w:p>
    <w:p w:rsidR="000E5723" w:rsidRPr="000E5723" w:rsidRDefault="000E5723" w:rsidP="000E5723">
      <w:pPr>
        <w:pStyle w:val="af1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1)  муниципальная услуга - муниципальная услуга «Установление публичных  сервитутов в отношении земельных участков в границах </w:t>
      </w:r>
      <w:proofErr w:type="gramStart"/>
      <w:r w:rsidRPr="000E5723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»;</w:t>
      </w:r>
    </w:p>
    <w:p w:rsidR="000E5723" w:rsidRPr="000E5723" w:rsidRDefault="000E5723" w:rsidP="000E5723">
      <w:pPr>
        <w:pStyle w:val="af1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2) заявитель - лицо, обратившееся за предоставлением муниципальной услуги; </w:t>
      </w:r>
    </w:p>
    <w:p w:rsidR="000E5723" w:rsidRPr="000E5723" w:rsidRDefault="000E5723" w:rsidP="000E5723">
      <w:pPr>
        <w:pStyle w:val="af1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0E5723" w:rsidRPr="000E5723" w:rsidRDefault="000E5723" w:rsidP="000E5723">
      <w:pPr>
        <w:pStyle w:val="af1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4) многофункциональный центр - муниципальное автономное учреждение «Многофункциональный центр предоставления государственных и муниципальных услуг»; </w:t>
      </w:r>
    </w:p>
    <w:p w:rsidR="000E5723" w:rsidRPr="000E5723" w:rsidRDefault="000E5723" w:rsidP="000E5723">
      <w:pPr>
        <w:pStyle w:val="af1"/>
        <w:ind w:firstLine="709"/>
        <w:jc w:val="both"/>
        <w:rPr>
          <w:rStyle w:val="a6"/>
          <w:sz w:val="24"/>
          <w:szCs w:val="24"/>
        </w:rPr>
      </w:pPr>
      <w:r w:rsidRPr="000E5723">
        <w:rPr>
          <w:sz w:val="24"/>
          <w:szCs w:val="24"/>
        </w:rPr>
        <w:t>5) единый портал - федеральная государственная информационная система «Единый портал государственных и муниципальных услуг» (</w:t>
      </w:r>
      <w:hyperlink r:id="rId9" w:history="1">
        <w:r w:rsidRPr="000E5723">
          <w:rPr>
            <w:rStyle w:val="a6"/>
            <w:sz w:val="24"/>
            <w:szCs w:val="24"/>
          </w:rPr>
          <w:t>http://www.gosuslugi.ru/).</w:t>
        </w:r>
      </w:hyperlink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0E5723">
        <w:rPr>
          <w:sz w:val="24"/>
          <w:szCs w:val="24"/>
        </w:rPr>
        <w:t>Югры</w:t>
      </w:r>
      <w:proofErr w:type="spellEnd"/>
      <w:r w:rsidRPr="000E5723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0E5723">
        <w:rPr>
          <w:sz w:val="24"/>
          <w:szCs w:val="24"/>
        </w:rPr>
        <w:t>Югры</w:t>
      </w:r>
      <w:proofErr w:type="spellEnd"/>
      <w:r w:rsidRPr="000E5723">
        <w:rPr>
          <w:sz w:val="24"/>
          <w:szCs w:val="24"/>
        </w:rPr>
        <w:t>» (</w:t>
      </w:r>
      <w:hyperlink r:id="rId10" w:history="1">
        <w:r w:rsidRPr="000E5723">
          <w:rPr>
            <w:rStyle w:val="a6"/>
            <w:sz w:val="24"/>
            <w:szCs w:val="24"/>
          </w:rPr>
          <w:t>http://86.gosuslugi.ru</w:t>
        </w:r>
      </w:hyperlink>
      <w:r w:rsidRPr="000E5723">
        <w:rPr>
          <w:sz w:val="24"/>
          <w:szCs w:val="24"/>
        </w:rPr>
        <w:t>);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6) официальный сайт - официальный сайт органов местного самоуправления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0E5723">
          <w:rPr>
            <w:rStyle w:val="a6"/>
            <w:sz w:val="24"/>
            <w:szCs w:val="24"/>
          </w:rPr>
          <w:t>www.uray.ru</w:t>
        </w:r>
      </w:hyperlink>
      <w:r w:rsidRPr="000E5723">
        <w:rPr>
          <w:sz w:val="24"/>
          <w:szCs w:val="24"/>
        </w:rPr>
        <w:t>);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7) уполномоченный орган - </w:t>
      </w:r>
      <w:r w:rsidRPr="000E5723">
        <w:rPr>
          <w:rFonts w:eastAsia="Times New Roman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0E5723">
        <w:rPr>
          <w:rFonts w:eastAsia="Times New Roman"/>
          <w:sz w:val="24"/>
          <w:szCs w:val="24"/>
        </w:rPr>
        <w:t>Урай</w:t>
      </w:r>
      <w:proofErr w:type="spellEnd"/>
      <w:r w:rsidRPr="000E5723">
        <w:rPr>
          <w:rFonts w:eastAsia="Times New Roman"/>
          <w:sz w:val="24"/>
          <w:szCs w:val="24"/>
        </w:rPr>
        <w:t xml:space="preserve">» (организация, ответственная за предоставление муниципальной услуги от имени администрации города </w:t>
      </w:r>
      <w:proofErr w:type="spellStart"/>
      <w:r w:rsidRPr="000E5723">
        <w:rPr>
          <w:rFonts w:eastAsia="Times New Roman"/>
          <w:sz w:val="24"/>
          <w:szCs w:val="24"/>
        </w:rPr>
        <w:t>Урай</w:t>
      </w:r>
      <w:proofErr w:type="spellEnd"/>
      <w:r w:rsidRPr="000E5723">
        <w:rPr>
          <w:rFonts w:eastAsia="Times New Roman"/>
          <w:sz w:val="24"/>
          <w:szCs w:val="24"/>
        </w:rPr>
        <w:t>)</w:t>
      </w:r>
      <w:r w:rsidRPr="000E5723">
        <w:rPr>
          <w:sz w:val="24"/>
          <w:szCs w:val="24"/>
        </w:rPr>
        <w:t>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0E5723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</w:t>
      </w:r>
      <w:r w:rsidRPr="000E5723">
        <w:rPr>
          <w:rFonts w:eastAsia="Times New Roman"/>
          <w:sz w:val="24"/>
          <w:szCs w:val="24"/>
        </w:rPr>
        <w:t>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rFonts w:eastAsia="Times New Roman"/>
          <w:sz w:val="24"/>
          <w:szCs w:val="24"/>
        </w:rPr>
        <w:t xml:space="preserve">9) сеть Интернет - </w:t>
      </w:r>
      <w:r w:rsidRPr="000E5723">
        <w:rPr>
          <w:sz w:val="24"/>
          <w:szCs w:val="24"/>
        </w:rPr>
        <w:t>информационно-телекоммуникационная сеть «Интернет»;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0E5723">
        <w:rPr>
          <w:sz w:val="24"/>
          <w:szCs w:val="24"/>
        </w:rPr>
        <w:t xml:space="preserve">10) </w:t>
      </w:r>
      <w:r w:rsidRPr="000E5723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11) справочная информация - информация, к которой относится: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lastRenderedPageBreak/>
        <w:t xml:space="preserve">б) справочные телефоны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0E5723">
        <w:rPr>
          <w:sz w:val="24"/>
          <w:szCs w:val="24"/>
        </w:rPr>
        <w:t>телефона-автоинформатора</w:t>
      </w:r>
      <w:proofErr w:type="spellEnd"/>
      <w:r w:rsidRPr="000E5723">
        <w:rPr>
          <w:sz w:val="24"/>
          <w:szCs w:val="24"/>
        </w:rPr>
        <w:t xml:space="preserve"> (при наличии);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, уполномоченного органа  в сети Интернет;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0E5723">
        <w:rPr>
          <w:sz w:val="24"/>
          <w:szCs w:val="24"/>
        </w:rPr>
        <w:t>Югры</w:t>
      </w:r>
      <w:proofErr w:type="spellEnd"/>
      <w:r w:rsidRPr="000E5723">
        <w:rPr>
          <w:sz w:val="24"/>
          <w:szCs w:val="24"/>
        </w:rPr>
        <w:t>».</w:t>
      </w:r>
    </w:p>
    <w:p w:rsidR="000E5723" w:rsidRPr="000E5723" w:rsidRDefault="000E5723" w:rsidP="000E5723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>1.3. Круг заявителей:</w:t>
      </w:r>
      <w:r w:rsidRPr="000E5723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 - владельцы инженерных коммуникаций, обратившиеся с запросом в уполномоченный орган.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При обращении с запросом представителя заявителя (далее также именуемый заявитель),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>1.4. Требования к порядку информирования о правилах предоставления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1.4.1.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0E5723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на официальном сайте;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на Едином портале;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1.4.3.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Если для подготовки ответа требуется более продолжительное время, заявителю предлагается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направить в </w:t>
      </w:r>
      <w:r w:rsidRPr="000E572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</w:t>
      </w:r>
      <w:r w:rsidRPr="000E572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, посредством факсимильной связи) или с использованием </w:t>
      </w:r>
      <w:r w:rsidRPr="000E5723">
        <w:rPr>
          <w:rFonts w:ascii="Times New Roman" w:hAnsi="Times New Roman" w:cs="Times New Roman"/>
          <w:sz w:val="24"/>
          <w:szCs w:val="24"/>
        </w:rPr>
        <w:t>информационно-технологической и коммуникационной инфраструктуры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 (по электронной почте, при размещении обращения на официальном сайте).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Pr="000E5723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0E5723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в форме информационных (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 материалов в сети Интернет;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б) на Едином портале (карточка муниципальной услуги), в РРГУ;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lastRenderedPageBreak/>
        <w:t>1.4.6. Справочная информация может быть получена: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1) непосредственно в уполномоченном органе по адресу: Ханты-Мансийский автономный округ –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по телефонам:  (34676) 2-84-19, 2-81-09, 2-84-20;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0E5723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уполномоченном органе;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6) в многофункциональном центре.</w:t>
      </w:r>
    </w:p>
    <w:p w:rsidR="000E5723" w:rsidRPr="000E5723" w:rsidRDefault="000E5723" w:rsidP="000E57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723" w:rsidRPr="000E5723" w:rsidRDefault="000E5723" w:rsidP="000E57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0E5723" w:rsidRPr="000E5723" w:rsidRDefault="000E5723" w:rsidP="000E5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«Установление публичных сервитутов в отношении земельных участков в границах </w:t>
      </w: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2.2.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>Органом, предоставляющим муниципальную услугу</w:t>
      </w:r>
      <w:r w:rsidRPr="000E572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является администрация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  <w:lang w:eastAsia="en-US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услуги, - не предусмотрены.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>Орган, предоставляющий муниципальную услугу (уполномоченный орган),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</w:t>
      </w: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решением Думы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от 27.09.2012 №79.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, об установлении публичного сервитута в отношении земельного участка в границах полос отвода автомобильных дорог общего пользования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2) решение, в форме постановления администрации города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, об отказе в установлении публичного сервитута  в отношении земельного участка в границах </w:t>
      </w: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5723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</w:t>
      </w: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 - в течение 10 (десяти) рабочих дней </w:t>
      </w:r>
      <w:proofErr w:type="gramStart"/>
      <w:r w:rsidRPr="000E5723">
        <w:rPr>
          <w:rFonts w:ascii="Times New Roman" w:hAnsi="Times New Roman" w:cs="Times New Roman"/>
          <w:b w:val="0"/>
          <w:sz w:val="24"/>
          <w:szCs w:val="24"/>
        </w:rPr>
        <w:t>с даты регистрации</w:t>
      </w:r>
      <w:proofErr w:type="gramEnd"/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запроса о предоставлении муниципальной услуги уполномоченным органом.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2.5.1 Срок приостановления муниципальной услуги:</w:t>
      </w: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не установлен.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2.5.2 Срок выдачи (направления) документов, являющихся результатом предоставления муниципальной услуги:</w:t>
      </w:r>
      <w:r w:rsidRPr="000E5723">
        <w:rPr>
          <w:rFonts w:ascii="Times New Roman" w:hAnsi="Times New Roman" w:cs="Times New Roman"/>
          <w:b w:val="0"/>
          <w:sz w:val="24"/>
          <w:szCs w:val="24"/>
        </w:rPr>
        <w:t xml:space="preserve"> установлен пунктом 3.5 административного регламента.  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E5723">
        <w:rPr>
          <w:rFonts w:ascii="Times New Roman" w:hAnsi="Times New Roman" w:cs="Times New Roman"/>
          <w:bCs w:val="0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0E5723" w:rsidRPr="000E5723" w:rsidRDefault="000E5723" w:rsidP="000E572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5723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bCs/>
          <w:sz w:val="24"/>
          <w:szCs w:val="24"/>
        </w:rPr>
        <w:t xml:space="preserve">  1) </w:t>
      </w:r>
      <w:r w:rsidRPr="000E5723">
        <w:rPr>
          <w:sz w:val="24"/>
          <w:szCs w:val="24"/>
        </w:rPr>
        <w:t>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2) на Едином портале (карточка муниципальной услуги), в РРГУ.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lastRenderedPageBreak/>
        <w:t xml:space="preserve">  В случае внесения в нормативные правовые акты Российской Федерации, Ханты-Мансийского автономного округ</w:t>
      </w:r>
      <w:proofErr w:type="gramStart"/>
      <w:r w:rsidRPr="000E5723">
        <w:rPr>
          <w:sz w:val="24"/>
          <w:szCs w:val="24"/>
        </w:rPr>
        <w:t>а-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Югры</w:t>
      </w:r>
      <w:proofErr w:type="spellEnd"/>
      <w:r w:rsidRPr="000E5723">
        <w:rPr>
          <w:sz w:val="24"/>
          <w:szCs w:val="24"/>
        </w:rPr>
        <w:t xml:space="preserve">, муниципального образования город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0E5723" w:rsidRPr="000E5723" w:rsidRDefault="000E5723" w:rsidP="000E5723">
      <w:pPr>
        <w:ind w:firstLine="567"/>
        <w:jc w:val="both"/>
        <w:rPr>
          <w:b/>
          <w:bCs/>
          <w:sz w:val="24"/>
          <w:szCs w:val="24"/>
        </w:rPr>
      </w:pPr>
      <w:r w:rsidRPr="000E5723">
        <w:rPr>
          <w:b/>
          <w:bCs/>
          <w:sz w:val="24"/>
          <w:szCs w:val="24"/>
        </w:rPr>
        <w:t xml:space="preserve">2.7. </w:t>
      </w:r>
      <w:bookmarkStart w:id="0" w:name="документы_необходимые_2_6"/>
      <w:r w:rsidRPr="000E5723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0E5723">
        <w:rPr>
          <w:b/>
          <w:bCs/>
          <w:sz w:val="24"/>
          <w:szCs w:val="24"/>
        </w:rPr>
        <w:t>, необходимых услуг.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2.7.1. Для получения муниципальной услуги заявители подают запрос по образцу,  установленному приложению 1 к административному регламенту.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Запрос подается в письменной форме или в форме электронного документа следующими способами: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доставка заявителем лично;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направление посредством почтового отправления;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3) в электронной форме; 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4) через многофункциональный центр.</w:t>
      </w:r>
      <w:bookmarkStart w:id="1" w:name="Исчерпывающий_перечень_документов"/>
      <w:bookmarkStart w:id="2" w:name="должен_самостоятельно_2_6_2"/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2.7.2.</w:t>
      </w:r>
      <w:bookmarkEnd w:id="1"/>
      <w:r w:rsidRPr="000E5723">
        <w:rPr>
          <w:sz w:val="24"/>
          <w:szCs w:val="24"/>
        </w:rPr>
        <w:t xml:space="preserve"> Перечень документов, которые заявитель должен представить самостоятельно:</w:t>
      </w:r>
      <w:bookmarkStart w:id="3" w:name="Par130"/>
      <w:bookmarkEnd w:id="2"/>
      <w:bookmarkEnd w:id="3"/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копия документа, удостоверяющего личность заявителя;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bookmarkStart w:id="4" w:name="Par131"/>
      <w:bookmarkEnd w:id="4"/>
      <w:r w:rsidRPr="000E5723">
        <w:rPr>
          <w:sz w:val="24"/>
          <w:szCs w:val="24"/>
        </w:rPr>
        <w:t>3) 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4) копия согласия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5)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  <w:bookmarkStart w:id="5" w:name="Par132"/>
      <w:bookmarkEnd w:id="5"/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отсутствуют. </w:t>
      </w:r>
    </w:p>
    <w:p w:rsidR="000E5723" w:rsidRPr="000E5723" w:rsidRDefault="000E5723" w:rsidP="000E5723">
      <w:pPr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 xml:space="preserve">2.7.4. </w:t>
      </w:r>
      <w:bookmarkStart w:id="6" w:name="требования_к_документам_2_6_4"/>
      <w:r w:rsidRPr="000E5723">
        <w:rPr>
          <w:b/>
          <w:sz w:val="24"/>
          <w:szCs w:val="24"/>
        </w:rPr>
        <w:t>Требования, предъявляемые к документам</w:t>
      </w:r>
      <w:bookmarkEnd w:id="6"/>
      <w:r w:rsidRPr="000E5723">
        <w:rPr>
          <w:b/>
          <w:sz w:val="24"/>
          <w:szCs w:val="24"/>
        </w:rPr>
        <w:t>:</w:t>
      </w:r>
    </w:p>
    <w:p w:rsidR="000E5723" w:rsidRPr="000E5723" w:rsidRDefault="000E5723" w:rsidP="000E572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E5723">
        <w:rPr>
          <w:rFonts w:eastAsia="Times New Roman"/>
          <w:sz w:val="24"/>
          <w:szCs w:val="24"/>
          <w:lang w:eastAsia="ru-RU"/>
        </w:rPr>
        <w:t>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0E5723" w:rsidRPr="000E5723" w:rsidRDefault="000E5723" w:rsidP="000E5723">
      <w:pPr>
        <w:pStyle w:val="a7"/>
        <w:widowControl w:val="0"/>
        <w:numPr>
          <w:ilvl w:val="0"/>
          <w:numId w:val="1"/>
        </w:numPr>
        <w:tabs>
          <w:tab w:val="left" w:pos="-552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E5723">
        <w:rPr>
          <w:rFonts w:eastAsia="Times New Roman"/>
          <w:sz w:val="24"/>
          <w:szCs w:val="24"/>
          <w:lang w:eastAsia="ru-RU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0E5723" w:rsidRPr="000E5723" w:rsidRDefault="000E5723" w:rsidP="000E572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E5723">
        <w:rPr>
          <w:rFonts w:eastAsia="Times New Roman"/>
          <w:sz w:val="24"/>
          <w:szCs w:val="24"/>
          <w:lang w:eastAsia="ru-RU"/>
        </w:rPr>
        <w:t>в документах не должно быть подчисток, приписок, зачеркнутых слов и иных неоговоренных исправлений;</w:t>
      </w:r>
    </w:p>
    <w:p w:rsidR="000E5723" w:rsidRPr="000E5723" w:rsidRDefault="000E5723" w:rsidP="000E572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E5723">
        <w:rPr>
          <w:rFonts w:eastAsia="Times New Roman"/>
          <w:sz w:val="24"/>
          <w:szCs w:val="24"/>
          <w:lang w:eastAsia="ru-RU"/>
        </w:rPr>
        <w:t>документы не должны быть исполнены карандашом;</w:t>
      </w:r>
    </w:p>
    <w:p w:rsidR="000E5723" w:rsidRPr="000E5723" w:rsidRDefault="000E5723" w:rsidP="000E572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E5723">
        <w:rPr>
          <w:rFonts w:eastAsia="Times New Roman"/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6) запрос должен быть оформлен на русском языке;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lastRenderedPageBreak/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8) запрос должен быть заверен подписью заявителя.</w:t>
      </w:r>
    </w:p>
    <w:p w:rsidR="000E5723" w:rsidRPr="000E5723" w:rsidRDefault="000E5723" w:rsidP="000E5723">
      <w:pPr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>2.7.5. Запрещается требовать от заявителей: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723" w:rsidRPr="000E5723" w:rsidRDefault="000E5723" w:rsidP="000E57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0E5723">
        <w:rPr>
          <w:rFonts w:ascii="Times New Roman" w:hAnsi="Times New Roman" w:cs="Times New Roman"/>
          <w:sz w:val="24"/>
          <w:szCs w:val="24"/>
        </w:rPr>
        <w:t>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E5723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2.7.6.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0E5723">
        <w:rPr>
          <w:b/>
          <w:b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E5723">
        <w:rPr>
          <w:bCs/>
          <w:sz w:val="24"/>
          <w:szCs w:val="24"/>
        </w:rPr>
        <w:t>2.8.1 О</w:t>
      </w:r>
      <w:r w:rsidRPr="000E5723">
        <w:rPr>
          <w:sz w:val="24"/>
          <w:szCs w:val="24"/>
        </w:rPr>
        <w:t>тказ в приеме документов предусмотрен пунктом 7 Порядка подачи и рассмотрения заявления об установлении публичного сервитута в отношении  земельных участков в границах полос отвода  автомобильных дорог (за исключением частных дорог) в целях прокладки, переноса, переустройства 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</w:t>
      </w:r>
      <w:proofErr w:type="gramEnd"/>
      <w:r w:rsidRPr="000E5723">
        <w:rPr>
          <w:sz w:val="24"/>
          <w:szCs w:val="24"/>
        </w:rPr>
        <w:t xml:space="preserve"> об установлении такого публичного сервитута, утвержденного Приказом Министерства транспорта и связи Российской Федерации  от 17.10.2012 №373.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lastRenderedPageBreak/>
        <w:t>2.8.2.  В  течение 3 (трех) рабочих дней с момента регистрации запроса заявителю отказывается в рассмотрении запроса, в случае если им представлена недостоверная или неполная информация.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2.8.3 Уведомление об отказе в рассмотрении запроса, с указанием основания отказа, осуществляется в письменной форме и подписывается главой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или уполномоченным должностным лицом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, по форме согласно приложению 3 к административному регламенту.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2.8.4 Заявитель в течение 2 (двух) рабочих дней с момента получения уведомления в письменной форме об отказе в рассмотрении запроса с указанием основания отказа устраняет недостатки в оформлении запроса или представляет недостающие документы.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 xml:space="preserve">1) нарушение установленных в соответствии с </w:t>
      </w:r>
      <w:hyperlink r:id="rId12" w:history="1">
        <w:r w:rsidRPr="000E5723">
          <w:rPr>
            <w:sz w:val="24"/>
            <w:szCs w:val="24"/>
          </w:rPr>
          <w:t>частью 4.3</w:t>
        </w:r>
      </w:hyperlink>
      <w:r w:rsidRPr="000E5723">
        <w:rPr>
          <w:sz w:val="24"/>
          <w:szCs w:val="24"/>
        </w:rPr>
        <w:t xml:space="preserve">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сервитута:</w:t>
      </w:r>
      <w:proofErr w:type="gramEnd"/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>а) согласно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proofErr w:type="gramEnd"/>
      <w:r w:rsidRPr="000E5723">
        <w:rPr>
          <w:sz w:val="24"/>
          <w:szCs w:val="24"/>
        </w:rPr>
        <w:t xml:space="preserve">, </w:t>
      </w:r>
      <w:proofErr w:type="gramStart"/>
      <w:r w:rsidRPr="000E5723">
        <w:rPr>
          <w:sz w:val="24"/>
          <w:szCs w:val="24"/>
        </w:rPr>
        <w:t>утвержденному</w:t>
      </w:r>
      <w:proofErr w:type="gramEnd"/>
      <w:r w:rsidRPr="000E5723">
        <w:rPr>
          <w:sz w:val="24"/>
          <w:szCs w:val="24"/>
        </w:rPr>
        <w:t xml:space="preserve"> Приказом Минтранса России от 17.10.2012 №373  администрация города не вправе устанавливать публичный сервитут на заявленных земельных участках;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б) сведения, предоставленные в запросе и документах, не соответствуют цели установления публичного сервитута;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в) установление публичного сервитута на заявленных земельных участках невозможно;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 xml:space="preserve">2.10. Исчерпывающий перечень оснований для приостановления предоставления муниципальной услуги. 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0E5723" w:rsidRPr="000E5723" w:rsidRDefault="000E5723" w:rsidP="000E57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 xml:space="preserve">2.11. </w:t>
      </w:r>
      <w:proofErr w:type="gramStart"/>
      <w:r w:rsidRPr="000E5723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0E5723" w:rsidRPr="000E5723" w:rsidRDefault="000E5723" w:rsidP="000E57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Согласно решению Думы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относятся:</w:t>
      </w:r>
    </w:p>
    <w:p w:rsidR="000E5723" w:rsidRPr="000E5723" w:rsidRDefault="000E5723" w:rsidP="000E5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 подготовка схемы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дороги).</w:t>
      </w:r>
    </w:p>
    <w:p w:rsidR="000E5723" w:rsidRPr="000E5723" w:rsidRDefault="000E5723" w:rsidP="000E5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Заявитель вправе обратиться за подготовкой такой схемы в организации, осуществляющие подготовку схем расположения земельного участка на кадастровом плане территории  либо подготовить самостоятельно с использованием официального сайта органа регистрации прав </w:t>
      </w:r>
      <w:r w:rsidRPr="000E5723">
        <w:rPr>
          <w:bCs/>
          <w:sz w:val="24"/>
          <w:szCs w:val="24"/>
        </w:rPr>
        <w:t>или с использованием иных технологических и программных средств;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lastRenderedPageBreak/>
        <w:t>2)  получение согласия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Оформление согласия осуществляется заявителем в  отделе дорожного хозяйства и транспорта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(628285, город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микрорайон 2, дом 60, телефон (34676) 22-3-46, 2-41-56);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заключение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Оформление договора осуществляется заявителем в  отделе дорожного хозяйства и транспорта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(628285, город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микрорайон 2, дом 60, телефон (34676) 22-3-46, 2-41-56).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bCs/>
          <w:sz w:val="24"/>
          <w:szCs w:val="24"/>
        </w:rPr>
        <w:t>За п</w:t>
      </w:r>
      <w:r w:rsidRPr="000E5723">
        <w:rPr>
          <w:rFonts w:ascii="Times New Roman" w:hAnsi="Times New Roman" w:cs="Times New Roman"/>
          <w:sz w:val="24"/>
          <w:szCs w:val="24"/>
        </w:rPr>
        <w:t>редоставление муниципальной услуги плата не взимается.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0E5723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0E5723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от 27.09.2012 №79.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>2.14. Максимальные сроки ожидания в очереди: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запроса</w:t>
      </w:r>
      <w:r w:rsidRPr="000E5723">
        <w:rPr>
          <w:rFonts w:ascii="Times New Roman" w:hAnsi="Times New Roman" w:cs="Times New Roman"/>
          <w:bCs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услуги), в том числе в электронной форме - 15 минут.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Датой поступления запроса в  уполномоченный орган, считается дата регистрации запроса в уполномоченном органе.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1) </w:t>
      </w:r>
      <w:r w:rsidRPr="000E5723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lastRenderedPageBreak/>
        <w:t xml:space="preserve">7) Оформление визуальной, текстовой и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eastAsia="Calibri" w:hAnsi="Times New Roman" w:cs="Times New Roman"/>
          <w:sz w:val="24"/>
          <w:szCs w:val="24"/>
        </w:rPr>
        <w:t>2.16.</w:t>
      </w:r>
      <w:r w:rsidRPr="000E5723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 xml:space="preserve">2.17. Показатели доступности и качества муниципальных услуг.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2.17.1.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3" w:history="1">
        <w:r w:rsidRPr="000E572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E572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2.17.2. Оценка качества и доступности муниципальной услуги осуществляется по следующим показателям: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23">
        <w:rPr>
          <w:rFonts w:ascii="Times New Roman" w:hAnsi="Times New Roman" w:cs="Times New Roman"/>
          <w:b/>
          <w:bCs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электронной форме. 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2.18.1.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2.18.2.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2.18.3. Запрос, направляемый в форме электронного документа, заполняется заявителем. 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lastRenderedPageBreak/>
        <w:t>2.18.4.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2.18.5. Муниципальная услуга посредством  Единого портала  не предоставляется.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2.18.6. Заявителям обеспечивается возможность оценить доступность и качество муниципальной услуги на Едином портале.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</w:p>
    <w:p w:rsidR="000E5723" w:rsidRPr="000E5723" w:rsidRDefault="000E5723" w:rsidP="000E5723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E5723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2)  принятие запроса к рассмотрению; 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0E5723" w:rsidRPr="000E5723" w:rsidRDefault="000E5723" w:rsidP="000E5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Предоставление муниципальной услуги в электронной форме включает в себя следующие административные процедуры: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1)  предоставление заявителю информации и обеспечение доступа заявителя к сведениям о  муниципальной услуге;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2) получение необходимых бланков запросов для предоставления муниципальной услуги.</w:t>
      </w:r>
    </w:p>
    <w:p w:rsidR="000E5723" w:rsidRPr="000E5723" w:rsidRDefault="000E5723" w:rsidP="000E572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 xml:space="preserve">3.2. Административная процедура «Прием и регистрация запроса». </w:t>
      </w:r>
    </w:p>
    <w:p w:rsidR="000E5723" w:rsidRPr="000E5723" w:rsidRDefault="000E5723" w:rsidP="000E572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3.2.1. 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0E5723" w:rsidRPr="000E5723" w:rsidRDefault="000E5723" w:rsidP="000E5723">
      <w:pPr>
        <w:pStyle w:val="a7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0E5723" w:rsidRPr="000E5723" w:rsidRDefault="000E5723" w:rsidP="000E5723">
      <w:pPr>
        <w:pStyle w:val="a7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3) осуществляет регистрацию поступившего запроса в журнале регистрации запросов;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4) заполняет и выдает заявителю по его требованию расписку с описью представленных документов и датой их принятия по форме согласно приложению 3  к административному регламенту.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0E5723" w:rsidRPr="000E5723" w:rsidRDefault="000E5723" w:rsidP="000E5723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1) устанавливает личность и полномочия заявителя (при личной подаче запроса);</w:t>
      </w:r>
    </w:p>
    <w:p w:rsidR="000E5723" w:rsidRPr="000E5723" w:rsidRDefault="000E5723" w:rsidP="000E5723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2) проводит проверку наличия документов, необходимых для предоставления муниципальной услуги;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3) проводит регистрацию поступившего запроса в системе АИС МФЦ в соответствии с регламентом многофункционального центра;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4) заполняет и выдает заявителю расписку с описью представленных документов и </w:t>
      </w:r>
      <w:r w:rsidRPr="000E5723">
        <w:rPr>
          <w:sz w:val="24"/>
          <w:szCs w:val="24"/>
        </w:rPr>
        <w:lastRenderedPageBreak/>
        <w:t>датой их принятия по форме согласно приложению 3 к административному регламенту.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3.2.8. 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1) в расписке и журнале регистрации запросов или  в системе АИС МФЦ, 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0E5723" w:rsidRPr="000E5723" w:rsidRDefault="000E5723" w:rsidP="000E572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 w:rsidRPr="000E5723">
        <w:rPr>
          <w:sz w:val="24"/>
          <w:szCs w:val="24"/>
        </w:rPr>
        <w:t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</w:t>
      </w:r>
      <w:r w:rsidRPr="000E5723">
        <w:rPr>
          <w:color w:val="FF0000"/>
          <w:sz w:val="24"/>
          <w:szCs w:val="24"/>
        </w:rPr>
        <w:t xml:space="preserve"> </w:t>
      </w:r>
    </w:p>
    <w:p w:rsidR="000E5723" w:rsidRPr="000E5723" w:rsidRDefault="000E5723" w:rsidP="000E5723">
      <w:pPr>
        <w:ind w:firstLine="567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>3.3. Административная процедура «Принятие запроса к рассмотрению».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3.3.1.Основание для начала осуществления административной процедуры: получение запроса о предоставлении муниципальной услуги и документов в соответствии с описью.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pacing w:val="-1"/>
          <w:sz w:val="24"/>
          <w:szCs w:val="24"/>
        </w:rPr>
        <w:t xml:space="preserve"> 3.3.2. </w:t>
      </w:r>
      <w:r w:rsidRPr="000E5723">
        <w:rPr>
          <w:rFonts w:ascii="Times New Roman" w:hAnsi="Times New Roman" w:cs="Times New Roman"/>
          <w:sz w:val="24"/>
          <w:szCs w:val="24"/>
        </w:rPr>
        <w:t>Ответственным лицом за рассмотрение запроса о предоставлении муниципальной услуги на предмет  принятия его к рассмотрению  является ответственный специалист уполномоченного органа.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3.3.3. Ответственный специалист проводит: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1) установление отсутствия/наличия оснований для отказа в рассмотрении запроса о предоставлении муниципальной услуги заявителя в соответствии с пунктом 2.8 административного регламента;</w:t>
      </w:r>
      <w:proofErr w:type="gramEnd"/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2)  при установлении оснований для отказа в рассмотрении запроса о предоставлении муниципальной услуги, - подготовка и внесение в администрацию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проекта уведомления об отказе в рассмотрении запроса о предоставлении муниципальной услуги.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3.3.4. Срок исполнения административной процедуры - 3 (три) рабочих  дня с момента регистрации запроса о предоставлении муниципальной услуги.</w:t>
      </w:r>
    </w:p>
    <w:p w:rsidR="000E5723" w:rsidRPr="000E5723" w:rsidRDefault="000E5723" w:rsidP="000E5723">
      <w:pPr>
        <w:spacing w:line="0" w:lineRule="atLeast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         3.3.5. </w:t>
      </w:r>
      <w:proofErr w:type="gramStart"/>
      <w:r w:rsidRPr="000E5723">
        <w:rPr>
          <w:sz w:val="24"/>
          <w:szCs w:val="24"/>
        </w:rPr>
        <w:t>Критерий принятия решения по административной процедуре: достаточность и полнота информации, предоставленной заявителем в соответствии с  Порядком подачи и рассмотрения заявления об установлении публичного сервитута в отношении  земельных участков в границах полос отвода  автомобильных дорог (за исключением частных дорог) в целях прокладки, переноса, переустройства  инженерных коммуникаций и их эксплуатации, а также требований к составу документов, прилагаемых к заявлению об установлении такого</w:t>
      </w:r>
      <w:proofErr w:type="gramEnd"/>
      <w:r w:rsidRPr="000E5723">
        <w:rPr>
          <w:sz w:val="24"/>
          <w:szCs w:val="24"/>
        </w:rPr>
        <w:t xml:space="preserve"> публичного сервитута, и требований к содержанию решения об установлении такого публичного сервитута, утвержденным Приказом Министерства транспорта и связи Российской Федерации  от 17.10.2012 №373.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3.3.6.  Результат административной процедуры: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1) уведомление об отказе в рассмотрении запроса о предоставлении муниципальной услуги заявителю для устранения выявленных недостатков, подписанное главой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или уполномоченным должностным лицом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;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 xml:space="preserve">2) констатация соответствия запроса требованиям Порядка подачи и рассмотрения заявления об установлении публичного сервитута в отношении  земельных участков в границах полос отвода  автомобильных дорог (за исключением частных дорог) в целях прокладки, переноса, переустройства  инженерных коммуникаций и их эксплуатации, а </w:t>
      </w:r>
      <w:r w:rsidRPr="000E5723">
        <w:rPr>
          <w:rFonts w:ascii="Times New Roman" w:hAnsi="Times New Roman" w:cs="Times New Roman"/>
          <w:sz w:val="24"/>
          <w:szCs w:val="24"/>
        </w:rPr>
        <w:lastRenderedPageBreak/>
        <w:t>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публичного сервитута, утвержденного Приказом Министерства транспорта и связи Российской Федерации  от 17.10.2012 №373.</w:t>
      </w:r>
    </w:p>
    <w:p w:rsidR="000E5723" w:rsidRPr="000E5723" w:rsidRDefault="000E5723" w:rsidP="000E572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3.3.7.  Способ фиксации результата административной процедуры: зарегистрированное в системе делопроизводства и документооборота уведомление об отказе в рассмотрении запроса. </w:t>
      </w:r>
    </w:p>
    <w:p w:rsidR="000E5723" w:rsidRPr="000E5723" w:rsidRDefault="000E5723" w:rsidP="000E5723">
      <w:pPr>
        <w:ind w:firstLine="567"/>
        <w:jc w:val="both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 xml:space="preserve"> 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bookmarkStart w:id="7" w:name="Par224"/>
      <w:bookmarkEnd w:id="7"/>
      <w:r w:rsidRPr="000E5723">
        <w:rPr>
          <w:sz w:val="24"/>
          <w:szCs w:val="24"/>
        </w:rPr>
        <w:t xml:space="preserve"> 3.4.1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3.4.2. Ответственным лицом за проведение анализа поступивших документов,   подготовку и направление на подпись уполномоченному лицу проекта решения о предоставлении муниципальной услуги (отказе в ее предоставлении) является ответственный специалист уполномоченного органа.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        3.4.3. Ответственный специалист обеспечивает: 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        1) проведение анализа поступивших документов (запроса о предоставлении муниципальной услуги, приложенных к нему документов, документов) на предмет наличия / отсутствия оснований для принятия решения о предоставлении муниципальной услуги либо об отказе в ее предоставлении; 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2) подготовку и внесение в администрацию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проекта решения об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автомобильной дороги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либо об отказе в установлении публичного сервитута в отношении земельного участка в границах полос отвода автомобильной дороги общего пользования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3.4.4. Критерий принятия решения по административной процедуре: отсутствие оснований для отказа в предоставлении муниципальной услуги.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3.4.5. Ответственным лицом за принятие решения, являющегося результатом  административной процедуры, является глава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  3.4.6.  Срок исполнения административной процедуры - 4 (четыре) рабочих  дня с момента внесения документов ответственному лицу.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3.4.7. Результат административной процедуры: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1) решение об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автомобильной дороги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;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2) решение об отказе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автомобильной дороги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3.4.8. Способ фиксации результата административной процедуры: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1) зарегистрированное постановление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об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автомобильной дороги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;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2) зарегистрированное постановление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об отказе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автомобильной дороги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5723">
        <w:rPr>
          <w:b/>
          <w:spacing w:val="-11"/>
          <w:sz w:val="24"/>
          <w:szCs w:val="24"/>
        </w:rPr>
        <w:t>3.5. Административная процедура «</w:t>
      </w:r>
      <w:r w:rsidRPr="000E5723">
        <w:rPr>
          <w:b/>
          <w:sz w:val="24"/>
          <w:szCs w:val="24"/>
        </w:rPr>
        <w:t xml:space="preserve">Выдача (направление) результата предоставления муниципальной услуги». 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3.5.1 Основание для начала исполнения административной процедуры: подписанное и зарегистрированное решение, являющегося результатом предоставления муниципальной услуги.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3.5.2 Ответственный специалист уполномоченного органа обеспечивает выдачу (направление) результата заявителю способом, указанным в запросе, не позднее 1 (одного) </w:t>
      </w:r>
      <w:r w:rsidRPr="000E5723">
        <w:rPr>
          <w:sz w:val="24"/>
          <w:szCs w:val="24"/>
        </w:rPr>
        <w:lastRenderedPageBreak/>
        <w:t>рабочего дня.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3.5.3.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3.5.4.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3.5.5. Результат исполнения административной процедуры: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, об установлении публичного сервитута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2)  решение, в форме постановления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, об отказе в установлении публичного сервитута  в отношении земельного участка в границах </w:t>
      </w:r>
      <w:proofErr w:type="gramStart"/>
      <w:r w:rsidRPr="000E5723">
        <w:rPr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sz w:val="24"/>
          <w:szCs w:val="24"/>
        </w:rPr>
        <w:t xml:space="preserve">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>.</w:t>
      </w:r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2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pt;margin-top:-548.5pt;width:0;height:15pt;z-index:251660288;visibility:visible">
            <v:stroke endarrow="open"/>
          </v:shape>
        </w:pict>
      </w:r>
      <w:proofErr w:type="gramStart"/>
      <w:r w:rsidRPr="000E5723">
        <w:rPr>
          <w:sz w:val="24"/>
          <w:szCs w:val="24"/>
        </w:rPr>
        <w:t>3.5.6 Способ фиксации результата административной процедуры:  документальное подтверждение факта выдачи (направления) заявителю решения,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квитанция.</w:t>
      </w:r>
      <w:proofErr w:type="gramEnd"/>
    </w:p>
    <w:p w:rsidR="000E5723" w:rsidRPr="000E5723" w:rsidRDefault="000E5723" w:rsidP="000E57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36"/>
          <w:sz w:val="24"/>
          <w:szCs w:val="24"/>
        </w:rPr>
      </w:pPr>
      <w:r w:rsidRPr="000E5723">
        <w:rPr>
          <w:b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0E5723" w:rsidRPr="000E5723" w:rsidRDefault="000E5723" w:rsidP="000E5723">
      <w:pPr>
        <w:ind w:firstLine="709"/>
        <w:jc w:val="both"/>
        <w:outlineLvl w:val="0"/>
        <w:rPr>
          <w:sz w:val="24"/>
          <w:szCs w:val="24"/>
        </w:rPr>
      </w:pPr>
      <w:r w:rsidRPr="000E5723">
        <w:rPr>
          <w:bCs/>
          <w:kern w:val="36"/>
          <w:sz w:val="24"/>
          <w:szCs w:val="24"/>
        </w:rPr>
        <w:t xml:space="preserve">3.6.1. В соответствии с заключенным соглашением о взаимодействии многофункционального центра </w:t>
      </w:r>
      <w:r w:rsidRPr="000E5723">
        <w:rPr>
          <w:sz w:val="24"/>
          <w:szCs w:val="24"/>
        </w:rPr>
        <w:t>с уполномоченным органом х</w:t>
      </w:r>
      <w:r w:rsidRPr="000E5723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0E5723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0E5723">
        <w:rPr>
          <w:sz w:val="24"/>
          <w:szCs w:val="24"/>
        </w:rPr>
        <w:t>с даты поступления</w:t>
      </w:r>
      <w:proofErr w:type="gramEnd"/>
      <w:r w:rsidRPr="000E5723">
        <w:rPr>
          <w:sz w:val="24"/>
          <w:szCs w:val="24"/>
        </w:rPr>
        <w:t xml:space="preserve"> результата предоставления муниципальной услуги</w:t>
      </w:r>
      <w:r w:rsidRPr="000E5723">
        <w:rPr>
          <w:bCs/>
          <w:kern w:val="36"/>
          <w:sz w:val="24"/>
          <w:szCs w:val="24"/>
        </w:rPr>
        <w:t xml:space="preserve"> в многофункциональный центр</w:t>
      </w:r>
      <w:r w:rsidRPr="000E5723">
        <w:rPr>
          <w:sz w:val="24"/>
          <w:szCs w:val="24"/>
        </w:rPr>
        <w:t xml:space="preserve"> из уполномоченного органа.</w:t>
      </w:r>
    </w:p>
    <w:p w:rsidR="000E5723" w:rsidRPr="000E5723" w:rsidRDefault="000E5723" w:rsidP="000E5723">
      <w:pPr>
        <w:ind w:firstLine="709"/>
        <w:jc w:val="both"/>
        <w:outlineLvl w:val="0"/>
        <w:rPr>
          <w:strike/>
          <w:sz w:val="24"/>
          <w:szCs w:val="24"/>
        </w:rPr>
      </w:pPr>
      <w:r w:rsidRPr="000E5723">
        <w:rPr>
          <w:sz w:val="24"/>
          <w:szCs w:val="24"/>
        </w:rPr>
        <w:t>3.6.2. По истечении срока хранения, результат предоставления муниципальной услуги передается в уполномоченный орган.</w:t>
      </w:r>
      <w:r w:rsidRPr="000E5723">
        <w:rPr>
          <w:strike/>
          <w:sz w:val="24"/>
          <w:szCs w:val="24"/>
        </w:rPr>
        <w:t xml:space="preserve"> </w:t>
      </w:r>
    </w:p>
    <w:p w:rsidR="000E5723" w:rsidRPr="000E5723" w:rsidRDefault="000E5723" w:rsidP="000E5723">
      <w:pPr>
        <w:ind w:firstLine="709"/>
        <w:jc w:val="both"/>
        <w:outlineLvl w:val="0"/>
        <w:rPr>
          <w:sz w:val="24"/>
          <w:szCs w:val="24"/>
        </w:rPr>
      </w:pPr>
      <w:r w:rsidRPr="000E5723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0E5723" w:rsidRPr="000E5723" w:rsidRDefault="000E5723" w:rsidP="000E5723">
      <w:pPr>
        <w:ind w:firstLine="709"/>
        <w:jc w:val="both"/>
        <w:outlineLvl w:val="0"/>
        <w:rPr>
          <w:sz w:val="24"/>
          <w:szCs w:val="24"/>
        </w:rPr>
      </w:pPr>
      <w:r w:rsidRPr="000E5723">
        <w:rPr>
          <w:sz w:val="24"/>
          <w:szCs w:val="24"/>
        </w:rPr>
        <w:t>3.6.4. По истечении установленного срока хранения невостребованный заявителем результат муниципальной услуги,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0E5723">
        <w:rPr>
          <w:sz w:val="24"/>
          <w:szCs w:val="24"/>
        </w:rPr>
        <w:t xml:space="preserve"> 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3.7.2. На Едином портале и официальном сайте размещены бланки запроса и образцы заполнения запроса.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  <w:r w:rsidRPr="000E5723">
        <w:rPr>
          <w:b/>
          <w:sz w:val="24"/>
          <w:szCs w:val="24"/>
        </w:rPr>
        <w:t>3.8.</w:t>
      </w:r>
      <w:r w:rsidRPr="000E5723">
        <w:rPr>
          <w:sz w:val="24"/>
          <w:szCs w:val="24"/>
        </w:rPr>
        <w:t xml:space="preserve"> </w:t>
      </w:r>
      <w:r w:rsidRPr="000E5723">
        <w:rPr>
          <w:b/>
          <w:sz w:val="24"/>
          <w:szCs w:val="24"/>
        </w:rPr>
        <w:t>Порядок</w:t>
      </w:r>
      <w:r w:rsidRPr="000E5723">
        <w:rPr>
          <w:sz w:val="24"/>
          <w:szCs w:val="24"/>
        </w:rPr>
        <w:t xml:space="preserve"> </w:t>
      </w:r>
      <w:r w:rsidRPr="000E5723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3.8.2. Исправление ошибок должно быть осуществлено в срок, не превышающий 5 календарных дней </w:t>
      </w:r>
      <w:proofErr w:type="gramStart"/>
      <w:r w:rsidRPr="000E5723">
        <w:rPr>
          <w:sz w:val="24"/>
          <w:szCs w:val="24"/>
        </w:rPr>
        <w:t>с даты поступления</w:t>
      </w:r>
      <w:proofErr w:type="gramEnd"/>
      <w:r w:rsidRPr="000E5723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3.8.3. Решение об исправлении ошибок принимается руководителем уполномоченного органа в случае, если в документах, выданных в результате </w:t>
      </w:r>
      <w:r w:rsidRPr="000E5723">
        <w:rPr>
          <w:sz w:val="24"/>
          <w:szCs w:val="24"/>
        </w:rPr>
        <w:lastRenderedPageBreak/>
        <w:t>предоставления муниципальной услуги, выявлены ошибки или опечатки, допущенные уполномоченным органом.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0E5723" w:rsidRPr="000E5723" w:rsidRDefault="000E5723" w:rsidP="000E5723">
      <w:pPr>
        <w:spacing w:line="0" w:lineRule="atLeast"/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0E5723" w:rsidRPr="000E5723" w:rsidRDefault="000E5723" w:rsidP="000E57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23" w:rsidRPr="000E5723" w:rsidRDefault="000E5723" w:rsidP="000E57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0E5723" w:rsidRPr="000E5723" w:rsidRDefault="000E5723" w:rsidP="000E5723">
      <w:pPr>
        <w:ind w:firstLine="709"/>
        <w:jc w:val="both"/>
        <w:rPr>
          <w:sz w:val="24"/>
          <w:szCs w:val="24"/>
        </w:rPr>
      </w:pPr>
    </w:p>
    <w:p w:rsidR="000E5723" w:rsidRPr="000E5723" w:rsidRDefault="000E5723" w:rsidP="000E57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0E5723">
        <w:rPr>
          <w:rFonts w:ascii="Times New Roman" w:hAnsi="Times New Roman" w:cs="Times New Roman"/>
          <w:sz w:val="24"/>
          <w:szCs w:val="24"/>
        </w:rPr>
        <w:t>: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E5723">
        <w:rPr>
          <w:sz w:val="24"/>
          <w:szCs w:val="24"/>
        </w:rPr>
        <w:t>заверение выписок</w:t>
      </w:r>
      <w:proofErr w:type="gramEnd"/>
      <w:r w:rsidRPr="000E5723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центра. 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E5723">
        <w:rPr>
          <w:sz w:val="24"/>
          <w:szCs w:val="24"/>
        </w:rPr>
        <w:t>ии и ау</w:t>
      </w:r>
      <w:proofErr w:type="gramEnd"/>
      <w:r w:rsidRPr="000E5723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0E5723">
        <w:rPr>
          <w:sz w:val="24"/>
          <w:szCs w:val="24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уполномоченный орган 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0E5723" w:rsidRPr="000E5723" w:rsidRDefault="000E5723" w:rsidP="000E57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0E5723" w:rsidRPr="000E5723" w:rsidRDefault="000E5723" w:rsidP="000E572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5723" w:rsidRPr="000E5723" w:rsidRDefault="000E5723" w:rsidP="000E572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723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0E57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572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E5723" w:rsidRPr="000E5723" w:rsidRDefault="000E5723" w:rsidP="000E572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0E5723">
        <w:rPr>
          <w:rStyle w:val="FontStyle16"/>
          <w:rFonts w:cs="Times New Roman"/>
          <w:sz w:val="24"/>
          <w:szCs w:val="24"/>
        </w:rPr>
        <w:t xml:space="preserve">директором </w:t>
      </w:r>
      <w:r w:rsidRPr="000E5723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», организации, обеспечивающей предоставление муниципальной услуги от имени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0E5723" w:rsidRPr="000E5723" w:rsidRDefault="000E5723" w:rsidP="000E57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</w:t>
      </w:r>
      <w:r w:rsidRPr="000E572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предоставлению муниципальной услуги, а также по обращению заявителя администрация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0E5723" w:rsidRPr="000E5723" w:rsidRDefault="000E5723" w:rsidP="000E572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E5723" w:rsidRPr="000E5723" w:rsidRDefault="000E5723" w:rsidP="000E572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E5723" w:rsidRPr="000E5723" w:rsidRDefault="000E5723" w:rsidP="000E572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E5723" w:rsidRPr="000E5723" w:rsidRDefault="000E5723" w:rsidP="000E572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723" w:rsidRPr="000E5723" w:rsidRDefault="000E5723" w:rsidP="000E57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E5723" w:rsidRPr="000E5723" w:rsidRDefault="000E5723" w:rsidP="000E57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E5723" w:rsidRPr="000E5723" w:rsidRDefault="000E5723" w:rsidP="000E57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E5723" w:rsidRPr="000E5723" w:rsidRDefault="000E5723" w:rsidP="000E5723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ind w:firstLine="540"/>
        <w:jc w:val="center"/>
        <w:rPr>
          <w:b/>
          <w:sz w:val="24"/>
          <w:szCs w:val="24"/>
        </w:rPr>
      </w:pPr>
      <w:r w:rsidRPr="000E5723">
        <w:rPr>
          <w:b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0E5723" w:rsidRPr="000E5723" w:rsidRDefault="000E5723" w:rsidP="000E5723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 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: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микрорайон 2, дом 60;</w:t>
      </w:r>
      <w:proofErr w:type="gramEnd"/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</w:t>
      </w:r>
      <w:r w:rsidRPr="000E5723">
        <w:rPr>
          <w:rFonts w:ascii="Times New Roman" w:hAnsi="Times New Roman" w:cs="Times New Roman"/>
          <w:sz w:val="24"/>
          <w:szCs w:val="24"/>
        </w:rPr>
        <w:lastRenderedPageBreak/>
        <w:t>заявителем получен результат указанной муниципальной услуги);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4" w:history="1">
        <w:r w:rsidRPr="000E57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E572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E57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0E572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7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0E572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7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E572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0E5723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5" w:history="1">
        <w:r w:rsidRPr="000E5723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0E5723">
        <w:rPr>
          <w:rFonts w:ascii="Times New Roman" w:hAnsi="Times New Roman" w:cs="Times New Roman"/>
          <w:sz w:val="24"/>
          <w:szCs w:val="24"/>
        </w:rPr>
        <w:t>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а) по почте;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0E5723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0E5723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0E5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0E572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0E5723" w:rsidRPr="000E5723" w:rsidRDefault="000E5723" w:rsidP="000E572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0E5723">
        <w:rPr>
          <w:sz w:val="24"/>
          <w:szCs w:val="24"/>
        </w:rPr>
        <w:t>Урай</w:t>
      </w:r>
      <w:proofErr w:type="spellEnd"/>
      <w:r w:rsidRPr="000E5723">
        <w:rPr>
          <w:sz w:val="24"/>
          <w:szCs w:val="24"/>
        </w:rPr>
        <w:t xml:space="preserve">, предоставляющей муниципальные услуги, ее должностных лиц и муниципальных служащих, муниципального автономного учреждения </w:t>
      </w:r>
      <w:r w:rsidRPr="000E5723">
        <w:rPr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и его работников».</w:t>
      </w:r>
      <w:proofErr w:type="gramEnd"/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6.5. Перечень нормативных правовых актов, указанный в пункте 5.4 регламента, размещается:</w:t>
      </w:r>
    </w:p>
    <w:p w:rsidR="000E5723" w:rsidRPr="000E5723" w:rsidRDefault="000E5723" w:rsidP="000E5723">
      <w:pPr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обжалования);</w:t>
      </w:r>
    </w:p>
    <w:p w:rsidR="000E5723" w:rsidRPr="000E5723" w:rsidRDefault="000E5723" w:rsidP="000E5723">
      <w:pPr>
        <w:spacing w:line="0" w:lineRule="atLeast"/>
        <w:ind w:firstLine="567"/>
        <w:jc w:val="both"/>
        <w:rPr>
          <w:sz w:val="24"/>
          <w:szCs w:val="24"/>
        </w:rPr>
      </w:pPr>
      <w:r w:rsidRPr="000E5723">
        <w:rPr>
          <w:sz w:val="24"/>
          <w:szCs w:val="24"/>
        </w:rPr>
        <w:t>б) на Едином портале (карточка муниципальной услуги), в РРГУ.</w:t>
      </w:r>
    </w:p>
    <w:p w:rsidR="000E5723" w:rsidRPr="000E5723" w:rsidRDefault="000E5723" w:rsidP="000E57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5723" w:rsidRPr="000E5723" w:rsidRDefault="000E5723" w:rsidP="000E57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5723" w:rsidRPr="000E5723" w:rsidRDefault="000E5723" w:rsidP="000E57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5723" w:rsidRPr="000E5723" w:rsidRDefault="000E5723" w:rsidP="000E57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5723">
        <w:rPr>
          <w:sz w:val="24"/>
          <w:szCs w:val="24"/>
        </w:rPr>
        <w:t>Приложение 1</w:t>
      </w:r>
    </w:p>
    <w:p w:rsidR="000E5723" w:rsidRPr="000E5723" w:rsidRDefault="000E5723" w:rsidP="000E572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5723">
        <w:rPr>
          <w:sz w:val="24"/>
          <w:szCs w:val="24"/>
        </w:rPr>
        <w:t xml:space="preserve">к административному регламенту </w:t>
      </w:r>
    </w:p>
    <w:p w:rsidR="000E5723" w:rsidRPr="000E5723" w:rsidRDefault="000E5723" w:rsidP="000E57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23" w:rsidRPr="000E5723" w:rsidRDefault="000E5723" w:rsidP="000E572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5723" w:rsidRPr="000E5723" w:rsidRDefault="000E5723" w:rsidP="000E57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134C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723" w:rsidRPr="000E5723" w:rsidRDefault="000E5723" w:rsidP="00134C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</w:t>
      </w:r>
      <w:r w:rsidR="0013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(регистрационный номер)</w:t>
      </w:r>
      <w:r w:rsidRPr="000E5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E5723" w:rsidRPr="000E5723" w:rsidRDefault="000E5723" w:rsidP="00134C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(указать наименование    уполномоченного органа)</w:t>
      </w:r>
    </w:p>
    <w:p w:rsidR="000E5723" w:rsidRPr="000E5723" w:rsidRDefault="000E5723" w:rsidP="00134C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_______________________________       </w:t>
      </w:r>
    </w:p>
    <w:p w:rsidR="000E5723" w:rsidRPr="000E5723" w:rsidRDefault="000E5723" w:rsidP="00134C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>(дата регистрации)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ЗАЯВЛЕНИЕ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об установлении публичного  сервитута в отношении земельных участков в границах полос отвода автомобильной дороги общего пользования в целях прокладки, переноса, переустройства инженерных коммуникаций и их эксплуатации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7522B">
        <w:rPr>
          <w:rFonts w:ascii="Times New Roman" w:hAnsi="Times New Roman" w:cs="Times New Roman"/>
          <w:sz w:val="24"/>
          <w:szCs w:val="24"/>
        </w:rPr>
        <w:t>__</w:t>
      </w:r>
      <w:r w:rsidRPr="000E5723">
        <w:rPr>
          <w:rFonts w:ascii="Times New Roman" w:hAnsi="Times New Roman" w:cs="Times New Roman"/>
          <w:sz w:val="24"/>
          <w:szCs w:val="24"/>
        </w:rPr>
        <w:t>__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или Ф.И.О. индивидуального предпринимателя или физического лица и</w:t>
      </w:r>
      <w:proofErr w:type="gramEnd"/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 w:rsidR="00C7522B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0E5723">
        <w:rPr>
          <w:rFonts w:ascii="Times New Roman" w:hAnsi="Times New Roman" w:cs="Times New Roman"/>
          <w:i/>
          <w:sz w:val="24"/>
          <w:szCs w:val="24"/>
        </w:rPr>
        <w:t>_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>паспортные данные)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просит  установить  публичный сервитут в  отношении  земельного  участка  в границах 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полосы отвода автомобильной дороги __________________________________________________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(указать наименование  автомобильной дороги)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____________________________,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i/>
          <w:sz w:val="24"/>
          <w:szCs w:val="24"/>
        </w:rPr>
        <w:t>(субъект Российской Федерации, город, поселок, село и др., улица, дом, ______</w:t>
      </w:r>
      <w:r w:rsidR="00C7522B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0E5723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  <w:r w:rsidRPr="000E5723">
        <w:rPr>
          <w:rFonts w:ascii="Times New Roman" w:hAnsi="Times New Roman" w:cs="Times New Roman"/>
          <w:sz w:val="24"/>
          <w:szCs w:val="24"/>
        </w:rPr>
        <w:t>_</w:t>
      </w:r>
      <w:r w:rsidRPr="000E5723">
        <w:rPr>
          <w:rFonts w:ascii="Times New Roman" w:hAnsi="Times New Roman" w:cs="Times New Roman"/>
          <w:i/>
          <w:sz w:val="24"/>
          <w:szCs w:val="24"/>
        </w:rPr>
        <w:t xml:space="preserve">                строение, владение и др., иные адресные ориентиры)</w:t>
      </w:r>
      <w:proofErr w:type="gramEnd"/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(далее - Участок), для использования в целях ___________________</w:t>
      </w:r>
      <w:r w:rsidR="00C7522B">
        <w:rPr>
          <w:rFonts w:ascii="Times New Roman" w:hAnsi="Times New Roman" w:cs="Times New Roman"/>
          <w:sz w:val="24"/>
          <w:szCs w:val="24"/>
        </w:rPr>
        <w:t>_____</w:t>
      </w:r>
      <w:r w:rsidRPr="000E5723">
        <w:rPr>
          <w:rFonts w:ascii="Times New Roman" w:hAnsi="Times New Roman" w:cs="Times New Roman"/>
          <w:sz w:val="24"/>
          <w:szCs w:val="24"/>
        </w:rPr>
        <w:t>_________</w:t>
      </w:r>
    </w:p>
    <w:p w:rsidR="000E5723" w:rsidRPr="00C7522B" w:rsidRDefault="000E5723" w:rsidP="000E572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752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7522B" w:rsidRPr="00C7522B">
        <w:rPr>
          <w:rFonts w:ascii="Times New Roman" w:hAnsi="Times New Roman" w:cs="Times New Roman"/>
          <w:i/>
          <w:sz w:val="24"/>
          <w:szCs w:val="24"/>
        </w:rPr>
        <w:t>(вид р</w:t>
      </w:r>
      <w:r w:rsidRPr="00C7522B">
        <w:rPr>
          <w:rFonts w:ascii="Times New Roman" w:hAnsi="Times New Roman" w:cs="Times New Roman"/>
          <w:i/>
          <w:sz w:val="24"/>
          <w:szCs w:val="24"/>
        </w:rPr>
        <w:t>азрешенного  использования)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с _______________ по _________________.</w:t>
      </w:r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Местонахождение заявителя ___________________________________________________</w:t>
      </w:r>
    </w:p>
    <w:p w:rsidR="000E5723" w:rsidRPr="000E5723" w:rsidRDefault="000E5723" w:rsidP="000E572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(индекс, юридический адрес или адрес места   жительства заявителя)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(индекс, почтовый адрес заявителя)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Телефон и факс (с указанием кода города) ________________________________________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ИНН _____________________________ ОГРН _____________________________________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>(дополнительная информация, указываемая заявителем при подаче заявления)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Необходимые  документы  к  заявлению  прилагаются.  Заявитель  подтверждает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документов.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Копию принятого решения прошу направить по адресу: 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(почтовый адрес заявителя)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5723">
        <w:rPr>
          <w:rFonts w:ascii="Times New Roman" w:hAnsi="Times New Roman" w:cs="Times New Roman"/>
          <w:i/>
          <w:sz w:val="24"/>
          <w:szCs w:val="24"/>
        </w:rPr>
        <w:t>(должность, Ф.И.О., подпись)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«__» ______________ 20__ г.                                        М.П.</w:t>
      </w:r>
    </w:p>
    <w:p w:rsidR="000E5723" w:rsidRPr="000E5723" w:rsidRDefault="000E5723" w:rsidP="000E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</w:r>
      <w:r w:rsidRPr="000E5723">
        <w:rPr>
          <w:rFonts w:ascii="Times New Roman" w:hAnsi="Times New Roman" w:cs="Times New Roman"/>
          <w:sz w:val="24"/>
          <w:szCs w:val="24"/>
        </w:rPr>
        <w:tab/>
        <w:t xml:space="preserve">Приложение  2 </w:t>
      </w:r>
    </w:p>
    <w:p w:rsidR="000E5723" w:rsidRPr="000E5723" w:rsidRDefault="000E5723" w:rsidP="000E572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5723">
        <w:rPr>
          <w:sz w:val="24"/>
          <w:szCs w:val="24"/>
        </w:rPr>
        <w:t xml:space="preserve">к административному регламенту  </w:t>
      </w:r>
    </w:p>
    <w:p w:rsidR="000E5723" w:rsidRPr="000E5723" w:rsidRDefault="000E5723" w:rsidP="000E57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23" w:rsidRPr="000E5723" w:rsidRDefault="000E5723" w:rsidP="000E5723">
      <w:pPr>
        <w:pStyle w:val="CharChar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E5723" w:rsidRPr="000E5723" w:rsidRDefault="000E5723" w:rsidP="000E57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0E5723">
        <w:rPr>
          <w:sz w:val="24"/>
          <w:szCs w:val="24"/>
        </w:rPr>
        <w:t>Расписка в получении документов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0E5723">
        <w:rPr>
          <w:sz w:val="24"/>
          <w:szCs w:val="24"/>
        </w:rPr>
        <w:t>от ___________________________________________________________________________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E5723">
        <w:rPr>
          <w:i/>
          <w:sz w:val="24"/>
          <w:szCs w:val="24"/>
        </w:rPr>
        <w:t>(Ф.И.О./наименование заявителя)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E5723">
        <w:rPr>
          <w:sz w:val="24"/>
          <w:szCs w:val="24"/>
        </w:rPr>
        <w:t>Регистрационный</w:t>
      </w:r>
      <w:proofErr w:type="gramEnd"/>
      <w:r w:rsidRPr="000E5723">
        <w:rPr>
          <w:sz w:val="24"/>
          <w:szCs w:val="24"/>
        </w:rPr>
        <w:t xml:space="preserve"> №  запроса (заявления) _____________ дата _______</w:t>
      </w:r>
    </w:p>
    <w:p w:rsidR="000E5723" w:rsidRPr="000E5723" w:rsidRDefault="000E5723" w:rsidP="000E572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0E5723" w:rsidRPr="000E5723" w:rsidTr="00B34BFB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 xml:space="preserve">Количество </w:t>
            </w:r>
            <w:r w:rsidRPr="000E5723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Количество</w:t>
            </w:r>
            <w:r w:rsidRPr="000E5723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0E5723" w:rsidRPr="000E5723" w:rsidTr="00B34BFB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5723" w:rsidRPr="000E5723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5723" w:rsidRPr="000E5723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5723" w:rsidRPr="000E5723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5723" w:rsidRPr="000E5723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3" w:rsidRPr="000E5723" w:rsidRDefault="000E5723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0E5723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0E5723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0E5723">
        <w:rPr>
          <w:sz w:val="24"/>
          <w:szCs w:val="24"/>
        </w:rPr>
        <w:t>не позднее  «__» ____________ 20___г. (в форме электронного документа)</w:t>
      </w: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5723" w:rsidRPr="000E5723" w:rsidRDefault="000E5723" w:rsidP="000E5723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0E5723">
        <w:rPr>
          <w:sz w:val="24"/>
          <w:szCs w:val="24"/>
        </w:rPr>
        <w:lastRenderedPageBreak/>
        <w:t>Принял ____________/__________________________ /____________ 20___ г.</w:t>
      </w:r>
    </w:p>
    <w:p w:rsidR="000E5723" w:rsidRPr="000E5723" w:rsidRDefault="000E5723" w:rsidP="000E5723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(подпись)     (расшифровка подписи)                  </w:t>
      </w:r>
    </w:p>
    <w:p w:rsidR="000E5723" w:rsidRPr="000E5723" w:rsidRDefault="000E5723" w:rsidP="000E5723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723" w:rsidRPr="000E5723" w:rsidRDefault="000E5723" w:rsidP="000E5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Приложение  3 </w:t>
      </w:r>
    </w:p>
    <w:p w:rsidR="000E5723" w:rsidRPr="000E5723" w:rsidRDefault="000E5723" w:rsidP="000E572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5723">
        <w:rPr>
          <w:sz w:val="24"/>
          <w:szCs w:val="24"/>
        </w:rPr>
        <w:t xml:space="preserve">к административному регламенту  </w:t>
      </w:r>
    </w:p>
    <w:p w:rsidR="000E5723" w:rsidRPr="000E5723" w:rsidRDefault="000E5723" w:rsidP="000E5723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23" w:rsidRPr="000E5723" w:rsidRDefault="000E5723" w:rsidP="000E5723">
      <w:pPr>
        <w:pStyle w:val="a8"/>
        <w:tabs>
          <w:tab w:val="left" w:pos="5670"/>
        </w:tabs>
        <w:jc w:val="right"/>
      </w:pPr>
    </w:p>
    <w:p w:rsidR="000E5723" w:rsidRPr="000E5723" w:rsidRDefault="000E5723" w:rsidP="000E5723">
      <w:pPr>
        <w:ind w:firstLine="567"/>
        <w:jc w:val="center"/>
        <w:rPr>
          <w:sz w:val="24"/>
          <w:szCs w:val="24"/>
        </w:rPr>
      </w:pPr>
      <w:r w:rsidRPr="000E5723">
        <w:rPr>
          <w:sz w:val="24"/>
          <w:szCs w:val="24"/>
        </w:rPr>
        <w:t xml:space="preserve"> Уведомление об отказе в рассмотрении документов </w:t>
      </w:r>
    </w:p>
    <w:p w:rsidR="000E5723" w:rsidRPr="000E5723" w:rsidRDefault="000E5723" w:rsidP="000E5723">
      <w:pPr>
        <w:pStyle w:val="a8"/>
        <w:tabs>
          <w:tab w:val="left" w:pos="5670"/>
        </w:tabs>
        <w:jc w:val="center"/>
      </w:pPr>
    </w:p>
    <w:p w:rsidR="000E5723" w:rsidRPr="000E5723" w:rsidRDefault="000E5723" w:rsidP="000E5723">
      <w:pPr>
        <w:pStyle w:val="ConsPlusNonformat"/>
        <w:jc w:val="both"/>
        <w:rPr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 xml:space="preserve">           По результатам рассмотрения заявления об установлении публичного  сервитута в отношении земельных участков в границах </w:t>
      </w:r>
      <w:proofErr w:type="gramStart"/>
      <w:r w:rsidRPr="000E5723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города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 xml:space="preserve"> (от_________ </w:t>
      </w:r>
      <w:proofErr w:type="spellStart"/>
      <w:r w:rsidRPr="000E5723">
        <w:rPr>
          <w:rFonts w:ascii="Times New Roman" w:hAnsi="Times New Roman" w:cs="Times New Roman"/>
          <w:sz w:val="24"/>
          <w:szCs w:val="24"/>
        </w:rPr>
        <w:t>вх.№__</w:t>
      </w:r>
      <w:proofErr w:type="spellEnd"/>
      <w:r w:rsidRPr="000E5723">
        <w:rPr>
          <w:rFonts w:ascii="Times New Roman" w:hAnsi="Times New Roman" w:cs="Times New Roman"/>
          <w:sz w:val="24"/>
          <w:szCs w:val="24"/>
        </w:rPr>
        <w:t>), сообщаем, что</w:t>
      </w:r>
      <w:r w:rsidRPr="000E5723">
        <w:rPr>
          <w:sz w:val="24"/>
          <w:szCs w:val="24"/>
        </w:rPr>
        <w:t xml:space="preserve"> </w:t>
      </w:r>
    </w:p>
    <w:p w:rsidR="000E5723" w:rsidRPr="000E5723" w:rsidRDefault="000E5723" w:rsidP="000E5723">
      <w:pPr>
        <w:pStyle w:val="ConsPlusNonformat"/>
        <w:jc w:val="both"/>
        <w:rPr>
          <w:sz w:val="24"/>
          <w:szCs w:val="24"/>
        </w:rPr>
      </w:pPr>
    </w:p>
    <w:p w:rsidR="000E5723" w:rsidRPr="000E5723" w:rsidRDefault="00524143" w:rsidP="000E572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E5723" w:rsidRPr="000E5723">
        <w:rPr>
          <w:sz w:val="24"/>
          <w:szCs w:val="24"/>
        </w:rPr>
        <w:t>______________________________________________________</w:t>
      </w:r>
    </w:p>
    <w:p w:rsidR="000E5723" w:rsidRPr="000E5723" w:rsidRDefault="000E5723" w:rsidP="000E572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(наименование / Ф.И.О. заявителя)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23">
        <w:rPr>
          <w:rFonts w:ascii="Times New Roman" w:hAnsi="Times New Roman" w:cs="Times New Roman"/>
          <w:sz w:val="24"/>
          <w:szCs w:val="24"/>
        </w:rPr>
        <w:t>отказано в его рассмотрении на основании пункта 7 Порядка подачи и рассмотрения заявления об установлении публичного сервитута в отношении  земельных участков в границах полос отвода  автомобильных дорог (за исключением частных дорог) в целях прокладки, переноса, переустройства 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</w:t>
      </w:r>
      <w:proofErr w:type="gramEnd"/>
      <w:r w:rsidRPr="000E5723">
        <w:rPr>
          <w:rFonts w:ascii="Times New Roman" w:hAnsi="Times New Roman" w:cs="Times New Roman"/>
          <w:sz w:val="24"/>
          <w:szCs w:val="24"/>
        </w:rPr>
        <w:t xml:space="preserve"> об установлении такого публичного сервитута, утвержденного Приказом Министерства транспорта и связи Российской Федерации  от 17.10.2012 №373,  в связи с представлением недостоверной или неполной информации: </w:t>
      </w:r>
    </w:p>
    <w:p w:rsidR="000E5723" w:rsidRPr="000E5723" w:rsidRDefault="000E5723" w:rsidP="000E5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5723" w:rsidRPr="000E5723" w:rsidRDefault="000E5723" w:rsidP="000E57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723">
        <w:rPr>
          <w:rFonts w:ascii="Times New Roman" w:hAnsi="Times New Roman" w:cs="Times New Roman"/>
          <w:i/>
          <w:sz w:val="24"/>
          <w:szCs w:val="24"/>
        </w:rPr>
        <w:t>(обоснование, причины отказа)</w:t>
      </w:r>
    </w:p>
    <w:p w:rsidR="000E5723" w:rsidRPr="000E5723" w:rsidRDefault="000E5723" w:rsidP="000E5723">
      <w:pPr>
        <w:pStyle w:val="a8"/>
        <w:tabs>
          <w:tab w:val="left" w:pos="5670"/>
        </w:tabs>
        <w:jc w:val="center"/>
      </w:pPr>
      <w:r w:rsidRPr="000E5723">
        <w:t xml:space="preserve"> </w:t>
      </w:r>
    </w:p>
    <w:p w:rsidR="000E5723" w:rsidRPr="000E5723" w:rsidRDefault="000E5723" w:rsidP="000E5723">
      <w:pPr>
        <w:pStyle w:val="a8"/>
        <w:tabs>
          <w:tab w:val="left" w:pos="5670"/>
        </w:tabs>
      </w:pPr>
    </w:p>
    <w:p w:rsidR="000E5723" w:rsidRPr="000E5723" w:rsidRDefault="000E5723" w:rsidP="000E5723">
      <w:pPr>
        <w:pStyle w:val="a8"/>
        <w:tabs>
          <w:tab w:val="left" w:pos="5670"/>
        </w:tabs>
        <w:jc w:val="center"/>
      </w:pPr>
    </w:p>
    <w:p w:rsidR="000E5723" w:rsidRPr="00C01327" w:rsidRDefault="000E5723" w:rsidP="000E5723">
      <w:pPr>
        <w:pStyle w:val="a8"/>
        <w:tabs>
          <w:tab w:val="left" w:pos="5670"/>
        </w:tabs>
      </w:pPr>
      <w:r w:rsidRPr="000E5723">
        <w:t>Должность                                             Подпись                   __________________</w:t>
      </w:r>
      <w:r w:rsidRPr="00C01327">
        <w:t xml:space="preserve">______           </w:t>
      </w:r>
    </w:p>
    <w:p w:rsidR="000E5723" w:rsidRPr="00D14A54" w:rsidRDefault="000E5723" w:rsidP="000E5723">
      <w:pPr>
        <w:pStyle w:val="a8"/>
        <w:tabs>
          <w:tab w:val="left" w:pos="56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D14A54">
        <w:rPr>
          <w:i/>
          <w:sz w:val="20"/>
          <w:szCs w:val="20"/>
        </w:rPr>
        <w:t>Ф.И.О. подписавшего лица</w:t>
      </w:r>
    </w:p>
    <w:p w:rsidR="000E5723" w:rsidRPr="00C01327" w:rsidRDefault="000E5723" w:rsidP="000E5723">
      <w:pPr>
        <w:pStyle w:val="a8"/>
        <w:tabs>
          <w:tab w:val="left" w:pos="5670"/>
        </w:tabs>
        <w:jc w:val="center"/>
      </w:pPr>
    </w:p>
    <w:p w:rsidR="000E5723" w:rsidRPr="00C01327" w:rsidRDefault="000E5723" w:rsidP="000E5723">
      <w:pPr>
        <w:pStyle w:val="a8"/>
        <w:tabs>
          <w:tab w:val="left" w:pos="5670"/>
        </w:tabs>
        <w:jc w:val="right"/>
      </w:pPr>
    </w:p>
    <w:p w:rsidR="000E5723" w:rsidRPr="00C01327" w:rsidRDefault="000E5723" w:rsidP="000E5723">
      <w:pPr>
        <w:pStyle w:val="a8"/>
        <w:tabs>
          <w:tab w:val="left" w:pos="5670"/>
        </w:tabs>
        <w:jc w:val="right"/>
      </w:pPr>
    </w:p>
    <w:p w:rsidR="000E5723" w:rsidRPr="00C01327" w:rsidRDefault="000E5723" w:rsidP="000E5723">
      <w:pPr>
        <w:pStyle w:val="a8"/>
        <w:tabs>
          <w:tab w:val="left" w:pos="5670"/>
        </w:tabs>
        <w:jc w:val="right"/>
      </w:pPr>
    </w:p>
    <w:p w:rsidR="000E5723" w:rsidRPr="00167223" w:rsidRDefault="000E5723" w:rsidP="000E5723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0E57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E5723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34C99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4143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0F82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22B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65769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5E70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AFD42A5F1E3849BDB8389B7A0FEAE17BB3AE1EA4072CA6D357C0A981DD38C80F5413487D6BB3AFO4n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@mfcuray.ru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.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398E-37C4-4063-B7E8-2E8C779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9458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63243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15</cp:revision>
  <cp:lastPrinted>2017-09-27T11:52:00Z</cp:lastPrinted>
  <dcterms:created xsi:type="dcterms:W3CDTF">2019-01-09T09:28:00Z</dcterms:created>
  <dcterms:modified xsi:type="dcterms:W3CDTF">2019-01-11T09:43:00Z</dcterms:modified>
</cp:coreProperties>
</file>