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68" w:rsidRDefault="004B409F" w:rsidP="00D05968">
      <w:pPr>
        <w:pStyle w:val="af"/>
        <w:rPr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06425" cy="791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8" w:rsidRDefault="00D05968" w:rsidP="00D0596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МУНИЦИПАЛЬНОЕ ОБРАЗОВАНИЕ ГОРОД УРАЙ</w:t>
      </w:r>
    </w:p>
    <w:p w:rsidR="00D05968" w:rsidRDefault="00D05968" w:rsidP="00D05968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D05968" w:rsidRPr="002A077A" w:rsidRDefault="00D05968" w:rsidP="00D05968">
      <w:pPr>
        <w:pStyle w:val="1"/>
        <w:spacing w:before="0" w:after="0" w:line="0" w:lineRule="atLeast"/>
        <w:jc w:val="center"/>
        <w:rPr>
          <w:rFonts w:ascii="Times New Roman" w:hAnsi="Times New Roman"/>
          <w:caps/>
          <w:sz w:val="40"/>
          <w:szCs w:val="40"/>
        </w:rPr>
      </w:pPr>
      <w:r w:rsidRPr="002A077A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D05968" w:rsidRPr="002A077A" w:rsidRDefault="00D05968" w:rsidP="00D05968">
      <w:pPr>
        <w:spacing w:line="0" w:lineRule="atLeast"/>
        <w:jc w:val="center"/>
        <w:rPr>
          <w:b/>
          <w:sz w:val="40"/>
          <w:szCs w:val="40"/>
        </w:rPr>
      </w:pPr>
      <w:r w:rsidRPr="002A077A">
        <w:rPr>
          <w:b/>
          <w:sz w:val="40"/>
          <w:szCs w:val="40"/>
        </w:rPr>
        <w:t>ПОСТАНОВЛЕНИЕ</w:t>
      </w:r>
    </w:p>
    <w:p w:rsidR="00D05968" w:rsidRDefault="00D05968" w:rsidP="00D05968">
      <w:pPr>
        <w:jc w:val="center"/>
      </w:pPr>
    </w:p>
    <w:p w:rsidR="00D05968" w:rsidRPr="00D05968" w:rsidRDefault="00D05968" w:rsidP="00D05968">
      <w:pPr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от                        </w:t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  <w:t xml:space="preserve">                                     № </w:t>
      </w:r>
    </w:p>
    <w:p w:rsidR="00D05968" w:rsidRPr="00D05968" w:rsidRDefault="00D05968" w:rsidP="00D05968">
      <w:pPr>
        <w:jc w:val="center"/>
        <w:rPr>
          <w:b/>
          <w:sz w:val="24"/>
          <w:szCs w:val="24"/>
        </w:rPr>
      </w:pPr>
    </w:p>
    <w:p w:rsidR="00D05968" w:rsidRPr="00D05968" w:rsidRDefault="00D05968" w:rsidP="00D05968">
      <w:pPr>
        <w:jc w:val="center"/>
        <w:rPr>
          <w:b/>
          <w:sz w:val="24"/>
          <w:szCs w:val="24"/>
        </w:rPr>
      </w:pPr>
    </w:p>
    <w:p w:rsidR="00DD04D3" w:rsidRDefault="00D05968" w:rsidP="006C0F6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4"/>
          <w:szCs w:val="24"/>
        </w:rPr>
      </w:pPr>
      <w:r w:rsidRPr="00D05968">
        <w:rPr>
          <w:color w:val="000000"/>
          <w:sz w:val="24"/>
          <w:szCs w:val="24"/>
        </w:rPr>
        <w:t xml:space="preserve">Об утверждении </w:t>
      </w:r>
      <w:proofErr w:type="gramStart"/>
      <w:r w:rsidRPr="00D05968">
        <w:rPr>
          <w:color w:val="000000"/>
          <w:sz w:val="24"/>
          <w:szCs w:val="24"/>
        </w:rPr>
        <w:t>административного</w:t>
      </w:r>
      <w:proofErr w:type="gramEnd"/>
      <w:r w:rsidRPr="00D05968">
        <w:rPr>
          <w:color w:val="000000"/>
          <w:sz w:val="24"/>
          <w:szCs w:val="24"/>
        </w:rPr>
        <w:t xml:space="preserve"> </w:t>
      </w:r>
    </w:p>
    <w:p w:rsidR="00DD04D3" w:rsidRDefault="00D05968" w:rsidP="006C0F6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4"/>
          <w:szCs w:val="24"/>
        </w:rPr>
      </w:pPr>
      <w:r w:rsidRPr="00D05968">
        <w:rPr>
          <w:color w:val="000000"/>
          <w:sz w:val="24"/>
          <w:szCs w:val="24"/>
        </w:rPr>
        <w:t xml:space="preserve">регламента предоставления </w:t>
      </w:r>
      <w:proofErr w:type="gramStart"/>
      <w:r w:rsidRPr="00D05968">
        <w:rPr>
          <w:color w:val="000000"/>
          <w:sz w:val="24"/>
          <w:szCs w:val="24"/>
        </w:rPr>
        <w:t>муниципальной</w:t>
      </w:r>
      <w:proofErr w:type="gramEnd"/>
      <w:r w:rsidRPr="00D05968">
        <w:rPr>
          <w:color w:val="000000"/>
          <w:sz w:val="24"/>
          <w:szCs w:val="24"/>
        </w:rPr>
        <w:t xml:space="preserve"> </w:t>
      </w:r>
    </w:p>
    <w:p w:rsidR="006C0F66" w:rsidRPr="00A94BA1" w:rsidRDefault="00D05968" w:rsidP="006C0F66">
      <w:pPr>
        <w:pStyle w:val="CharChar"/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  <w:lang w:val="ru-RU"/>
        </w:rPr>
      </w:pPr>
      <w:r w:rsidRPr="006C0F66">
        <w:rPr>
          <w:rFonts w:ascii="Times New Roman" w:hAnsi="Times New Roman"/>
          <w:color w:val="000000"/>
          <w:sz w:val="24"/>
          <w:szCs w:val="24"/>
          <w:lang w:val="ru-RU"/>
        </w:rPr>
        <w:t>услуги</w:t>
      </w:r>
      <w:r w:rsidRPr="006C0F66">
        <w:rPr>
          <w:color w:val="000000"/>
          <w:sz w:val="24"/>
          <w:szCs w:val="24"/>
          <w:lang w:val="ru-RU"/>
        </w:rPr>
        <w:t xml:space="preserve"> </w:t>
      </w:r>
      <w:r w:rsidR="00A94BA1" w:rsidRPr="00A94BA1">
        <w:rPr>
          <w:rFonts w:ascii="Times New Roman" w:hAnsi="Times New Roman"/>
          <w:sz w:val="24"/>
          <w:szCs w:val="24"/>
          <w:lang w:val="ru-RU"/>
        </w:rPr>
        <w:t>«Выдача копий архивных документов, подтверждающих право на владение землей</w:t>
      </w:r>
      <w:r w:rsidR="00A94BA1" w:rsidRPr="00A94BA1">
        <w:rPr>
          <w:rFonts w:ascii="Times New Roman" w:hAnsi="Times New Roman"/>
          <w:bCs/>
          <w:sz w:val="24"/>
          <w:szCs w:val="24"/>
          <w:lang w:val="ru-RU"/>
        </w:rPr>
        <w:t>»</w:t>
      </w:r>
    </w:p>
    <w:p w:rsidR="00D05968" w:rsidRPr="00D05968" w:rsidRDefault="00D05968" w:rsidP="006C0F6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3968"/>
        <w:jc w:val="both"/>
        <w:rPr>
          <w:sz w:val="24"/>
          <w:szCs w:val="24"/>
        </w:rPr>
      </w:pPr>
    </w:p>
    <w:p w:rsidR="00D05968" w:rsidRPr="00D05968" w:rsidRDefault="00D05968" w:rsidP="00D05968">
      <w:pPr>
        <w:rPr>
          <w:sz w:val="24"/>
          <w:szCs w:val="24"/>
        </w:rPr>
      </w:pPr>
    </w:p>
    <w:p w:rsidR="00D05968" w:rsidRPr="00D05968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D05968" w:rsidRPr="006C0F66" w:rsidRDefault="00D05968" w:rsidP="006C0F66">
      <w:pPr>
        <w:pStyle w:val="CharCha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C0F66">
        <w:rPr>
          <w:rFonts w:ascii="Times New Roman" w:hAnsi="Times New Roman"/>
          <w:sz w:val="24"/>
          <w:szCs w:val="24"/>
          <w:lang w:val="ru-RU"/>
        </w:rPr>
        <w:t>1. Утвердить административный регламент предоставления муниципальной услуги</w:t>
      </w:r>
      <w:r w:rsidRPr="006C0F66">
        <w:rPr>
          <w:sz w:val="24"/>
          <w:szCs w:val="24"/>
          <w:lang w:val="ru-RU"/>
        </w:rPr>
        <w:t xml:space="preserve"> </w:t>
      </w:r>
      <w:r w:rsidR="00A94BA1" w:rsidRPr="00A94BA1">
        <w:rPr>
          <w:rFonts w:ascii="Times New Roman" w:hAnsi="Times New Roman"/>
          <w:sz w:val="24"/>
          <w:szCs w:val="24"/>
          <w:lang w:val="ru-RU"/>
        </w:rPr>
        <w:t>«Выдача копий архивных документов, подтверждающих право на владение землей</w:t>
      </w:r>
      <w:r w:rsidR="00A94BA1" w:rsidRPr="00A94BA1">
        <w:rPr>
          <w:rFonts w:ascii="Times New Roman" w:hAnsi="Times New Roman"/>
          <w:bCs/>
          <w:sz w:val="24"/>
          <w:szCs w:val="24"/>
          <w:lang w:val="ru-RU"/>
        </w:rPr>
        <w:t>»</w:t>
      </w:r>
      <w:r w:rsidR="00A94BA1">
        <w:rPr>
          <w:bCs/>
          <w:sz w:val="24"/>
          <w:szCs w:val="24"/>
          <w:lang w:val="ru-RU"/>
        </w:rPr>
        <w:t xml:space="preserve"> </w:t>
      </w:r>
      <w:r w:rsidRPr="006C0F66">
        <w:rPr>
          <w:rFonts w:ascii="Times New Roman" w:hAnsi="Times New Roman"/>
          <w:sz w:val="24"/>
          <w:szCs w:val="24"/>
          <w:lang w:val="ru-RU"/>
        </w:rPr>
        <w:t>согласно приложению.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>2. Признать утратившими силу постановления администрации города Урай: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r w:rsidRPr="00D05968">
        <w:rPr>
          <w:sz w:val="24"/>
          <w:szCs w:val="24"/>
        </w:rPr>
        <w:t xml:space="preserve">2.1. от </w:t>
      </w:r>
      <w:r w:rsidR="00277832">
        <w:rPr>
          <w:sz w:val="24"/>
          <w:szCs w:val="24"/>
        </w:rPr>
        <w:t>29</w:t>
      </w:r>
      <w:r w:rsidRPr="00D05968">
        <w:rPr>
          <w:sz w:val="24"/>
          <w:szCs w:val="24"/>
        </w:rPr>
        <w:t>.</w:t>
      </w:r>
      <w:r w:rsidR="00F64476">
        <w:rPr>
          <w:sz w:val="24"/>
          <w:szCs w:val="24"/>
        </w:rPr>
        <w:t>0</w:t>
      </w:r>
      <w:r w:rsidR="00277832">
        <w:rPr>
          <w:sz w:val="24"/>
          <w:szCs w:val="24"/>
        </w:rPr>
        <w:t>7</w:t>
      </w:r>
      <w:r w:rsidRPr="00D05968">
        <w:rPr>
          <w:sz w:val="24"/>
          <w:szCs w:val="24"/>
        </w:rPr>
        <w:t>.201</w:t>
      </w:r>
      <w:r w:rsidR="00F64476">
        <w:rPr>
          <w:sz w:val="24"/>
          <w:szCs w:val="24"/>
        </w:rPr>
        <w:t>6</w:t>
      </w:r>
      <w:r w:rsidRPr="00D05968">
        <w:rPr>
          <w:sz w:val="24"/>
          <w:szCs w:val="24"/>
        </w:rPr>
        <w:t xml:space="preserve"> №</w:t>
      </w:r>
      <w:r w:rsidR="00277832">
        <w:rPr>
          <w:sz w:val="24"/>
          <w:szCs w:val="24"/>
        </w:rPr>
        <w:t>2273</w:t>
      </w:r>
      <w:r w:rsidRPr="00D05968">
        <w:rPr>
          <w:sz w:val="24"/>
          <w:szCs w:val="24"/>
        </w:rPr>
        <w:t xml:space="preserve"> «</w:t>
      </w:r>
      <w:r w:rsidRPr="00D05968">
        <w:rPr>
          <w:color w:val="000000"/>
          <w:sz w:val="24"/>
          <w:szCs w:val="24"/>
        </w:rPr>
        <w:t xml:space="preserve">Об утверждении административного регламента </w:t>
      </w:r>
      <w:r w:rsidR="009A610B" w:rsidRPr="009A610B">
        <w:rPr>
          <w:color w:val="000000"/>
          <w:sz w:val="24"/>
          <w:szCs w:val="24"/>
        </w:rPr>
        <w:t>предоставления муниципальной услуги</w:t>
      </w:r>
      <w:r w:rsidR="00277832">
        <w:rPr>
          <w:color w:val="000000"/>
          <w:sz w:val="24"/>
          <w:szCs w:val="24"/>
        </w:rPr>
        <w:t xml:space="preserve"> </w:t>
      </w:r>
      <w:r w:rsidR="00277832" w:rsidRPr="00A94BA1">
        <w:rPr>
          <w:sz w:val="24"/>
          <w:szCs w:val="24"/>
        </w:rPr>
        <w:t>«Выдача копий архивных документов, подтверждающих право на владение землей</w:t>
      </w:r>
      <w:r w:rsidR="00277832" w:rsidRPr="00A94BA1">
        <w:rPr>
          <w:bCs/>
          <w:sz w:val="24"/>
          <w:szCs w:val="24"/>
        </w:rPr>
        <w:t>»</w:t>
      </w:r>
      <w:r w:rsidRPr="00D05968">
        <w:rPr>
          <w:color w:val="000000"/>
          <w:sz w:val="24"/>
          <w:szCs w:val="24"/>
        </w:rPr>
        <w:t>;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r w:rsidRPr="00D05968">
        <w:rPr>
          <w:sz w:val="24"/>
          <w:szCs w:val="24"/>
        </w:rPr>
        <w:t xml:space="preserve">2.2. от </w:t>
      </w:r>
      <w:r w:rsidR="00277832">
        <w:rPr>
          <w:sz w:val="24"/>
          <w:szCs w:val="24"/>
        </w:rPr>
        <w:t>05</w:t>
      </w:r>
      <w:r w:rsidR="009A610B">
        <w:rPr>
          <w:sz w:val="24"/>
          <w:szCs w:val="24"/>
        </w:rPr>
        <w:t>.0</w:t>
      </w:r>
      <w:r w:rsidR="00277832">
        <w:rPr>
          <w:sz w:val="24"/>
          <w:szCs w:val="24"/>
        </w:rPr>
        <w:t>5</w:t>
      </w:r>
      <w:r w:rsidR="009A610B">
        <w:rPr>
          <w:sz w:val="24"/>
          <w:szCs w:val="24"/>
        </w:rPr>
        <w:t>.201</w:t>
      </w:r>
      <w:r w:rsidR="00F64476">
        <w:rPr>
          <w:sz w:val="24"/>
          <w:szCs w:val="24"/>
        </w:rPr>
        <w:t>7</w:t>
      </w:r>
      <w:r w:rsidRPr="00D05968">
        <w:rPr>
          <w:sz w:val="24"/>
          <w:szCs w:val="24"/>
        </w:rPr>
        <w:t xml:space="preserve"> №</w:t>
      </w:r>
      <w:r w:rsidR="00277832">
        <w:rPr>
          <w:sz w:val="24"/>
          <w:szCs w:val="24"/>
        </w:rPr>
        <w:t>1207</w:t>
      </w:r>
      <w:r w:rsidRPr="00D05968">
        <w:rPr>
          <w:sz w:val="24"/>
          <w:szCs w:val="24"/>
        </w:rPr>
        <w:t xml:space="preserve"> «</w:t>
      </w:r>
      <w:r w:rsidR="009A610B" w:rsidRPr="009A610B">
        <w:rPr>
          <w:color w:val="000000"/>
          <w:sz w:val="24"/>
          <w:szCs w:val="24"/>
        </w:rPr>
        <w:t xml:space="preserve">О внесении изменений в </w:t>
      </w:r>
      <w:r w:rsidR="00F64476" w:rsidRPr="009A610B">
        <w:rPr>
          <w:color w:val="000000"/>
          <w:sz w:val="24"/>
          <w:szCs w:val="24"/>
        </w:rPr>
        <w:t>административный</w:t>
      </w:r>
      <w:r w:rsidR="00F64476">
        <w:rPr>
          <w:color w:val="000000"/>
          <w:sz w:val="24"/>
          <w:szCs w:val="24"/>
        </w:rPr>
        <w:t xml:space="preserve"> </w:t>
      </w:r>
      <w:r w:rsidR="00F64476" w:rsidRPr="009A610B">
        <w:rPr>
          <w:color w:val="000000"/>
          <w:sz w:val="24"/>
          <w:szCs w:val="24"/>
        </w:rPr>
        <w:t>регламент предоставления муниципальной услуги</w:t>
      </w:r>
      <w:r w:rsidR="00F64476">
        <w:rPr>
          <w:color w:val="000000"/>
          <w:sz w:val="24"/>
          <w:szCs w:val="24"/>
        </w:rPr>
        <w:t xml:space="preserve"> </w:t>
      </w:r>
      <w:r w:rsidR="00277832" w:rsidRPr="00A94BA1">
        <w:rPr>
          <w:sz w:val="24"/>
          <w:szCs w:val="24"/>
        </w:rPr>
        <w:t>«Выдача копий архивных документов, подтверждающих право на владение землей</w:t>
      </w:r>
      <w:r w:rsidR="00277832" w:rsidRPr="00A94BA1">
        <w:rPr>
          <w:bCs/>
          <w:sz w:val="24"/>
          <w:szCs w:val="24"/>
        </w:rPr>
        <w:t>»</w:t>
      </w:r>
      <w:r w:rsidRPr="00D05968">
        <w:rPr>
          <w:sz w:val="24"/>
          <w:szCs w:val="24"/>
        </w:rPr>
        <w:t>;</w:t>
      </w:r>
    </w:p>
    <w:p w:rsidR="00277832" w:rsidRPr="00D05968" w:rsidRDefault="00D05968" w:rsidP="00277832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r w:rsidRPr="00D05968">
        <w:rPr>
          <w:sz w:val="24"/>
          <w:szCs w:val="24"/>
        </w:rPr>
        <w:t xml:space="preserve">2.3. </w:t>
      </w:r>
      <w:r w:rsidR="00277832" w:rsidRPr="00D05968">
        <w:rPr>
          <w:sz w:val="24"/>
          <w:szCs w:val="24"/>
        </w:rPr>
        <w:t xml:space="preserve">от </w:t>
      </w:r>
      <w:r w:rsidR="00277832">
        <w:rPr>
          <w:sz w:val="24"/>
          <w:szCs w:val="24"/>
        </w:rPr>
        <w:t>30.07.2018</w:t>
      </w:r>
      <w:r w:rsidR="00277832" w:rsidRPr="00D05968">
        <w:rPr>
          <w:sz w:val="24"/>
          <w:szCs w:val="24"/>
        </w:rPr>
        <w:t xml:space="preserve"> №</w:t>
      </w:r>
      <w:r w:rsidR="00277832">
        <w:rPr>
          <w:sz w:val="24"/>
          <w:szCs w:val="24"/>
        </w:rPr>
        <w:t>1898</w:t>
      </w:r>
      <w:r w:rsidR="00277832" w:rsidRPr="00D05968">
        <w:rPr>
          <w:sz w:val="24"/>
          <w:szCs w:val="24"/>
        </w:rPr>
        <w:t xml:space="preserve"> «</w:t>
      </w:r>
      <w:r w:rsidR="00277832" w:rsidRPr="009A610B">
        <w:rPr>
          <w:color w:val="000000"/>
          <w:sz w:val="24"/>
          <w:szCs w:val="24"/>
        </w:rPr>
        <w:t>О внесении изменений в административный</w:t>
      </w:r>
      <w:r w:rsidR="00277832">
        <w:rPr>
          <w:color w:val="000000"/>
          <w:sz w:val="24"/>
          <w:szCs w:val="24"/>
        </w:rPr>
        <w:t xml:space="preserve"> </w:t>
      </w:r>
      <w:r w:rsidR="00277832" w:rsidRPr="009A610B">
        <w:rPr>
          <w:color w:val="000000"/>
          <w:sz w:val="24"/>
          <w:szCs w:val="24"/>
        </w:rPr>
        <w:t>регламент предоставления муниципальной услуги</w:t>
      </w:r>
      <w:r w:rsidR="00277832">
        <w:rPr>
          <w:color w:val="000000"/>
          <w:sz w:val="24"/>
          <w:szCs w:val="24"/>
        </w:rPr>
        <w:t xml:space="preserve"> </w:t>
      </w:r>
      <w:r w:rsidR="00277832" w:rsidRPr="00A94BA1">
        <w:rPr>
          <w:sz w:val="24"/>
          <w:szCs w:val="24"/>
        </w:rPr>
        <w:t>«Выдача копий архивных документов, подтверждающих право на владение землей</w:t>
      </w:r>
      <w:r w:rsidR="00277832" w:rsidRPr="00A94BA1">
        <w:rPr>
          <w:bCs/>
          <w:sz w:val="24"/>
          <w:szCs w:val="24"/>
        </w:rPr>
        <w:t>»</w:t>
      </w:r>
      <w:r w:rsidR="00277832">
        <w:rPr>
          <w:sz w:val="24"/>
          <w:szCs w:val="24"/>
        </w:rPr>
        <w:t>.</w:t>
      </w:r>
    </w:p>
    <w:p w:rsidR="00D05968" w:rsidRPr="00D05968" w:rsidRDefault="00D05968" w:rsidP="00277832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b/>
          <w:bCs/>
          <w:sz w:val="24"/>
          <w:szCs w:val="24"/>
        </w:rPr>
      </w:pPr>
      <w:r w:rsidRPr="00D05968">
        <w:rPr>
          <w:sz w:val="24"/>
          <w:szCs w:val="24"/>
        </w:rPr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05968" w:rsidRPr="00D05968" w:rsidRDefault="00D05968" w:rsidP="00D05968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05968">
        <w:rPr>
          <w:rFonts w:ascii="Times New Roman" w:hAnsi="Times New Roman"/>
          <w:b w:val="0"/>
          <w:bCs w:val="0"/>
          <w:sz w:val="24"/>
          <w:szCs w:val="24"/>
        </w:rPr>
        <w:t>4. Контроль за выполнением постановления возложить на заместителя</w:t>
      </w:r>
      <w:r w:rsidRPr="00D05968">
        <w:rPr>
          <w:rFonts w:ascii="Times New Roman" w:hAnsi="Times New Roman"/>
          <w:b w:val="0"/>
          <w:color w:val="000000"/>
          <w:sz w:val="24"/>
          <w:szCs w:val="24"/>
        </w:rPr>
        <w:t xml:space="preserve"> главы города  </w:t>
      </w:r>
      <w:proofErr w:type="spellStart"/>
      <w:r w:rsidRPr="00D05968">
        <w:rPr>
          <w:rFonts w:ascii="Times New Roman" w:hAnsi="Times New Roman"/>
          <w:b w:val="0"/>
          <w:color w:val="000000"/>
          <w:sz w:val="24"/>
          <w:szCs w:val="24"/>
        </w:rPr>
        <w:t>Урай</w:t>
      </w:r>
      <w:proofErr w:type="spellEnd"/>
      <w:r w:rsidRPr="00D05968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proofErr w:type="spellStart"/>
      <w:r w:rsidR="009A610B">
        <w:rPr>
          <w:rFonts w:ascii="Times New Roman" w:hAnsi="Times New Roman"/>
          <w:b w:val="0"/>
          <w:color w:val="000000"/>
          <w:sz w:val="24"/>
          <w:szCs w:val="24"/>
        </w:rPr>
        <w:t>И.А.Фузееву</w:t>
      </w:r>
      <w:proofErr w:type="spellEnd"/>
      <w:r w:rsidRPr="00D05968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D05968" w:rsidRPr="00D05968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  <w:r w:rsidRPr="00D05968">
        <w:rPr>
          <w:bCs/>
          <w:sz w:val="24"/>
          <w:szCs w:val="24"/>
        </w:rPr>
        <w:t>Глава города Урай                                                                                                 А.В. Иванов</w:t>
      </w:r>
    </w:p>
    <w:p w:rsidR="000C7B24" w:rsidRPr="00CE7E9D" w:rsidRDefault="000C7B24" w:rsidP="000C7B24">
      <w:pPr>
        <w:pStyle w:val="ConsPlusTitle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t>Приложение к постановлению администрации города Урай</w:t>
      </w: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t xml:space="preserve">от                              № </w:t>
      </w:r>
    </w:p>
    <w:p w:rsidR="00A94BA1" w:rsidRDefault="00A94BA1" w:rsidP="00F46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6A2F" w:rsidRPr="00562CE5" w:rsidRDefault="00F46A2F" w:rsidP="00F46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CE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 </w:t>
      </w:r>
    </w:p>
    <w:p w:rsidR="00F46A2F" w:rsidRPr="00562CE5" w:rsidRDefault="00F46A2F" w:rsidP="00F46A2F">
      <w:pPr>
        <w:spacing w:line="240" w:lineRule="auto"/>
        <w:jc w:val="center"/>
        <w:rPr>
          <w:b/>
          <w:sz w:val="24"/>
          <w:szCs w:val="24"/>
        </w:rPr>
      </w:pPr>
      <w:r w:rsidRPr="00562CE5">
        <w:rPr>
          <w:b/>
          <w:sz w:val="24"/>
          <w:szCs w:val="24"/>
        </w:rPr>
        <w:t>«Выдача копий архивных документов, подтверждающих право на владение землей»</w:t>
      </w:r>
    </w:p>
    <w:p w:rsidR="00F46A2F" w:rsidRPr="00562CE5" w:rsidRDefault="00F46A2F" w:rsidP="00F46A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6A2F" w:rsidRPr="00F46A2F" w:rsidRDefault="00F46A2F" w:rsidP="00F46A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6A2F">
        <w:rPr>
          <w:rFonts w:ascii="Times New Roman" w:hAnsi="Times New Roman" w:cs="Times New Roman"/>
          <w:b w:val="0"/>
          <w:sz w:val="24"/>
          <w:szCs w:val="24"/>
        </w:rPr>
        <w:t>1.Общие положения</w:t>
      </w:r>
    </w:p>
    <w:p w:rsidR="00F46A2F" w:rsidRPr="00F46A2F" w:rsidRDefault="00F46A2F" w:rsidP="00F46A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1.1. </w:t>
      </w:r>
      <w:proofErr w:type="gramStart"/>
      <w:r w:rsidRPr="00F46A2F">
        <w:rPr>
          <w:sz w:val="24"/>
          <w:szCs w:val="24"/>
        </w:rPr>
        <w:t xml:space="preserve">Административный регламент регулирует отношения, связанные с выдачей копий архивных документов, подтверждающих право на владение землей,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>, ее</w:t>
      </w:r>
      <w:proofErr w:type="gramEnd"/>
      <w:r w:rsidRPr="00F46A2F">
        <w:rPr>
          <w:sz w:val="24"/>
          <w:szCs w:val="24"/>
        </w:rPr>
        <w:t xml:space="preserve">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 </w:t>
      </w:r>
    </w:p>
    <w:p w:rsidR="00F46A2F" w:rsidRPr="00F46A2F" w:rsidRDefault="00F46A2F" w:rsidP="00F46A2F">
      <w:pPr>
        <w:ind w:firstLine="709"/>
        <w:jc w:val="both"/>
        <w:rPr>
          <w:b/>
          <w:sz w:val="24"/>
          <w:szCs w:val="24"/>
        </w:rPr>
      </w:pPr>
      <w:r w:rsidRPr="00F46A2F">
        <w:rPr>
          <w:sz w:val="24"/>
          <w:szCs w:val="24"/>
        </w:rPr>
        <w:t>1.2.</w:t>
      </w:r>
      <w:r w:rsidRPr="00F46A2F">
        <w:rPr>
          <w:b/>
          <w:sz w:val="24"/>
          <w:szCs w:val="24"/>
        </w:rPr>
        <w:t xml:space="preserve"> Сокращения, используемые в настоящем административном регламенте: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1) муниципальная услуга - муниципальная услуга «Выдача копий архивных документов, подтверждающих право на владение землей</w:t>
      </w:r>
      <w:r w:rsidRPr="00F46A2F">
        <w:rPr>
          <w:bCs/>
          <w:sz w:val="24"/>
          <w:szCs w:val="24"/>
        </w:rPr>
        <w:t>»</w:t>
      </w:r>
      <w:r w:rsidRPr="00F46A2F">
        <w:rPr>
          <w:sz w:val="24"/>
          <w:szCs w:val="24"/>
        </w:rPr>
        <w:t>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2) заявитель - лицо, обратившееся за предоставлением муниципальной услуги; 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3)  запрос - запрос о предоставлении муниципальной услуги (понятие «запрос» и  «заявление» в административном регламенте являются равнозначными);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4) многофункциональный центр  - муниципальное автономное учреждение «Многофункциональный центр предоставления государственных и муниципальных услуг»;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5) Единый портал - федеральная государственная информационная система «Единый портал государственных и муниципальных услуг (функций)» (</w:t>
      </w:r>
      <w:hyperlink r:id="rId9" w:history="1">
        <w:r w:rsidRPr="00F46A2F">
          <w:rPr>
            <w:rStyle w:val="a6"/>
            <w:sz w:val="24"/>
            <w:szCs w:val="24"/>
          </w:rPr>
          <w:t>www.gosuslugi.ru</w:t>
        </w:r>
      </w:hyperlink>
      <w:r w:rsidRPr="00F46A2F">
        <w:rPr>
          <w:sz w:val="24"/>
          <w:szCs w:val="24"/>
        </w:rPr>
        <w:t xml:space="preserve">). 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F46A2F">
        <w:rPr>
          <w:sz w:val="24"/>
          <w:szCs w:val="24"/>
        </w:rPr>
        <w:t>Югры</w:t>
      </w:r>
      <w:proofErr w:type="spellEnd"/>
      <w:r w:rsidRPr="00F46A2F">
        <w:rPr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- </w:t>
      </w:r>
      <w:proofErr w:type="spellStart"/>
      <w:r w:rsidRPr="00F46A2F">
        <w:rPr>
          <w:sz w:val="24"/>
          <w:szCs w:val="24"/>
        </w:rPr>
        <w:t>Югры</w:t>
      </w:r>
      <w:proofErr w:type="spellEnd"/>
      <w:r w:rsidRPr="00F46A2F">
        <w:rPr>
          <w:sz w:val="24"/>
          <w:szCs w:val="24"/>
        </w:rPr>
        <w:t>» (</w:t>
      </w:r>
      <w:hyperlink r:id="rId10" w:history="1">
        <w:r w:rsidRPr="00F46A2F">
          <w:rPr>
            <w:rStyle w:val="a6"/>
            <w:sz w:val="24"/>
            <w:szCs w:val="24"/>
          </w:rPr>
          <w:t>http://86.gosuslugi.ru</w:t>
        </w:r>
      </w:hyperlink>
      <w:r w:rsidRPr="00F46A2F">
        <w:rPr>
          <w:sz w:val="24"/>
          <w:szCs w:val="24"/>
        </w:rPr>
        <w:t>);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6) официальный сайт - официальный сайт органов местного самоуправления города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 xml:space="preserve"> в информационно-телекоммуникационной сети «Интернет» (</w:t>
      </w:r>
      <w:hyperlink r:id="rId11" w:history="1">
        <w:r w:rsidRPr="00F46A2F">
          <w:rPr>
            <w:rStyle w:val="a6"/>
            <w:sz w:val="24"/>
            <w:szCs w:val="24"/>
          </w:rPr>
          <w:t>www.uray.ru</w:t>
        </w:r>
      </w:hyperlink>
      <w:r w:rsidRPr="00F46A2F">
        <w:rPr>
          <w:sz w:val="24"/>
          <w:szCs w:val="24"/>
        </w:rPr>
        <w:t>);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7) уполномоченный орган -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 xml:space="preserve">» (орган ответственный за предоставление муниципальной услуги от имени администрации города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>);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8) необходимые услуги - услуги, которые являются необходимыми и обязательными при предоставлении муниципальной услуги;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9) сеть Интернет – информационно-телекоммуникационная сеть «Интернет»;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10)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11) справочная информация - информация, к которой относится: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lastRenderedPageBreak/>
        <w:t xml:space="preserve">а) место нахождения и графики работы администрации города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б) справочные телефоны администрации города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 xml:space="preserve"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F46A2F">
        <w:rPr>
          <w:sz w:val="24"/>
          <w:szCs w:val="24"/>
        </w:rPr>
        <w:t>телефона-автоинформатора</w:t>
      </w:r>
      <w:proofErr w:type="spellEnd"/>
      <w:r w:rsidRPr="00F46A2F">
        <w:rPr>
          <w:sz w:val="24"/>
          <w:szCs w:val="24"/>
        </w:rPr>
        <w:t xml:space="preserve"> (при наличии);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>, уполномоченного органа  в сети Интернет;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12) РРГУ - региональная информационная система «Реестр государственных и муниципальных услуг (функций) Ханты-Мансийского автономного округа – </w:t>
      </w:r>
      <w:proofErr w:type="spellStart"/>
      <w:r w:rsidRPr="00F46A2F">
        <w:rPr>
          <w:sz w:val="24"/>
          <w:szCs w:val="24"/>
        </w:rPr>
        <w:t>Югры</w:t>
      </w:r>
      <w:proofErr w:type="spellEnd"/>
      <w:r w:rsidRPr="00F46A2F">
        <w:rPr>
          <w:sz w:val="24"/>
          <w:szCs w:val="24"/>
        </w:rPr>
        <w:t>»;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1.3. </w:t>
      </w:r>
      <w:r w:rsidRPr="00F46A2F">
        <w:rPr>
          <w:b/>
          <w:sz w:val="24"/>
          <w:szCs w:val="24"/>
        </w:rPr>
        <w:t>Круг заявителей:</w:t>
      </w:r>
      <w:r w:rsidRPr="00F46A2F">
        <w:rPr>
          <w:sz w:val="24"/>
          <w:szCs w:val="24"/>
        </w:rPr>
        <w:t xml:space="preserve"> физические лица и юридические лица.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При обращении с запросом представителя заявителя (далее также именуемый заявитель), представляются документы, удостоверяющие его личность, а также права (полномочия) представителя на обращение с запросом.</w:t>
      </w:r>
    </w:p>
    <w:p w:rsidR="00F46A2F" w:rsidRPr="00F46A2F" w:rsidRDefault="00F46A2F" w:rsidP="00F46A2F">
      <w:pPr>
        <w:ind w:firstLine="709"/>
        <w:jc w:val="both"/>
        <w:rPr>
          <w:b/>
          <w:sz w:val="24"/>
          <w:szCs w:val="24"/>
        </w:rPr>
      </w:pPr>
      <w:r w:rsidRPr="00F46A2F">
        <w:rPr>
          <w:sz w:val="24"/>
          <w:szCs w:val="24"/>
        </w:rPr>
        <w:t xml:space="preserve">1.4. </w:t>
      </w:r>
      <w:r w:rsidRPr="00F46A2F">
        <w:rPr>
          <w:b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1.4.1. Информация по вопросам предоставления муниципальной услуги и необходимых услуг размещается: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1) на официальном сайте;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2) на Едином портале;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3) на информационных стендах, находящихся в здании уполномоченного органа.  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1.4.3. 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Если для подготовки ответа требуется более продолжительное время,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уполномоченного органа, посредством факсимильной связи) или с использованием информационно-технологической и коммуникационной инфраструктуры (по электронной почте, при размещении обращения на официальном сайте). 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Ответ на письменное обращение направляется заявителю в течение 10 рабочих дней после дня регистрации обращения в уполномоченном органе.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В случае</w:t>
      </w:r>
      <w:proofErr w:type="gramStart"/>
      <w:r w:rsidRPr="00F46A2F">
        <w:rPr>
          <w:sz w:val="24"/>
          <w:szCs w:val="24"/>
        </w:rPr>
        <w:t>,</w:t>
      </w:r>
      <w:proofErr w:type="gramEnd"/>
      <w:r w:rsidRPr="00F46A2F">
        <w:rPr>
          <w:sz w:val="24"/>
          <w:szCs w:val="24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lastRenderedPageBreak/>
        <w:t>1.4.5. Справочная информация  размещается и актуализируется уполномоченным органом: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1)  в форме информационных (</w:t>
      </w:r>
      <w:proofErr w:type="spellStart"/>
      <w:r w:rsidRPr="00F46A2F">
        <w:rPr>
          <w:sz w:val="24"/>
          <w:szCs w:val="24"/>
        </w:rPr>
        <w:t>мультимедийных</w:t>
      </w:r>
      <w:proofErr w:type="spellEnd"/>
      <w:r w:rsidRPr="00F46A2F">
        <w:rPr>
          <w:sz w:val="24"/>
          <w:szCs w:val="24"/>
        </w:rPr>
        <w:t>) материалов в сети Интернет: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- «Описание»);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б) на Едином портале (карточка муниципальной услуги), в РРГУ;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1.4.6. Справочная информация может быть получена: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1) непосредственно в уполномоченном органе по адресу:  Ханты-Мансийский автономный округ – </w:t>
      </w:r>
      <w:proofErr w:type="spellStart"/>
      <w:r w:rsidRPr="00F46A2F">
        <w:rPr>
          <w:sz w:val="24"/>
          <w:szCs w:val="24"/>
        </w:rPr>
        <w:t>Югра</w:t>
      </w:r>
      <w:proofErr w:type="spellEnd"/>
      <w:r w:rsidRPr="00F46A2F">
        <w:rPr>
          <w:sz w:val="24"/>
          <w:szCs w:val="24"/>
        </w:rPr>
        <w:t xml:space="preserve">, город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>, микрорайон 2, дом 59 (кабинет 310);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2) по телефонам:  (34676) 2-84-22,2-84-19,2-81-09;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3) на официальном сайте;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4)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уполномоченный орган;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5) на Едином портале (карточка муниципальной услуги),  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6) в многофункциональном центре.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color w:val="92D050"/>
          <w:sz w:val="24"/>
          <w:szCs w:val="24"/>
        </w:rPr>
      </w:pPr>
    </w:p>
    <w:p w:rsidR="00F46A2F" w:rsidRPr="00F46A2F" w:rsidRDefault="00F46A2F" w:rsidP="00F46A2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2. Стандарт предоставления муниципальной услуги.   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A2F" w:rsidRPr="00F46A2F" w:rsidRDefault="00F46A2F" w:rsidP="00F46A2F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F46A2F">
        <w:rPr>
          <w:sz w:val="24"/>
          <w:szCs w:val="24"/>
        </w:rPr>
        <w:t xml:space="preserve">2.1. </w:t>
      </w:r>
      <w:r w:rsidRPr="00F46A2F">
        <w:rPr>
          <w:b/>
          <w:sz w:val="24"/>
          <w:szCs w:val="24"/>
        </w:rPr>
        <w:t xml:space="preserve">Наименование муниципальной услуги:  </w:t>
      </w:r>
      <w:r w:rsidRPr="00F46A2F">
        <w:rPr>
          <w:sz w:val="24"/>
          <w:szCs w:val="24"/>
        </w:rPr>
        <w:t>«Выдача копий архивных документов, подтверждающих право на владение землей</w:t>
      </w:r>
      <w:r w:rsidRPr="00F46A2F">
        <w:rPr>
          <w:b/>
          <w:sz w:val="24"/>
          <w:szCs w:val="24"/>
        </w:rPr>
        <w:t>».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2.2. </w:t>
      </w:r>
      <w:r w:rsidRPr="00F46A2F">
        <w:rPr>
          <w:b/>
          <w:sz w:val="24"/>
          <w:szCs w:val="24"/>
        </w:rPr>
        <w:t>Органом, предоставляющим муниципальную услугу</w:t>
      </w:r>
      <w:r w:rsidRPr="00F46A2F">
        <w:rPr>
          <w:sz w:val="24"/>
          <w:szCs w:val="24"/>
        </w:rPr>
        <w:t xml:space="preserve">, является администрация города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 xml:space="preserve">. 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Организацией, ответственной за предоставление муниципальной услуги от имени администрации города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 xml:space="preserve">, является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>»</w:t>
      </w:r>
      <w:r w:rsidRPr="00F46A2F">
        <w:rPr>
          <w:color w:val="339966"/>
          <w:sz w:val="24"/>
          <w:szCs w:val="24"/>
        </w:rPr>
        <w:t xml:space="preserve">, </w:t>
      </w:r>
      <w:r w:rsidRPr="00F46A2F">
        <w:rPr>
          <w:sz w:val="24"/>
          <w:szCs w:val="24"/>
        </w:rPr>
        <w:t xml:space="preserve">действующее на основании Устава, утвержденного постановлением администрации города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 xml:space="preserve"> от 31.10.2012 №3434.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2.3.</w:t>
      </w:r>
      <w:r w:rsidRPr="00F46A2F">
        <w:rPr>
          <w:b/>
          <w:sz w:val="24"/>
          <w:szCs w:val="24"/>
        </w:rPr>
        <w:t xml:space="preserve">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  <w:r w:rsidRPr="00F46A2F">
        <w:rPr>
          <w:sz w:val="24"/>
          <w:szCs w:val="24"/>
        </w:rPr>
        <w:t>отсутствуют.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proofErr w:type="gramStart"/>
      <w:r w:rsidRPr="00F46A2F">
        <w:rPr>
          <w:sz w:val="24"/>
          <w:szCs w:val="24"/>
        </w:rP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 w:rsidRPr="00F46A2F">
        <w:rPr>
          <w:sz w:val="24"/>
          <w:szCs w:val="24"/>
        </w:rPr>
        <w:t xml:space="preserve"> администрацией города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 xml:space="preserve"> муниципальных услуг, </w:t>
      </w:r>
      <w:proofErr w:type="gramStart"/>
      <w:r w:rsidRPr="00F46A2F">
        <w:rPr>
          <w:sz w:val="24"/>
          <w:szCs w:val="24"/>
        </w:rPr>
        <w:t>утвержденный</w:t>
      </w:r>
      <w:proofErr w:type="gramEnd"/>
      <w:r w:rsidRPr="00F46A2F">
        <w:rPr>
          <w:sz w:val="24"/>
          <w:szCs w:val="24"/>
        </w:rPr>
        <w:t xml:space="preserve"> решением Думы города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 xml:space="preserve"> от 27.09.2012 №79. 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F46A2F">
        <w:rPr>
          <w:sz w:val="24"/>
          <w:szCs w:val="24"/>
        </w:rPr>
        <w:t>2.4.</w:t>
      </w:r>
      <w:r w:rsidRPr="00F46A2F">
        <w:rPr>
          <w:b/>
          <w:sz w:val="24"/>
          <w:szCs w:val="24"/>
        </w:rPr>
        <w:t xml:space="preserve"> Описание результата предоставления муниципальной услуги: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1) копия архивных документов с сопроводительным письмом;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2) уведомление об отказе в предоставлении муниципальной услуги с указанием причины отказа.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2.5.</w:t>
      </w:r>
      <w:r w:rsidRPr="00F46A2F">
        <w:rPr>
          <w:b/>
          <w:sz w:val="24"/>
          <w:szCs w:val="24"/>
        </w:rPr>
        <w:t xml:space="preserve"> Срок предоставления муниципальной услуги: </w:t>
      </w:r>
      <w:r w:rsidRPr="00F46A2F">
        <w:rPr>
          <w:sz w:val="24"/>
          <w:szCs w:val="24"/>
        </w:rPr>
        <w:t xml:space="preserve">15 (пятнадцать) рабочих дней со дня поступления запроса о предоставлении  муниципальной услуги. 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Дата поступления запроса в уполномоченный орган определяется с учетом требований пункта 2.15 административного регламента.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lastRenderedPageBreak/>
        <w:t>При подаче 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2.5.1. Срок приостановления предоставления муниципальной услуги: не установлен.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2.5.2. Срок выдачи (направления) документов, являющихся результатом предоставления</w:t>
      </w:r>
      <w:r w:rsidRPr="00F46A2F">
        <w:rPr>
          <w:b/>
          <w:sz w:val="24"/>
          <w:szCs w:val="24"/>
        </w:rPr>
        <w:t xml:space="preserve"> </w:t>
      </w:r>
      <w:r w:rsidRPr="00F46A2F">
        <w:rPr>
          <w:sz w:val="24"/>
          <w:szCs w:val="24"/>
        </w:rPr>
        <w:t>муниципальной услуги:</w:t>
      </w:r>
      <w:r w:rsidRPr="00F46A2F">
        <w:rPr>
          <w:b/>
          <w:sz w:val="24"/>
          <w:szCs w:val="24"/>
        </w:rPr>
        <w:t xml:space="preserve"> </w:t>
      </w:r>
      <w:r w:rsidRPr="00F46A2F">
        <w:rPr>
          <w:sz w:val="24"/>
          <w:szCs w:val="24"/>
        </w:rPr>
        <w:t xml:space="preserve">установлен пунктом 3.5 административного регламента. 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F46A2F">
        <w:rPr>
          <w:bCs/>
          <w:sz w:val="24"/>
          <w:szCs w:val="24"/>
        </w:rPr>
        <w:t>2.6</w:t>
      </w:r>
      <w:r w:rsidRPr="00F46A2F">
        <w:rPr>
          <w:b/>
          <w:bCs/>
          <w:sz w:val="24"/>
          <w:szCs w:val="24"/>
        </w:rPr>
        <w:t>. Нормативные правовые акты, регулирующие предоставление муниципальной услуги.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bCs/>
          <w:sz w:val="24"/>
          <w:szCs w:val="24"/>
        </w:rPr>
      </w:pPr>
      <w:r w:rsidRPr="00F46A2F">
        <w:rPr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bCs/>
          <w:sz w:val="24"/>
          <w:szCs w:val="24"/>
        </w:rPr>
        <w:t xml:space="preserve">1) </w:t>
      </w:r>
      <w:r w:rsidRPr="00F46A2F">
        <w:rPr>
          <w:sz w:val="24"/>
          <w:szCs w:val="24"/>
        </w:rPr>
        <w:t>на официальном сайте («Информация для граждан» - «Государственные и муниципальные 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- «Описание»);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2) на Едином портале (карточка муниципальной услуги), в РРГУ.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F46A2F">
        <w:rPr>
          <w:sz w:val="24"/>
          <w:szCs w:val="24"/>
        </w:rPr>
        <w:t>ы-</w:t>
      </w:r>
      <w:proofErr w:type="gramEnd"/>
      <w:r w:rsidRPr="00F46A2F">
        <w:rPr>
          <w:sz w:val="24"/>
          <w:szCs w:val="24"/>
        </w:rPr>
        <w:t xml:space="preserve"> Мансийского автономного округа- </w:t>
      </w:r>
      <w:proofErr w:type="spellStart"/>
      <w:r w:rsidRPr="00F46A2F">
        <w:rPr>
          <w:sz w:val="24"/>
          <w:szCs w:val="24"/>
        </w:rPr>
        <w:t>Югры</w:t>
      </w:r>
      <w:proofErr w:type="spellEnd"/>
      <w:r w:rsidRPr="00F46A2F">
        <w:rPr>
          <w:sz w:val="24"/>
          <w:szCs w:val="24"/>
        </w:rPr>
        <w:t xml:space="preserve">, муниципального образования город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 xml:space="preserve">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F46A2F">
        <w:rPr>
          <w:bCs/>
          <w:sz w:val="24"/>
          <w:szCs w:val="24"/>
        </w:rPr>
        <w:t>2.7.</w:t>
      </w:r>
      <w:r w:rsidRPr="00F46A2F">
        <w:rPr>
          <w:b/>
          <w:bCs/>
          <w:sz w:val="24"/>
          <w:szCs w:val="24"/>
        </w:rPr>
        <w:t xml:space="preserve"> </w:t>
      </w:r>
      <w:bookmarkStart w:id="0" w:name="документы_необходимые_2_6"/>
      <w:r w:rsidRPr="00F46A2F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0"/>
      <w:r w:rsidRPr="00F46A2F">
        <w:rPr>
          <w:b/>
          <w:bCs/>
          <w:sz w:val="24"/>
          <w:szCs w:val="24"/>
        </w:rPr>
        <w:t>, необходимых услуг.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2.7.1. Для получения муниципальной услуги заявители подают запрос </w:t>
      </w:r>
      <w:proofErr w:type="gramStart"/>
      <w:r w:rsidRPr="00F46A2F">
        <w:rPr>
          <w:sz w:val="24"/>
          <w:szCs w:val="24"/>
        </w:rPr>
        <w:t>о</w:t>
      </w:r>
      <w:proofErr w:type="gramEnd"/>
      <w:r w:rsidRPr="00F46A2F">
        <w:rPr>
          <w:sz w:val="24"/>
          <w:szCs w:val="24"/>
        </w:rPr>
        <w:t xml:space="preserve"> по образцу, установленному приложением 1 к административному регламенту.  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Запрос подается в письменной форме или в форме электронного документа следующими способами: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1) доставка заявителем лично;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2) направление посредством почтового отправления;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3) в электронной форме; 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4) через многофункциональный центр.</w:t>
      </w:r>
      <w:bookmarkStart w:id="1" w:name="Par158"/>
      <w:bookmarkStart w:id="2" w:name="Par159"/>
      <w:bookmarkEnd w:id="1"/>
      <w:bookmarkEnd w:id="2"/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2.7.2. Перечень документов, которые заявитель должен представить самостоятельно: </w:t>
      </w:r>
      <w:bookmarkStart w:id="3" w:name="Par130"/>
      <w:bookmarkEnd w:id="3"/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1) документ, удостоверяющий личность заявителя или его представителя;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2) документ, удостоверяющий права (полномочия) представителя заявителя, в случае, если с запросом о предоставлении муниципальной услуги обращается представитель заявителя.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Заявитель вправе представить копии имеющихся в его распоряжении документов на земельный участок (если таковые имеются).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отсутствует. 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2.7.4. При </w:t>
      </w:r>
      <w:proofErr w:type="spellStart"/>
      <w:r w:rsidRPr="00F46A2F">
        <w:rPr>
          <w:sz w:val="24"/>
          <w:szCs w:val="24"/>
        </w:rPr>
        <w:t>непредоставлении</w:t>
      </w:r>
      <w:proofErr w:type="spellEnd"/>
      <w:r w:rsidRPr="00F46A2F">
        <w:rPr>
          <w:sz w:val="24"/>
          <w:szCs w:val="24"/>
        </w:rPr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 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F46A2F">
        <w:rPr>
          <w:sz w:val="24"/>
          <w:szCs w:val="24"/>
        </w:rPr>
        <w:t>2.7.5.</w:t>
      </w:r>
      <w:r w:rsidRPr="00F46A2F">
        <w:rPr>
          <w:b/>
          <w:sz w:val="24"/>
          <w:szCs w:val="24"/>
        </w:rPr>
        <w:t xml:space="preserve"> </w:t>
      </w:r>
      <w:bookmarkStart w:id="4" w:name="требования_к_документам_2_6_4"/>
      <w:r w:rsidRPr="00F46A2F">
        <w:rPr>
          <w:b/>
          <w:sz w:val="24"/>
          <w:szCs w:val="24"/>
        </w:rPr>
        <w:t>Требования, предъявляемые к документам</w:t>
      </w:r>
      <w:bookmarkEnd w:id="4"/>
      <w:r w:rsidRPr="00F46A2F">
        <w:rPr>
          <w:b/>
          <w:sz w:val="24"/>
          <w:szCs w:val="24"/>
        </w:rPr>
        <w:t>: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F46A2F">
        <w:rPr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F46A2F">
        <w:rPr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F46A2F">
        <w:rPr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F46A2F">
        <w:rPr>
          <w:sz w:val="24"/>
          <w:szCs w:val="24"/>
          <w:lang w:eastAsia="ru-RU"/>
        </w:rPr>
        <w:lastRenderedPageBreak/>
        <w:t>4) документы не должны быть исполнены карандашом;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F46A2F">
        <w:rPr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6) запрос должен быть оформлен на русском языке;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9) запрос должен быть заверен подписью заявителя.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2.7.6. Запрещается требовать от заявителей:</w:t>
      </w:r>
    </w:p>
    <w:p w:rsidR="00F46A2F" w:rsidRPr="00F46A2F" w:rsidRDefault="00F46A2F" w:rsidP="00F46A2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F46A2F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F46A2F">
        <w:rPr>
          <w:rFonts w:ascii="Times New Roman" w:hAnsi="Times New Roman" w:cs="Times New Roman"/>
          <w:sz w:val="24"/>
          <w:szCs w:val="24"/>
        </w:rPr>
        <w:t>;</w:t>
      </w:r>
    </w:p>
    <w:p w:rsidR="00F46A2F" w:rsidRPr="00F46A2F" w:rsidRDefault="00F46A2F" w:rsidP="00F46A2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46A2F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 xml:space="preserve"> находятся в распоряжении </w:t>
      </w:r>
      <w:r w:rsidRPr="00F46A2F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F46A2F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F46A2F">
        <w:rPr>
          <w:rFonts w:ascii="Times New Roman" w:hAnsi="Times New Roman" w:cs="Times New Roman"/>
          <w:sz w:val="24"/>
          <w:szCs w:val="24"/>
        </w:rPr>
        <w:t>;</w:t>
      </w:r>
    </w:p>
    <w:p w:rsidR="00F46A2F" w:rsidRPr="00F46A2F" w:rsidRDefault="00F46A2F" w:rsidP="00F46A2F">
      <w:pPr>
        <w:spacing w:line="0" w:lineRule="atLeast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6A2F" w:rsidRPr="00F46A2F" w:rsidRDefault="00F46A2F" w:rsidP="00F46A2F">
      <w:pPr>
        <w:spacing w:line="0" w:lineRule="atLeast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46A2F" w:rsidRPr="00F46A2F" w:rsidRDefault="00F46A2F" w:rsidP="00F46A2F">
      <w:pPr>
        <w:spacing w:line="0" w:lineRule="atLeast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46A2F" w:rsidRPr="00F46A2F" w:rsidRDefault="00F46A2F" w:rsidP="00F46A2F">
      <w:pPr>
        <w:spacing w:line="0" w:lineRule="atLeast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6A2F" w:rsidRPr="00F46A2F" w:rsidRDefault="00F46A2F" w:rsidP="00F46A2F">
      <w:pPr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F46A2F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46A2F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F46A2F" w:rsidRPr="00F46A2F" w:rsidRDefault="00F46A2F" w:rsidP="00F46A2F">
      <w:pPr>
        <w:spacing w:line="0" w:lineRule="atLeast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F46A2F" w:rsidRPr="00F46A2F" w:rsidRDefault="00F46A2F" w:rsidP="00F46A2F">
      <w:pPr>
        <w:tabs>
          <w:tab w:val="left" w:pos="993"/>
        </w:tabs>
        <w:spacing w:line="0" w:lineRule="atLeast"/>
        <w:ind w:firstLine="709"/>
        <w:jc w:val="both"/>
        <w:rPr>
          <w:b/>
          <w:bCs/>
          <w:sz w:val="24"/>
          <w:szCs w:val="24"/>
        </w:rPr>
      </w:pPr>
      <w:r w:rsidRPr="00F46A2F">
        <w:rPr>
          <w:sz w:val="24"/>
          <w:szCs w:val="24"/>
        </w:rPr>
        <w:t>2</w:t>
      </w:r>
      <w:r w:rsidRPr="00F46A2F">
        <w:rPr>
          <w:bCs/>
          <w:sz w:val="24"/>
          <w:szCs w:val="24"/>
        </w:rPr>
        <w:t>.8</w:t>
      </w:r>
      <w:r w:rsidRPr="00F46A2F">
        <w:rPr>
          <w:b/>
          <w:bCs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F46A2F" w:rsidRPr="00F46A2F" w:rsidRDefault="00F46A2F" w:rsidP="00F46A2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46A2F">
        <w:rPr>
          <w:bCs/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F46A2F" w:rsidRPr="00F46A2F" w:rsidRDefault="00F46A2F" w:rsidP="00F46A2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F46A2F">
        <w:rPr>
          <w:sz w:val="24"/>
          <w:szCs w:val="24"/>
        </w:rPr>
        <w:lastRenderedPageBreak/>
        <w:t xml:space="preserve">2.9. </w:t>
      </w:r>
      <w:r w:rsidRPr="00F46A2F">
        <w:rPr>
          <w:b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Уполномоченный орган принимает решение об отказе в выдаче архивных документов, если: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1)   отсутствие в архиве запрашиваемых заявителем документов;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2) отсутствие в запросе о предоставлении муниципальной услуги сведений для проведения поисковой работы;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3) наличие в представленных документах недостоверной информации;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4) отсутствие у заявителя документально подтвержденных прав на получение сведений, содержащих персональные данные третьих лиц.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F46A2F">
        <w:rPr>
          <w:sz w:val="24"/>
          <w:szCs w:val="24"/>
        </w:rPr>
        <w:t>2.10.</w:t>
      </w:r>
      <w:r w:rsidRPr="00F46A2F">
        <w:rPr>
          <w:b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F46A2F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</w:t>
      </w:r>
      <w:r w:rsidRPr="00F46A2F">
        <w:rPr>
          <w:sz w:val="24"/>
          <w:szCs w:val="24"/>
        </w:rPr>
        <w:t xml:space="preserve"> </w:t>
      </w:r>
      <w:r w:rsidRPr="00F46A2F">
        <w:rPr>
          <w:b/>
          <w:sz w:val="24"/>
          <w:szCs w:val="24"/>
        </w:rPr>
        <w:t>выдаваемом (выдаваемых) организациями, участвующими в предоставлении муниципальной услуги.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F46A2F">
        <w:rPr>
          <w:b/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За предоставление муниципальной услуги плата не взимается.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b/>
          <w:sz w:val="24"/>
          <w:szCs w:val="24"/>
        </w:rPr>
        <w:t>2.13. Порядок и размер платы за предоставление услуг, предусмотренных пунктом 2.11 административного регламента</w:t>
      </w:r>
      <w:r w:rsidRPr="00F46A2F">
        <w:rPr>
          <w:sz w:val="24"/>
          <w:szCs w:val="24"/>
        </w:rPr>
        <w:t>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F46A2F">
        <w:rPr>
          <w:b/>
          <w:bCs/>
          <w:sz w:val="24"/>
          <w:szCs w:val="24"/>
        </w:rPr>
        <w:t>2.14. Максимальные сроки ожидания в очереди: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- 15 минут;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2) при получении результата предоставления муниципальной услуги - 15 минут;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3) для получения консультации - 15 минут.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bCs/>
          <w:sz w:val="24"/>
          <w:szCs w:val="24"/>
        </w:rPr>
      </w:pPr>
      <w:r w:rsidRPr="00F46A2F">
        <w:rPr>
          <w:b/>
          <w:bCs/>
          <w:sz w:val="24"/>
          <w:szCs w:val="24"/>
        </w:rPr>
        <w:t>2.15.</w:t>
      </w:r>
      <w:r w:rsidRPr="00F46A2F">
        <w:rPr>
          <w:bCs/>
          <w:sz w:val="24"/>
          <w:szCs w:val="24"/>
        </w:rPr>
        <w:t xml:space="preserve"> </w:t>
      </w:r>
      <w:r w:rsidRPr="00F46A2F">
        <w:rPr>
          <w:b/>
          <w:bCs/>
          <w:sz w:val="24"/>
          <w:szCs w:val="24"/>
        </w:rPr>
        <w:t xml:space="preserve">Срок и порядок регистрации запроса </w:t>
      </w:r>
      <w:r w:rsidRPr="00F46A2F">
        <w:rPr>
          <w:bCs/>
          <w:sz w:val="24"/>
          <w:szCs w:val="24"/>
        </w:rPr>
        <w:t>(</w:t>
      </w:r>
      <w:r w:rsidRPr="00F46A2F">
        <w:rPr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F46A2F">
        <w:rPr>
          <w:bCs/>
          <w:sz w:val="24"/>
          <w:szCs w:val="24"/>
        </w:rPr>
        <w:t xml:space="preserve"> - 1 рабочий день. 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Датой поступления запроса в  уполномоченный орган считается дата регистрации запроса в уполномоченном органе.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F46A2F">
        <w:rPr>
          <w:b/>
          <w:bCs/>
          <w:sz w:val="24"/>
          <w:szCs w:val="24"/>
        </w:rPr>
        <w:t>2.16. Требования к помещениям</w:t>
      </w:r>
      <w:r w:rsidRPr="00F46A2F">
        <w:rPr>
          <w:bCs/>
          <w:sz w:val="24"/>
          <w:szCs w:val="24"/>
        </w:rPr>
        <w:t xml:space="preserve">, </w:t>
      </w:r>
      <w:r w:rsidRPr="00F46A2F">
        <w:rPr>
          <w:b/>
          <w:bCs/>
          <w:sz w:val="24"/>
          <w:szCs w:val="24"/>
        </w:rPr>
        <w:t>в которых предоставляется муниципальная услуга.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bCs/>
          <w:sz w:val="24"/>
          <w:szCs w:val="24"/>
        </w:rPr>
      </w:pPr>
      <w:r w:rsidRPr="00F46A2F">
        <w:rPr>
          <w:sz w:val="24"/>
          <w:szCs w:val="24"/>
        </w:rPr>
        <w:t xml:space="preserve">1) </w:t>
      </w:r>
      <w:r w:rsidRPr="00F46A2F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2) Места для ожидания (зал ожидания) оборудуются стульями, скамьями.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4) Места приема заявителей: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lastRenderedPageBreak/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7) Оформление визуальной, текстовой и </w:t>
      </w:r>
      <w:proofErr w:type="spellStart"/>
      <w:r w:rsidRPr="00F46A2F">
        <w:rPr>
          <w:sz w:val="24"/>
          <w:szCs w:val="24"/>
        </w:rPr>
        <w:t>мультимедийной</w:t>
      </w:r>
      <w:proofErr w:type="spellEnd"/>
      <w:r w:rsidRPr="00F46A2F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а) текст настоящего административного регламента;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б) время приема заявителей;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г) образец заполнения запроса о предоставлении муниципальной услуги;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2.17.</w:t>
      </w:r>
      <w:r w:rsidRPr="00F46A2F">
        <w:rPr>
          <w:b/>
          <w:sz w:val="24"/>
          <w:szCs w:val="24"/>
        </w:rPr>
        <w:t xml:space="preserve"> </w:t>
      </w:r>
      <w:r w:rsidRPr="00F46A2F">
        <w:rPr>
          <w:sz w:val="24"/>
          <w:szCs w:val="24"/>
        </w:rPr>
        <w:t>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F46A2F">
        <w:rPr>
          <w:b/>
          <w:bCs/>
          <w:sz w:val="24"/>
          <w:szCs w:val="24"/>
        </w:rPr>
        <w:t xml:space="preserve">2.18. Показатели доступности и качества муниципальных услуг. </w:t>
      </w:r>
    </w:p>
    <w:p w:rsidR="00F46A2F" w:rsidRPr="00F46A2F" w:rsidRDefault="00F46A2F" w:rsidP="00F46A2F">
      <w:pPr>
        <w:spacing w:line="240" w:lineRule="auto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2" w:history="1">
        <w:r w:rsidRPr="00F46A2F">
          <w:rPr>
            <w:sz w:val="24"/>
            <w:szCs w:val="24"/>
          </w:rPr>
          <w:t>законодательством</w:t>
        </w:r>
      </w:hyperlink>
      <w:r w:rsidRPr="00F46A2F">
        <w:rPr>
          <w:sz w:val="24"/>
          <w:szCs w:val="24"/>
        </w:rPr>
        <w:t xml:space="preserve"> Российской Федерации.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A2F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  <w:proofErr w:type="gramEnd"/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- лично, посредством почтовой связи, через многофункциональный центр, в форме электронного документа);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3) возможность либо невозможность получения муниципальной услуги посредством комплексного запроса;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A2F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F46A2F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F46A2F" w:rsidRPr="00F46A2F" w:rsidRDefault="00F46A2F" w:rsidP="00F46A2F">
      <w:pPr>
        <w:pStyle w:val="1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 w:rsidRPr="00F46A2F">
        <w:rPr>
          <w:rFonts w:eastAsia="Times New Roman"/>
          <w:lang w:eastAsia="en-US"/>
        </w:rPr>
        <w:lastRenderedPageBreak/>
        <w:t xml:space="preserve">2.19.3. Запрос, направляемый в форме электронного документа, заполняется заявителем. 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2.19.5. Заявителям обеспечивается возможность оценить доступность и качество муниципальной услуги на Едином портале.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</w:p>
    <w:p w:rsidR="00F46A2F" w:rsidRPr="00F46A2F" w:rsidRDefault="00F46A2F" w:rsidP="00F46A2F">
      <w:pPr>
        <w:pStyle w:val="3"/>
        <w:keepLines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46A2F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46A2F" w:rsidRPr="00F46A2F" w:rsidRDefault="00F46A2F" w:rsidP="00F46A2F">
      <w:pPr>
        <w:ind w:firstLine="709"/>
        <w:rPr>
          <w:sz w:val="24"/>
          <w:szCs w:val="24"/>
        </w:rPr>
      </w:pP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2)  анализ документов и принятие решения о предоставлении муниципальной услуги или об отказе в ее предоставлении;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:rsidR="00F46A2F" w:rsidRPr="00F46A2F" w:rsidRDefault="00F46A2F" w:rsidP="00F46A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самостоятельно): не осуществляется.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1) предоставление заявителю информации и обеспечение доступа заявителя к сведениям о  муниципальной услуге;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3) получение заявителем сведений о ходе выполнения запроса;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3.2.</w:t>
      </w:r>
      <w:r w:rsidRPr="00F46A2F">
        <w:rPr>
          <w:rFonts w:ascii="Times New Roman" w:hAnsi="Times New Roman" w:cs="Times New Roman"/>
          <w:b/>
          <w:sz w:val="24"/>
          <w:szCs w:val="24"/>
        </w:rPr>
        <w:t xml:space="preserve"> Административная процедура «Прием и регистрация запроса».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3.2.1. Основание для начала исполнения административной процедуры: поступление запроса в уполномоченный орган  или многофункциональный центр.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3.2.2. Сотрудник уполномоченного органа, ответственный за прием и регистрацию запроса (далее - специалист, ответственный за прием запросов):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2) осуществляет регистрацию поступившего запроса о предоставлении муниципальной услуги в системе делопроизводства и документооборота;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3) заполняет и выдает заявителю по его требованию расписку  с описью представленных документов и датой их принятия по форме согласно приложению 2 к административному регламенту.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3.2.4. Срок исполнения административной процедуры не может превышать 1 </w:t>
      </w:r>
      <w:r w:rsidRPr="00F46A2F">
        <w:rPr>
          <w:rFonts w:ascii="Times New Roman" w:hAnsi="Times New Roman" w:cs="Times New Roman"/>
          <w:sz w:val="24"/>
          <w:szCs w:val="24"/>
        </w:rPr>
        <w:lastRenderedPageBreak/>
        <w:t>рабочий день.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3.2.5. В случае подачи запроса в многофункциональный центр, сотрудник многофункционального центра, ответственный за прием запроса:</w:t>
      </w:r>
    </w:p>
    <w:p w:rsidR="00F46A2F" w:rsidRPr="00F46A2F" w:rsidRDefault="00F46A2F" w:rsidP="00F4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1) устанавливает  личность  и  полномочия заявителя (при личной подаче запроса);</w:t>
      </w:r>
    </w:p>
    <w:p w:rsidR="00F46A2F" w:rsidRPr="00F46A2F" w:rsidRDefault="00F46A2F" w:rsidP="00F4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2) осуществляет:</w:t>
      </w:r>
    </w:p>
    <w:p w:rsidR="00F46A2F" w:rsidRPr="00F46A2F" w:rsidRDefault="00F46A2F" w:rsidP="00F4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а) регистрацию поступившего запроса в системе АИС МФЦ в соответствии с регламентом многофункционального центра;</w:t>
      </w:r>
    </w:p>
    <w:p w:rsidR="00F46A2F" w:rsidRPr="00F46A2F" w:rsidRDefault="00F46A2F" w:rsidP="00F4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б) заполнение и выдачу заявителю расписки с описью представленных документов и датой их принятия;</w:t>
      </w:r>
    </w:p>
    <w:p w:rsidR="00F46A2F" w:rsidRPr="00F46A2F" w:rsidRDefault="00F46A2F" w:rsidP="00F4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3) формирует  документы и с описью направляет их в уполномоченный орган в срок не позднее 1 (одного) рабочего дня, следующего за днем поступления запроса в многофункциональный центр, согласно соглашению о взаимодействии. 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3.2.6. Датой поступления запроса считается дата регистрации запроса в уполномоченном органе.  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3.2.7.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 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3.2.8. </w:t>
      </w:r>
      <w:proofErr w:type="gramStart"/>
      <w:r w:rsidRPr="00F46A2F">
        <w:rPr>
          <w:sz w:val="24"/>
          <w:szCs w:val="24"/>
        </w:rPr>
        <w:t>Результат административной процедуры: прием и регистрация запроса и документов, представленных заявителем, зафиксированные:</w:t>
      </w:r>
      <w:proofErr w:type="gramEnd"/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а) в расписке и журнале регистрации запросов или  в системе АИС МФЦ, 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б) путем присвоения запросу в личном кабинете на Едином портале статуса «заявление зарегистрировано» (при подаче запроса в электронной форме через Единый портал);</w:t>
      </w:r>
    </w:p>
    <w:p w:rsidR="00F46A2F" w:rsidRPr="00F46A2F" w:rsidRDefault="00F46A2F" w:rsidP="00F46A2F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3.2.9.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- ответственный специалист), в течение рабочего дня, следующего за днем получения запроса. </w:t>
      </w:r>
    </w:p>
    <w:p w:rsidR="00F46A2F" w:rsidRPr="00F46A2F" w:rsidRDefault="00F46A2F" w:rsidP="00F46A2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46A2F">
        <w:rPr>
          <w:sz w:val="24"/>
          <w:szCs w:val="24"/>
        </w:rPr>
        <w:t>3.3.</w:t>
      </w:r>
      <w:r w:rsidRPr="00F46A2F">
        <w:rPr>
          <w:b/>
          <w:sz w:val="24"/>
          <w:szCs w:val="24"/>
        </w:rPr>
        <w:t xml:space="preserve">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самостоятельно):</w:t>
      </w:r>
      <w:r w:rsidRPr="00F46A2F">
        <w:rPr>
          <w:sz w:val="24"/>
          <w:szCs w:val="24"/>
        </w:rPr>
        <w:t xml:space="preserve"> </w:t>
      </w:r>
      <w:r w:rsidRPr="00F46A2F">
        <w:rPr>
          <w:b/>
          <w:sz w:val="24"/>
          <w:szCs w:val="24"/>
        </w:rPr>
        <w:t>не осуществляется.</w:t>
      </w:r>
    </w:p>
    <w:p w:rsidR="00F46A2F" w:rsidRPr="00F46A2F" w:rsidRDefault="00F46A2F" w:rsidP="00F46A2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3.4.</w:t>
      </w:r>
      <w:r w:rsidRPr="00F46A2F">
        <w:rPr>
          <w:rFonts w:ascii="Times New Roman" w:hAnsi="Times New Roman" w:cs="Times New Roman"/>
          <w:b/>
          <w:sz w:val="24"/>
          <w:szCs w:val="24"/>
        </w:rPr>
        <w:t xml:space="preserve"> Административная процедура «Анализ документов и принятие решения о предоставлении муниципальной услуги или об отказе в ее предоставлении»</w:t>
      </w:r>
    </w:p>
    <w:p w:rsidR="00F46A2F" w:rsidRPr="00F46A2F" w:rsidRDefault="00F46A2F" w:rsidP="00F4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3.4.1.Основание для начала исполнения административной процедуры: получение ответственным специалистом комплекта документов, сформированного на основании поступившего запроса.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3.4.2. Ответственный специалист: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A2F">
        <w:rPr>
          <w:rFonts w:ascii="Times New Roman" w:hAnsi="Times New Roman" w:cs="Times New Roman"/>
          <w:sz w:val="24"/>
          <w:szCs w:val="24"/>
        </w:rPr>
        <w:t>1) анализирует запрос о предоставлении муниципальной услуги, приложенные к нему документы) на предмет наличия оснований для предоставления муниципальной услуги либо об отказе в ее предоставлении;</w:t>
      </w:r>
      <w:proofErr w:type="gramEnd"/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2) осуществляет поиск и подготовку запрашиваемых заявителем копий архивных документов с проектом сопроводительного письма либо проекта уведомления об отказе  предоставлении муниципальной услуги, с указанием причины отказа. 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3) подписывает у заместителя главы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46A2F">
        <w:rPr>
          <w:rFonts w:ascii="Times New Roman" w:hAnsi="Times New Roman" w:cs="Times New Roman"/>
          <w:sz w:val="24"/>
          <w:szCs w:val="24"/>
        </w:rPr>
        <w:t>курирующим</w:t>
      </w:r>
      <w:proofErr w:type="gramEnd"/>
      <w:r w:rsidRPr="00F46A2F">
        <w:rPr>
          <w:rFonts w:ascii="Times New Roman" w:hAnsi="Times New Roman" w:cs="Times New Roman"/>
          <w:sz w:val="24"/>
          <w:szCs w:val="24"/>
        </w:rPr>
        <w:t xml:space="preserve"> направление строительства, и градостроительства, землепользования и природопользования, в его отсутствие - главой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>, проекта сопроводительного письма либо проекта уведомления об отказе  предоставлении муниципальной услуги.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3.4.3. Срок исполнения  административной процедуры не более 10 (десяти) рабочих дней.</w:t>
      </w:r>
    </w:p>
    <w:p w:rsidR="00F46A2F" w:rsidRPr="00F46A2F" w:rsidRDefault="00F46A2F" w:rsidP="00F46A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3.4.4. Критерий принятия решения по административной процедуре: отсутствие оснований для отказа в предоставлении муниципальной услуги заявителю.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3.4.5. Результат административной процедуры:  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1) копии архивных документов с сопроводительным письмом за подписью </w:t>
      </w:r>
      <w:r w:rsidRPr="00F46A2F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заместителя главы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 xml:space="preserve">, курирующего направление землепользования, в его отсутствие - главы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>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2) уведомление  об отказе  предоставлении муниципальной услуги за подписью заместителя главы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 xml:space="preserve">, курирующего направление землепользования, в его отсутствие - главы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>, с указанием причины отказа.</w:t>
      </w:r>
    </w:p>
    <w:p w:rsidR="00F46A2F" w:rsidRPr="00F46A2F" w:rsidRDefault="00F46A2F" w:rsidP="00F46A2F">
      <w:pPr>
        <w:ind w:firstLine="567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3.4.6. Способ фиксации результата выполнения административной процедуры:  </w:t>
      </w:r>
    </w:p>
    <w:p w:rsidR="00F46A2F" w:rsidRPr="00F46A2F" w:rsidRDefault="00F46A2F" w:rsidP="00F46A2F">
      <w:pPr>
        <w:ind w:firstLine="567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1)          регистрация документа, являющегося результатом административной процедуры, указанным в подпункте 3.4.5 пункта 3.4 административного регламента;</w:t>
      </w:r>
    </w:p>
    <w:p w:rsidR="00F46A2F" w:rsidRPr="00F46A2F" w:rsidRDefault="00F46A2F" w:rsidP="00F46A2F">
      <w:pPr>
        <w:ind w:firstLine="567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2) обновление статуса запроса в личном кабинете на Едином портале до статуса «услуга оказана» или «отказано в предоставлении услуги» (при подаче запроса через Единый портал).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3.5.</w:t>
      </w:r>
      <w:r w:rsidRPr="00F46A2F">
        <w:rPr>
          <w:rFonts w:ascii="Times New Roman" w:hAnsi="Times New Roman" w:cs="Times New Roman"/>
          <w:b/>
          <w:sz w:val="24"/>
          <w:szCs w:val="24"/>
        </w:rPr>
        <w:t xml:space="preserve"> Административная процедура «Выдача (направление) заявителю результата предоставления муниципальной услуги». 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3.5.1. </w:t>
      </w:r>
      <w:proofErr w:type="gramStart"/>
      <w:r w:rsidRPr="00F46A2F">
        <w:rPr>
          <w:rFonts w:ascii="Times New Roman" w:hAnsi="Times New Roman" w:cs="Times New Roman"/>
          <w:sz w:val="24"/>
          <w:szCs w:val="24"/>
        </w:rPr>
        <w:t xml:space="preserve">Основание для начала исполнения административной процедуры:  получение специалистом, ответственным за предоставление услуги, копий архивных документов с сопроводительным письмом за подписью заместителя главы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 xml:space="preserve">, курирующего направление   землепользования, в его отсутствие - главы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 xml:space="preserve"> либо уведомления  об отказе  предоставлении муниципальной услуги за подписью заместителя главы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 xml:space="preserve">, курирующего направление землепользования, в его отсутствие - главы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3.5.2. Ответственный специалист осуществляет выдачу (направление) документа, являющегося результатом предоставления услуги, способом, указанным заявителем в запросе.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3.5.3. Выдача результата предоставления муниципальной услуги при личном приеме заявителя осуществляется по предъявлению документа, удостоверяющего личность заявителя.</w:t>
      </w:r>
    </w:p>
    <w:p w:rsidR="00F46A2F" w:rsidRPr="00F46A2F" w:rsidRDefault="00F46A2F" w:rsidP="00F46A2F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3.5.4. Срок исполнения административной процедуры не может превышать 1 рабочий день. </w:t>
      </w:r>
    </w:p>
    <w:p w:rsidR="00F46A2F" w:rsidRPr="00F46A2F" w:rsidRDefault="00F46A2F" w:rsidP="00F46A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F46A2F">
        <w:rPr>
          <w:sz w:val="24"/>
          <w:szCs w:val="24"/>
        </w:rPr>
        <w:t>3.5.5.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F46A2F" w:rsidRPr="00F46A2F" w:rsidRDefault="00F46A2F" w:rsidP="00F46A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3.5.6. Результат исполнения административной процедуры: 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1) выдача (направление) заявителю копий архивных документов с сопроводительным письмом;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2) выдача (направление) уведомления об отказе в предоставлении муниципальной услуги</w:t>
      </w:r>
    </w:p>
    <w:p w:rsidR="00F46A2F" w:rsidRPr="00F46A2F" w:rsidRDefault="00F46A2F" w:rsidP="00F46A2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3.5.7. Способ фиксации результата административной процедуры: документальное подтверждение факта выдачи (направления) заявителю результата предоставления муниципальной услуги способом, указанным в запросе (в т.ч. отметка о вручении (подпись заявителя), почтовая квитанция, сопроводительное письмо в многофункциональный центр). </w:t>
      </w:r>
    </w:p>
    <w:p w:rsidR="00F46A2F" w:rsidRPr="00F46A2F" w:rsidRDefault="00F46A2F" w:rsidP="00F46A2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3.5.8. </w:t>
      </w:r>
      <w:proofErr w:type="gramStart"/>
      <w:r w:rsidRPr="00F46A2F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услуги (если данный способ выдачи указан в запросе) по истечении общего срока предоставления муниципальной услуги, установленного пунктом 2.6., выдача результата предоставления услуги считается осуществленной в срок при условии информирования заявителя о сроке выдачи  результата предоставления услуги в расписке о приеме запроса, форма которой установлена приложением 2 к административному регламенту.</w:t>
      </w:r>
      <w:proofErr w:type="gramEnd"/>
    </w:p>
    <w:p w:rsidR="00F46A2F" w:rsidRPr="00F46A2F" w:rsidRDefault="00F46A2F" w:rsidP="00F46A2F">
      <w:pPr>
        <w:autoSpaceDE w:val="0"/>
        <w:autoSpaceDN w:val="0"/>
        <w:adjustRightInd w:val="0"/>
        <w:ind w:firstLine="709"/>
        <w:jc w:val="both"/>
        <w:rPr>
          <w:b/>
          <w:kern w:val="36"/>
          <w:sz w:val="24"/>
          <w:szCs w:val="24"/>
        </w:rPr>
      </w:pPr>
      <w:r w:rsidRPr="00F46A2F">
        <w:rPr>
          <w:kern w:val="36"/>
          <w:sz w:val="24"/>
          <w:szCs w:val="24"/>
        </w:rPr>
        <w:t>3.6.</w:t>
      </w:r>
      <w:r w:rsidRPr="00F46A2F">
        <w:rPr>
          <w:b/>
          <w:kern w:val="36"/>
          <w:sz w:val="24"/>
          <w:szCs w:val="24"/>
        </w:rPr>
        <w:t xml:space="preserve"> Хранение невостребованного заявителем результата предоставления муниципальной услуги.</w:t>
      </w:r>
    </w:p>
    <w:p w:rsidR="00F46A2F" w:rsidRPr="00F46A2F" w:rsidRDefault="00F46A2F" w:rsidP="00F46A2F">
      <w:pPr>
        <w:ind w:firstLine="709"/>
        <w:jc w:val="both"/>
        <w:outlineLvl w:val="0"/>
        <w:rPr>
          <w:sz w:val="24"/>
          <w:szCs w:val="24"/>
        </w:rPr>
      </w:pPr>
      <w:r w:rsidRPr="00F46A2F">
        <w:rPr>
          <w:bCs/>
          <w:color w:val="000000"/>
          <w:kern w:val="36"/>
          <w:sz w:val="24"/>
          <w:szCs w:val="24"/>
        </w:rPr>
        <w:t xml:space="preserve">3.6.1. В соответствии с заключенным соглашением о взаимодействии муниципального автономного учреждения «Многофункциональный центр </w:t>
      </w:r>
      <w:r w:rsidRPr="00F46A2F">
        <w:rPr>
          <w:sz w:val="24"/>
          <w:szCs w:val="24"/>
        </w:rPr>
        <w:t xml:space="preserve">предоставления государственных и муниципальных услуг» с администрацией города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 xml:space="preserve"> х</w:t>
      </w:r>
      <w:r w:rsidRPr="00F46A2F">
        <w:rPr>
          <w:bCs/>
          <w:color w:val="000000"/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F46A2F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F46A2F">
        <w:rPr>
          <w:sz w:val="24"/>
          <w:szCs w:val="24"/>
        </w:rPr>
        <w:t>с даты поступления</w:t>
      </w:r>
      <w:proofErr w:type="gramEnd"/>
      <w:r w:rsidRPr="00F46A2F">
        <w:rPr>
          <w:sz w:val="24"/>
          <w:szCs w:val="24"/>
        </w:rPr>
        <w:t xml:space="preserve"> результата предоставления муниципальной услуги</w:t>
      </w:r>
      <w:r w:rsidRPr="00F46A2F">
        <w:rPr>
          <w:bCs/>
          <w:color w:val="000000"/>
          <w:kern w:val="36"/>
          <w:sz w:val="24"/>
          <w:szCs w:val="24"/>
        </w:rPr>
        <w:t xml:space="preserve"> в МАУ «МФЦ</w:t>
      </w:r>
      <w:r w:rsidRPr="00F46A2F">
        <w:rPr>
          <w:sz w:val="24"/>
          <w:szCs w:val="24"/>
        </w:rPr>
        <w:t xml:space="preserve">» из уполномоченного органа. </w:t>
      </w:r>
    </w:p>
    <w:p w:rsidR="00F46A2F" w:rsidRPr="00F46A2F" w:rsidRDefault="00F46A2F" w:rsidP="00F46A2F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F46A2F">
        <w:rPr>
          <w:sz w:val="24"/>
          <w:szCs w:val="24"/>
        </w:rPr>
        <w:lastRenderedPageBreak/>
        <w:t>3.6.2. По истечении срока хранения, результат передается в уполномоченный орган.</w:t>
      </w:r>
      <w:r w:rsidRPr="00F46A2F">
        <w:rPr>
          <w:b/>
          <w:color w:val="000000"/>
          <w:sz w:val="24"/>
          <w:szCs w:val="24"/>
        </w:rPr>
        <w:t xml:space="preserve"> </w:t>
      </w:r>
    </w:p>
    <w:p w:rsidR="00F46A2F" w:rsidRPr="00F46A2F" w:rsidRDefault="00F46A2F" w:rsidP="00F46A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3.6.3. Невостребованный результат предоставления муниципальной услуги хранится в уполномоченном органе </w:t>
      </w:r>
      <w:r w:rsidRPr="00F46A2F">
        <w:rPr>
          <w:color w:val="000000"/>
          <w:sz w:val="24"/>
          <w:szCs w:val="24"/>
        </w:rPr>
        <w:t xml:space="preserve">в </w:t>
      </w:r>
      <w:r w:rsidRPr="00F46A2F">
        <w:rPr>
          <w:sz w:val="24"/>
          <w:szCs w:val="24"/>
        </w:rPr>
        <w:t>течение установленного срока его действия.</w:t>
      </w:r>
    </w:p>
    <w:p w:rsidR="00F46A2F" w:rsidRPr="00F46A2F" w:rsidRDefault="00F46A2F" w:rsidP="00F46A2F">
      <w:pPr>
        <w:ind w:firstLine="709"/>
        <w:jc w:val="both"/>
        <w:rPr>
          <w:color w:val="000000"/>
          <w:sz w:val="24"/>
          <w:szCs w:val="24"/>
        </w:rPr>
      </w:pPr>
      <w:r w:rsidRPr="00F46A2F">
        <w:rPr>
          <w:color w:val="000000"/>
          <w:sz w:val="24"/>
          <w:szCs w:val="24"/>
        </w:rPr>
        <w:t>3.6.4. По истечении установленного срока хранения невостребованный заявителем результат муниципальной услуги, считается недействительным, и подлежит уничтожению в установленном порядке, если иное не установлено законодательством Российской Федерации.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3.7.</w:t>
      </w:r>
      <w:r w:rsidRPr="00F46A2F">
        <w:rPr>
          <w:b/>
          <w:sz w:val="24"/>
          <w:szCs w:val="24"/>
        </w:rPr>
        <w:t xml:space="preserve"> Порядок выполнения административных процедур в электронной форме,  в том числе с использованием Единого портала.</w:t>
      </w:r>
      <w:r w:rsidRPr="00F46A2F">
        <w:rPr>
          <w:sz w:val="24"/>
          <w:szCs w:val="24"/>
        </w:rPr>
        <w:t xml:space="preserve"> 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3.7.2. Муниципальная услуга в электронной форме с использованием Единого портала не предоставляется.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3.7.3. На официальном сайте размещены образцы заполнения электронной формы запроса.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3.7.4. Предоставление муниципальной услуги начинается с приема и регистрации уполномоченным органом  электронных документов, необходимых для предоставления муниципальной услуги.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3.7.5.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46A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6A2F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уполномоченного органа с использованием усиленной квалифицированной электронной подписи, независимо от формы или способа обращения за услугой.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3.7.6.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F46A2F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F46A2F">
        <w:rPr>
          <w:rFonts w:ascii="Times New Roman" w:hAnsi="Times New Roman" w:cs="Times New Roman"/>
          <w:sz w:val="24"/>
          <w:szCs w:val="24"/>
        </w:rPr>
        <w:t>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3.7.7.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F46A2F" w:rsidRPr="00F46A2F" w:rsidRDefault="00F46A2F" w:rsidP="00F46A2F">
      <w:pPr>
        <w:ind w:firstLine="709"/>
        <w:jc w:val="both"/>
        <w:rPr>
          <w:b/>
          <w:sz w:val="24"/>
          <w:szCs w:val="24"/>
        </w:rPr>
      </w:pPr>
      <w:r w:rsidRPr="00F46A2F">
        <w:rPr>
          <w:sz w:val="24"/>
          <w:szCs w:val="24"/>
        </w:rPr>
        <w:t>3.8</w:t>
      </w:r>
      <w:r w:rsidRPr="00F46A2F">
        <w:rPr>
          <w:b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46A2F" w:rsidRPr="00F46A2F" w:rsidRDefault="00F46A2F" w:rsidP="00F46A2F">
      <w:pPr>
        <w:spacing w:line="0" w:lineRule="atLeast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F46A2F" w:rsidRPr="00F46A2F" w:rsidRDefault="00F46A2F" w:rsidP="00F46A2F">
      <w:pPr>
        <w:spacing w:line="0" w:lineRule="atLeast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3.8.2. Исправление ошибок должно быть осуществлено в срок, не превышающий 1 рабочий день </w:t>
      </w:r>
      <w:proofErr w:type="gramStart"/>
      <w:r w:rsidRPr="00F46A2F">
        <w:rPr>
          <w:sz w:val="24"/>
          <w:szCs w:val="24"/>
        </w:rPr>
        <w:t>с  даты поступления</w:t>
      </w:r>
      <w:proofErr w:type="gramEnd"/>
      <w:r w:rsidRPr="00F46A2F">
        <w:rPr>
          <w:sz w:val="24"/>
          <w:szCs w:val="24"/>
        </w:rPr>
        <w:t xml:space="preserve"> в  уполномоченный орган  обращения об исправлении ошибок.</w:t>
      </w:r>
    </w:p>
    <w:p w:rsidR="00F46A2F" w:rsidRPr="00F46A2F" w:rsidRDefault="00F46A2F" w:rsidP="00F46A2F">
      <w:pPr>
        <w:spacing w:line="0" w:lineRule="atLeast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3.8.3.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специалистом уполномоченного органа.</w:t>
      </w:r>
    </w:p>
    <w:p w:rsidR="00F46A2F" w:rsidRPr="00F46A2F" w:rsidRDefault="00F46A2F" w:rsidP="00F46A2F">
      <w:pPr>
        <w:spacing w:line="0" w:lineRule="atLeast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- отказ).</w:t>
      </w:r>
    </w:p>
    <w:p w:rsidR="00F46A2F" w:rsidRPr="00F46A2F" w:rsidRDefault="00F46A2F" w:rsidP="00F46A2F">
      <w:pPr>
        <w:spacing w:line="0" w:lineRule="atLeast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lastRenderedPageBreak/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F46A2F" w:rsidRPr="00F46A2F" w:rsidRDefault="00F46A2F" w:rsidP="00F46A2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6A2F" w:rsidRPr="00F46A2F" w:rsidRDefault="00F46A2F" w:rsidP="00F46A2F">
      <w:pPr>
        <w:pStyle w:val="3"/>
        <w:keepLines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F46A2F">
        <w:rPr>
          <w:rFonts w:ascii="Times New Roman" w:hAnsi="Times New Roman"/>
          <w:b w:val="0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F46A2F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F46A2F">
        <w:rPr>
          <w:rFonts w:ascii="Times New Roman" w:hAnsi="Times New Roman" w:cs="Times New Roman"/>
          <w:sz w:val="24"/>
          <w:szCs w:val="24"/>
        </w:rPr>
        <w:t>:</w:t>
      </w:r>
    </w:p>
    <w:p w:rsidR="00F46A2F" w:rsidRPr="00F46A2F" w:rsidRDefault="00F46A2F" w:rsidP="00F46A2F">
      <w:pPr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F46A2F">
        <w:rPr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F46A2F" w:rsidRPr="00F46A2F" w:rsidRDefault="00F46A2F" w:rsidP="00F46A2F">
      <w:pPr>
        <w:spacing w:line="0" w:lineRule="atLeast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F46A2F" w:rsidRPr="00F46A2F" w:rsidRDefault="00F46A2F" w:rsidP="00F46A2F">
      <w:pPr>
        <w:spacing w:line="0" w:lineRule="atLeast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F46A2F" w:rsidRPr="00F46A2F" w:rsidRDefault="00F46A2F" w:rsidP="00F46A2F">
      <w:pPr>
        <w:spacing w:line="0" w:lineRule="atLeast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F46A2F" w:rsidRPr="00F46A2F" w:rsidRDefault="00F46A2F" w:rsidP="00F46A2F">
      <w:pPr>
        <w:spacing w:line="0" w:lineRule="atLeast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5) получение от уполномоченного органа результата предоставления муниципальной услуги; </w:t>
      </w:r>
    </w:p>
    <w:p w:rsidR="00F46A2F" w:rsidRPr="00F46A2F" w:rsidRDefault="00F46A2F" w:rsidP="00F46A2F">
      <w:pPr>
        <w:spacing w:line="0" w:lineRule="atLeast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F46A2F">
        <w:rPr>
          <w:sz w:val="24"/>
          <w:szCs w:val="24"/>
        </w:rPr>
        <w:t>заверение выписок</w:t>
      </w:r>
      <w:proofErr w:type="gramEnd"/>
      <w:r w:rsidRPr="00F46A2F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7) обработка персональных данных, связанных с предоставлением муниципальной услуги.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F46A2F">
        <w:rPr>
          <w:sz w:val="24"/>
          <w:szCs w:val="24"/>
        </w:rPr>
        <w:t>ии и ау</w:t>
      </w:r>
      <w:proofErr w:type="gramEnd"/>
      <w:r w:rsidRPr="00F46A2F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F46A2F" w:rsidRPr="00F46A2F" w:rsidRDefault="00F46A2F" w:rsidP="00F46A2F">
      <w:pPr>
        <w:spacing w:line="0" w:lineRule="atLeast"/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lastRenderedPageBreak/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F46A2F" w:rsidRPr="00F46A2F" w:rsidRDefault="00F46A2F" w:rsidP="00F46A2F">
      <w:pPr>
        <w:pStyle w:val="msonormalmailrucssattributepostfix"/>
        <w:spacing w:before="0" w:beforeAutospacing="0" w:after="0" w:afterAutospacing="0" w:line="0" w:lineRule="atLeast"/>
        <w:ind w:firstLine="709"/>
        <w:jc w:val="both"/>
      </w:pPr>
      <w:r w:rsidRPr="00F46A2F">
        <w:t>4.7. Муниципальная услуга не является услугой «полного цикла», предоставляемой многофункциональным центром.</w:t>
      </w:r>
    </w:p>
    <w:p w:rsidR="00F46A2F" w:rsidRPr="00F46A2F" w:rsidRDefault="00F46A2F" w:rsidP="00F46A2F">
      <w:pPr>
        <w:pStyle w:val="msonormalmailrucssattributepostfix"/>
        <w:spacing w:before="0" w:beforeAutospacing="0" w:after="0" w:afterAutospacing="0" w:line="0" w:lineRule="atLeast"/>
        <w:ind w:firstLine="709"/>
        <w:jc w:val="both"/>
      </w:pPr>
      <w:r w:rsidRPr="00F46A2F">
        <w:t xml:space="preserve">4.8. Муниципальная услуга не может быть получена посредством комплексного запроса. </w:t>
      </w:r>
    </w:p>
    <w:p w:rsidR="00F46A2F" w:rsidRPr="00F46A2F" w:rsidRDefault="00F46A2F" w:rsidP="00F46A2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6A2F" w:rsidRPr="00F46A2F" w:rsidRDefault="00F46A2F" w:rsidP="00F46A2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5. Формы </w:t>
      </w:r>
      <w:proofErr w:type="gramStart"/>
      <w:r w:rsidRPr="00F46A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6A2F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F46A2F" w:rsidRPr="00F46A2F" w:rsidRDefault="00F46A2F" w:rsidP="00F46A2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F46A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6A2F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Pr="00F46A2F">
        <w:rPr>
          <w:rStyle w:val="FontStyle16"/>
          <w:rFonts w:cs="Times New Roman"/>
          <w:sz w:val="24"/>
          <w:szCs w:val="24"/>
        </w:rPr>
        <w:t xml:space="preserve">директор </w:t>
      </w:r>
      <w:r w:rsidRPr="00F46A2F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«Управление градостроительства, землепользования и природопользования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>».</w:t>
      </w:r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F46A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6A2F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F46A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6A2F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46A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6A2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5.3. Формами </w:t>
      </w:r>
      <w:proofErr w:type="gramStart"/>
      <w:r w:rsidRPr="00F46A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6A2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1) установление администрацией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5.4. Проверка проводится комиссией, состав которой утверждается постановлением администрации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>.</w:t>
      </w:r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5.5.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>, не реже одного раза в год.</w:t>
      </w:r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5.7.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 xml:space="preserve"> проводит внеплановую проверку.</w:t>
      </w:r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5.10. По результатам рассмотрения отчетов и справок о предоставлении муниципальной услуги, а также жалоб на действия (бездействие) специалистов </w:t>
      </w:r>
      <w:r w:rsidRPr="00F46A2F">
        <w:rPr>
          <w:rFonts w:ascii="Times New Roman" w:hAnsi="Times New Roman" w:cs="Times New Roman"/>
          <w:sz w:val="24"/>
          <w:szCs w:val="24"/>
        </w:rPr>
        <w:lastRenderedPageBreak/>
        <w:t>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F46A2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 xml:space="preserve">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5.12. Требования к порядку и формам </w:t>
      </w:r>
      <w:proofErr w:type="gramStart"/>
      <w:r w:rsidRPr="00F46A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6A2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F46A2F" w:rsidRPr="00F46A2F" w:rsidRDefault="00F46A2F" w:rsidP="00F46A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F46A2F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F46A2F" w:rsidRPr="00F46A2F" w:rsidRDefault="00F46A2F" w:rsidP="00F46A2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6A2F" w:rsidRPr="00F46A2F" w:rsidRDefault="00F46A2F" w:rsidP="00F46A2F">
      <w:pPr>
        <w:ind w:firstLine="709"/>
        <w:jc w:val="center"/>
        <w:rPr>
          <w:sz w:val="24"/>
          <w:szCs w:val="24"/>
        </w:rPr>
      </w:pPr>
      <w:r w:rsidRPr="00F46A2F">
        <w:rPr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F46A2F" w:rsidRPr="00F46A2F" w:rsidRDefault="00F46A2F" w:rsidP="00F46A2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6.1. Заявитель имеет право подать жалобу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- жалоба). 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6.2. Жалоба подается в письменной форме или электронной форме: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1) на решения и действия (бездействие) администрации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 xml:space="preserve">, ее должностных лиц, муниципальных служащих, решения и действия (бездействие) многофункционального центра – в администрацию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 xml:space="preserve"> на имя главы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>: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A2F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>, микрорайон 2, дом 60;</w:t>
      </w:r>
      <w:proofErr w:type="gramEnd"/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б) при личном приеме заявителя должностным лицом администрации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г) по электронной почте по адресу: </w:t>
      </w:r>
      <w:hyperlink r:id="rId13" w:history="1">
        <w:r w:rsidRPr="00F46A2F">
          <w:rPr>
            <w:rStyle w:val="a6"/>
            <w:rFonts w:ascii="Times New Roman" w:hAnsi="Times New Roman" w:cs="Times New Roman"/>
            <w:sz w:val="24"/>
            <w:szCs w:val="24"/>
          </w:rPr>
          <w:t>adm@uray.ru</w:t>
        </w:r>
      </w:hyperlink>
      <w:r w:rsidRPr="00F46A2F">
        <w:rPr>
          <w:rFonts w:ascii="Times New Roman" w:hAnsi="Times New Roman" w:cs="Times New Roman"/>
          <w:sz w:val="24"/>
          <w:szCs w:val="24"/>
        </w:rPr>
        <w:t>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A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4" w:history="1">
        <w:r w:rsidRPr="00F46A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46A2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F46A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F46A2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6A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F46A2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6A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46A2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F46A2F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2) на решения и действия (бездействие) работника многофункционального центра - </w:t>
      </w:r>
      <w:r w:rsidRPr="00F46A2F">
        <w:rPr>
          <w:rFonts w:ascii="Times New Roman" w:hAnsi="Times New Roman" w:cs="Times New Roman"/>
          <w:sz w:val="24"/>
          <w:szCs w:val="24"/>
        </w:rPr>
        <w:lastRenderedPageBreak/>
        <w:t>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>, микрорайон 3, дом 47;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в) по электронной почте по адресу: </w:t>
      </w:r>
      <w:hyperlink r:id="rId15" w:history="1">
        <w:r w:rsidRPr="00F46A2F">
          <w:rPr>
            <w:rStyle w:val="a6"/>
            <w:rFonts w:ascii="Times New Roman" w:hAnsi="Times New Roman" w:cs="Times New Roman"/>
            <w:sz w:val="24"/>
            <w:szCs w:val="24"/>
          </w:rPr>
          <w:t>priem@mfcuray.ru</w:t>
        </w:r>
      </w:hyperlink>
      <w:r w:rsidRPr="00F46A2F">
        <w:rPr>
          <w:rFonts w:ascii="Times New Roman" w:hAnsi="Times New Roman" w:cs="Times New Roman"/>
          <w:sz w:val="24"/>
          <w:szCs w:val="24"/>
        </w:rPr>
        <w:t>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г) посредством официального сайта многофункционального центра в сети «Интернет» (</w:t>
      </w:r>
      <w:hyperlink r:id="rId16" w:history="1">
        <w:r w:rsidRPr="00F46A2F">
          <w:rPr>
            <w:rStyle w:val="a6"/>
            <w:rFonts w:ascii="Times New Roman" w:hAnsi="Times New Roman" w:cs="Times New Roman"/>
            <w:sz w:val="24"/>
            <w:szCs w:val="24"/>
          </w:rPr>
          <w:t>www.mfcuray.ru</w:t>
        </w:r>
      </w:hyperlink>
      <w:r w:rsidRPr="00F46A2F">
        <w:rPr>
          <w:rFonts w:ascii="Times New Roman" w:hAnsi="Times New Roman" w:cs="Times New Roman"/>
          <w:sz w:val="24"/>
          <w:szCs w:val="24"/>
        </w:rPr>
        <w:t>);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A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а) по почте;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в) по электронной почте;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сети «Интернет»;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A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6.3. Способы информирования заявителей </w:t>
      </w:r>
      <w:r w:rsidRPr="00F46A2F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1) при личном устном обращении заявителя в администрацию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 xml:space="preserve"> (уполномоченный орган), многофункциональный центр, организацию, в том числе по телефону;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2) при обращении заявителя по почте, электронной почте, факсу, </w:t>
      </w:r>
      <w:r w:rsidRPr="00F46A2F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46A2F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в администрацию города </w:t>
      </w:r>
      <w:proofErr w:type="spellStart"/>
      <w:r w:rsidRPr="00F46A2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46A2F">
        <w:rPr>
          <w:rFonts w:ascii="Times New Roman" w:hAnsi="Times New Roman" w:cs="Times New Roman"/>
          <w:sz w:val="24"/>
          <w:szCs w:val="24"/>
        </w:rPr>
        <w:t xml:space="preserve"> (уполномоченный орган);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3) посредством размещения информации на официальном сайте («Информация для граждан» - «Государственные и муниципальные услуги»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 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F46A2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</w:t>
      </w:r>
      <w:r w:rsidRPr="00F4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F46A2F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F46A2F" w:rsidRPr="00F46A2F" w:rsidRDefault="00F46A2F" w:rsidP="00F46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2F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proofErr w:type="gramStart"/>
      <w:r w:rsidRPr="00F46A2F">
        <w:rPr>
          <w:sz w:val="24"/>
          <w:szCs w:val="24"/>
        </w:rPr>
        <w:t xml:space="preserve">2) постановление администрации города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 xml:space="preserve"> от 10.04.2018 №790 «Об утверждении Положения об особенностях подачи и рассмотрения жалоб на решения и действия (бездействие) администрации города </w:t>
      </w:r>
      <w:proofErr w:type="spellStart"/>
      <w:r w:rsidRPr="00F46A2F">
        <w:rPr>
          <w:sz w:val="24"/>
          <w:szCs w:val="24"/>
        </w:rPr>
        <w:t>Урай</w:t>
      </w:r>
      <w:proofErr w:type="spellEnd"/>
      <w:r w:rsidRPr="00F46A2F">
        <w:rPr>
          <w:sz w:val="24"/>
          <w:szCs w:val="24"/>
        </w:rPr>
        <w:t>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6.5. Перечень нормативных правовых актов, указанный в пункте 5.4 регламента, размещается: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1) на официальном сайте («Информация для граждан» - «Государственные и муниципальные 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- «Описание» - «Нормативные правовые акты, регулирующие порядок досудебного (внесудебного) обжалования);</w:t>
      </w:r>
    </w:p>
    <w:p w:rsidR="00F46A2F" w:rsidRPr="00F46A2F" w:rsidRDefault="00F46A2F" w:rsidP="00F46A2F">
      <w:pPr>
        <w:ind w:firstLine="709"/>
        <w:jc w:val="both"/>
        <w:rPr>
          <w:sz w:val="24"/>
          <w:szCs w:val="24"/>
        </w:rPr>
      </w:pPr>
      <w:r w:rsidRPr="00F46A2F">
        <w:rPr>
          <w:sz w:val="24"/>
          <w:szCs w:val="24"/>
        </w:rPr>
        <w:lastRenderedPageBreak/>
        <w:t>2) на Едином портале (карточка муниципальной услуги), в РРГУ.</w:t>
      </w:r>
    </w:p>
    <w:p w:rsidR="00F46A2F" w:rsidRPr="00562CE5" w:rsidRDefault="00F46A2F" w:rsidP="00E34BD9">
      <w:pPr>
        <w:ind w:firstLine="709"/>
        <w:jc w:val="both"/>
        <w:rPr>
          <w:sz w:val="24"/>
          <w:szCs w:val="24"/>
        </w:rPr>
      </w:pPr>
      <w:r w:rsidRPr="00562CE5">
        <w:t xml:space="preserve"> </w:t>
      </w:r>
    </w:p>
    <w:p w:rsidR="00F46A2F" w:rsidRPr="00D32C45" w:rsidRDefault="00F46A2F" w:rsidP="00F46A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2C4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6A2F" w:rsidRDefault="00F46A2F" w:rsidP="00F46A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C4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6A2F" w:rsidRPr="00D32C45" w:rsidRDefault="00F46A2F" w:rsidP="00F46A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C4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F46A2F" w:rsidRPr="00D32C45" w:rsidRDefault="00F46A2F" w:rsidP="00F46A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C45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C6B">
        <w:rPr>
          <w:rFonts w:ascii="Times New Roman" w:hAnsi="Times New Roman" w:cs="Times New Roman"/>
          <w:sz w:val="24"/>
          <w:szCs w:val="24"/>
        </w:rPr>
        <w:t>(запрос)</w:t>
      </w:r>
    </w:p>
    <w:p w:rsidR="00F46A2F" w:rsidRPr="00D32C45" w:rsidRDefault="00F46A2F" w:rsidP="00F46A2F">
      <w:pPr>
        <w:pStyle w:val="ConsPlusNormal"/>
        <w:jc w:val="center"/>
        <w:rPr>
          <w:rFonts w:ascii="Times New Roman" w:hAnsi="Times New Roman" w:cs="Times New Roman"/>
        </w:rPr>
      </w:pPr>
      <w:r w:rsidRPr="00D32C45">
        <w:rPr>
          <w:rFonts w:ascii="Times New Roman" w:hAnsi="Times New Roman" w:cs="Times New Roman"/>
          <w:sz w:val="24"/>
          <w:szCs w:val="24"/>
        </w:rPr>
        <w:t>о выдаче копий архивных документов, подтверждающих право на владение землей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73"/>
        <w:gridCol w:w="2987"/>
        <w:gridCol w:w="340"/>
        <w:gridCol w:w="549"/>
        <w:gridCol w:w="1021"/>
        <w:gridCol w:w="569"/>
        <w:gridCol w:w="3118"/>
      </w:tblGrid>
      <w:tr w:rsidR="00F46A2F" w:rsidRPr="00D32C45" w:rsidTr="00B34BFB">
        <w:tc>
          <w:tcPr>
            <w:tcW w:w="6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Лист № ________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Всего листов _______</w:t>
            </w:r>
          </w:p>
        </w:tc>
      </w:tr>
      <w:tr w:rsidR="00F46A2F" w:rsidRPr="00D32C45" w:rsidTr="00B34BFB"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1. ЗАЯВЛЕНИЕ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в _______________________________________</w:t>
            </w:r>
          </w:p>
          <w:p w:rsidR="00F46A2F" w:rsidRPr="00D32C45" w:rsidRDefault="00F46A2F" w:rsidP="00B34B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(уполномоченный орган)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Заполняется специалистом</w:t>
            </w:r>
            <w:r>
              <w:rPr>
                <w:rFonts w:ascii="Times New Roman" w:hAnsi="Times New Roman" w:cs="Times New Roman"/>
              </w:rPr>
              <w:t xml:space="preserve"> уполномоченного</w:t>
            </w:r>
            <w:r w:rsidRPr="00D32C45">
              <w:rPr>
                <w:rFonts w:ascii="Times New Roman" w:hAnsi="Times New Roman" w:cs="Times New Roman"/>
              </w:rPr>
              <w:t xml:space="preserve"> 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2.1. Порядковый номер записи ___________________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2.2. Количество документов ______/, листов в них _____________________________________________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2.3. Фамилия, имя, отчество специалиста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_____________________________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 xml:space="preserve">2.4. Дата </w:t>
            </w:r>
            <w:r>
              <w:rPr>
                <w:rFonts w:ascii="Times New Roman" w:hAnsi="Times New Roman" w:cs="Times New Roman"/>
              </w:rPr>
              <w:t>«</w:t>
            </w:r>
            <w:r w:rsidRPr="00D32C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D32C45">
              <w:rPr>
                <w:rFonts w:ascii="Times New Roman" w:hAnsi="Times New Roman" w:cs="Times New Roman"/>
              </w:rPr>
              <w:t xml:space="preserve"> __________ 20__ г., время _________</w:t>
            </w:r>
          </w:p>
        </w:tc>
      </w:tr>
      <w:tr w:rsidR="00F46A2F" w:rsidRPr="00D32C45" w:rsidTr="00B34B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F46A2F" w:rsidRPr="00D32C45" w:rsidTr="00B34B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Адрес (местоположение) земельного участка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6A2F" w:rsidRPr="00D32C45" w:rsidTr="00B34B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Наименование, номер запрашиваемого документа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6A2F" w:rsidRPr="00D32C45" w:rsidTr="00B34B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Правообладатель земельного участка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6A2F" w:rsidRPr="00D32C45" w:rsidTr="00B34B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Цель использования земельного участка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6A2F" w:rsidRPr="00D32C45" w:rsidTr="00B34BF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ЗАЯВИТЕЛ</w:t>
            </w:r>
            <w:r>
              <w:rPr>
                <w:rFonts w:ascii="Times New Roman" w:hAnsi="Times New Roman" w:cs="Times New Roman"/>
              </w:rPr>
              <w:t>Ь ____________________________________________________________________________</w:t>
            </w:r>
          </w:p>
          <w:p w:rsidR="00F46A2F" w:rsidRPr="00D32C45" w:rsidRDefault="00F46A2F" w:rsidP="00B3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(физическое лицо, юридическое лицо)</w:t>
            </w:r>
          </w:p>
        </w:tc>
      </w:tr>
      <w:tr w:rsidR="00F46A2F" w:rsidRPr="00D32C45" w:rsidTr="00B34BF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заявителе: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 xml:space="preserve">Фамилия </w:t>
            </w:r>
            <w:r>
              <w:rPr>
                <w:rFonts w:ascii="Times New Roman" w:hAnsi="Times New Roman" w:cs="Times New Roman"/>
              </w:rPr>
              <w:t xml:space="preserve"> заявителя (представителя заявителя) _______</w:t>
            </w:r>
            <w:r w:rsidRPr="00D32C45">
              <w:rPr>
                <w:rFonts w:ascii="Times New Roman" w:hAnsi="Times New Roman" w:cs="Times New Roman"/>
              </w:rPr>
              <w:t>_______________________________________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Имя ____________________________________________________________________________________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Отчество _______________________________________________________________________________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Паспорт ________________ выдан __________________________________________________________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дата выдачи _____________________________________________________________________________</w:t>
            </w:r>
          </w:p>
          <w:p w:rsidR="00F46A2F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юридического лица / индивидуального предпринимателя: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ИНН ___________________________________________________________________________________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  <w:r w:rsidRPr="00D32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</w:t>
            </w:r>
            <w:r w:rsidRPr="00D32C45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</w:tc>
      </w:tr>
      <w:tr w:rsidR="00F46A2F" w:rsidRPr="00D32C45" w:rsidTr="00B34BF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ДОКУМЕНТЫ, ПРИЛАГАЕМЫЕ К ЗАЯВЛЕНИЮ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(указывается</w:t>
            </w:r>
            <w:r>
              <w:rPr>
                <w:rFonts w:ascii="Times New Roman" w:hAnsi="Times New Roman" w:cs="Times New Roman"/>
              </w:rPr>
              <w:t xml:space="preserve"> наименование, количество листов </w:t>
            </w:r>
            <w:r w:rsidRPr="00D32C45">
              <w:rPr>
                <w:rFonts w:ascii="Times New Roman" w:hAnsi="Times New Roman" w:cs="Times New Roman"/>
              </w:rPr>
              <w:t>документ</w:t>
            </w:r>
            <w:r>
              <w:rPr>
                <w:rFonts w:ascii="Times New Roman" w:hAnsi="Times New Roman" w:cs="Times New Roman"/>
              </w:rPr>
              <w:t>ов</w:t>
            </w:r>
            <w:r w:rsidRPr="00D32C45">
              <w:rPr>
                <w:rFonts w:ascii="Times New Roman" w:hAnsi="Times New Roman" w:cs="Times New Roman"/>
              </w:rPr>
              <w:t>, прилагаемых к заявлению)</w:t>
            </w:r>
          </w:p>
        </w:tc>
      </w:tr>
      <w:tr w:rsidR="00F46A2F" w:rsidRPr="00D32C45" w:rsidTr="00B34BF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6A2F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F46A2F" w:rsidRPr="00D32C45" w:rsidTr="00B34BF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АДРЕСА И ТЕЛЕФОНЫ ЗАЯВИТЕЛЯ (ПРЕДСТАВИТЕЛЯ ЗАЯВИТЕЛЯ)</w:t>
            </w:r>
          </w:p>
        </w:tc>
      </w:tr>
      <w:tr w:rsidR="00F46A2F" w:rsidRPr="00D32C45" w:rsidTr="00B34BF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Представитель заявителя</w:t>
            </w:r>
          </w:p>
        </w:tc>
      </w:tr>
      <w:tr w:rsidR="00F46A2F" w:rsidRPr="00D32C45" w:rsidTr="00B34BF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 xml:space="preserve">Телефон: _________ Факс: __________ </w:t>
            </w:r>
            <w:proofErr w:type="spellStart"/>
            <w:r w:rsidRPr="00D32C45">
              <w:rPr>
                <w:rFonts w:ascii="Times New Roman" w:hAnsi="Times New Roman" w:cs="Times New Roman"/>
              </w:rPr>
              <w:t>E-mail</w:t>
            </w:r>
            <w:proofErr w:type="spellEnd"/>
            <w:r w:rsidRPr="00D32C45">
              <w:rPr>
                <w:rFonts w:ascii="Times New Roman" w:hAnsi="Times New Roman" w:cs="Times New Roman"/>
              </w:rPr>
              <w:t>: ________________________________________________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Почтовый адрес: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</w:tc>
      </w:tr>
      <w:tr w:rsidR="00F46A2F" w:rsidRPr="00D32C45" w:rsidTr="00B34BFB">
        <w:trPr>
          <w:trHeight w:val="9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СПОСОБ ВЫДАЧИ ДОКУМЕНТОВ, ЯВЛЯЮЩИХСЯ РЕЗУЛЬТАТОМ ПРЕДОСТАВЛЕНИЯ МУНИЦИПАЛЬНОЙ УСЛУГИ: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в МФЦ;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  <w:r w:rsidRPr="00D32C45">
              <w:rPr>
                <w:rFonts w:ascii="Times New Roman" w:hAnsi="Times New Roman" w:cs="Times New Roman"/>
              </w:rPr>
              <w:t xml:space="preserve"> в _______________________________________________;</w:t>
            </w:r>
          </w:p>
          <w:p w:rsidR="00F46A2F" w:rsidRPr="00D32C45" w:rsidRDefault="00F46A2F" w:rsidP="00B3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D32C45">
              <w:rPr>
                <w:rFonts w:ascii="Times New Roman" w:hAnsi="Times New Roman" w:cs="Times New Roman"/>
              </w:rPr>
              <w:t>(уполномоченный орган)</w:t>
            </w:r>
          </w:p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по адресу: _______________________________________________</w:t>
            </w:r>
          </w:p>
        </w:tc>
      </w:tr>
      <w:tr w:rsidR="00F46A2F" w:rsidRPr="00D32C45" w:rsidTr="00B34B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 xml:space="preserve">Даю  согласие  в  использовании  моих  персональных  данных при </w:t>
            </w:r>
            <w:r>
              <w:rPr>
                <w:rFonts w:ascii="Times New Roman" w:hAnsi="Times New Roman" w:cs="Times New Roman"/>
              </w:rPr>
              <w:t>рассмотрении запроса о предоставлении муниципальной услуги</w:t>
            </w:r>
          </w:p>
        </w:tc>
      </w:tr>
      <w:tr w:rsidR="00F46A2F" w:rsidRPr="00D32C45" w:rsidTr="00B34BF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46A2F" w:rsidRPr="00D32C45" w:rsidTr="00B34BF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F" w:rsidRPr="00D32C45" w:rsidRDefault="00F46A2F" w:rsidP="00B34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C45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«__»</w:t>
            </w:r>
            <w:r w:rsidRPr="00D32C45">
              <w:rPr>
                <w:rFonts w:ascii="Times New Roman" w:hAnsi="Times New Roman" w:cs="Times New Roman"/>
              </w:rPr>
              <w:t xml:space="preserve"> ________ 20__ г.</w:t>
            </w:r>
          </w:p>
        </w:tc>
      </w:tr>
    </w:tbl>
    <w:p w:rsidR="00F46A2F" w:rsidRDefault="00F46A2F" w:rsidP="00F46A2F">
      <w:pPr>
        <w:autoSpaceDE w:val="0"/>
        <w:autoSpaceDN w:val="0"/>
        <w:adjustRightInd w:val="0"/>
        <w:ind w:firstLine="540"/>
        <w:jc w:val="right"/>
      </w:pPr>
    </w:p>
    <w:p w:rsidR="00F46A2F" w:rsidRPr="00F46A2F" w:rsidRDefault="00F46A2F" w:rsidP="00F46A2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46A2F">
        <w:rPr>
          <w:sz w:val="24"/>
          <w:szCs w:val="24"/>
        </w:rPr>
        <w:t>Приложение 2</w:t>
      </w:r>
    </w:p>
    <w:p w:rsidR="00F46A2F" w:rsidRPr="00F46A2F" w:rsidRDefault="00F46A2F" w:rsidP="00F46A2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46A2F">
        <w:rPr>
          <w:sz w:val="24"/>
          <w:szCs w:val="24"/>
        </w:rPr>
        <w:t>к административному регламенту</w:t>
      </w:r>
    </w:p>
    <w:p w:rsidR="00F46A2F" w:rsidRPr="007B4D27" w:rsidRDefault="00F46A2F" w:rsidP="00F46A2F">
      <w:pPr>
        <w:autoSpaceDE w:val="0"/>
        <w:autoSpaceDN w:val="0"/>
        <w:adjustRightInd w:val="0"/>
        <w:ind w:firstLine="708"/>
        <w:jc w:val="right"/>
      </w:pPr>
      <w:r>
        <w:t xml:space="preserve"> </w:t>
      </w:r>
    </w:p>
    <w:p w:rsidR="00F46A2F" w:rsidRPr="007B4D27" w:rsidRDefault="00F46A2F" w:rsidP="00F46A2F">
      <w:pPr>
        <w:suppressAutoHyphens/>
        <w:autoSpaceDE w:val="0"/>
        <w:autoSpaceDN w:val="0"/>
        <w:adjustRightInd w:val="0"/>
        <w:jc w:val="center"/>
      </w:pPr>
      <w:r w:rsidRPr="007B4D27">
        <w:t>Расписка</w:t>
      </w:r>
    </w:p>
    <w:p w:rsidR="00F46A2F" w:rsidRPr="007B4D27" w:rsidRDefault="00F46A2F" w:rsidP="00F46A2F">
      <w:pPr>
        <w:pStyle w:val="ConsPlusNormal"/>
        <w:tabs>
          <w:tab w:val="left" w:pos="5954"/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4D27">
        <w:rPr>
          <w:rFonts w:ascii="Times New Roman" w:hAnsi="Times New Roman" w:cs="Times New Roman"/>
          <w:sz w:val="24"/>
          <w:szCs w:val="24"/>
        </w:rPr>
        <w:t>о приеме запроса о предоставлении муниципальной услуги</w:t>
      </w:r>
    </w:p>
    <w:p w:rsidR="00F46A2F" w:rsidRPr="007B4D27" w:rsidRDefault="00F46A2F" w:rsidP="00F46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D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D32C45">
        <w:rPr>
          <w:rFonts w:ascii="Times New Roman" w:hAnsi="Times New Roman" w:cs="Times New Roman"/>
          <w:sz w:val="24"/>
          <w:szCs w:val="24"/>
        </w:rPr>
        <w:t>копий архивных документов, подтверждающих право на владение землей</w:t>
      </w:r>
      <w:r w:rsidRPr="007B4D27">
        <w:rPr>
          <w:rFonts w:ascii="Times New Roman" w:hAnsi="Times New Roman" w:cs="Times New Roman"/>
          <w:sz w:val="24"/>
          <w:szCs w:val="24"/>
        </w:rPr>
        <w:t>»</w:t>
      </w:r>
    </w:p>
    <w:p w:rsidR="00F46A2F" w:rsidRDefault="00F46A2F" w:rsidP="00F46A2F">
      <w:pPr>
        <w:autoSpaceDE w:val="0"/>
        <w:autoSpaceDN w:val="0"/>
        <w:adjustRightInd w:val="0"/>
        <w:ind w:left="720"/>
        <w:jc w:val="center"/>
      </w:pPr>
    </w:p>
    <w:p w:rsidR="00F46A2F" w:rsidRPr="007B4D27" w:rsidRDefault="00F46A2F" w:rsidP="00F46A2F">
      <w:pPr>
        <w:suppressAutoHyphens/>
        <w:autoSpaceDE w:val="0"/>
        <w:autoSpaceDN w:val="0"/>
        <w:adjustRightInd w:val="0"/>
      </w:pPr>
      <w:r w:rsidRPr="007B4D27">
        <w:t>от _____________</w:t>
      </w:r>
      <w:r>
        <w:t>__________________________________</w:t>
      </w:r>
      <w:r w:rsidRPr="007B4D27">
        <w:t>___________________</w:t>
      </w:r>
    </w:p>
    <w:p w:rsidR="00F46A2F" w:rsidRPr="00230428" w:rsidRDefault="00F46A2F" w:rsidP="00F46A2F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230428">
        <w:rPr>
          <w:sz w:val="20"/>
          <w:szCs w:val="20"/>
        </w:rPr>
        <w:t>(Ф.И.О./наименование заявителя)</w:t>
      </w:r>
    </w:p>
    <w:p w:rsidR="00F46A2F" w:rsidRPr="00230428" w:rsidRDefault="00F46A2F" w:rsidP="00F46A2F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46A2F" w:rsidRPr="00F46A2F" w:rsidRDefault="00F46A2F" w:rsidP="00F46A2F">
      <w:pPr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46A2F">
        <w:rPr>
          <w:sz w:val="24"/>
          <w:szCs w:val="24"/>
        </w:rPr>
        <w:t>Регистрационный</w:t>
      </w:r>
      <w:proofErr w:type="gramEnd"/>
      <w:r w:rsidRPr="00F46A2F">
        <w:rPr>
          <w:sz w:val="24"/>
          <w:szCs w:val="24"/>
        </w:rPr>
        <w:t xml:space="preserve"> №  запроса (заявления) _____________ дата _______</w:t>
      </w:r>
    </w:p>
    <w:p w:rsidR="00F46A2F" w:rsidRPr="00F46A2F" w:rsidRDefault="00F46A2F" w:rsidP="00F46A2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348"/>
        <w:gridCol w:w="1425"/>
        <w:gridCol w:w="1341"/>
      </w:tblGrid>
      <w:tr w:rsidR="00F46A2F" w:rsidRPr="00F46A2F" w:rsidTr="00B34BFB">
        <w:trPr>
          <w:cantSplit/>
          <w:trHeight w:val="3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6A2F">
              <w:rPr>
                <w:sz w:val="24"/>
                <w:szCs w:val="24"/>
              </w:rPr>
              <w:t>№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A2F">
              <w:rPr>
                <w:sz w:val="24"/>
                <w:szCs w:val="24"/>
              </w:rPr>
              <w:t xml:space="preserve">Перечень, вид документов, представленных заявителем  </w:t>
            </w:r>
          </w:p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A2F">
              <w:rPr>
                <w:sz w:val="24"/>
                <w:szCs w:val="24"/>
              </w:rPr>
              <w:t xml:space="preserve">(копия/оригинал)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A2F">
              <w:rPr>
                <w:sz w:val="24"/>
                <w:szCs w:val="24"/>
              </w:rPr>
              <w:t xml:space="preserve">Количество </w:t>
            </w:r>
            <w:r w:rsidRPr="00F46A2F"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A2F">
              <w:rPr>
                <w:sz w:val="24"/>
                <w:szCs w:val="24"/>
              </w:rPr>
              <w:t>Количество</w:t>
            </w:r>
            <w:r w:rsidRPr="00F46A2F">
              <w:rPr>
                <w:sz w:val="24"/>
                <w:szCs w:val="24"/>
              </w:rPr>
              <w:br/>
              <w:t xml:space="preserve">листов, объем  </w:t>
            </w:r>
          </w:p>
        </w:tc>
      </w:tr>
      <w:tr w:rsidR="00F46A2F" w:rsidRPr="00F46A2F" w:rsidTr="00B34BFB">
        <w:trPr>
          <w:cantSplit/>
          <w:trHeight w:val="2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6A2F">
              <w:rPr>
                <w:sz w:val="24"/>
                <w:szCs w:val="24"/>
              </w:rPr>
              <w:t>1.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6A2F" w:rsidRPr="00F46A2F" w:rsidTr="00B34BFB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6A2F">
              <w:rPr>
                <w:sz w:val="24"/>
                <w:szCs w:val="24"/>
              </w:rPr>
              <w:t>2.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6A2F" w:rsidRPr="00F46A2F" w:rsidTr="00B34BFB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6A2F">
              <w:rPr>
                <w:sz w:val="24"/>
                <w:szCs w:val="24"/>
              </w:rPr>
              <w:t>3.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6A2F" w:rsidRPr="00F46A2F" w:rsidTr="00B34BFB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6A2F">
              <w:rPr>
                <w:sz w:val="24"/>
                <w:szCs w:val="24"/>
              </w:rPr>
              <w:t>4.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6A2F" w:rsidRPr="00F46A2F" w:rsidTr="00B34BFB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6A2F">
              <w:rPr>
                <w:sz w:val="24"/>
                <w:szCs w:val="24"/>
              </w:rPr>
              <w:t>…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F" w:rsidRPr="00F46A2F" w:rsidRDefault="00F46A2F" w:rsidP="00B34BF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46A2F" w:rsidRPr="00F46A2F" w:rsidRDefault="00F46A2F" w:rsidP="00F46A2F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46A2F" w:rsidRPr="00F46A2F" w:rsidRDefault="00F46A2F" w:rsidP="00F46A2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F46A2F">
        <w:rPr>
          <w:sz w:val="24"/>
          <w:szCs w:val="24"/>
        </w:rPr>
        <w:t xml:space="preserve">Срок выдачи (направления) заявителю результата предоставления муниципальной услуги- </w:t>
      </w:r>
    </w:p>
    <w:p w:rsidR="00F46A2F" w:rsidRPr="00F46A2F" w:rsidRDefault="00F46A2F" w:rsidP="00F46A2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F46A2F">
        <w:rPr>
          <w:sz w:val="24"/>
          <w:szCs w:val="24"/>
        </w:rPr>
        <w:t>не позднее  «__» ____________ 20___г. (при личном получении либо направлении документа посредством почтового отправления либо при выдаче в многофункциональном центре)</w:t>
      </w:r>
    </w:p>
    <w:p w:rsidR="00F46A2F" w:rsidRPr="00F46A2F" w:rsidRDefault="00F46A2F" w:rsidP="00F46A2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6A2F" w:rsidRPr="00F46A2F" w:rsidRDefault="00F46A2F" w:rsidP="00F46A2F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F46A2F">
        <w:rPr>
          <w:sz w:val="24"/>
          <w:szCs w:val="24"/>
        </w:rPr>
        <w:t>не позднее  «__» ____________ 20___г. (в форме электронного документа)</w:t>
      </w:r>
    </w:p>
    <w:p w:rsidR="00F46A2F" w:rsidRPr="007B4D27" w:rsidRDefault="00F46A2F" w:rsidP="00F46A2F">
      <w:pPr>
        <w:suppressAutoHyphens/>
        <w:autoSpaceDE w:val="0"/>
        <w:autoSpaceDN w:val="0"/>
        <w:adjustRightInd w:val="0"/>
      </w:pPr>
    </w:p>
    <w:p w:rsidR="00F46A2F" w:rsidRPr="007B4D27" w:rsidRDefault="00F46A2F" w:rsidP="00F46A2F">
      <w:pPr>
        <w:suppressAutoHyphens/>
        <w:autoSpaceDE w:val="0"/>
        <w:autoSpaceDN w:val="0"/>
        <w:adjustRightInd w:val="0"/>
      </w:pPr>
    </w:p>
    <w:p w:rsidR="00F46A2F" w:rsidRPr="007B4D27" w:rsidRDefault="00F46A2F" w:rsidP="00F46A2F">
      <w:pPr>
        <w:suppressAutoHyphens/>
        <w:autoSpaceDE w:val="0"/>
        <w:autoSpaceDN w:val="0"/>
        <w:adjustRightInd w:val="0"/>
      </w:pPr>
      <w:r w:rsidRPr="007B4D27">
        <w:t>Принял ____________/__________________________ /____________ 20___ г.</w:t>
      </w:r>
    </w:p>
    <w:p w:rsidR="00F46A2F" w:rsidRDefault="00F46A2F" w:rsidP="00F46A2F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(</w:t>
      </w:r>
      <w:r>
        <w:rPr>
          <w:rFonts w:ascii="Times New Roman" w:hAnsi="Times New Roman" w:cs="Times New Roman"/>
        </w:rPr>
        <w:t>подпись)     (расшифровка подписи)</w:t>
      </w:r>
      <w:r>
        <w:t xml:space="preserve">                  </w:t>
      </w: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DD04D3" w:rsidSect="007745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E5" w:rsidRDefault="005D03E5" w:rsidP="00AF749F">
      <w:pPr>
        <w:spacing w:line="240" w:lineRule="auto"/>
      </w:pPr>
      <w:r>
        <w:separator/>
      </w:r>
    </w:p>
  </w:endnote>
  <w:endnote w:type="continuationSeparator" w:id="0">
    <w:p w:rsidR="005D03E5" w:rsidRDefault="005D03E5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E5" w:rsidRDefault="005D03E5" w:rsidP="00AF749F">
      <w:pPr>
        <w:spacing w:line="240" w:lineRule="auto"/>
      </w:pPr>
      <w:r>
        <w:separator/>
      </w:r>
    </w:p>
  </w:footnote>
  <w:footnote w:type="continuationSeparator" w:id="0">
    <w:p w:rsidR="005D03E5" w:rsidRDefault="005D03E5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068C55DF"/>
    <w:multiLevelType w:val="hybridMultilevel"/>
    <w:tmpl w:val="DBB68864"/>
    <w:lvl w:ilvl="0" w:tplc="6E147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C4663"/>
    <w:multiLevelType w:val="hybridMultilevel"/>
    <w:tmpl w:val="D7021938"/>
    <w:lvl w:ilvl="0" w:tplc="76146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B721E5"/>
    <w:multiLevelType w:val="hybridMultilevel"/>
    <w:tmpl w:val="EBD83FC2"/>
    <w:lvl w:ilvl="0" w:tplc="411401D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1D6900A1"/>
    <w:multiLevelType w:val="singleLevel"/>
    <w:tmpl w:val="AC40AE6A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11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2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3A23570"/>
    <w:multiLevelType w:val="hybridMultilevel"/>
    <w:tmpl w:val="FAD45D96"/>
    <w:lvl w:ilvl="0" w:tplc="ADB46E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>
    <w:nsid w:val="2BFB0770"/>
    <w:multiLevelType w:val="hybridMultilevel"/>
    <w:tmpl w:val="F3F47CFA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2C1E332E"/>
    <w:multiLevelType w:val="hybridMultilevel"/>
    <w:tmpl w:val="C79891D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42400"/>
    <w:multiLevelType w:val="hybridMultilevel"/>
    <w:tmpl w:val="67FEE39C"/>
    <w:lvl w:ilvl="0" w:tplc="1C4C1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1833B7"/>
    <w:multiLevelType w:val="hybridMultilevel"/>
    <w:tmpl w:val="DF7630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CD16626"/>
    <w:multiLevelType w:val="hybridMultilevel"/>
    <w:tmpl w:val="8C646760"/>
    <w:lvl w:ilvl="0" w:tplc="BA6AF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5F097D"/>
    <w:multiLevelType w:val="hybridMultilevel"/>
    <w:tmpl w:val="DDCA25D4"/>
    <w:lvl w:ilvl="0" w:tplc="D162186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3">
    <w:nsid w:val="7053609F"/>
    <w:multiLevelType w:val="hybridMultilevel"/>
    <w:tmpl w:val="D7021938"/>
    <w:lvl w:ilvl="0" w:tplc="76146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8FF1CA9"/>
    <w:multiLevelType w:val="hybridMultilevel"/>
    <w:tmpl w:val="970402A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79102B77"/>
    <w:multiLevelType w:val="hybridMultilevel"/>
    <w:tmpl w:val="F724ECB6"/>
    <w:lvl w:ilvl="0" w:tplc="1260431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5760B3"/>
    <w:multiLevelType w:val="hybridMultilevel"/>
    <w:tmpl w:val="40963F88"/>
    <w:lvl w:ilvl="0" w:tplc="E22654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C4B76"/>
    <w:multiLevelType w:val="hybridMultilevel"/>
    <w:tmpl w:val="681C5464"/>
    <w:lvl w:ilvl="0" w:tplc="441078A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F2A40F5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3">
    <w:nsid w:val="7F385812"/>
    <w:multiLevelType w:val="hybridMultilevel"/>
    <w:tmpl w:val="5D84F8A8"/>
    <w:lvl w:ilvl="0" w:tplc="617AFE4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9"/>
  </w:num>
  <w:num w:numId="2">
    <w:abstractNumId w:val="14"/>
  </w:num>
  <w:num w:numId="3">
    <w:abstractNumId w:val="12"/>
  </w:num>
  <w:num w:numId="4">
    <w:abstractNumId w:val="11"/>
  </w:num>
  <w:num w:numId="5">
    <w:abstractNumId w:val="30"/>
  </w:num>
  <w:num w:numId="6">
    <w:abstractNumId w:val="39"/>
  </w:num>
  <w:num w:numId="7">
    <w:abstractNumId w:val="34"/>
  </w:num>
  <w:num w:numId="8">
    <w:abstractNumId w:val="21"/>
  </w:num>
  <w:num w:numId="9">
    <w:abstractNumId w:val="5"/>
  </w:num>
  <w:num w:numId="10">
    <w:abstractNumId w:val="18"/>
  </w:num>
  <w:num w:numId="11">
    <w:abstractNumId w:val="27"/>
  </w:num>
  <w:num w:numId="12">
    <w:abstractNumId w:val="31"/>
  </w:num>
  <w:num w:numId="13">
    <w:abstractNumId w:val="19"/>
  </w:num>
  <w:num w:numId="14">
    <w:abstractNumId w:val="25"/>
  </w:num>
  <w:num w:numId="15">
    <w:abstractNumId w:val="28"/>
  </w:num>
  <w:num w:numId="16">
    <w:abstractNumId w:val="38"/>
  </w:num>
  <w:num w:numId="17">
    <w:abstractNumId w:val="22"/>
  </w:num>
  <w:num w:numId="18">
    <w:abstractNumId w:val="26"/>
  </w:num>
  <w:num w:numId="19">
    <w:abstractNumId w:val="32"/>
  </w:num>
  <w:num w:numId="20">
    <w:abstractNumId w:val="4"/>
  </w:num>
  <w:num w:numId="21">
    <w:abstractNumId w:val="6"/>
  </w:num>
  <w:num w:numId="22">
    <w:abstractNumId w:val="3"/>
  </w:num>
  <w:num w:numId="23">
    <w:abstractNumId w:val="35"/>
  </w:num>
  <w:num w:numId="24">
    <w:abstractNumId w:val="1"/>
  </w:num>
  <w:num w:numId="25">
    <w:abstractNumId w:val="23"/>
  </w:num>
  <w:num w:numId="26">
    <w:abstractNumId w:val="36"/>
  </w:num>
  <w:num w:numId="27">
    <w:abstractNumId w:val="20"/>
  </w:num>
  <w:num w:numId="28">
    <w:abstractNumId w:val="17"/>
  </w:num>
  <w:num w:numId="29">
    <w:abstractNumId w:val="9"/>
  </w:num>
  <w:num w:numId="30">
    <w:abstractNumId w:val="16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0"/>
  </w:num>
  <w:num w:numId="33">
    <w:abstractNumId w:val="4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7"/>
  </w:num>
  <w:num w:numId="37">
    <w:abstractNumId w:val="15"/>
  </w:num>
  <w:num w:numId="38">
    <w:abstractNumId w:val="40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3"/>
  </w:num>
  <w:num w:numId="43">
    <w:abstractNumId w:val="24"/>
  </w:num>
  <w:num w:numId="44">
    <w:abstractNumId w:val="2"/>
  </w:num>
  <w:num w:numId="45">
    <w:abstractNumId w:val="33"/>
  </w:num>
  <w:num w:numId="46">
    <w:abstractNumId w:val="4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61B2"/>
    <w:rsid w:val="00002442"/>
    <w:rsid w:val="00002651"/>
    <w:rsid w:val="00004A23"/>
    <w:rsid w:val="00022125"/>
    <w:rsid w:val="00022BA2"/>
    <w:rsid w:val="0002786A"/>
    <w:rsid w:val="00030D70"/>
    <w:rsid w:val="000318F2"/>
    <w:rsid w:val="00035F0E"/>
    <w:rsid w:val="00040EAB"/>
    <w:rsid w:val="00047109"/>
    <w:rsid w:val="00055493"/>
    <w:rsid w:val="0005602B"/>
    <w:rsid w:val="00056C91"/>
    <w:rsid w:val="000577FE"/>
    <w:rsid w:val="000677AC"/>
    <w:rsid w:val="00070632"/>
    <w:rsid w:val="000728CA"/>
    <w:rsid w:val="00076D23"/>
    <w:rsid w:val="00094A72"/>
    <w:rsid w:val="00096304"/>
    <w:rsid w:val="000A08F0"/>
    <w:rsid w:val="000B0ED4"/>
    <w:rsid w:val="000B11D0"/>
    <w:rsid w:val="000B12EE"/>
    <w:rsid w:val="000B425E"/>
    <w:rsid w:val="000B60BA"/>
    <w:rsid w:val="000C27E7"/>
    <w:rsid w:val="000C2811"/>
    <w:rsid w:val="000C3492"/>
    <w:rsid w:val="000C514D"/>
    <w:rsid w:val="000C5BE7"/>
    <w:rsid w:val="000C62D7"/>
    <w:rsid w:val="000C7B24"/>
    <w:rsid w:val="000D0E7E"/>
    <w:rsid w:val="000D5AB7"/>
    <w:rsid w:val="000E1C87"/>
    <w:rsid w:val="000E1ECB"/>
    <w:rsid w:val="000F412E"/>
    <w:rsid w:val="00100939"/>
    <w:rsid w:val="00102D23"/>
    <w:rsid w:val="00106DB0"/>
    <w:rsid w:val="001135F1"/>
    <w:rsid w:val="00113AD4"/>
    <w:rsid w:val="00115C5B"/>
    <w:rsid w:val="00116B47"/>
    <w:rsid w:val="0011740A"/>
    <w:rsid w:val="0012045D"/>
    <w:rsid w:val="00123A55"/>
    <w:rsid w:val="00166E55"/>
    <w:rsid w:val="00183C95"/>
    <w:rsid w:val="00192A1D"/>
    <w:rsid w:val="00194301"/>
    <w:rsid w:val="00196A0C"/>
    <w:rsid w:val="001A1B9E"/>
    <w:rsid w:val="001A5F6B"/>
    <w:rsid w:val="001A6FD7"/>
    <w:rsid w:val="001A79BF"/>
    <w:rsid w:val="001B0ED0"/>
    <w:rsid w:val="001B380B"/>
    <w:rsid w:val="001B5BA9"/>
    <w:rsid w:val="001B64FA"/>
    <w:rsid w:val="001C1BE9"/>
    <w:rsid w:val="001C5CD3"/>
    <w:rsid w:val="001C69B0"/>
    <w:rsid w:val="001D03CC"/>
    <w:rsid w:val="001D0C1D"/>
    <w:rsid w:val="001D1752"/>
    <w:rsid w:val="001D45B7"/>
    <w:rsid w:val="001E1457"/>
    <w:rsid w:val="001E1DDD"/>
    <w:rsid w:val="001E4F06"/>
    <w:rsid w:val="001E51E5"/>
    <w:rsid w:val="001E60CE"/>
    <w:rsid w:val="001E7E92"/>
    <w:rsid w:val="001F23F0"/>
    <w:rsid w:val="00204A6B"/>
    <w:rsid w:val="00206564"/>
    <w:rsid w:val="00214545"/>
    <w:rsid w:val="00215AD7"/>
    <w:rsid w:val="002206E3"/>
    <w:rsid w:val="00221583"/>
    <w:rsid w:val="002361C3"/>
    <w:rsid w:val="00236D08"/>
    <w:rsid w:val="00242187"/>
    <w:rsid w:val="0024774A"/>
    <w:rsid w:val="002509BA"/>
    <w:rsid w:val="00255867"/>
    <w:rsid w:val="002671FA"/>
    <w:rsid w:val="002732A3"/>
    <w:rsid w:val="0027613B"/>
    <w:rsid w:val="0027702F"/>
    <w:rsid w:val="00277832"/>
    <w:rsid w:val="00291289"/>
    <w:rsid w:val="00291E47"/>
    <w:rsid w:val="002929C2"/>
    <w:rsid w:val="00295DE0"/>
    <w:rsid w:val="00296341"/>
    <w:rsid w:val="002A206C"/>
    <w:rsid w:val="002A6BF4"/>
    <w:rsid w:val="002A7967"/>
    <w:rsid w:val="002B0BE5"/>
    <w:rsid w:val="002B4C6C"/>
    <w:rsid w:val="002C156B"/>
    <w:rsid w:val="002C1C3A"/>
    <w:rsid w:val="002C32A0"/>
    <w:rsid w:val="002C3A97"/>
    <w:rsid w:val="002C7780"/>
    <w:rsid w:val="002D74BD"/>
    <w:rsid w:val="002E44EA"/>
    <w:rsid w:val="002F3737"/>
    <w:rsid w:val="002F394F"/>
    <w:rsid w:val="002F49D4"/>
    <w:rsid w:val="002F6E79"/>
    <w:rsid w:val="00300A02"/>
    <w:rsid w:val="003023E5"/>
    <w:rsid w:val="003059BE"/>
    <w:rsid w:val="0031039D"/>
    <w:rsid w:val="00314674"/>
    <w:rsid w:val="00315042"/>
    <w:rsid w:val="003201DB"/>
    <w:rsid w:val="00321150"/>
    <w:rsid w:val="00325A17"/>
    <w:rsid w:val="00326BA1"/>
    <w:rsid w:val="00326BA9"/>
    <w:rsid w:val="003345D6"/>
    <w:rsid w:val="0034716A"/>
    <w:rsid w:val="00350806"/>
    <w:rsid w:val="0035668E"/>
    <w:rsid w:val="00370554"/>
    <w:rsid w:val="00375B0B"/>
    <w:rsid w:val="00387C03"/>
    <w:rsid w:val="00390928"/>
    <w:rsid w:val="00390D11"/>
    <w:rsid w:val="00397252"/>
    <w:rsid w:val="003A1579"/>
    <w:rsid w:val="003A327A"/>
    <w:rsid w:val="003A328A"/>
    <w:rsid w:val="003A6321"/>
    <w:rsid w:val="003B7EFE"/>
    <w:rsid w:val="003C64CB"/>
    <w:rsid w:val="003D15D0"/>
    <w:rsid w:val="003D316F"/>
    <w:rsid w:val="003D3A9B"/>
    <w:rsid w:val="003E3231"/>
    <w:rsid w:val="003E3319"/>
    <w:rsid w:val="003E41F1"/>
    <w:rsid w:val="003E456B"/>
    <w:rsid w:val="003E5E73"/>
    <w:rsid w:val="003E7738"/>
    <w:rsid w:val="003F0377"/>
    <w:rsid w:val="003F093A"/>
    <w:rsid w:val="003F37A4"/>
    <w:rsid w:val="003F4AD2"/>
    <w:rsid w:val="003F537E"/>
    <w:rsid w:val="003F73EA"/>
    <w:rsid w:val="003F7A58"/>
    <w:rsid w:val="00423DC5"/>
    <w:rsid w:val="00432ED1"/>
    <w:rsid w:val="00433D4A"/>
    <w:rsid w:val="00454CC2"/>
    <w:rsid w:val="00455440"/>
    <w:rsid w:val="00463AF8"/>
    <w:rsid w:val="0046481E"/>
    <w:rsid w:val="00465C78"/>
    <w:rsid w:val="00466E6D"/>
    <w:rsid w:val="004710B9"/>
    <w:rsid w:val="0047166B"/>
    <w:rsid w:val="00493BCB"/>
    <w:rsid w:val="00497185"/>
    <w:rsid w:val="004979EC"/>
    <w:rsid w:val="00497B85"/>
    <w:rsid w:val="00497D26"/>
    <w:rsid w:val="004A5302"/>
    <w:rsid w:val="004A69D7"/>
    <w:rsid w:val="004A6B86"/>
    <w:rsid w:val="004B3D2F"/>
    <w:rsid w:val="004B409F"/>
    <w:rsid w:val="004B5136"/>
    <w:rsid w:val="004C1FB3"/>
    <w:rsid w:val="004C6555"/>
    <w:rsid w:val="004D5936"/>
    <w:rsid w:val="004D6470"/>
    <w:rsid w:val="004E035F"/>
    <w:rsid w:val="004E550A"/>
    <w:rsid w:val="004E5AC6"/>
    <w:rsid w:val="004F018B"/>
    <w:rsid w:val="004F1825"/>
    <w:rsid w:val="004F2353"/>
    <w:rsid w:val="004F3E7E"/>
    <w:rsid w:val="00500019"/>
    <w:rsid w:val="00500097"/>
    <w:rsid w:val="0050100C"/>
    <w:rsid w:val="00502474"/>
    <w:rsid w:val="00504884"/>
    <w:rsid w:val="0050678A"/>
    <w:rsid w:val="005116CC"/>
    <w:rsid w:val="00512E0D"/>
    <w:rsid w:val="005174BD"/>
    <w:rsid w:val="00520EF0"/>
    <w:rsid w:val="00525A78"/>
    <w:rsid w:val="00526F60"/>
    <w:rsid w:val="00532078"/>
    <w:rsid w:val="0053426A"/>
    <w:rsid w:val="00540CCB"/>
    <w:rsid w:val="00545914"/>
    <w:rsid w:val="0055613E"/>
    <w:rsid w:val="00557492"/>
    <w:rsid w:val="0056039E"/>
    <w:rsid w:val="0057566F"/>
    <w:rsid w:val="005927DD"/>
    <w:rsid w:val="00592B25"/>
    <w:rsid w:val="00593C7F"/>
    <w:rsid w:val="005A33C5"/>
    <w:rsid w:val="005A506B"/>
    <w:rsid w:val="005A6413"/>
    <w:rsid w:val="005C1D82"/>
    <w:rsid w:val="005C200D"/>
    <w:rsid w:val="005C5AA5"/>
    <w:rsid w:val="005D03E5"/>
    <w:rsid w:val="005D0BDA"/>
    <w:rsid w:val="005D529D"/>
    <w:rsid w:val="005D5752"/>
    <w:rsid w:val="005E16E8"/>
    <w:rsid w:val="005F06CA"/>
    <w:rsid w:val="005F33FA"/>
    <w:rsid w:val="006032AB"/>
    <w:rsid w:val="00603750"/>
    <w:rsid w:val="00605FA0"/>
    <w:rsid w:val="00606032"/>
    <w:rsid w:val="00613621"/>
    <w:rsid w:val="00617CD6"/>
    <w:rsid w:val="00622BB0"/>
    <w:rsid w:val="0062312F"/>
    <w:rsid w:val="00624FB1"/>
    <w:rsid w:val="006268D0"/>
    <w:rsid w:val="00631BF7"/>
    <w:rsid w:val="00632EF0"/>
    <w:rsid w:val="00636A0C"/>
    <w:rsid w:val="006378DA"/>
    <w:rsid w:val="00637AF5"/>
    <w:rsid w:val="00653E91"/>
    <w:rsid w:val="006556D0"/>
    <w:rsid w:val="00662B42"/>
    <w:rsid w:val="00666617"/>
    <w:rsid w:val="006716D4"/>
    <w:rsid w:val="00677117"/>
    <w:rsid w:val="00683C92"/>
    <w:rsid w:val="0069356A"/>
    <w:rsid w:val="0069698E"/>
    <w:rsid w:val="00696E60"/>
    <w:rsid w:val="006A26F6"/>
    <w:rsid w:val="006A4A0F"/>
    <w:rsid w:val="006A6FBE"/>
    <w:rsid w:val="006B2325"/>
    <w:rsid w:val="006B5E5F"/>
    <w:rsid w:val="006C0F66"/>
    <w:rsid w:val="006D0469"/>
    <w:rsid w:val="006F0A3E"/>
    <w:rsid w:val="006F182C"/>
    <w:rsid w:val="006F4B91"/>
    <w:rsid w:val="006F5057"/>
    <w:rsid w:val="006F5758"/>
    <w:rsid w:val="006F7067"/>
    <w:rsid w:val="00704D10"/>
    <w:rsid w:val="007236D0"/>
    <w:rsid w:val="00735501"/>
    <w:rsid w:val="0073616E"/>
    <w:rsid w:val="00736A1A"/>
    <w:rsid w:val="00736DF9"/>
    <w:rsid w:val="0073700F"/>
    <w:rsid w:val="00746D26"/>
    <w:rsid w:val="00755F57"/>
    <w:rsid w:val="00765180"/>
    <w:rsid w:val="00767604"/>
    <w:rsid w:val="00767714"/>
    <w:rsid w:val="00770669"/>
    <w:rsid w:val="00771945"/>
    <w:rsid w:val="007745BC"/>
    <w:rsid w:val="00775ACF"/>
    <w:rsid w:val="0078002B"/>
    <w:rsid w:val="00780970"/>
    <w:rsid w:val="00786C1C"/>
    <w:rsid w:val="007909EC"/>
    <w:rsid w:val="007979FC"/>
    <w:rsid w:val="007B3963"/>
    <w:rsid w:val="007B7C4D"/>
    <w:rsid w:val="007C0566"/>
    <w:rsid w:val="007C09A0"/>
    <w:rsid w:val="007C1BE2"/>
    <w:rsid w:val="007C61EC"/>
    <w:rsid w:val="007D3EF0"/>
    <w:rsid w:val="007E2159"/>
    <w:rsid w:val="007E362D"/>
    <w:rsid w:val="007E4B83"/>
    <w:rsid w:val="007E613A"/>
    <w:rsid w:val="007F78F1"/>
    <w:rsid w:val="00800692"/>
    <w:rsid w:val="008015B1"/>
    <w:rsid w:val="008023C7"/>
    <w:rsid w:val="00804A87"/>
    <w:rsid w:val="00804F18"/>
    <w:rsid w:val="00812276"/>
    <w:rsid w:val="0081515A"/>
    <w:rsid w:val="00817328"/>
    <w:rsid w:val="0082131F"/>
    <w:rsid w:val="00822C6A"/>
    <w:rsid w:val="008231E7"/>
    <w:rsid w:val="00823819"/>
    <w:rsid w:val="008243E7"/>
    <w:rsid w:val="00827551"/>
    <w:rsid w:val="008326B0"/>
    <w:rsid w:val="00834EAF"/>
    <w:rsid w:val="00836C4A"/>
    <w:rsid w:val="00837C5E"/>
    <w:rsid w:val="0084321E"/>
    <w:rsid w:val="00845B44"/>
    <w:rsid w:val="00847902"/>
    <w:rsid w:val="0085258F"/>
    <w:rsid w:val="0085552E"/>
    <w:rsid w:val="008605FD"/>
    <w:rsid w:val="008658C7"/>
    <w:rsid w:val="008827C7"/>
    <w:rsid w:val="00884899"/>
    <w:rsid w:val="008867B1"/>
    <w:rsid w:val="0088753B"/>
    <w:rsid w:val="008907BD"/>
    <w:rsid w:val="008A14AC"/>
    <w:rsid w:val="008A2CF2"/>
    <w:rsid w:val="008A489A"/>
    <w:rsid w:val="008A4AB5"/>
    <w:rsid w:val="008B0E1D"/>
    <w:rsid w:val="008B348D"/>
    <w:rsid w:val="008B4A4E"/>
    <w:rsid w:val="008B5619"/>
    <w:rsid w:val="008B7641"/>
    <w:rsid w:val="008C24E7"/>
    <w:rsid w:val="008C61B2"/>
    <w:rsid w:val="008C67EE"/>
    <w:rsid w:val="008C6F1B"/>
    <w:rsid w:val="008D1FC5"/>
    <w:rsid w:val="008D3959"/>
    <w:rsid w:val="008D4391"/>
    <w:rsid w:val="008D64CA"/>
    <w:rsid w:val="008D7500"/>
    <w:rsid w:val="008D7AED"/>
    <w:rsid w:val="008E1AE8"/>
    <w:rsid w:val="008F00AE"/>
    <w:rsid w:val="008F1176"/>
    <w:rsid w:val="008F302B"/>
    <w:rsid w:val="008F7901"/>
    <w:rsid w:val="009179D0"/>
    <w:rsid w:val="00917EEF"/>
    <w:rsid w:val="0092000D"/>
    <w:rsid w:val="00922249"/>
    <w:rsid w:val="009304BB"/>
    <w:rsid w:val="009404C0"/>
    <w:rsid w:val="00944683"/>
    <w:rsid w:val="00955D7D"/>
    <w:rsid w:val="00955F89"/>
    <w:rsid w:val="00956D7E"/>
    <w:rsid w:val="0096055B"/>
    <w:rsid w:val="00975391"/>
    <w:rsid w:val="00983697"/>
    <w:rsid w:val="009873C4"/>
    <w:rsid w:val="00987C97"/>
    <w:rsid w:val="00990608"/>
    <w:rsid w:val="00991DB7"/>
    <w:rsid w:val="00995E54"/>
    <w:rsid w:val="009A4D59"/>
    <w:rsid w:val="009A610B"/>
    <w:rsid w:val="009B1FC1"/>
    <w:rsid w:val="009B2146"/>
    <w:rsid w:val="009B2AF3"/>
    <w:rsid w:val="009B6298"/>
    <w:rsid w:val="009B661F"/>
    <w:rsid w:val="009C1590"/>
    <w:rsid w:val="009C2036"/>
    <w:rsid w:val="009C2D66"/>
    <w:rsid w:val="009C7D9F"/>
    <w:rsid w:val="009E4863"/>
    <w:rsid w:val="009E5BE7"/>
    <w:rsid w:val="009E6E2B"/>
    <w:rsid w:val="009E7612"/>
    <w:rsid w:val="009E79D3"/>
    <w:rsid w:val="009F0A18"/>
    <w:rsid w:val="009F45B4"/>
    <w:rsid w:val="00A03037"/>
    <w:rsid w:val="00A07EA0"/>
    <w:rsid w:val="00A13F1B"/>
    <w:rsid w:val="00A15A7D"/>
    <w:rsid w:val="00A20C1B"/>
    <w:rsid w:val="00A3229B"/>
    <w:rsid w:val="00A448D0"/>
    <w:rsid w:val="00A50DA4"/>
    <w:rsid w:val="00A60545"/>
    <w:rsid w:val="00A66B97"/>
    <w:rsid w:val="00A67B55"/>
    <w:rsid w:val="00A7032F"/>
    <w:rsid w:val="00A7356E"/>
    <w:rsid w:val="00A763A9"/>
    <w:rsid w:val="00A8234D"/>
    <w:rsid w:val="00A82981"/>
    <w:rsid w:val="00A87BFA"/>
    <w:rsid w:val="00A945FA"/>
    <w:rsid w:val="00A94BA1"/>
    <w:rsid w:val="00AA1E63"/>
    <w:rsid w:val="00AA2E06"/>
    <w:rsid w:val="00AA318D"/>
    <w:rsid w:val="00AA395B"/>
    <w:rsid w:val="00AA5E1E"/>
    <w:rsid w:val="00AA7536"/>
    <w:rsid w:val="00AA7B32"/>
    <w:rsid w:val="00AB0621"/>
    <w:rsid w:val="00AB20DF"/>
    <w:rsid w:val="00AB3616"/>
    <w:rsid w:val="00AB3FC5"/>
    <w:rsid w:val="00AC6607"/>
    <w:rsid w:val="00AD4209"/>
    <w:rsid w:val="00AE1969"/>
    <w:rsid w:val="00AE736C"/>
    <w:rsid w:val="00AF0D01"/>
    <w:rsid w:val="00AF1A87"/>
    <w:rsid w:val="00AF523A"/>
    <w:rsid w:val="00AF749F"/>
    <w:rsid w:val="00AF7559"/>
    <w:rsid w:val="00B005A5"/>
    <w:rsid w:val="00B03720"/>
    <w:rsid w:val="00B07B00"/>
    <w:rsid w:val="00B16573"/>
    <w:rsid w:val="00B23CA2"/>
    <w:rsid w:val="00B31B86"/>
    <w:rsid w:val="00B342E4"/>
    <w:rsid w:val="00B44BF5"/>
    <w:rsid w:val="00B4600D"/>
    <w:rsid w:val="00B56BB7"/>
    <w:rsid w:val="00B64928"/>
    <w:rsid w:val="00B66D97"/>
    <w:rsid w:val="00B67364"/>
    <w:rsid w:val="00B72EC6"/>
    <w:rsid w:val="00B755E6"/>
    <w:rsid w:val="00B84A87"/>
    <w:rsid w:val="00B85B2B"/>
    <w:rsid w:val="00B963F5"/>
    <w:rsid w:val="00BA1569"/>
    <w:rsid w:val="00BA377C"/>
    <w:rsid w:val="00BA3D9D"/>
    <w:rsid w:val="00BA6822"/>
    <w:rsid w:val="00BB103E"/>
    <w:rsid w:val="00BB3219"/>
    <w:rsid w:val="00BB37ED"/>
    <w:rsid w:val="00BB49A1"/>
    <w:rsid w:val="00BB5DDE"/>
    <w:rsid w:val="00BB64CC"/>
    <w:rsid w:val="00BD1A7B"/>
    <w:rsid w:val="00BD39D6"/>
    <w:rsid w:val="00BE06A7"/>
    <w:rsid w:val="00BF0C29"/>
    <w:rsid w:val="00BF5DF5"/>
    <w:rsid w:val="00C041A4"/>
    <w:rsid w:val="00C125B9"/>
    <w:rsid w:val="00C12E3B"/>
    <w:rsid w:val="00C1696C"/>
    <w:rsid w:val="00C22547"/>
    <w:rsid w:val="00C26BDB"/>
    <w:rsid w:val="00C32282"/>
    <w:rsid w:val="00C371F5"/>
    <w:rsid w:val="00C404EA"/>
    <w:rsid w:val="00C51F29"/>
    <w:rsid w:val="00C6191B"/>
    <w:rsid w:val="00C642E7"/>
    <w:rsid w:val="00C64310"/>
    <w:rsid w:val="00C64687"/>
    <w:rsid w:val="00C71191"/>
    <w:rsid w:val="00C71767"/>
    <w:rsid w:val="00C7337E"/>
    <w:rsid w:val="00C75F5E"/>
    <w:rsid w:val="00C809B7"/>
    <w:rsid w:val="00C8678D"/>
    <w:rsid w:val="00C97064"/>
    <w:rsid w:val="00CA56E3"/>
    <w:rsid w:val="00CA6B5A"/>
    <w:rsid w:val="00CB18CE"/>
    <w:rsid w:val="00CB2415"/>
    <w:rsid w:val="00CC0133"/>
    <w:rsid w:val="00CC258B"/>
    <w:rsid w:val="00CD0F5C"/>
    <w:rsid w:val="00CE0139"/>
    <w:rsid w:val="00CE431A"/>
    <w:rsid w:val="00CE5D27"/>
    <w:rsid w:val="00CE624D"/>
    <w:rsid w:val="00CE7E9D"/>
    <w:rsid w:val="00CF18F0"/>
    <w:rsid w:val="00CF2BBC"/>
    <w:rsid w:val="00CF4231"/>
    <w:rsid w:val="00D02BD9"/>
    <w:rsid w:val="00D03020"/>
    <w:rsid w:val="00D041E0"/>
    <w:rsid w:val="00D05968"/>
    <w:rsid w:val="00D06065"/>
    <w:rsid w:val="00D20636"/>
    <w:rsid w:val="00D216B0"/>
    <w:rsid w:val="00D22843"/>
    <w:rsid w:val="00D263CF"/>
    <w:rsid w:val="00D304EB"/>
    <w:rsid w:val="00D45FB1"/>
    <w:rsid w:val="00D4605A"/>
    <w:rsid w:val="00D46A50"/>
    <w:rsid w:val="00D50126"/>
    <w:rsid w:val="00D524ED"/>
    <w:rsid w:val="00D524FD"/>
    <w:rsid w:val="00D5465B"/>
    <w:rsid w:val="00D55674"/>
    <w:rsid w:val="00D63004"/>
    <w:rsid w:val="00D707A0"/>
    <w:rsid w:val="00D718E0"/>
    <w:rsid w:val="00D76BFA"/>
    <w:rsid w:val="00D772DC"/>
    <w:rsid w:val="00D772FB"/>
    <w:rsid w:val="00D81D55"/>
    <w:rsid w:val="00D83AFF"/>
    <w:rsid w:val="00D8416E"/>
    <w:rsid w:val="00D84A1D"/>
    <w:rsid w:val="00D9054F"/>
    <w:rsid w:val="00D943DB"/>
    <w:rsid w:val="00D94AD7"/>
    <w:rsid w:val="00D95966"/>
    <w:rsid w:val="00DA2F58"/>
    <w:rsid w:val="00DB025D"/>
    <w:rsid w:val="00DC23A1"/>
    <w:rsid w:val="00DD04D3"/>
    <w:rsid w:val="00DE28E7"/>
    <w:rsid w:val="00DF1A52"/>
    <w:rsid w:val="00DF4B35"/>
    <w:rsid w:val="00DF4B3B"/>
    <w:rsid w:val="00DF7D6F"/>
    <w:rsid w:val="00E02D53"/>
    <w:rsid w:val="00E0642B"/>
    <w:rsid w:val="00E149D9"/>
    <w:rsid w:val="00E22734"/>
    <w:rsid w:val="00E22843"/>
    <w:rsid w:val="00E262B4"/>
    <w:rsid w:val="00E34BD9"/>
    <w:rsid w:val="00E3569C"/>
    <w:rsid w:val="00E46350"/>
    <w:rsid w:val="00E4717B"/>
    <w:rsid w:val="00E53C1A"/>
    <w:rsid w:val="00E565F5"/>
    <w:rsid w:val="00E57CD0"/>
    <w:rsid w:val="00E64024"/>
    <w:rsid w:val="00E66450"/>
    <w:rsid w:val="00E66C3D"/>
    <w:rsid w:val="00E87AF5"/>
    <w:rsid w:val="00E955B1"/>
    <w:rsid w:val="00E97D7E"/>
    <w:rsid w:val="00EA142D"/>
    <w:rsid w:val="00EA6368"/>
    <w:rsid w:val="00EB1407"/>
    <w:rsid w:val="00EB301E"/>
    <w:rsid w:val="00EB5975"/>
    <w:rsid w:val="00EB6C80"/>
    <w:rsid w:val="00EC574C"/>
    <w:rsid w:val="00EC6763"/>
    <w:rsid w:val="00ED0FB2"/>
    <w:rsid w:val="00ED4172"/>
    <w:rsid w:val="00ED4B2F"/>
    <w:rsid w:val="00ED5351"/>
    <w:rsid w:val="00ED63D0"/>
    <w:rsid w:val="00ED7C0B"/>
    <w:rsid w:val="00EE4892"/>
    <w:rsid w:val="00EE5C61"/>
    <w:rsid w:val="00EF6072"/>
    <w:rsid w:val="00F01AD1"/>
    <w:rsid w:val="00F2182B"/>
    <w:rsid w:val="00F21A2C"/>
    <w:rsid w:val="00F2254A"/>
    <w:rsid w:val="00F2298D"/>
    <w:rsid w:val="00F2418E"/>
    <w:rsid w:val="00F26528"/>
    <w:rsid w:val="00F26F41"/>
    <w:rsid w:val="00F342B5"/>
    <w:rsid w:val="00F35CB2"/>
    <w:rsid w:val="00F418D6"/>
    <w:rsid w:val="00F46A2F"/>
    <w:rsid w:val="00F51565"/>
    <w:rsid w:val="00F520EF"/>
    <w:rsid w:val="00F5347E"/>
    <w:rsid w:val="00F53BE0"/>
    <w:rsid w:val="00F54689"/>
    <w:rsid w:val="00F5483E"/>
    <w:rsid w:val="00F57133"/>
    <w:rsid w:val="00F57287"/>
    <w:rsid w:val="00F57C05"/>
    <w:rsid w:val="00F609BF"/>
    <w:rsid w:val="00F62027"/>
    <w:rsid w:val="00F64476"/>
    <w:rsid w:val="00F6491A"/>
    <w:rsid w:val="00F71FE3"/>
    <w:rsid w:val="00F7543E"/>
    <w:rsid w:val="00F75B57"/>
    <w:rsid w:val="00F82222"/>
    <w:rsid w:val="00F82599"/>
    <w:rsid w:val="00F83AE1"/>
    <w:rsid w:val="00F84CBF"/>
    <w:rsid w:val="00F95D4F"/>
    <w:rsid w:val="00FA0179"/>
    <w:rsid w:val="00FA3CA2"/>
    <w:rsid w:val="00FA3E06"/>
    <w:rsid w:val="00FB1A86"/>
    <w:rsid w:val="00FB352B"/>
    <w:rsid w:val="00FB662F"/>
    <w:rsid w:val="00FC206D"/>
    <w:rsid w:val="00FC5A6A"/>
    <w:rsid w:val="00FD1BCC"/>
    <w:rsid w:val="00FD1F2F"/>
    <w:rsid w:val="00FD4808"/>
    <w:rsid w:val="00FE08B1"/>
    <w:rsid w:val="00FE444D"/>
    <w:rsid w:val="00FE5031"/>
    <w:rsid w:val="00FE62CF"/>
    <w:rsid w:val="00FF1787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059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rsid w:val="008C61B2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61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4C6555"/>
    <w:rPr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rsid w:val="006B5E5F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5E5F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078"/>
  </w:style>
  <w:style w:type="character" w:customStyle="1" w:styleId="30">
    <w:name w:val="Заголовок 3 Знак"/>
    <w:link w:val="3"/>
    <w:rsid w:val="003D316F"/>
    <w:rPr>
      <w:rFonts w:ascii="Arial" w:eastAsia="Times New Roman" w:hAnsi="Arial" w:cs="Arial"/>
      <w:b/>
      <w:bCs/>
      <w:sz w:val="26"/>
      <w:szCs w:val="26"/>
    </w:rPr>
  </w:style>
  <w:style w:type="character" w:customStyle="1" w:styleId="hmaodepartmentemail">
    <w:name w:val="hmao_department_email"/>
    <w:basedOn w:val="a0"/>
    <w:rsid w:val="00A03037"/>
  </w:style>
  <w:style w:type="paragraph" w:styleId="aa">
    <w:name w:val="header"/>
    <w:basedOn w:val="a"/>
    <w:link w:val="ab"/>
    <w:uiPriority w:val="99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EB5975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rsid w:val="00EB5975"/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1 Знак"/>
    <w:basedOn w:val="a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locked/>
    <w:rsid w:val="006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8B0E1D"/>
    <w:pPr>
      <w:spacing w:line="240" w:lineRule="auto"/>
      <w:ind w:right="-1"/>
      <w:jc w:val="center"/>
    </w:pPr>
    <w:rPr>
      <w:b/>
      <w:szCs w:val="20"/>
    </w:rPr>
  </w:style>
  <w:style w:type="character" w:customStyle="1" w:styleId="af0">
    <w:name w:val="Название Знак"/>
    <w:link w:val="af"/>
    <w:rsid w:val="008B0E1D"/>
    <w:rPr>
      <w:rFonts w:ascii="Times New Roman" w:hAnsi="Times New Roman"/>
      <w:b/>
      <w:sz w:val="28"/>
    </w:rPr>
  </w:style>
  <w:style w:type="paragraph" w:styleId="af1">
    <w:name w:val="No Spacing"/>
    <w:uiPriority w:val="1"/>
    <w:qFormat/>
    <w:rsid w:val="006556D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21">
    <w:name w:val="Абзац списка2"/>
    <w:basedOn w:val="a"/>
    <w:rsid w:val="00390D11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236D08"/>
    <w:rPr>
      <w:rFonts w:ascii="Arial" w:eastAsia="Times New Roman" w:hAnsi="Arial" w:cs="Arial"/>
      <w:lang w:val="ru-RU" w:eastAsia="ru-RU" w:bidi="ar-SA"/>
    </w:rPr>
  </w:style>
  <w:style w:type="paragraph" w:styleId="af2">
    <w:name w:val="annotation text"/>
    <w:basedOn w:val="a"/>
    <w:link w:val="af3"/>
    <w:rsid w:val="0050100C"/>
    <w:pPr>
      <w:spacing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link w:val="af2"/>
    <w:rsid w:val="0050100C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nhideWhenUsed/>
    <w:rsid w:val="007745B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7745BC"/>
    <w:rPr>
      <w:rFonts w:ascii="Times New Roman" w:eastAsia="Times New Roman" w:hAnsi="Times New Roman"/>
      <w:sz w:val="16"/>
      <w:szCs w:val="16"/>
    </w:rPr>
  </w:style>
  <w:style w:type="character" w:customStyle="1" w:styleId="FontStyle16">
    <w:name w:val="Font Style16"/>
    <w:uiPriority w:val="99"/>
    <w:rsid w:val="00FB662F"/>
    <w:rPr>
      <w:rFonts w:ascii="Times New Roman" w:hAnsi="Times New Roman"/>
      <w:sz w:val="22"/>
    </w:rPr>
  </w:style>
  <w:style w:type="character" w:styleId="af4">
    <w:name w:val="annotation reference"/>
    <w:basedOn w:val="a0"/>
    <w:uiPriority w:val="99"/>
    <w:unhideWhenUsed/>
    <w:rsid w:val="00FE5031"/>
    <w:rPr>
      <w:sz w:val="16"/>
      <w:szCs w:val="16"/>
    </w:rPr>
  </w:style>
  <w:style w:type="paragraph" w:styleId="af5">
    <w:name w:val="annotation subject"/>
    <w:basedOn w:val="af2"/>
    <w:next w:val="af2"/>
    <w:link w:val="af6"/>
    <w:unhideWhenUsed/>
    <w:rsid w:val="00FE5031"/>
    <w:rPr>
      <w:rFonts w:eastAsia="Calibri"/>
      <w:b/>
      <w:bCs/>
    </w:rPr>
  </w:style>
  <w:style w:type="character" w:customStyle="1" w:styleId="af6">
    <w:name w:val="Тема примечания Знак"/>
    <w:basedOn w:val="af3"/>
    <w:link w:val="af5"/>
    <w:rsid w:val="00FE5031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D05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harChar">
    <w:name w:val="Char Char"/>
    <w:basedOn w:val="a"/>
    <w:rsid w:val="006C0F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tentpane">
    <w:name w:val="contentpane"/>
    <w:basedOn w:val="a0"/>
    <w:rsid w:val="006C0F66"/>
  </w:style>
  <w:style w:type="character" w:customStyle="1" w:styleId="af7">
    <w:name w:val="Знак"/>
    <w:rsid w:val="00F46A2F"/>
    <w:rPr>
      <w:w w:val="119"/>
      <w:sz w:val="24"/>
      <w:lang w:val="ru-RU" w:eastAsia="ru-RU" w:bidi="ar-SA"/>
    </w:rPr>
  </w:style>
  <w:style w:type="character" w:customStyle="1" w:styleId="s3">
    <w:name w:val="s3"/>
    <w:basedOn w:val="a0"/>
    <w:rsid w:val="00F46A2F"/>
  </w:style>
  <w:style w:type="paragraph" w:customStyle="1" w:styleId="p19">
    <w:name w:val="p19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@ura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FA4701B19C1384A6A18292D7F7ADA91D3459A92728FC60AE0617FD60B6O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ura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em@mfcuray.ru" TargetMode="Externa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3B06-BDF1-4A9D-8277-02C9A873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8349</Words>
  <Characters>47591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55829</CharactersWithSpaces>
  <SharedDoc>false</SharedDoc>
  <HLinks>
    <vt:vector size="30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</dc:creator>
  <cp:lastModifiedBy>oz5</cp:lastModifiedBy>
  <cp:revision>9</cp:revision>
  <cp:lastPrinted>2017-09-27T11:52:00Z</cp:lastPrinted>
  <dcterms:created xsi:type="dcterms:W3CDTF">2019-01-09T09:28:00Z</dcterms:created>
  <dcterms:modified xsi:type="dcterms:W3CDTF">2019-01-11T06:34:00Z</dcterms:modified>
</cp:coreProperties>
</file>