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3B" w:rsidRPr="000B69A9" w:rsidRDefault="00D32DC4" w:rsidP="00664832">
      <w:pPr>
        <w:tabs>
          <w:tab w:val="left" w:pos="1260"/>
        </w:tabs>
        <w:rPr>
          <w:sz w:val="24"/>
          <w:szCs w:val="24"/>
        </w:rPr>
      </w:pPr>
      <w:r w:rsidRPr="000B69A9">
        <w:rPr>
          <w:sz w:val="24"/>
          <w:szCs w:val="24"/>
        </w:rPr>
        <w:t xml:space="preserve">          </w:t>
      </w:r>
      <w:r w:rsidR="00664832">
        <w:rPr>
          <w:sz w:val="24"/>
          <w:szCs w:val="24"/>
        </w:rPr>
        <w:t xml:space="preserve">                               </w:t>
      </w:r>
    </w:p>
    <w:p w:rsidR="00954C2D" w:rsidRDefault="00954C2D" w:rsidP="00D32DC4">
      <w:pPr>
        <w:tabs>
          <w:tab w:val="left" w:pos="1260"/>
        </w:tabs>
        <w:jc w:val="right"/>
        <w:rPr>
          <w:sz w:val="24"/>
          <w:szCs w:val="24"/>
        </w:rPr>
      </w:pPr>
    </w:p>
    <w:p w:rsidR="00954C2D" w:rsidRDefault="00954C2D" w:rsidP="00954C2D">
      <w:pPr>
        <w:tabs>
          <w:tab w:val="left" w:pos="1260"/>
        </w:tabs>
        <w:jc w:val="right"/>
        <w:rPr>
          <w:sz w:val="24"/>
          <w:szCs w:val="24"/>
        </w:rPr>
      </w:pPr>
    </w:p>
    <w:p w:rsidR="00954C2D" w:rsidRPr="00A86B02" w:rsidRDefault="00954C2D" w:rsidP="00954C2D">
      <w:pPr>
        <w:tabs>
          <w:tab w:val="left" w:pos="1260"/>
        </w:tabs>
        <w:ind w:firstLine="1134"/>
        <w:jc w:val="center"/>
        <w:rPr>
          <w:sz w:val="24"/>
          <w:szCs w:val="24"/>
        </w:rPr>
      </w:pPr>
      <w:r w:rsidRPr="00A86B02">
        <w:rPr>
          <w:sz w:val="24"/>
          <w:szCs w:val="24"/>
        </w:rPr>
        <w:t>План мероприятий</w:t>
      </w:r>
      <w:r w:rsidR="00A86B02">
        <w:rPr>
          <w:sz w:val="24"/>
          <w:szCs w:val="24"/>
        </w:rPr>
        <w:t xml:space="preserve"> </w:t>
      </w:r>
    </w:p>
    <w:p w:rsidR="00954C2D" w:rsidRPr="00A86B02" w:rsidRDefault="00A86B02" w:rsidP="00954C2D">
      <w:pPr>
        <w:tabs>
          <w:tab w:val="left" w:pos="1260"/>
        </w:tabs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проведению </w:t>
      </w:r>
      <w:r w:rsidR="00954C2D" w:rsidRPr="00A86B02">
        <w:rPr>
          <w:sz w:val="24"/>
          <w:szCs w:val="24"/>
        </w:rPr>
        <w:t>месячника оборонно-массовой и спортивной работы,</w:t>
      </w:r>
    </w:p>
    <w:p w:rsidR="00954C2D" w:rsidRPr="00A86B02" w:rsidRDefault="00954C2D" w:rsidP="00954C2D">
      <w:pPr>
        <w:tabs>
          <w:tab w:val="left" w:pos="1260"/>
        </w:tabs>
        <w:ind w:firstLine="1134"/>
        <w:jc w:val="center"/>
        <w:rPr>
          <w:sz w:val="24"/>
          <w:szCs w:val="24"/>
        </w:rPr>
      </w:pPr>
      <w:r w:rsidRPr="00A86B02">
        <w:rPr>
          <w:sz w:val="24"/>
          <w:szCs w:val="24"/>
        </w:rPr>
        <w:t>посвященного Дню защитника Отечества</w:t>
      </w:r>
    </w:p>
    <w:p w:rsidR="00954C2D" w:rsidRPr="00A86B02" w:rsidRDefault="00954C2D" w:rsidP="00954C2D">
      <w:pPr>
        <w:tabs>
          <w:tab w:val="left" w:pos="1260"/>
        </w:tabs>
        <w:ind w:firstLine="1134"/>
        <w:jc w:val="center"/>
        <w:rPr>
          <w:sz w:val="24"/>
          <w:szCs w:val="24"/>
        </w:rPr>
      </w:pPr>
      <w:r w:rsidRPr="00A86B02">
        <w:rPr>
          <w:sz w:val="24"/>
          <w:szCs w:val="24"/>
        </w:rPr>
        <w:t>на 2019 год</w:t>
      </w:r>
    </w:p>
    <w:p w:rsidR="00954C2D" w:rsidRPr="00954C2D" w:rsidRDefault="00954C2D" w:rsidP="00954C2D">
      <w:pPr>
        <w:jc w:val="center"/>
        <w:rPr>
          <w:sz w:val="28"/>
          <w:szCs w:val="28"/>
        </w:rPr>
      </w:pPr>
    </w:p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6"/>
        <w:gridCol w:w="4680"/>
        <w:gridCol w:w="1698"/>
        <w:gridCol w:w="143"/>
        <w:gridCol w:w="2978"/>
        <w:gridCol w:w="143"/>
        <w:gridCol w:w="6"/>
        <w:gridCol w:w="1977"/>
        <w:gridCol w:w="285"/>
        <w:gridCol w:w="3257"/>
      </w:tblGrid>
      <w:tr w:rsidR="00954C2D" w:rsidRPr="006460CE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2D" w:rsidRPr="006460CE" w:rsidRDefault="00954C2D" w:rsidP="00E41FC6">
            <w:pPr>
              <w:jc w:val="center"/>
              <w:rPr>
                <w:b/>
                <w:sz w:val="24"/>
                <w:szCs w:val="24"/>
              </w:rPr>
            </w:pPr>
            <w:r w:rsidRPr="006460CE">
              <w:rPr>
                <w:b/>
                <w:sz w:val="24"/>
                <w:szCs w:val="24"/>
              </w:rPr>
              <w:t>№</w:t>
            </w:r>
          </w:p>
          <w:p w:rsidR="00954C2D" w:rsidRPr="006460CE" w:rsidRDefault="00954C2D" w:rsidP="00E41FC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460CE">
              <w:rPr>
                <w:b/>
                <w:sz w:val="24"/>
                <w:szCs w:val="24"/>
              </w:rPr>
              <w:t>п</w:t>
            </w:r>
            <w:proofErr w:type="gramEnd"/>
            <w:r w:rsidRPr="006460C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6460CE" w:rsidRDefault="00954C2D" w:rsidP="00E41FC6">
            <w:pPr>
              <w:rPr>
                <w:b/>
                <w:sz w:val="24"/>
                <w:szCs w:val="24"/>
              </w:rPr>
            </w:pPr>
            <w:r w:rsidRPr="006460C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6460CE" w:rsidRDefault="00954C2D" w:rsidP="00E41FC6">
            <w:pPr>
              <w:jc w:val="center"/>
              <w:rPr>
                <w:b/>
                <w:sz w:val="24"/>
                <w:szCs w:val="24"/>
              </w:rPr>
            </w:pPr>
            <w:r w:rsidRPr="006460CE">
              <w:rPr>
                <w:b/>
                <w:sz w:val="24"/>
                <w:szCs w:val="24"/>
              </w:rPr>
              <w:t>Сроки</w:t>
            </w:r>
          </w:p>
          <w:p w:rsidR="00954C2D" w:rsidRPr="006460CE" w:rsidRDefault="00954C2D" w:rsidP="00E41FC6">
            <w:pPr>
              <w:jc w:val="center"/>
              <w:rPr>
                <w:b/>
                <w:sz w:val="24"/>
                <w:szCs w:val="24"/>
              </w:rPr>
            </w:pPr>
            <w:r w:rsidRPr="006460CE">
              <w:rPr>
                <w:b/>
                <w:sz w:val="24"/>
                <w:szCs w:val="24"/>
              </w:rPr>
              <w:t>исполнения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6460CE" w:rsidRDefault="00954C2D" w:rsidP="00E41FC6">
            <w:pPr>
              <w:jc w:val="center"/>
              <w:rPr>
                <w:b/>
                <w:sz w:val="24"/>
                <w:szCs w:val="24"/>
              </w:rPr>
            </w:pPr>
            <w:r w:rsidRPr="006460CE">
              <w:rPr>
                <w:b/>
                <w:sz w:val="24"/>
                <w:szCs w:val="24"/>
              </w:rPr>
              <w:t>Место</w:t>
            </w:r>
          </w:p>
          <w:p w:rsidR="00146B82" w:rsidRPr="006460CE" w:rsidRDefault="00146B82" w:rsidP="00146B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954C2D" w:rsidRPr="006460CE">
              <w:rPr>
                <w:b/>
                <w:sz w:val="24"/>
                <w:szCs w:val="24"/>
              </w:rPr>
              <w:t>роведения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6460CE" w:rsidRDefault="00954C2D" w:rsidP="00E41FC6">
            <w:pPr>
              <w:jc w:val="center"/>
              <w:rPr>
                <w:b/>
                <w:sz w:val="24"/>
                <w:szCs w:val="24"/>
              </w:rPr>
            </w:pPr>
            <w:r w:rsidRPr="006460CE">
              <w:rPr>
                <w:b/>
                <w:sz w:val="24"/>
                <w:szCs w:val="24"/>
              </w:rPr>
              <w:t>Предполагаемая аудитория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6460CE" w:rsidRDefault="00954C2D" w:rsidP="00E41FC6">
            <w:pPr>
              <w:jc w:val="center"/>
              <w:rPr>
                <w:b/>
                <w:sz w:val="24"/>
                <w:szCs w:val="24"/>
              </w:rPr>
            </w:pPr>
            <w:r w:rsidRPr="006460C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54C2D" w:rsidRPr="00217CAC" w:rsidTr="00E41FC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6460CE" w:rsidRDefault="00954C2D" w:rsidP="00E41FC6">
            <w:pPr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6460CE">
              <w:rPr>
                <w:b/>
                <w:i/>
                <w:sz w:val="24"/>
                <w:szCs w:val="24"/>
              </w:rPr>
              <w:t>Организационные мероприятия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pStyle w:val="ae"/>
            </w:pPr>
            <w:r w:rsidRPr="00DA2B34">
              <w:t>Собрания с родителями военнослужащих с проведением анкетирования и выбором нового состава родительского комитета</w:t>
            </w:r>
          </w:p>
        </w:tc>
        <w:tc>
          <w:tcPr>
            <w:tcW w:w="536" w:type="pct"/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01 февраля</w:t>
            </w:r>
          </w:p>
        </w:tc>
        <w:tc>
          <w:tcPr>
            <w:tcW w:w="1030" w:type="pct"/>
            <w:gridSpan w:val="3"/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Родители военнослужащих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F71A03">
            <w:pPr>
              <w:pStyle w:val="ae"/>
              <w:jc w:val="center"/>
            </w:pPr>
            <w:r w:rsidRPr="00DA2B34">
              <w:t>Военный комиссариат</w:t>
            </w:r>
            <w:r w:rsidR="00F71A03" w:rsidRPr="00F71A03">
              <w:t xml:space="preserve"> </w:t>
            </w:r>
            <w:r w:rsidR="00F71A03">
              <w:t xml:space="preserve">города Урай </w:t>
            </w:r>
            <w:r w:rsidR="00F71A03" w:rsidRPr="00F71A03">
              <w:t>(по согласованию)</w:t>
            </w:r>
            <w:r w:rsidRPr="00DA2B34">
              <w:t>, родительский комитет</w:t>
            </w:r>
            <w:r w:rsidR="00F71A03">
              <w:t xml:space="preserve"> (по согласованию)</w:t>
            </w:r>
          </w:p>
        </w:tc>
      </w:tr>
      <w:tr w:rsidR="00954C2D" w:rsidRPr="00DA2B34" w:rsidTr="00E41FC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A2B34">
              <w:rPr>
                <w:b/>
                <w:i/>
                <w:sz w:val="24"/>
                <w:szCs w:val="24"/>
              </w:rPr>
              <w:t>Выставки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Книжная выставка</w:t>
            </w:r>
          </w:p>
          <w:p w:rsidR="00954C2D" w:rsidRPr="00DA2B34" w:rsidRDefault="00954C2D" w:rsidP="00DA2B34">
            <w:pPr>
              <w:rPr>
                <w:spacing w:val="3"/>
                <w:sz w:val="24"/>
                <w:szCs w:val="24"/>
              </w:rPr>
            </w:pPr>
            <w:r w:rsidRPr="00DA2B34">
              <w:rPr>
                <w:spacing w:val="3"/>
                <w:sz w:val="24"/>
                <w:szCs w:val="24"/>
              </w:rPr>
              <w:t>«Коридор бессмертия» к</w:t>
            </w:r>
            <w:r w:rsidRPr="00DA2B34">
              <w:rPr>
                <w:sz w:val="24"/>
                <w:szCs w:val="24"/>
                <w:shd w:val="clear" w:color="auto" w:fill="FFFFFF"/>
              </w:rPr>
              <w:t xml:space="preserve"> 75-летию с момента снятия блокады Ленинграда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25 января –</w:t>
            </w:r>
          </w:p>
          <w:p w:rsidR="00954C2D" w:rsidRPr="00DA2B34" w:rsidRDefault="00954C2D" w:rsidP="00DA2B34">
            <w:pPr>
              <w:pStyle w:val="a4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25 февраля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Центральная библиотека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им. Л. И. Либова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2.2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Книжная выставка</w:t>
            </w:r>
          </w:p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«Афганистан наша память и боль»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12 - 25 февраля</w:t>
            </w:r>
          </w:p>
          <w:p w:rsidR="00954C2D" w:rsidRPr="00DA2B34" w:rsidRDefault="00954C2D" w:rsidP="00DA2B34">
            <w:pPr>
              <w:pStyle w:val="a4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Центральная библиотека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им. Л. И. Либова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4"/>
              <w:jc w:val="left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Календарная выставка</w:t>
            </w:r>
          </w:p>
          <w:p w:rsidR="00954C2D" w:rsidRPr="00DA2B34" w:rsidRDefault="00954C2D" w:rsidP="00DA2B34">
            <w:pPr>
              <w:pStyle w:val="a4"/>
              <w:jc w:val="left"/>
              <w:rPr>
                <w:sz w:val="24"/>
                <w:szCs w:val="24"/>
                <w:lang w:val="en-US"/>
              </w:rPr>
            </w:pPr>
            <w:r w:rsidRPr="00DA2B34">
              <w:rPr>
                <w:sz w:val="24"/>
                <w:szCs w:val="24"/>
              </w:rPr>
              <w:t xml:space="preserve"> «Огненный рубеж»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14 – 28 февраля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</w:p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Музей истории города Урай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rPr>
          <w:trHeight w:val="44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f0"/>
              <w:numPr>
                <w:ilvl w:val="0"/>
                <w:numId w:val="1"/>
              </w:numPr>
              <w:jc w:val="center"/>
              <w:rPr>
                <w:b/>
                <w:i/>
                <w:sz w:val="24"/>
                <w:szCs w:val="24"/>
              </w:rPr>
            </w:pPr>
            <w:r w:rsidRPr="00DA2B34">
              <w:rPr>
                <w:b/>
                <w:i/>
                <w:sz w:val="24"/>
                <w:szCs w:val="24"/>
              </w:rPr>
              <w:t>Мероприятия образовательных организаций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</w:rPr>
              <w:t>Музыкально-спортивные развлечения «Солдаты, бравые ребята», «Наша армия сильна», «Аты-баты, шли солдаты», «Наши защитники» и др.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23 января –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313F66">
              <w:rPr>
                <w:sz w:val="24"/>
                <w:szCs w:val="24"/>
                <w:lang w:eastAsia="en-US"/>
              </w:rPr>
              <w:t>Все МБДОУ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Воспитанники, родители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Руководители МБДОУ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Военно-патриотическая игра «Зарничка»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23 января –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МБДОУ № 8,12,19,21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Воспитанники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Руководители МБДОУ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color w:val="222222"/>
                <w:sz w:val="24"/>
                <w:szCs w:val="24"/>
                <w:shd w:val="clear" w:color="auto" w:fill="FFFFFF"/>
              </w:rPr>
              <w:t xml:space="preserve">Битва хоров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№5;</w:t>
            </w:r>
          </w:p>
          <w:p w:rsidR="00954C2D" w:rsidRPr="00DA2B34" w:rsidRDefault="00954C2D" w:rsidP="00F71A03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 xml:space="preserve">МБОУ </w:t>
            </w:r>
            <w:r w:rsidR="00F71A03">
              <w:rPr>
                <w:sz w:val="24"/>
                <w:szCs w:val="24"/>
                <w:lang w:eastAsia="en-US"/>
              </w:rPr>
              <w:t>Г</w:t>
            </w:r>
            <w:r w:rsidRPr="00DA2B34">
              <w:rPr>
                <w:sz w:val="24"/>
                <w:szCs w:val="24"/>
                <w:lang w:eastAsia="en-US"/>
              </w:rPr>
              <w:t xml:space="preserve">имназия </w:t>
            </w:r>
            <w:proofErr w:type="spellStart"/>
            <w:r w:rsidRPr="00DA2B34">
              <w:rPr>
                <w:sz w:val="24"/>
                <w:szCs w:val="24"/>
                <w:lang w:eastAsia="en-US"/>
              </w:rPr>
              <w:t>им.А.И.Яковлева</w:t>
            </w:r>
            <w:proofErr w:type="spellEnd"/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Руководители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color w:val="222222"/>
                <w:sz w:val="24"/>
                <w:szCs w:val="24"/>
                <w:shd w:val="clear" w:color="auto" w:fill="FFFFFF"/>
              </w:rPr>
              <w:t>Военно-патриотическая игра «Застава Яковлева»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F71A03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 xml:space="preserve">МБОУ </w:t>
            </w:r>
            <w:r w:rsidR="00F71A03">
              <w:rPr>
                <w:sz w:val="24"/>
                <w:szCs w:val="24"/>
                <w:lang w:eastAsia="en-US"/>
              </w:rPr>
              <w:t>Г</w:t>
            </w:r>
            <w:r w:rsidRPr="00DA2B34">
              <w:rPr>
                <w:sz w:val="24"/>
                <w:szCs w:val="24"/>
                <w:lang w:eastAsia="en-US"/>
              </w:rPr>
              <w:t xml:space="preserve">имназия </w:t>
            </w:r>
            <w:proofErr w:type="spellStart"/>
            <w:r w:rsidRPr="00DA2B34">
              <w:rPr>
                <w:sz w:val="24"/>
                <w:szCs w:val="24"/>
                <w:lang w:eastAsia="en-US"/>
              </w:rPr>
              <w:t>им.А.И.Яковлева</w:t>
            </w:r>
            <w:proofErr w:type="spellEnd"/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color w:val="222222"/>
                <w:sz w:val="24"/>
                <w:szCs w:val="24"/>
                <w:shd w:val="clear" w:color="auto" w:fill="FFFFFF"/>
              </w:rPr>
              <w:t>Квест-игра «Снежный бум»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26 января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«Интеллектуальный круглый стол Т-34» </w:t>
            </w:r>
            <w:r w:rsidRPr="00DA2B34">
              <w:rPr>
                <w:sz w:val="24"/>
                <w:szCs w:val="24"/>
              </w:rPr>
              <w:lastRenderedPageBreak/>
              <w:t>(по итогам просмотра кинофильма «Т-34»)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lastRenderedPageBreak/>
              <w:t>18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rPr>
          <w:trHeight w:val="589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3.7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color w:val="222222"/>
                <w:sz w:val="24"/>
                <w:szCs w:val="24"/>
                <w:shd w:val="clear" w:color="auto" w:fill="FFFFFF"/>
              </w:rPr>
              <w:t>Фестиваль русской песни и пляски "Серебряный колокольчик»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6-8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color w:val="222222"/>
                <w:sz w:val="24"/>
                <w:szCs w:val="24"/>
                <w:shd w:val="clear" w:color="auto" w:fill="FFFFFF"/>
              </w:rPr>
              <w:t>Спортивно-военизированная игра «Зарница»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4"/>
              <w:rPr>
                <w:sz w:val="24"/>
                <w:szCs w:val="24"/>
                <w:shd w:val="clear" w:color="auto" w:fill="FFFFFF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23 января –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22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4,5,6,12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Руководители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Вечер «По фронтовым дорогам прадедов», посвященный 75-летию снятия блокады Ленинграда. Церемония занесения фотографий участников ВОВ на карту-экспозицию «Огненные дороги наших прадедов»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25 января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Обучающиеся, труженики тыла, родители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3.10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Семейное кафе «Суперпапа»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20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Спорт-экспресс «Педагоги и выпускники»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8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Обучающиеся, педагоги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3.12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Военизированный Марш-бросок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22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3.13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Встреча с участниками боевых действий «Воспоминания о той Войне». Возложение цветов к мемориалу Памяти.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15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БУ «Урайский политехнический колледж», мемориал Памяти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Студенты, члены исторического клуба «Патриот», военно-спортивного клуба «Вымпел».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F71A03" w:rsidP="00F71A03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БУ «</w:t>
            </w:r>
            <w:proofErr w:type="spellStart"/>
            <w:r w:rsidRPr="00DA2B34">
              <w:rPr>
                <w:sz w:val="24"/>
                <w:szCs w:val="24"/>
              </w:rPr>
              <w:t>Урайский</w:t>
            </w:r>
            <w:proofErr w:type="spellEnd"/>
            <w:r w:rsidRPr="00DA2B34">
              <w:rPr>
                <w:sz w:val="24"/>
                <w:szCs w:val="24"/>
              </w:rPr>
              <w:t xml:space="preserve"> политехнический колледж»</w:t>
            </w:r>
            <w:r>
              <w:rPr>
                <w:sz w:val="24"/>
                <w:szCs w:val="24"/>
              </w:rPr>
              <w:t xml:space="preserve"> </w:t>
            </w:r>
            <w:r w:rsidRPr="00F71A03">
              <w:rPr>
                <w:sz w:val="24"/>
                <w:szCs w:val="24"/>
              </w:rPr>
              <w:t>(по согласованию)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3.14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Авторская встреча «Боль блокадного Ленинграда», посвященная 75-летию снятия блокады Ленинграда.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08 февраля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БУ «Урайский политехнический колледж»</w:t>
            </w:r>
          </w:p>
        </w:tc>
        <w:tc>
          <w:tcPr>
            <w:tcW w:w="6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Представители общеобразовательных школ г. Урай, гости и студенты колледжа.</w:t>
            </w:r>
          </w:p>
        </w:tc>
        <w:tc>
          <w:tcPr>
            <w:tcW w:w="1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F71A03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БУ «</w:t>
            </w:r>
            <w:proofErr w:type="spellStart"/>
            <w:r w:rsidRPr="00DA2B34">
              <w:rPr>
                <w:sz w:val="24"/>
                <w:szCs w:val="24"/>
              </w:rPr>
              <w:t>Урайский</w:t>
            </w:r>
            <w:proofErr w:type="spellEnd"/>
            <w:r w:rsidRPr="00DA2B34">
              <w:rPr>
                <w:sz w:val="24"/>
                <w:szCs w:val="24"/>
              </w:rPr>
              <w:t xml:space="preserve"> политехнический колледж»</w:t>
            </w:r>
            <w:r>
              <w:rPr>
                <w:sz w:val="24"/>
                <w:szCs w:val="24"/>
              </w:rPr>
              <w:t xml:space="preserve"> </w:t>
            </w:r>
            <w:r w:rsidRPr="00F71A03">
              <w:rPr>
                <w:sz w:val="24"/>
                <w:szCs w:val="24"/>
              </w:rPr>
              <w:t>(по согласованию)</w:t>
            </w:r>
          </w:p>
        </w:tc>
      </w:tr>
      <w:tr w:rsidR="00954C2D" w:rsidRPr="00DA2B34" w:rsidTr="00E41FC6">
        <w:trPr>
          <w:trHeight w:val="61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3"/>
              <w:jc w:val="left"/>
              <w:rPr>
                <w:i/>
                <w:szCs w:val="24"/>
              </w:rPr>
            </w:pPr>
          </w:p>
          <w:p w:rsidR="00954C2D" w:rsidRPr="00DA2B34" w:rsidRDefault="00954C2D" w:rsidP="00DA2B34">
            <w:pPr>
              <w:pStyle w:val="a3"/>
              <w:numPr>
                <w:ilvl w:val="0"/>
                <w:numId w:val="1"/>
              </w:numPr>
              <w:rPr>
                <w:i/>
                <w:szCs w:val="24"/>
              </w:rPr>
            </w:pPr>
            <w:r w:rsidRPr="00DA2B34">
              <w:rPr>
                <w:i/>
                <w:szCs w:val="24"/>
              </w:rPr>
              <w:t>Спортивные мероприятия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4.1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Открытое абсолютное Первенство г. Урай по дзюдо, посвященное Дню защитника Отечества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16 февраля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146B82" w:rsidP="00DA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Физкультурно-оздоровительный комплекс</w:t>
            </w:r>
            <w:r w:rsidRPr="00DA2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54C2D" w:rsidRPr="00DA2B34">
              <w:rPr>
                <w:sz w:val="24"/>
                <w:szCs w:val="24"/>
              </w:rPr>
              <w:t>«Олимп»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отделения дзюдо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физической культуре, спорту и туризму администрации г. Урай, МАУ ДО ДЮСШ «Старт»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4.2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Открытое Первенство г. Урай по плаванию, посвященное «Дню защитника Отечества» (юноши: 2004 и старше, 2005-2006, 2007-2008, 2009 и моложе, девушки: 2005 и старше, 2006-2008, 2009 г.р. и моложе)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21-22 февраля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146B82" w:rsidP="00DA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Дворец спорта</w:t>
            </w:r>
            <w:r w:rsidR="00313F66">
              <w:rPr>
                <w:sz w:val="24"/>
                <w:szCs w:val="24"/>
              </w:rPr>
              <w:t xml:space="preserve"> для детей и юношества </w:t>
            </w:r>
            <w:r w:rsidR="00954C2D" w:rsidRPr="00DA2B34">
              <w:rPr>
                <w:sz w:val="24"/>
                <w:szCs w:val="24"/>
              </w:rPr>
              <w:t xml:space="preserve"> «Старт»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отделения плавания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физической культуре, спорту и туризму администрации г. Урай, МАУ ДО ДЮСШ «Старт»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4.3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Первенство г. Урай по северному </w:t>
            </w:r>
            <w:r w:rsidRPr="00DA2B34">
              <w:rPr>
                <w:sz w:val="24"/>
                <w:szCs w:val="24"/>
              </w:rPr>
              <w:lastRenderedPageBreak/>
              <w:t>многоборью, посвященное Дню Защитника Отечества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24 февраля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146B82" w:rsidP="00DA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Дворец спорта для детей и </w:t>
            </w:r>
            <w:r>
              <w:rPr>
                <w:sz w:val="24"/>
                <w:szCs w:val="24"/>
              </w:rPr>
              <w:lastRenderedPageBreak/>
              <w:t xml:space="preserve">юношества </w:t>
            </w:r>
            <w:r w:rsidRPr="00DA2B34">
              <w:rPr>
                <w:sz w:val="24"/>
                <w:szCs w:val="24"/>
              </w:rPr>
              <w:t xml:space="preserve"> «Старт»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 xml:space="preserve">Учащиеся секции </w:t>
            </w:r>
            <w:r w:rsidRPr="00DA2B34">
              <w:rPr>
                <w:sz w:val="24"/>
                <w:szCs w:val="24"/>
              </w:rPr>
              <w:lastRenderedPageBreak/>
              <w:t>бокса северного многоборья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 xml:space="preserve">Управление по физической </w:t>
            </w:r>
            <w:r w:rsidRPr="00DA2B34">
              <w:rPr>
                <w:sz w:val="24"/>
                <w:szCs w:val="24"/>
              </w:rPr>
              <w:lastRenderedPageBreak/>
              <w:t>культуре, спорту и туризму администрации г. Урай, МАУ ДО ДЮСШ «Старт»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4.4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Соревнования по пауэрлифтингу «Народный </w:t>
            </w:r>
            <w:proofErr w:type="gramStart"/>
            <w:r w:rsidRPr="00DA2B34">
              <w:rPr>
                <w:sz w:val="24"/>
                <w:szCs w:val="24"/>
              </w:rPr>
              <w:t>жим</w:t>
            </w:r>
            <w:proofErr w:type="gramEnd"/>
            <w:r w:rsidRPr="00DA2B34">
              <w:rPr>
                <w:sz w:val="24"/>
                <w:szCs w:val="24"/>
              </w:rPr>
              <w:t xml:space="preserve"> лежа», посвященные Дню защитника Отечества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16 февраля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146B82" w:rsidP="00DA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Физкультурно-оздоровительный комплекс</w:t>
            </w:r>
            <w:r w:rsidR="00954C2D" w:rsidRPr="00DA2B34">
              <w:rPr>
                <w:sz w:val="24"/>
                <w:szCs w:val="24"/>
              </w:rPr>
              <w:t xml:space="preserve"> «Олимп»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секции бокса пауэрлифтинга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физической культуре, спорту и туризму администрации г. Урай, МАУ ДО ДЮСШ «Старт»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4.5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Открытое первенство г</w:t>
            </w:r>
            <w:proofErr w:type="gramStart"/>
            <w:r w:rsidRPr="00DA2B34">
              <w:rPr>
                <w:sz w:val="24"/>
                <w:szCs w:val="24"/>
              </w:rPr>
              <w:t>.У</w:t>
            </w:r>
            <w:proofErr w:type="gramEnd"/>
            <w:r w:rsidRPr="00DA2B34">
              <w:rPr>
                <w:sz w:val="24"/>
                <w:szCs w:val="24"/>
              </w:rPr>
              <w:t>рая по биатлону, посвященное Дню защитника Отечества и Международному женскому дню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10 февраля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Биатлонный комплекс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отделения биатлона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физической культуре, спорту и туризму администрации г. Урай, МАУ ДО ДЮСШ «Звезды Югры»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4.6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Матчевая встреча по боксу ко Дню Защитника Отечества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16 февраля</w:t>
            </w:r>
          </w:p>
        </w:tc>
        <w:tc>
          <w:tcPr>
            <w:tcW w:w="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146B82" w:rsidP="00DA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зал</w:t>
            </w:r>
            <w:r w:rsidR="00954C2D" w:rsidRPr="00DA2B34">
              <w:rPr>
                <w:sz w:val="24"/>
                <w:szCs w:val="24"/>
              </w:rPr>
              <w:t xml:space="preserve"> «Смена»</w:t>
            </w:r>
          </w:p>
        </w:tc>
        <w:tc>
          <w:tcPr>
            <w:tcW w:w="7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секции бокса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физической культуре, спорту и туризму администрации г. Урай, МАУ ДО ДЮСШ «Звезды Югры»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4.7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Открытие XVI- Спартакиады «Ветераны всегда в строю»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22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146B82" w:rsidP="00DA2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Дворец спорта для детей и юношества </w:t>
            </w:r>
            <w:r w:rsidRPr="00DA2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954C2D" w:rsidRPr="00DA2B34">
              <w:rPr>
                <w:sz w:val="24"/>
                <w:szCs w:val="24"/>
              </w:rPr>
              <w:t>Звезды Югры»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команды первичных организаций</w:t>
            </w:r>
          </w:p>
        </w:tc>
        <w:tc>
          <w:tcPr>
            <w:tcW w:w="1028" w:type="pct"/>
            <w:vAlign w:val="center"/>
          </w:tcPr>
          <w:p w:rsidR="00954C2D" w:rsidRPr="00DA2B34" w:rsidRDefault="00346532" w:rsidP="00F71A03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физической культуре, спорту и туризму администрации г. Урай</w:t>
            </w:r>
            <w:r>
              <w:rPr>
                <w:sz w:val="24"/>
                <w:szCs w:val="24"/>
              </w:rPr>
              <w:t>,</w:t>
            </w:r>
            <w:r w:rsidRPr="00DA2B34">
              <w:rPr>
                <w:sz w:val="24"/>
                <w:szCs w:val="24"/>
              </w:rPr>
              <w:t xml:space="preserve"> </w:t>
            </w:r>
            <w:r w:rsidR="00954C2D" w:rsidRPr="00DA2B34">
              <w:rPr>
                <w:sz w:val="24"/>
                <w:szCs w:val="24"/>
              </w:rPr>
              <w:t>Совет ветеранов</w:t>
            </w:r>
            <w:r w:rsidR="00F71A03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4.8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Спортивно-интеллектуальный турнир «Школа юных героев»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22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Культурно-досуговый центр  «Нефтяник»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школ города Урай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954C2D" w:rsidRPr="00DA2B34" w:rsidRDefault="00954C2D" w:rsidP="00DA2B34">
            <w:pPr>
              <w:jc w:val="center"/>
              <w:rPr>
                <w:b/>
                <w:i/>
                <w:sz w:val="24"/>
                <w:szCs w:val="24"/>
              </w:rPr>
            </w:pPr>
            <w:r w:rsidRPr="00DA2B34">
              <w:rPr>
                <w:b/>
                <w:i/>
                <w:sz w:val="24"/>
                <w:szCs w:val="24"/>
              </w:rPr>
              <w:t>5. Культурно-массовые мероприятия, фестивали, конкурсы, акции, встречи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  <w:highlight w:val="yellow"/>
              </w:rPr>
            </w:pPr>
            <w:r w:rsidRPr="00DA2B34">
              <w:rPr>
                <w:sz w:val="24"/>
                <w:szCs w:val="24"/>
              </w:rPr>
              <w:t>5.1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shd w:val="clear" w:color="auto" w:fill="FFFFFF"/>
              <w:textAlignment w:val="center"/>
              <w:outlineLvl w:val="1"/>
              <w:rPr>
                <w:color w:val="000000"/>
                <w:sz w:val="24"/>
                <w:szCs w:val="24"/>
              </w:rPr>
            </w:pPr>
            <w:r w:rsidRPr="00DA2B34">
              <w:rPr>
                <w:color w:val="000000"/>
                <w:sz w:val="24"/>
                <w:szCs w:val="24"/>
              </w:rPr>
              <w:t>Своя игра «Ленинград в годы блокады»</w:t>
            </w:r>
            <w:r w:rsidRPr="00DA2B34">
              <w:rPr>
                <w:sz w:val="24"/>
                <w:szCs w:val="24"/>
              </w:rPr>
              <w:t xml:space="preserve"> посвящённая 75-летию полного снятия блокады Ленинграда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29 января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МБУ ДО </w:t>
            </w:r>
            <w:r w:rsidR="00DA2B34">
              <w:rPr>
                <w:sz w:val="24"/>
                <w:szCs w:val="24"/>
              </w:rPr>
              <w:t>«</w:t>
            </w:r>
            <w:r w:rsidRPr="00DA2B34">
              <w:rPr>
                <w:sz w:val="24"/>
                <w:szCs w:val="24"/>
              </w:rPr>
              <w:t>ЦМДО</w:t>
            </w:r>
            <w:r w:rsidR="00DA2B34"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8-х классов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F71A03" w:rsidP="00F7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 w:rsidR="00954C2D" w:rsidRPr="00DA2B34">
              <w:rPr>
                <w:sz w:val="24"/>
                <w:szCs w:val="24"/>
                <w:lang w:eastAsia="en-US"/>
              </w:rPr>
              <w:t>МБУ ДО «ЦМДО»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shd w:val="clear" w:color="auto" w:fill="FFFFFF"/>
              <w:textAlignment w:val="center"/>
              <w:outlineLvl w:val="1"/>
              <w:rPr>
                <w:color w:val="000000"/>
                <w:sz w:val="24"/>
                <w:szCs w:val="24"/>
              </w:rPr>
            </w:pPr>
            <w:proofErr w:type="gramStart"/>
            <w:r w:rsidRPr="00DA2B34">
              <w:rPr>
                <w:color w:val="000000"/>
                <w:sz w:val="24"/>
                <w:szCs w:val="24"/>
              </w:rPr>
              <w:t>Всероссийский</w:t>
            </w:r>
            <w:proofErr w:type="gramEnd"/>
            <w:r w:rsidRPr="00DA2B34">
              <w:rPr>
                <w:color w:val="000000"/>
                <w:sz w:val="24"/>
                <w:szCs w:val="24"/>
              </w:rPr>
              <w:t xml:space="preserve"> исторический авто-квест </w:t>
            </w:r>
            <w:r w:rsidRPr="00DA2B34">
              <w:rPr>
                <w:color w:val="222222"/>
                <w:sz w:val="24"/>
                <w:szCs w:val="24"/>
                <w:shd w:val="clear" w:color="auto" w:fill="FFFFFF"/>
              </w:rPr>
              <w:t xml:space="preserve">для работающей молодежи </w:t>
            </w:r>
            <w:r w:rsidRPr="00DA2B34">
              <w:rPr>
                <w:color w:val="000000"/>
                <w:sz w:val="24"/>
                <w:szCs w:val="24"/>
              </w:rPr>
              <w:t>«Сталинг</w:t>
            </w:r>
            <w:bookmarkStart w:id="0" w:name="_GoBack"/>
            <w:bookmarkEnd w:id="0"/>
            <w:r w:rsidRPr="00DA2B34">
              <w:rPr>
                <w:color w:val="000000"/>
                <w:sz w:val="24"/>
                <w:szCs w:val="24"/>
              </w:rPr>
              <w:t>радская битва»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02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МБУ ДО ЦМДО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Работающая молодёжь, МО ВОД «Волонтёры Победы»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CE1241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t>Руководитель МБУ ДО «ЦМДО»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5.3.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1"/>
              <w:shd w:val="clear" w:color="auto" w:fill="FFFFFF"/>
              <w:rPr>
                <w:b w:val="0"/>
                <w:bCs/>
                <w:szCs w:val="24"/>
              </w:rPr>
            </w:pPr>
            <w:r w:rsidRPr="00DA2B34">
              <w:rPr>
                <w:b w:val="0"/>
                <w:szCs w:val="24"/>
              </w:rPr>
              <w:t>Игра «Где логика?», посвященная Дню защитника Отечества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февраль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МБУ ДО «ЦМДО»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outlineLvl w:val="0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F71A03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Руководитель МБУ ДО «ЦМДО»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5.4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shd w:val="clear" w:color="auto" w:fill="FFFFFF"/>
              <w:outlineLvl w:val="1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Интернет - викторина «Был город-фронт, была блокада», посвящённая 75-летию полного снятия блокады Ленинграда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21-27 января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Социальная группа ВК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https://vk.com/urayzapobedu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F71A03" w:rsidP="00F71A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Руководитель </w:t>
            </w:r>
            <w:r w:rsidR="00954C2D" w:rsidRPr="00DA2B34">
              <w:rPr>
                <w:sz w:val="24"/>
                <w:szCs w:val="24"/>
                <w:lang w:eastAsia="en-US"/>
              </w:rPr>
              <w:t>МБУ ДО «ЦМДО»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5.5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1"/>
              <w:shd w:val="clear" w:color="auto" w:fill="FFFFFF"/>
              <w:rPr>
                <w:b w:val="0"/>
                <w:kern w:val="36"/>
                <w:szCs w:val="24"/>
              </w:rPr>
            </w:pPr>
            <w:proofErr w:type="gramStart"/>
            <w:r w:rsidRPr="00DA2B34">
              <w:rPr>
                <w:b w:val="0"/>
                <w:kern w:val="36"/>
                <w:szCs w:val="24"/>
              </w:rPr>
              <w:t xml:space="preserve">Акция «Поздравительная открытка к 23 </w:t>
            </w:r>
            <w:r w:rsidRPr="00DA2B34">
              <w:rPr>
                <w:b w:val="0"/>
                <w:kern w:val="36"/>
                <w:szCs w:val="24"/>
              </w:rPr>
              <w:lastRenderedPageBreak/>
              <w:t>февраля» для пожилых людей  находящихся в Домах престарелых совместно с благотворительных фондом «Старость в радость»</w:t>
            </w:r>
            <w:proofErr w:type="gramEnd"/>
          </w:p>
          <w:p w:rsidR="00954C2D" w:rsidRPr="00DA2B34" w:rsidRDefault="00954C2D" w:rsidP="00DA2B34">
            <w:pPr>
              <w:shd w:val="clear" w:color="auto" w:fill="FFFFFF"/>
              <w:ind w:left="-15"/>
              <w:textAlignment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5-15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 xml:space="preserve">МБУ ДО </w:t>
            </w:r>
            <w:r w:rsidR="00DA2B34">
              <w:rPr>
                <w:sz w:val="24"/>
                <w:szCs w:val="24"/>
              </w:rPr>
              <w:t>«</w:t>
            </w:r>
            <w:r w:rsidRPr="00DA2B34">
              <w:rPr>
                <w:sz w:val="24"/>
                <w:szCs w:val="24"/>
              </w:rPr>
              <w:t>ЦМДО</w:t>
            </w:r>
            <w:r w:rsidR="00DA2B34">
              <w:rPr>
                <w:sz w:val="24"/>
                <w:szCs w:val="24"/>
              </w:rPr>
              <w:t>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Учащиеся ОУ, МО </w:t>
            </w:r>
            <w:r w:rsidRPr="00DA2B34">
              <w:rPr>
                <w:sz w:val="24"/>
                <w:szCs w:val="24"/>
              </w:rPr>
              <w:lastRenderedPageBreak/>
              <w:t>ВОД «Волонтёры Победы», воспитанники</w:t>
            </w:r>
            <w:r w:rsidRPr="00DA2B34">
              <w:rPr>
                <w:bCs/>
                <w:kern w:val="36"/>
                <w:sz w:val="24"/>
                <w:szCs w:val="24"/>
              </w:rPr>
              <w:t xml:space="preserve"> БУ «Урайский социально-реабилитационный центр для несовершеннолетних»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F71A03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lang w:eastAsia="en-US"/>
              </w:rPr>
              <w:lastRenderedPageBreak/>
              <w:t xml:space="preserve">Руководитель МБУ ДО </w:t>
            </w:r>
            <w:r w:rsidRPr="00DA2B34">
              <w:rPr>
                <w:sz w:val="24"/>
                <w:szCs w:val="24"/>
                <w:lang w:eastAsia="en-US"/>
              </w:rPr>
              <w:lastRenderedPageBreak/>
              <w:t>«ЦМДО»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5.6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1"/>
              <w:shd w:val="clear" w:color="auto" w:fill="FFFFFF"/>
              <w:rPr>
                <w:b w:val="0"/>
                <w:kern w:val="36"/>
                <w:szCs w:val="24"/>
              </w:rPr>
            </w:pPr>
            <w:r w:rsidRPr="00DA2B34">
              <w:rPr>
                <w:b w:val="0"/>
                <w:kern w:val="36"/>
                <w:szCs w:val="24"/>
              </w:rPr>
              <w:t>«Профессии мужества» -  встреча обучающихся  с представителями силовых структур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2B34">
              <w:rPr>
                <w:bCs/>
                <w:kern w:val="36"/>
                <w:sz w:val="24"/>
                <w:szCs w:val="24"/>
              </w:rPr>
              <w:t xml:space="preserve">19 февраля </w:t>
            </w:r>
          </w:p>
          <w:p w:rsidR="00954C2D" w:rsidRPr="00DA2B34" w:rsidRDefault="00954C2D" w:rsidP="00DA2B34">
            <w:pPr>
              <w:jc w:val="center"/>
              <w:rPr>
                <w:bCs/>
                <w:kern w:val="36"/>
                <w:sz w:val="24"/>
                <w:szCs w:val="24"/>
              </w:rPr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2B34">
              <w:rPr>
                <w:bCs/>
                <w:kern w:val="36"/>
                <w:sz w:val="24"/>
                <w:szCs w:val="24"/>
              </w:rPr>
              <w:t>МБУ ДО «ЦМДО»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outlineLvl w:val="0"/>
              <w:rPr>
                <w:bCs/>
                <w:kern w:val="36"/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F71A03">
            <w:pPr>
              <w:jc w:val="center"/>
              <w:rPr>
                <w:bCs/>
                <w:kern w:val="36"/>
                <w:sz w:val="24"/>
                <w:szCs w:val="24"/>
              </w:rPr>
            </w:pPr>
            <w:r w:rsidRPr="00DA2B34">
              <w:rPr>
                <w:bCs/>
                <w:kern w:val="36"/>
                <w:sz w:val="24"/>
                <w:szCs w:val="24"/>
              </w:rPr>
              <w:t>Руководитель МБУ ДО «ЦМДО»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5.7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</w:pPr>
            <w:r w:rsidRPr="00DA2B34">
              <w:t>«День открытых дверей» в военном комиссариате города Урай по вопросам военно-профессиональной ориентации учащихся для обучения в военных образовательных организациях Министерства обороны РФ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</w:p>
          <w:p w:rsidR="00954C2D" w:rsidRPr="00DA2B34" w:rsidRDefault="00954C2D" w:rsidP="00DA2B34">
            <w:pPr>
              <w:pStyle w:val="ae"/>
              <w:jc w:val="center"/>
            </w:pPr>
          </w:p>
          <w:p w:rsidR="00954C2D" w:rsidRPr="00DA2B34" w:rsidRDefault="00954C2D" w:rsidP="00DA2B34">
            <w:pPr>
              <w:pStyle w:val="ae"/>
              <w:jc w:val="center"/>
            </w:pPr>
            <w:r w:rsidRPr="00DA2B34">
              <w:t>07 февраля</w:t>
            </w:r>
          </w:p>
          <w:p w:rsidR="00954C2D" w:rsidRPr="00DA2B34" w:rsidRDefault="00954C2D" w:rsidP="00DA2B34">
            <w:pPr>
              <w:pStyle w:val="ae"/>
              <w:jc w:val="center"/>
            </w:pP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</w:p>
          <w:p w:rsidR="00954C2D" w:rsidRPr="00DA2B34" w:rsidRDefault="00954C2D" w:rsidP="00DA2B34">
            <w:pPr>
              <w:pStyle w:val="ae"/>
              <w:jc w:val="center"/>
            </w:pPr>
          </w:p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</w:p>
          <w:p w:rsidR="00954C2D" w:rsidRPr="00DA2B34" w:rsidRDefault="00954C2D" w:rsidP="00DA2B34">
            <w:pPr>
              <w:pStyle w:val="ae"/>
              <w:jc w:val="center"/>
            </w:pPr>
            <w:r w:rsidRPr="00DA2B34">
              <w:t>Допризывная, призывная молодежь и родители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</w:t>
            </w:r>
            <w:r w:rsidR="00CE1241">
              <w:t xml:space="preserve"> города Урай </w:t>
            </w:r>
            <w:r w:rsidR="00CE1241" w:rsidRPr="00F71A03">
              <w:t>(по согласованию)</w:t>
            </w:r>
            <w:r w:rsidRPr="00DA2B34">
              <w:t>,</w:t>
            </w:r>
          </w:p>
          <w:p w:rsidR="00954C2D" w:rsidRPr="00DA2B34" w:rsidRDefault="00954C2D" w:rsidP="00DA2B34">
            <w:pPr>
              <w:pStyle w:val="ae"/>
              <w:jc w:val="center"/>
            </w:pPr>
            <w:r w:rsidRPr="00DA2B34">
              <w:t>преподаватели ОБЖ образовательных организаций города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5.8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</w:pPr>
            <w:r w:rsidRPr="00DA2B34">
              <w:t>Торжественное вручение первого воинского документа – удостоверения гражданина, подлежащего призыву на военную службу, - гражданам, вставшим на воинский учет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Январь – февраль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Граждане 2002 года рождения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</w:t>
            </w:r>
            <w:r w:rsidR="00CE1241">
              <w:t xml:space="preserve"> города Урай </w:t>
            </w:r>
            <w:r w:rsidR="00CE1241" w:rsidRPr="00F71A03">
              <w:t>(по согласованию)</w:t>
            </w:r>
            <w:r w:rsidRPr="00DA2B34">
              <w:t>, преподаватели ОБЖ</w:t>
            </w:r>
            <w:r w:rsidR="00CE1241">
              <w:t xml:space="preserve"> образовательных организаций города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5.9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</w:pPr>
            <w:r w:rsidRPr="00DA2B34">
              <w:t>Проведение акции «Есть такая профессия – Родину защищать» по вопросам военно-профессиональной ориентации учащихся для обучения в военных образовательных организациях Министерства обороны РФ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Январь – февраль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Образовательные организации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Учащиеся образовательных организаций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</w:t>
            </w:r>
            <w:r w:rsidR="00CE1241">
              <w:t xml:space="preserve"> города Урай </w:t>
            </w:r>
            <w:r w:rsidR="00CE1241" w:rsidRPr="00F71A03">
              <w:t>(по согласованию)</w:t>
            </w:r>
            <w:r w:rsidRPr="00DA2B34">
              <w:t>,</w:t>
            </w:r>
          </w:p>
          <w:p w:rsidR="00954C2D" w:rsidRPr="00DA2B34" w:rsidRDefault="00954C2D" w:rsidP="00DA2B34">
            <w:pPr>
              <w:pStyle w:val="ae"/>
              <w:jc w:val="center"/>
            </w:pPr>
            <w:r w:rsidRPr="00DA2B34">
              <w:t>преподаватели ОБЖ образовательных организаций города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</w:pPr>
            <w:r w:rsidRPr="00DA2B34">
              <w:t>Проведение патриотической акции «Офицер из нашей школы» с оформлением рефератов, презентаций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Январь – февраль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Образовательные организации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Учащиеся  образовательных организаций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комиссариат,</w:t>
            </w:r>
          </w:p>
          <w:p w:rsidR="00954C2D" w:rsidRPr="00DA2B34" w:rsidRDefault="00954C2D" w:rsidP="00DA2B34">
            <w:pPr>
              <w:pStyle w:val="ae"/>
              <w:jc w:val="center"/>
            </w:pPr>
            <w:r w:rsidRPr="00DA2B34">
              <w:t xml:space="preserve"> МБОУ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5.11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</w:pPr>
            <w:r w:rsidRPr="00DA2B34">
              <w:t xml:space="preserve">Направление поздравительных писем командирам воинских частей и запрос информации о прохождении военной службы  нашими земляками 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</w:p>
          <w:p w:rsidR="00954C2D" w:rsidRPr="00DA2B34" w:rsidRDefault="00954C2D" w:rsidP="00DA2B34">
            <w:pPr>
              <w:pStyle w:val="ae"/>
              <w:jc w:val="center"/>
            </w:pPr>
            <w:r w:rsidRPr="00DA2B34">
              <w:t>Февраль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адресаты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pStyle w:val="ae"/>
              <w:jc w:val="center"/>
            </w:pPr>
            <w:r w:rsidRPr="00DA2B34">
              <w:t>Военный комиссариат, родительский комитет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5.12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Вечер встречи с участниками Афганской войны, в связи с 30-летием вывода войск.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Февраль (открытая дата)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КДЦ «Нефтяник»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участники Афганской войны (90чел.)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Совет Афганцев</w:t>
            </w:r>
            <w:r w:rsidR="00CE1241">
              <w:rPr>
                <w:sz w:val="24"/>
                <w:szCs w:val="24"/>
              </w:rPr>
              <w:t xml:space="preserve"> </w:t>
            </w:r>
            <w:r w:rsidR="00CE1241" w:rsidRPr="00F71A03">
              <w:rPr>
                <w:sz w:val="24"/>
                <w:szCs w:val="24"/>
              </w:rPr>
              <w:t>(по согласованию)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Совет ветеранов</w:t>
            </w:r>
            <w:r w:rsidR="00CE1241">
              <w:rPr>
                <w:sz w:val="24"/>
                <w:szCs w:val="24"/>
              </w:rPr>
              <w:t xml:space="preserve"> </w:t>
            </w:r>
            <w:proofErr w:type="gramStart"/>
            <w:r w:rsidR="00CE1241" w:rsidRPr="00DA2B34">
              <w:rPr>
                <w:sz w:val="24"/>
                <w:szCs w:val="24"/>
              </w:rPr>
              <w:t xml:space="preserve">( </w:t>
            </w:r>
            <w:proofErr w:type="gramEnd"/>
            <w:r w:rsidR="00CE1241" w:rsidRPr="00DA2B34">
              <w:rPr>
                <w:sz w:val="24"/>
                <w:szCs w:val="24"/>
              </w:rPr>
              <w:t>по согласованию)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Воен</w:t>
            </w:r>
            <w:r w:rsidR="00CE1241">
              <w:rPr>
                <w:sz w:val="24"/>
                <w:szCs w:val="24"/>
              </w:rPr>
              <w:t xml:space="preserve">ный </w:t>
            </w:r>
            <w:r w:rsidRPr="00DA2B34">
              <w:rPr>
                <w:sz w:val="24"/>
                <w:szCs w:val="24"/>
              </w:rPr>
              <w:t>ком</w:t>
            </w:r>
            <w:r w:rsidR="00CE1241">
              <w:rPr>
                <w:sz w:val="24"/>
                <w:szCs w:val="24"/>
              </w:rPr>
              <w:t xml:space="preserve">иссариат </w:t>
            </w:r>
            <w:r w:rsidR="00CE1241">
              <w:t xml:space="preserve">города </w:t>
            </w:r>
            <w:r w:rsidR="00CE1241">
              <w:lastRenderedPageBreak/>
              <w:t xml:space="preserve">Урай </w:t>
            </w:r>
            <w:r w:rsidR="00CE1241" w:rsidRPr="00F71A03">
              <w:rPr>
                <w:sz w:val="24"/>
                <w:szCs w:val="24"/>
              </w:rPr>
              <w:t>(по согласованию)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КДЦ «Нефтяник»</w:t>
            </w:r>
            <w:r w:rsidR="00CE1241">
              <w:rPr>
                <w:sz w:val="24"/>
                <w:szCs w:val="24"/>
              </w:rPr>
              <w:t xml:space="preserve"> МАУ «Культура»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5.13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Конкурс поэзии «Путь памяти» (авторские стихи о войне, родине, о человеке).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Февраль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(открытая дата)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CE1241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зал управления соц</w:t>
            </w:r>
            <w:r w:rsidR="00CE1241">
              <w:rPr>
                <w:sz w:val="24"/>
                <w:szCs w:val="24"/>
              </w:rPr>
              <w:t xml:space="preserve">иальной </w:t>
            </w:r>
            <w:r w:rsidRPr="00DA2B34">
              <w:rPr>
                <w:sz w:val="24"/>
                <w:szCs w:val="24"/>
              </w:rPr>
              <w:t>защиты</w:t>
            </w:r>
            <w:r w:rsidR="00CE1241">
              <w:rPr>
                <w:sz w:val="24"/>
                <w:szCs w:val="24"/>
              </w:rPr>
              <w:t xml:space="preserve"> населения по </w:t>
            </w:r>
            <w:proofErr w:type="spellStart"/>
            <w:r w:rsidR="00CE1241">
              <w:rPr>
                <w:sz w:val="24"/>
                <w:szCs w:val="24"/>
              </w:rPr>
              <w:t>г</w:t>
            </w:r>
            <w:proofErr w:type="gramStart"/>
            <w:r w:rsidR="00CE1241">
              <w:rPr>
                <w:sz w:val="24"/>
                <w:szCs w:val="24"/>
              </w:rPr>
              <w:t>.У</w:t>
            </w:r>
            <w:proofErr w:type="gramEnd"/>
            <w:r w:rsidR="00CE1241">
              <w:rPr>
                <w:sz w:val="24"/>
                <w:szCs w:val="24"/>
              </w:rPr>
              <w:t>раю</w:t>
            </w:r>
            <w:proofErr w:type="spellEnd"/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Совет ветеранов</w:t>
            </w:r>
            <w:r w:rsidR="00CE1241">
              <w:rPr>
                <w:sz w:val="24"/>
                <w:szCs w:val="24"/>
              </w:rPr>
              <w:t xml:space="preserve"> </w:t>
            </w:r>
            <w:r w:rsidR="00CE1241" w:rsidRPr="00F71A03">
              <w:rPr>
                <w:sz w:val="24"/>
                <w:szCs w:val="24"/>
              </w:rPr>
              <w:t>(по согласованию)</w:t>
            </w:r>
          </w:p>
          <w:p w:rsidR="00954C2D" w:rsidRPr="00DA2B34" w:rsidRDefault="00954C2D" w:rsidP="00CE1241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Клуб «Вдохновение»</w:t>
            </w:r>
            <w:r w:rsidR="00CE124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5.14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Поздравление участников ВОВ, афганцев с Днем защитника Отечества.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20-23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по адресам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ветеранский актив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Совет ветеранов</w:t>
            </w:r>
            <w:r w:rsidR="00CE124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5.15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Встречи в школах и д/садах города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Ветераны-первопроходцы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Совет ветеранов</w:t>
            </w:r>
            <w:r w:rsidR="00CE1241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5.16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b/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Пеший интерактивный экскурсионный маршрут «Дорогами памяти»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01 – 28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Маршрут: от МБОУ СОШ №12, далее по ул. Ленина до МБОУ СОШ №5 с помещением музея «Поиск» и стрелкового тира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5.17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Ежегодный интернет-конкурс «</w:t>
            </w:r>
            <w:proofErr w:type="gramStart"/>
            <w:r w:rsidRPr="00DA2B34">
              <w:rPr>
                <w:sz w:val="24"/>
                <w:szCs w:val="24"/>
                <w:shd w:val="clear" w:color="auto" w:fill="FFFFFF"/>
              </w:rPr>
              <w:t>Достоин</w:t>
            </w:r>
            <w:proofErr w:type="gramEnd"/>
            <w:r w:rsidRPr="00DA2B34">
              <w:rPr>
                <w:sz w:val="24"/>
                <w:szCs w:val="24"/>
                <w:shd w:val="clear" w:color="auto" w:fill="FFFFFF"/>
              </w:rPr>
              <w:t xml:space="preserve"> будь отца и деда»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25 января – 28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Музей истории города Урай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5.18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b/>
                <w:sz w:val="24"/>
                <w:szCs w:val="24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 xml:space="preserve">Музейное занятие для воспитанников </w:t>
            </w:r>
            <w:r w:rsidR="00CE1241">
              <w:rPr>
                <w:sz w:val="24"/>
                <w:szCs w:val="24"/>
                <w:shd w:val="clear" w:color="auto" w:fill="FFFFFF"/>
              </w:rPr>
              <w:t>М</w:t>
            </w:r>
            <w:r w:rsidRPr="00DA2B34">
              <w:rPr>
                <w:sz w:val="24"/>
                <w:szCs w:val="24"/>
                <w:shd w:val="clear" w:color="auto" w:fill="FFFFFF"/>
              </w:rPr>
              <w:t>ДОУ города «Воины России»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01 – 28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Воспитанники </w:t>
            </w:r>
            <w:r w:rsidR="00CE1241">
              <w:rPr>
                <w:sz w:val="24"/>
                <w:szCs w:val="24"/>
              </w:rPr>
              <w:t>М</w:t>
            </w:r>
            <w:r w:rsidRPr="00DA2B34">
              <w:rPr>
                <w:sz w:val="24"/>
                <w:szCs w:val="24"/>
              </w:rPr>
              <w:t>ДОУ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5.19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b/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Лекция «А. Яковлев – герой-пограничник»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01 – 28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Музей истории города Урай и </w:t>
            </w:r>
            <w:r w:rsidR="00CE1241">
              <w:rPr>
                <w:sz w:val="24"/>
                <w:szCs w:val="24"/>
              </w:rPr>
              <w:t xml:space="preserve">МБОУ </w:t>
            </w:r>
            <w:r w:rsidRPr="00DA2B34">
              <w:rPr>
                <w:sz w:val="24"/>
                <w:szCs w:val="24"/>
              </w:rPr>
              <w:t>города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5.20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Лекция «</w:t>
            </w:r>
            <w:proofErr w:type="gramStart"/>
            <w:r w:rsidRPr="00DA2B34">
              <w:rPr>
                <w:sz w:val="24"/>
                <w:szCs w:val="24"/>
              </w:rPr>
              <w:t>Опаленные</w:t>
            </w:r>
            <w:proofErr w:type="gramEnd"/>
            <w:r w:rsidRPr="00DA2B34">
              <w:rPr>
                <w:sz w:val="24"/>
                <w:szCs w:val="24"/>
              </w:rPr>
              <w:t xml:space="preserve"> войной»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01 – 28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Музей истории города Урай и школы города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5.21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  <w:shd w:val="clear" w:color="auto" w:fill="FFFFFF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Квест «Армейский челлендж»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07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Центральная библиотека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им. Л.И. Либова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5.22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Тематические игровые программы</w:t>
            </w:r>
            <w:proofErr w:type="gramStart"/>
            <w:r w:rsidRPr="00DA2B34">
              <w:rPr>
                <w:sz w:val="24"/>
                <w:szCs w:val="24"/>
              </w:rPr>
              <w:t>«Ш</w:t>
            </w:r>
            <w:proofErr w:type="gramEnd"/>
            <w:r w:rsidRPr="00DA2B34">
              <w:rPr>
                <w:sz w:val="24"/>
                <w:szCs w:val="24"/>
              </w:rPr>
              <w:t xml:space="preserve">кола супергероев», приуроченные к празднованию Дня защитника Отечества 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11 – 22 февраля 2019 (по отдельному плану)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ККЦК «Юность Шаима»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 (младшее звено)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5.23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Информ-досье</w:t>
            </w:r>
          </w:p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«Конев И.С.: от солдата до генерала»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tabs>
                <w:tab w:val="left" w:pos="2280"/>
              </w:tabs>
              <w:jc w:val="center"/>
              <w:rPr>
                <w:bCs/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13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5.24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Поэтический конкурс </w:t>
            </w:r>
          </w:p>
          <w:p w:rsidR="00954C2D" w:rsidRPr="00DA2B34" w:rsidRDefault="00954C2D" w:rsidP="00CE1241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«А память сердце бережет» к 30-летию вывода советских войск из Афганистана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15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в 15.00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Центральная библиотека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им. Л.И. Либова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 города и студенты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5.25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CE1241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Авторитет имени «Афганскими тропами» (</w:t>
            </w:r>
            <w:r w:rsidR="00CE1241">
              <w:rPr>
                <w:sz w:val="24"/>
                <w:szCs w:val="24"/>
              </w:rPr>
              <w:t>в</w:t>
            </w:r>
            <w:r w:rsidRPr="00DA2B34">
              <w:rPr>
                <w:sz w:val="24"/>
                <w:szCs w:val="24"/>
              </w:rPr>
              <w:t xml:space="preserve"> рамках программы «Герои среди нас» - встреча  с Коренченко О.А.)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15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Библиотека – филиал №2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5.26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rFonts w:eastAsia="Calibri"/>
                <w:sz w:val="24"/>
                <w:szCs w:val="24"/>
              </w:rPr>
            </w:pPr>
            <w:r w:rsidRPr="00DA2B34">
              <w:rPr>
                <w:rFonts w:eastAsia="Calibri"/>
                <w:sz w:val="24"/>
                <w:szCs w:val="24"/>
              </w:rPr>
              <w:t xml:space="preserve">Литературная гостиная  </w:t>
            </w:r>
            <w:r w:rsidRPr="00DA2B34">
              <w:rPr>
                <w:sz w:val="24"/>
                <w:szCs w:val="24"/>
              </w:rPr>
              <w:t>«Афганская метель»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16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Центральная библиотека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им. Л.И. Либова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pStyle w:val="ae"/>
              <w:jc w:val="center"/>
              <w:rPr>
                <w:rFonts w:eastAsia="Calibri"/>
              </w:rPr>
            </w:pPr>
            <w:r w:rsidRPr="00DA2B34">
              <w:rPr>
                <w:rFonts w:eastAsia="Calibri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5.27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Познавательная игровая программа «Их слава не померкнет никогда», посвященная 30-летию со дня вывода Советских войск из Афганистана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16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CE1241" w:rsidP="00CE1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КДЦ </w:t>
            </w:r>
            <w:r w:rsidR="00954C2D" w:rsidRPr="00DA2B34">
              <w:rPr>
                <w:sz w:val="24"/>
                <w:szCs w:val="24"/>
              </w:rPr>
              <w:t>«Нефтяник»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5.28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Авторитет имени </w:t>
            </w:r>
          </w:p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«Флот России – наша гордость» </w:t>
            </w:r>
          </w:p>
          <w:p w:rsidR="00954C2D" w:rsidRPr="00DA2B34" w:rsidRDefault="00954C2D" w:rsidP="00DA2B34">
            <w:pPr>
              <w:rPr>
                <w:b/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(В рамках программы «Герои среди нас» - встреча с Петровым А.)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18 января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Библиотека – филиал №2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5.29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Информ-досье «Красная Армия: от истории до наших дней»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tabs>
                <w:tab w:val="left" w:pos="2280"/>
              </w:tabs>
              <w:jc w:val="center"/>
              <w:rPr>
                <w:bCs/>
                <w:sz w:val="24"/>
                <w:szCs w:val="24"/>
              </w:rPr>
            </w:pPr>
            <w:r w:rsidRPr="00DA2B34">
              <w:rPr>
                <w:bCs/>
                <w:sz w:val="24"/>
                <w:szCs w:val="24"/>
              </w:rPr>
              <w:t>19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5.30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День информации «Держава армией сильна»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20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Детская библиотека-филиал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5.31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Торжественное собрание и праздничный концерт, посвящённые Дню защитника Отечества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21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ККЦК «Юность Шаима»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Жители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Совет ветеранов (явка)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5.32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Интеллектуально-патриотическая игра «Будь готов к защите Отечества»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21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Музей истории города Урай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lastRenderedPageBreak/>
              <w:t>5.33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Игра – поиск «Я б в разведчики пошёл…»</w:t>
            </w:r>
          </w:p>
          <w:p w:rsidR="00954C2D" w:rsidRPr="00DA2B34" w:rsidRDefault="00954C2D" w:rsidP="00DA2B3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22 февраля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Библиотека – филиал №2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5.34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  <w:shd w:val="clear" w:color="auto" w:fill="FFFFFF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 xml:space="preserve">Кинолекторий </w:t>
            </w:r>
          </w:p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«Читаем Блокадную книгу» (по  документальному фильму режиссёра А. Сокурова) к 100-летию Д. Гранина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25 января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Центральная библиотека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им. Л.И. Либова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pStyle w:val="ae"/>
              <w:jc w:val="center"/>
              <w:rPr>
                <w:rFonts w:eastAsia="Calibri"/>
              </w:rPr>
            </w:pPr>
            <w:r w:rsidRPr="00DA2B34">
              <w:rPr>
                <w:rFonts w:eastAsia="Calibri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5.35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Историческая игра</w:t>
            </w:r>
          </w:p>
          <w:p w:rsidR="00954C2D" w:rsidRPr="00DA2B34" w:rsidRDefault="00954C2D" w:rsidP="00DA2B34">
            <w:pPr>
              <w:rPr>
                <w:b/>
                <w:sz w:val="24"/>
                <w:szCs w:val="24"/>
              </w:rPr>
            </w:pPr>
            <w:r w:rsidRPr="00DA2B34">
              <w:rPr>
                <w:sz w:val="24"/>
                <w:szCs w:val="24"/>
                <w:shd w:val="clear" w:color="auto" w:fill="FFFFFF"/>
              </w:rPr>
              <w:t>«900 дней мужества: Январский гром»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26 января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Центральная библиотека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им. Л.И. Либова</w:t>
            </w:r>
          </w:p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pStyle w:val="ae"/>
              <w:jc w:val="center"/>
              <w:rPr>
                <w:rFonts w:eastAsia="Calibri"/>
              </w:rPr>
            </w:pPr>
            <w:r w:rsidRPr="00DA2B34">
              <w:rPr>
                <w:rFonts w:eastAsia="Calibri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5.36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Час памяти «900 героических дней»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bCs/>
                <w:sz w:val="24"/>
                <w:szCs w:val="24"/>
              </w:rPr>
            </w:pPr>
            <w:r w:rsidRPr="00DA2B34">
              <w:rPr>
                <w:bCs/>
                <w:sz w:val="24"/>
                <w:szCs w:val="24"/>
              </w:rPr>
              <w:t>29 января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Детская библиотека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Учащиеся общеобразовательных учреждений города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5.37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Классный час-беседа «Военные машины Великой Отечественной войны» 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CE1241" w:rsidP="00CE12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="00954C2D"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ДШИ </w:t>
            </w:r>
            <w:r w:rsidR="00954C2D"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Учащиеся 1-3 классов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5.38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Тематический урок</w:t>
            </w:r>
          </w:p>
          <w:p w:rsidR="00954C2D" w:rsidRPr="00DA2B34" w:rsidRDefault="00954C2D" w:rsidP="00DA2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«Искусство во время войны» 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CE1241" w:rsidP="00DA2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ДШИ </w:t>
            </w: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Учащиеся 5-8 классов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5.39</w:t>
            </w:r>
          </w:p>
        </w:tc>
        <w:tc>
          <w:tcPr>
            <w:tcW w:w="1477" w:type="pct"/>
            <w:vAlign w:val="center"/>
          </w:tcPr>
          <w:p w:rsidR="00954C2D" w:rsidRPr="00DA2B34" w:rsidRDefault="00954C2D" w:rsidP="00DA2B3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«Песни Великой Отечественной войны»</w:t>
            </w:r>
          </w:p>
        </w:tc>
        <w:tc>
          <w:tcPr>
            <w:tcW w:w="581" w:type="pct"/>
            <w:gridSpan w:val="2"/>
            <w:vAlign w:val="center"/>
          </w:tcPr>
          <w:p w:rsidR="00954C2D" w:rsidRPr="00DA2B34" w:rsidRDefault="00954C2D" w:rsidP="00DA2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 февраля</w:t>
            </w:r>
          </w:p>
        </w:tc>
        <w:tc>
          <w:tcPr>
            <w:tcW w:w="985" w:type="pct"/>
            <w:gridSpan w:val="2"/>
            <w:vAlign w:val="center"/>
          </w:tcPr>
          <w:p w:rsidR="00954C2D" w:rsidRPr="00DA2B34" w:rsidRDefault="00CE1241" w:rsidP="00DA2B3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ДО</w:t>
            </w: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ДШИ </w:t>
            </w:r>
            <w:r w:rsidRPr="00DA2B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№2»</w:t>
            </w:r>
          </w:p>
        </w:tc>
        <w:tc>
          <w:tcPr>
            <w:tcW w:w="716" w:type="pct"/>
            <w:gridSpan w:val="3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  <w:lang w:eastAsia="en-US"/>
              </w:rPr>
              <w:t>Учащиеся 1-3 классов</w:t>
            </w:r>
          </w:p>
        </w:tc>
        <w:tc>
          <w:tcPr>
            <w:tcW w:w="1028" w:type="pct"/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  <w:lang w:eastAsia="en-US"/>
              </w:rPr>
            </w:pPr>
            <w:r w:rsidRPr="00DA2B34">
              <w:rPr>
                <w:sz w:val="24"/>
                <w:szCs w:val="24"/>
              </w:rPr>
              <w:t>Управление по культуре и социальным вопросам администрации города Урай</w:t>
            </w:r>
          </w:p>
        </w:tc>
      </w:tr>
      <w:tr w:rsidR="00954C2D" w:rsidRPr="00DA2B34" w:rsidTr="00E41FC6"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5.40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Конкурс авторских стихотворений с приглашением участников общеобразовательных школ и жителей города «Ради жизни на земле»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18 февраля</w:t>
            </w:r>
          </w:p>
        </w:tc>
        <w:tc>
          <w:tcPr>
            <w:tcW w:w="98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БУ «Урайский политехнический колледж»</w:t>
            </w:r>
          </w:p>
        </w:tc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954C2D" w:rsidP="00CE1241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 xml:space="preserve">Представители </w:t>
            </w:r>
            <w:r w:rsidR="00CE1241">
              <w:rPr>
                <w:sz w:val="24"/>
                <w:szCs w:val="24"/>
              </w:rPr>
              <w:t>МБОУ г.</w:t>
            </w:r>
            <w:r w:rsidRPr="00DA2B34">
              <w:rPr>
                <w:sz w:val="24"/>
                <w:szCs w:val="24"/>
              </w:rPr>
              <w:t xml:space="preserve">Урай, гости и студенты </w:t>
            </w:r>
            <w:r w:rsidR="00CE1241" w:rsidRPr="00DA2B34">
              <w:rPr>
                <w:sz w:val="24"/>
                <w:szCs w:val="24"/>
              </w:rPr>
              <w:t>БУ «</w:t>
            </w:r>
            <w:proofErr w:type="spellStart"/>
            <w:r w:rsidR="00CE1241" w:rsidRPr="00DA2B34">
              <w:rPr>
                <w:sz w:val="24"/>
                <w:szCs w:val="24"/>
              </w:rPr>
              <w:t>Урайский</w:t>
            </w:r>
            <w:proofErr w:type="spellEnd"/>
            <w:r w:rsidR="00CE1241" w:rsidRPr="00DA2B34">
              <w:rPr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C2D" w:rsidRPr="00DA2B34" w:rsidRDefault="00CE1241" w:rsidP="00DA2B34">
            <w:pPr>
              <w:jc w:val="center"/>
              <w:rPr>
                <w:sz w:val="24"/>
                <w:szCs w:val="24"/>
              </w:rPr>
            </w:pPr>
            <w:r w:rsidRPr="00DA2B34">
              <w:rPr>
                <w:sz w:val="24"/>
                <w:szCs w:val="24"/>
              </w:rPr>
              <w:t>БУ «</w:t>
            </w:r>
            <w:proofErr w:type="spellStart"/>
            <w:r w:rsidRPr="00DA2B34">
              <w:rPr>
                <w:sz w:val="24"/>
                <w:szCs w:val="24"/>
              </w:rPr>
              <w:t>Урайский</w:t>
            </w:r>
            <w:proofErr w:type="spellEnd"/>
            <w:r w:rsidRPr="00DA2B34">
              <w:rPr>
                <w:sz w:val="24"/>
                <w:szCs w:val="24"/>
              </w:rPr>
              <w:t xml:space="preserve"> политехнический колледж»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D32DC4" w:rsidRPr="000B69A9" w:rsidRDefault="00D32DC4" w:rsidP="00CE1241">
      <w:pPr>
        <w:tabs>
          <w:tab w:val="left" w:pos="1260"/>
        </w:tabs>
        <w:jc w:val="right"/>
        <w:rPr>
          <w:sz w:val="24"/>
          <w:szCs w:val="24"/>
        </w:rPr>
      </w:pPr>
    </w:p>
    <w:sectPr w:rsidR="00D32DC4" w:rsidRPr="000B69A9" w:rsidSect="00664832">
      <w:pgSz w:w="16840" w:h="11907" w:orient="landscape" w:code="9"/>
      <w:pgMar w:top="142" w:right="1134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F21B6"/>
    <w:multiLevelType w:val="hybridMultilevel"/>
    <w:tmpl w:val="F5A68054"/>
    <w:lvl w:ilvl="0" w:tplc="32961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D211CB"/>
    <w:multiLevelType w:val="hybridMultilevel"/>
    <w:tmpl w:val="786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2DC4"/>
    <w:rsid w:val="000131F7"/>
    <w:rsid w:val="000910A3"/>
    <w:rsid w:val="0009716E"/>
    <w:rsid w:val="000D7F1A"/>
    <w:rsid w:val="000F5F7A"/>
    <w:rsid w:val="00116A61"/>
    <w:rsid w:val="001260C2"/>
    <w:rsid w:val="0014047E"/>
    <w:rsid w:val="00141ADA"/>
    <w:rsid w:val="00146B82"/>
    <w:rsid w:val="001723BF"/>
    <w:rsid w:val="00174FE5"/>
    <w:rsid w:val="00177390"/>
    <w:rsid w:val="00190D94"/>
    <w:rsid w:val="001B2088"/>
    <w:rsid w:val="001B423B"/>
    <w:rsid w:val="001B5269"/>
    <w:rsid w:val="001D398E"/>
    <w:rsid w:val="001E2E1D"/>
    <w:rsid w:val="0022715D"/>
    <w:rsid w:val="00242511"/>
    <w:rsid w:val="0025148E"/>
    <w:rsid w:val="0025167A"/>
    <w:rsid w:val="00252657"/>
    <w:rsid w:val="00255B43"/>
    <w:rsid w:val="00267E2D"/>
    <w:rsid w:val="00272F2F"/>
    <w:rsid w:val="00286BCB"/>
    <w:rsid w:val="00294DDE"/>
    <w:rsid w:val="002A6DD2"/>
    <w:rsid w:val="002C3B6C"/>
    <w:rsid w:val="002C7A85"/>
    <w:rsid w:val="002C7BEE"/>
    <w:rsid w:val="002D139F"/>
    <w:rsid w:val="00301050"/>
    <w:rsid w:val="00313F66"/>
    <w:rsid w:val="00326FFB"/>
    <w:rsid w:val="0034413F"/>
    <w:rsid w:val="00346532"/>
    <w:rsid w:val="00347991"/>
    <w:rsid w:val="00354B18"/>
    <w:rsid w:val="00364E21"/>
    <w:rsid w:val="003926C7"/>
    <w:rsid w:val="003E1A3B"/>
    <w:rsid w:val="004277CE"/>
    <w:rsid w:val="00443437"/>
    <w:rsid w:val="00445F53"/>
    <w:rsid w:val="0046193F"/>
    <w:rsid w:val="0047397C"/>
    <w:rsid w:val="004903C0"/>
    <w:rsid w:val="00494D09"/>
    <w:rsid w:val="004A1FDC"/>
    <w:rsid w:val="004B7239"/>
    <w:rsid w:val="004D69BE"/>
    <w:rsid w:val="004D69DF"/>
    <w:rsid w:val="004D7E30"/>
    <w:rsid w:val="005169FE"/>
    <w:rsid w:val="00523F30"/>
    <w:rsid w:val="005318C6"/>
    <w:rsid w:val="00552351"/>
    <w:rsid w:val="005556B0"/>
    <w:rsid w:val="00556FB7"/>
    <w:rsid w:val="0056114B"/>
    <w:rsid w:val="00562BC4"/>
    <w:rsid w:val="005737CE"/>
    <w:rsid w:val="005750EA"/>
    <w:rsid w:val="00577863"/>
    <w:rsid w:val="00580BB6"/>
    <w:rsid w:val="005B43D3"/>
    <w:rsid w:val="005B4E27"/>
    <w:rsid w:val="005E4BD8"/>
    <w:rsid w:val="005F2EFE"/>
    <w:rsid w:val="005F31A1"/>
    <w:rsid w:val="0060319E"/>
    <w:rsid w:val="00624755"/>
    <w:rsid w:val="00625061"/>
    <w:rsid w:val="00661767"/>
    <w:rsid w:val="00664832"/>
    <w:rsid w:val="00665B42"/>
    <w:rsid w:val="00672F85"/>
    <w:rsid w:val="006A15B5"/>
    <w:rsid w:val="006B553F"/>
    <w:rsid w:val="006D30B9"/>
    <w:rsid w:val="007147B5"/>
    <w:rsid w:val="007179FF"/>
    <w:rsid w:val="007319E9"/>
    <w:rsid w:val="00736CC5"/>
    <w:rsid w:val="00742471"/>
    <w:rsid w:val="00747F4C"/>
    <w:rsid w:val="00771A38"/>
    <w:rsid w:val="00776468"/>
    <w:rsid w:val="007A2445"/>
    <w:rsid w:val="007A3320"/>
    <w:rsid w:val="007A4868"/>
    <w:rsid w:val="007B3604"/>
    <w:rsid w:val="007D24A3"/>
    <w:rsid w:val="007D6001"/>
    <w:rsid w:val="007F4765"/>
    <w:rsid w:val="00803E68"/>
    <w:rsid w:val="008127EF"/>
    <w:rsid w:val="008259E4"/>
    <w:rsid w:val="00887566"/>
    <w:rsid w:val="00887C99"/>
    <w:rsid w:val="00891E6B"/>
    <w:rsid w:val="0089669F"/>
    <w:rsid w:val="008A7647"/>
    <w:rsid w:val="008B03E9"/>
    <w:rsid w:val="008B1E0B"/>
    <w:rsid w:val="008B365D"/>
    <w:rsid w:val="008E0848"/>
    <w:rsid w:val="009002A2"/>
    <w:rsid w:val="00906A03"/>
    <w:rsid w:val="00921BD2"/>
    <w:rsid w:val="009267CC"/>
    <w:rsid w:val="00943C17"/>
    <w:rsid w:val="00950138"/>
    <w:rsid w:val="00954C2D"/>
    <w:rsid w:val="0096374D"/>
    <w:rsid w:val="00966C4A"/>
    <w:rsid w:val="00973ECD"/>
    <w:rsid w:val="00992C3E"/>
    <w:rsid w:val="009A627D"/>
    <w:rsid w:val="009C11AE"/>
    <w:rsid w:val="009D119A"/>
    <w:rsid w:val="009E4226"/>
    <w:rsid w:val="009E5D81"/>
    <w:rsid w:val="009F7BD8"/>
    <w:rsid w:val="00A52C61"/>
    <w:rsid w:val="00A57CE6"/>
    <w:rsid w:val="00A75F70"/>
    <w:rsid w:val="00A773F0"/>
    <w:rsid w:val="00A86B02"/>
    <w:rsid w:val="00AB1D16"/>
    <w:rsid w:val="00AB460C"/>
    <w:rsid w:val="00AB6A68"/>
    <w:rsid w:val="00AD0AEC"/>
    <w:rsid w:val="00AE0DA8"/>
    <w:rsid w:val="00B0572F"/>
    <w:rsid w:val="00B52198"/>
    <w:rsid w:val="00B55DFD"/>
    <w:rsid w:val="00B60109"/>
    <w:rsid w:val="00BE6937"/>
    <w:rsid w:val="00BF157F"/>
    <w:rsid w:val="00C00AB7"/>
    <w:rsid w:val="00C0187E"/>
    <w:rsid w:val="00C36C19"/>
    <w:rsid w:val="00C4048B"/>
    <w:rsid w:val="00C44BBB"/>
    <w:rsid w:val="00CA5123"/>
    <w:rsid w:val="00CE1241"/>
    <w:rsid w:val="00D0028D"/>
    <w:rsid w:val="00D0213A"/>
    <w:rsid w:val="00D32DC4"/>
    <w:rsid w:val="00D34FD9"/>
    <w:rsid w:val="00D41382"/>
    <w:rsid w:val="00D447BE"/>
    <w:rsid w:val="00D46776"/>
    <w:rsid w:val="00D604F5"/>
    <w:rsid w:val="00D642EB"/>
    <w:rsid w:val="00DA2B34"/>
    <w:rsid w:val="00DA4C05"/>
    <w:rsid w:val="00DD3A20"/>
    <w:rsid w:val="00DE0360"/>
    <w:rsid w:val="00DE2368"/>
    <w:rsid w:val="00DE4675"/>
    <w:rsid w:val="00E14E26"/>
    <w:rsid w:val="00E41FC6"/>
    <w:rsid w:val="00E42ADA"/>
    <w:rsid w:val="00E53892"/>
    <w:rsid w:val="00E56C65"/>
    <w:rsid w:val="00E6707B"/>
    <w:rsid w:val="00E74E78"/>
    <w:rsid w:val="00EC7F29"/>
    <w:rsid w:val="00F32B2E"/>
    <w:rsid w:val="00F52298"/>
    <w:rsid w:val="00F53EA2"/>
    <w:rsid w:val="00F71A03"/>
    <w:rsid w:val="00F94629"/>
    <w:rsid w:val="00FB257D"/>
    <w:rsid w:val="00FF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2DC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C0187E"/>
    <w:pPr>
      <w:keepNext/>
      <w:jc w:val="center"/>
      <w:outlineLvl w:val="1"/>
    </w:pPr>
    <w:rPr>
      <w:b/>
      <w:sz w:val="22"/>
    </w:rPr>
  </w:style>
  <w:style w:type="paragraph" w:styleId="5">
    <w:name w:val="heading 5"/>
    <w:basedOn w:val="a"/>
    <w:next w:val="a"/>
    <w:link w:val="50"/>
    <w:uiPriority w:val="99"/>
    <w:qFormat/>
    <w:rsid w:val="00D32DC4"/>
    <w:pPr>
      <w:keepNext/>
      <w:outlineLvl w:val="4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D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32DC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caption"/>
    <w:basedOn w:val="a"/>
    <w:qFormat/>
    <w:rsid w:val="00D32DC4"/>
    <w:pPr>
      <w:jc w:val="center"/>
    </w:pPr>
    <w:rPr>
      <w:b/>
      <w:sz w:val="24"/>
    </w:rPr>
  </w:style>
  <w:style w:type="paragraph" w:styleId="a4">
    <w:name w:val="Title"/>
    <w:basedOn w:val="a"/>
    <w:link w:val="a5"/>
    <w:uiPriority w:val="99"/>
    <w:qFormat/>
    <w:rsid w:val="00D32DC4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uiPriority w:val="99"/>
    <w:rsid w:val="00D32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D32DC4"/>
    <w:pPr>
      <w:ind w:left="-108" w:hanging="18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D32D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D32DC4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32DC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D32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2DC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D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">
    <w:name w:val="Знак Знак3 Знак"/>
    <w:basedOn w:val="a"/>
    <w:rsid w:val="001B423B"/>
    <w:rPr>
      <w:sz w:val="24"/>
      <w:szCs w:val="24"/>
      <w:lang w:val="pl-PL" w:eastAsia="pl-PL"/>
    </w:rPr>
  </w:style>
  <w:style w:type="table" w:styleId="ac">
    <w:name w:val="Table Grid"/>
    <w:basedOn w:val="a1"/>
    <w:rsid w:val="000D7F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74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74E78"/>
    <w:pPr>
      <w:spacing w:after="0" w:line="240" w:lineRule="auto"/>
    </w:pPr>
    <w:rPr>
      <w:rFonts w:ascii="Calibri" w:eastAsia="Times New Roman" w:hAnsi="Calibri" w:cs="Times New Roman"/>
    </w:rPr>
  </w:style>
  <w:style w:type="character" w:styleId="ad">
    <w:name w:val="Subtle Emphasis"/>
    <w:basedOn w:val="a0"/>
    <w:uiPriority w:val="19"/>
    <w:qFormat/>
    <w:rsid w:val="002A6DD2"/>
    <w:rPr>
      <w:i/>
      <w:iCs/>
      <w:color w:val="808080"/>
    </w:rPr>
  </w:style>
  <w:style w:type="character" w:customStyle="1" w:styleId="apple-converted-space">
    <w:name w:val="apple-converted-space"/>
    <w:basedOn w:val="a0"/>
    <w:rsid w:val="002A6DD2"/>
  </w:style>
  <w:style w:type="character" w:customStyle="1" w:styleId="20">
    <w:name w:val="Заголовок 2 Знак"/>
    <w:basedOn w:val="a0"/>
    <w:link w:val="2"/>
    <w:uiPriority w:val="99"/>
    <w:rsid w:val="00C0187E"/>
    <w:rPr>
      <w:rFonts w:ascii="Times New Roman" w:eastAsia="Times New Roman" w:hAnsi="Times New Roman" w:cs="Times New Roman"/>
      <w:b/>
      <w:szCs w:val="20"/>
    </w:rPr>
  </w:style>
  <w:style w:type="paragraph" w:styleId="ae">
    <w:name w:val="No Spacing"/>
    <w:link w:val="af"/>
    <w:qFormat/>
    <w:rsid w:val="00B55D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966C4A"/>
    <w:pPr>
      <w:ind w:left="720"/>
      <w:contextualSpacing/>
    </w:pPr>
  </w:style>
  <w:style w:type="character" w:styleId="af1">
    <w:name w:val="Intense Emphasis"/>
    <w:basedOn w:val="a0"/>
    <w:uiPriority w:val="21"/>
    <w:qFormat/>
    <w:rsid w:val="00C44BBB"/>
    <w:rPr>
      <w:b/>
      <w:bCs/>
      <w:i/>
      <w:iCs/>
      <w:color w:val="4F81BD"/>
    </w:rPr>
  </w:style>
  <w:style w:type="character" w:customStyle="1" w:styleId="af">
    <w:name w:val="Без интервала Знак"/>
    <w:link w:val="ae"/>
    <w:rsid w:val="00954C2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B33FC4-E561-4D09-988C-BBA5231B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Мокеева</cp:lastModifiedBy>
  <cp:revision>3</cp:revision>
  <cp:lastPrinted>2017-01-13T04:05:00Z</cp:lastPrinted>
  <dcterms:created xsi:type="dcterms:W3CDTF">2019-01-23T04:40:00Z</dcterms:created>
  <dcterms:modified xsi:type="dcterms:W3CDTF">2019-01-23T10:25:00Z</dcterms:modified>
</cp:coreProperties>
</file>